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C0" w:rsidRDefault="007677C0" w:rsidP="0090549C">
      <w:pPr>
        <w:pStyle w:val="a4"/>
      </w:pPr>
      <w:r>
        <w:t>Чек-лист</w:t>
      </w:r>
    </w:p>
    <w:p w:rsidR="007677C0" w:rsidRDefault="007677C0" w:rsidP="0090549C">
      <w:pPr>
        <w:pStyle w:val="1"/>
      </w:pPr>
      <w:r>
        <w:t>Форма регистрации</w:t>
      </w:r>
    </w:p>
    <w:p w:rsidR="007677C0" w:rsidRDefault="007677C0" w:rsidP="007677C0"/>
    <w:p w:rsidR="007677C0" w:rsidRDefault="007677C0" w:rsidP="00F11577">
      <w:pPr>
        <w:pStyle w:val="2"/>
      </w:pPr>
      <w:r>
        <w:t>Поле "Логин":</w:t>
      </w:r>
    </w:p>
    <w:p w:rsidR="007677C0" w:rsidRDefault="007677C0" w:rsidP="007677C0">
      <w:r>
        <w:t>Поле "Логин" обязательное для заполнения и обозначено астериском.</w:t>
      </w:r>
    </w:p>
    <w:p w:rsidR="007677C0" w:rsidRDefault="007677C0" w:rsidP="007677C0">
      <w:r>
        <w:t>Поле "Логин" допускает ввод букв, цифр.</w:t>
      </w:r>
    </w:p>
    <w:p w:rsidR="007677C0" w:rsidRDefault="007677C0" w:rsidP="007677C0">
      <w:r>
        <w:t>Минимальная и максимальная длина логина соответствует требованиям.</w:t>
      </w:r>
    </w:p>
    <w:p w:rsidR="007677C0" w:rsidRDefault="007677C0" w:rsidP="007677C0">
      <w:r>
        <w:t>Логин не должен допускать использование пробелов.</w:t>
      </w:r>
    </w:p>
    <w:p w:rsidR="00F11577" w:rsidRDefault="0083690B" w:rsidP="00F11577">
      <w:r>
        <w:t>Проверить регистрацию</w:t>
      </w:r>
      <w:r w:rsidR="00F11577">
        <w:t xml:space="preserve"> с пустым полем "Логин".</w:t>
      </w:r>
    </w:p>
    <w:p w:rsidR="00F11577" w:rsidRDefault="00F11577" w:rsidP="00F11577">
      <w:r>
        <w:t>Ввести в поле "Логин" слишком короткий логин.</w:t>
      </w:r>
    </w:p>
    <w:p w:rsidR="00F11577" w:rsidRDefault="00F11577" w:rsidP="00F11577">
      <w:r>
        <w:t>Ввести в поле "Логин" слишком длинный логин.</w:t>
      </w:r>
    </w:p>
    <w:p w:rsidR="00F11577" w:rsidRDefault="00F11577" w:rsidP="00F11577">
      <w:r>
        <w:t>Ввести в поле "Логин" логин с использованием запрещенных символов (например, специальных символов или пробелов).</w:t>
      </w:r>
    </w:p>
    <w:p w:rsidR="00F11577" w:rsidRDefault="0083690B" w:rsidP="00F11577">
      <w:r>
        <w:t xml:space="preserve">Проверить регистрацию </w:t>
      </w:r>
      <w:r w:rsidR="00F11577">
        <w:t>с уже существующим логином.</w:t>
      </w:r>
    </w:p>
    <w:p w:rsidR="003A4C59" w:rsidRDefault="003A4C59" w:rsidP="00F11577"/>
    <w:p w:rsidR="007677C0" w:rsidRDefault="007677C0" w:rsidP="00F11577">
      <w:pPr>
        <w:pStyle w:val="2"/>
      </w:pPr>
      <w:r>
        <w:t>Поле "</w:t>
      </w:r>
      <w:proofErr w:type="spellStart"/>
      <w:r>
        <w:t>Email</w:t>
      </w:r>
      <w:proofErr w:type="spellEnd"/>
      <w:r>
        <w:t>":</w:t>
      </w:r>
    </w:p>
    <w:p w:rsidR="007677C0" w:rsidRDefault="007677C0" w:rsidP="007677C0">
      <w:r>
        <w:t>Поле "</w:t>
      </w:r>
      <w:proofErr w:type="spellStart"/>
      <w:r>
        <w:t>Email</w:t>
      </w:r>
      <w:proofErr w:type="spellEnd"/>
      <w:r>
        <w:t>" обязательное для заполнения и обозначено астериском.</w:t>
      </w:r>
    </w:p>
    <w:p w:rsidR="007677C0" w:rsidRDefault="007677C0" w:rsidP="007677C0">
      <w:r>
        <w:t xml:space="preserve">Введенный адрес электронной почты соответствует формату </w:t>
      </w:r>
      <w:proofErr w:type="spellStart"/>
      <w:r>
        <w:t>email</w:t>
      </w:r>
      <w:proofErr w:type="spellEnd"/>
      <w:r>
        <w:t xml:space="preserve"> (например, example@example.com).</w:t>
      </w:r>
    </w:p>
    <w:p w:rsidR="007677C0" w:rsidRDefault="007677C0" w:rsidP="007677C0">
      <w:r>
        <w:t>Поле "</w:t>
      </w:r>
      <w:proofErr w:type="spellStart"/>
      <w:r>
        <w:t>Email</w:t>
      </w:r>
      <w:proofErr w:type="spellEnd"/>
      <w:r>
        <w:t>" проверяет уникальность адреса (адрес не должен быть уже зарегистрирован).</w:t>
      </w:r>
    </w:p>
    <w:p w:rsidR="00F11577" w:rsidRDefault="0083690B" w:rsidP="00F11577">
      <w:r>
        <w:t xml:space="preserve">Проверить регистрацию </w:t>
      </w:r>
      <w:r w:rsidR="00F11577">
        <w:t>с пустым полем "</w:t>
      </w:r>
      <w:proofErr w:type="spellStart"/>
      <w:r w:rsidR="00F11577">
        <w:t>Email</w:t>
      </w:r>
      <w:proofErr w:type="spellEnd"/>
      <w:r w:rsidR="00F11577">
        <w:t>".</w:t>
      </w:r>
    </w:p>
    <w:p w:rsidR="00F11577" w:rsidRDefault="00F11577" w:rsidP="00F11577">
      <w:r>
        <w:t>Ввести в поле "</w:t>
      </w:r>
      <w:proofErr w:type="spellStart"/>
      <w:r>
        <w:t>Email</w:t>
      </w:r>
      <w:proofErr w:type="spellEnd"/>
      <w:r>
        <w:t>" недействительный адрес электронной почты.</w:t>
      </w:r>
    </w:p>
    <w:p w:rsidR="00F11577" w:rsidRDefault="00F11577" w:rsidP="00F11577">
      <w:r>
        <w:t>Ввести в поле "</w:t>
      </w:r>
      <w:proofErr w:type="spellStart"/>
      <w:r>
        <w:t>Email</w:t>
      </w:r>
      <w:proofErr w:type="spellEnd"/>
      <w:r>
        <w:t>" адрес с недопустимыми символами.</w:t>
      </w:r>
    </w:p>
    <w:p w:rsidR="00F11577" w:rsidRDefault="0083690B" w:rsidP="00F11577">
      <w:r>
        <w:t xml:space="preserve">Проверить регистрацию </w:t>
      </w:r>
      <w:r w:rsidR="00F11577">
        <w:t>с уже существующим адресом электронной почты.</w:t>
      </w:r>
    </w:p>
    <w:p w:rsidR="003A4C59" w:rsidRDefault="003A4C59" w:rsidP="00F11577"/>
    <w:p w:rsidR="007677C0" w:rsidRDefault="007677C0" w:rsidP="00F11577">
      <w:pPr>
        <w:pStyle w:val="2"/>
      </w:pPr>
      <w:r>
        <w:t>Поле "Пароль":</w:t>
      </w:r>
    </w:p>
    <w:p w:rsidR="007677C0" w:rsidRDefault="007677C0" w:rsidP="007677C0">
      <w:r>
        <w:t>Поле "Пароль" обязательное для заполнения и обозначено астериском.</w:t>
      </w:r>
    </w:p>
    <w:p w:rsidR="007677C0" w:rsidRDefault="007677C0" w:rsidP="007677C0">
      <w:r>
        <w:t>Пароль должен соответствовать правилам безопасности (достаточная длина, разнообразные символы).</w:t>
      </w:r>
    </w:p>
    <w:p w:rsidR="007677C0" w:rsidRDefault="007677C0" w:rsidP="007677C0">
      <w:r>
        <w:t>Поле "Пароль" скрыто при вводе (тип "</w:t>
      </w:r>
      <w:proofErr w:type="spellStart"/>
      <w:r>
        <w:t>password</w:t>
      </w:r>
      <w:proofErr w:type="spellEnd"/>
      <w:r>
        <w:t>").</w:t>
      </w:r>
    </w:p>
    <w:p w:rsidR="00F11577" w:rsidRDefault="00F11577" w:rsidP="00F11577">
      <w:r>
        <w:lastRenderedPageBreak/>
        <w:t>Ввести в поле "Пароль" слишком короткий пароль.</w:t>
      </w:r>
    </w:p>
    <w:p w:rsidR="00F11577" w:rsidRDefault="00F11577" w:rsidP="00F11577">
      <w:r>
        <w:t>Ввести в поле "Пароль" слишком простой пароль (например, "</w:t>
      </w:r>
      <w:proofErr w:type="spellStart"/>
      <w:r>
        <w:t>password</w:t>
      </w:r>
      <w:proofErr w:type="spellEnd"/>
      <w:r>
        <w:t>" или "123456").</w:t>
      </w:r>
    </w:p>
    <w:p w:rsidR="00F11577" w:rsidRDefault="00F11577" w:rsidP="00F11577">
      <w:r>
        <w:t>Ввести в поле "Пароль" небезопасный пароль, который не соответствует политике безопасности (должен быть отклонен).</w:t>
      </w:r>
    </w:p>
    <w:p w:rsidR="007677C0" w:rsidRDefault="007677C0" w:rsidP="007677C0">
      <w:r>
        <w:t>Возможность восстановления пароля (забытый пароль).</w:t>
      </w:r>
    </w:p>
    <w:p w:rsidR="003A4C59" w:rsidRDefault="003A4C59" w:rsidP="007677C0"/>
    <w:p w:rsidR="007677C0" w:rsidRDefault="007677C0" w:rsidP="00F11577">
      <w:pPr>
        <w:pStyle w:val="2"/>
      </w:pPr>
      <w:r>
        <w:t>Поле "Подтвердите пароль":</w:t>
      </w:r>
    </w:p>
    <w:p w:rsidR="007677C0" w:rsidRDefault="007677C0" w:rsidP="007677C0">
      <w:r>
        <w:t>Поле "Подтвердите пароль" обязательно для заполнения и обозначено астериском.</w:t>
      </w:r>
    </w:p>
    <w:p w:rsidR="007677C0" w:rsidRDefault="007677C0" w:rsidP="007677C0">
      <w:r>
        <w:t>Поле "Подтвердите пароль" скрыто при вводе (тип "</w:t>
      </w:r>
      <w:proofErr w:type="spellStart"/>
      <w:r>
        <w:t>password</w:t>
      </w:r>
      <w:proofErr w:type="spellEnd"/>
      <w:r>
        <w:t>").</w:t>
      </w:r>
    </w:p>
    <w:p w:rsidR="007677C0" w:rsidRDefault="007677C0" w:rsidP="007677C0">
      <w:r>
        <w:t>Поле "</w:t>
      </w:r>
      <w:r w:rsidRPr="007677C0">
        <w:t xml:space="preserve"> </w:t>
      </w:r>
      <w:r>
        <w:t>Подтвердите пароль " проверяет соответствие полю «Пароль» (пароль должен быть идентичен введенному в поле «Пароль»).</w:t>
      </w:r>
    </w:p>
    <w:p w:rsidR="00F11577" w:rsidRDefault="0083690B" w:rsidP="007677C0">
      <w:r>
        <w:t>Проверить регистрацию</w:t>
      </w:r>
      <w:r w:rsidR="00F11577">
        <w:t>, введя разные пароли в поля "Пароль" и "Повторить пароль".</w:t>
      </w:r>
    </w:p>
    <w:p w:rsidR="003A4C59" w:rsidRDefault="003A4C59" w:rsidP="007677C0"/>
    <w:p w:rsidR="007677C0" w:rsidRDefault="007677C0" w:rsidP="00F11577">
      <w:pPr>
        <w:pStyle w:val="2"/>
      </w:pPr>
      <w:r>
        <w:t>Поле «Пол»:</w:t>
      </w:r>
    </w:p>
    <w:p w:rsidR="007677C0" w:rsidRDefault="007677C0" w:rsidP="007677C0">
      <w:r>
        <w:t>Поле "Пол" обязательно для заполнения и обозначено астериском.</w:t>
      </w:r>
    </w:p>
    <w:p w:rsidR="007677C0" w:rsidRDefault="007677C0" w:rsidP="007677C0">
      <w:r>
        <w:t>Поле "Пол" раскрывающимся списком предлагает выбор: «Женский» и «Мужской».</w:t>
      </w:r>
    </w:p>
    <w:p w:rsidR="00F11577" w:rsidRDefault="0083690B" w:rsidP="00F11577">
      <w:r>
        <w:t>Проверить регистрацию</w:t>
      </w:r>
      <w:r w:rsidR="00F11577">
        <w:t>, не выбрав значение пола.</w:t>
      </w:r>
    </w:p>
    <w:p w:rsidR="003A4C59" w:rsidRDefault="003A4C59" w:rsidP="00F11577"/>
    <w:p w:rsidR="007677C0" w:rsidRDefault="007677C0" w:rsidP="00F11577">
      <w:pPr>
        <w:pStyle w:val="2"/>
      </w:pPr>
      <w:proofErr w:type="spellStart"/>
      <w:r>
        <w:t>Капча</w:t>
      </w:r>
      <w:proofErr w:type="spellEnd"/>
      <w:r>
        <w:t>:</w:t>
      </w:r>
    </w:p>
    <w:p w:rsidR="007677C0" w:rsidRDefault="007677C0" w:rsidP="007677C0">
      <w:proofErr w:type="spellStart"/>
      <w:r>
        <w:t>Капча</w:t>
      </w:r>
      <w:proofErr w:type="spellEnd"/>
      <w:r>
        <w:t xml:space="preserve"> </w:t>
      </w:r>
      <w:proofErr w:type="gramStart"/>
      <w:r>
        <w:t>представлена</w:t>
      </w:r>
      <w:proofErr w:type="gramEnd"/>
      <w:r>
        <w:t xml:space="preserve"> для защиты от автоматической регистрации (спама).</w:t>
      </w:r>
    </w:p>
    <w:p w:rsidR="007677C0" w:rsidRDefault="007677C0" w:rsidP="007677C0">
      <w:proofErr w:type="spellStart"/>
      <w:r>
        <w:t>Капча</w:t>
      </w:r>
      <w:proofErr w:type="spellEnd"/>
      <w:r>
        <w:t xml:space="preserve"> легко </w:t>
      </w:r>
      <w:proofErr w:type="gramStart"/>
      <w:r>
        <w:t>читаема</w:t>
      </w:r>
      <w:proofErr w:type="gramEnd"/>
      <w:r>
        <w:t xml:space="preserve"> и не вызывает трудностей для пользователя.</w:t>
      </w:r>
    </w:p>
    <w:p w:rsidR="007677C0" w:rsidRDefault="007677C0" w:rsidP="007677C0">
      <w:proofErr w:type="spellStart"/>
      <w:r>
        <w:t>Капча</w:t>
      </w:r>
      <w:proofErr w:type="spellEnd"/>
      <w:r>
        <w:t xml:space="preserve"> обновляется, чтобы предотвратить использование одной и той же </w:t>
      </w:r>
      <w:proofErr w:type="spellStart"/>
      <w:r>
        <w:t>капчи</w:t>
      </w:r>
      <w:proofErr w:type="spellEnd"/>
      <w:r>
        <w:t xml:space="preserve"> несколько раз.</w:t>
      </w:r>
    </w:p>
    <w:p w:rsidR="0090549C" w:rsidRDefault="0083690B" w:rsidP="0090549C">
      <w:r>
        <w:t>Проверить</w:t>
      </w:r>
      <w:r w:rsidR="0090549C">
        <w:t xml:space="preserve">, что </w:t>
      </w:r>
      <w:proofErr w:type="spellStart"/>
      <w:r w:rsidR="0090549C">
        <w:t>капча</w:t>
      </w:r>
      <w:proofErr w:type="spellEnd"/>
      <w:r w:rsidR="0090549C">
        <w:t xml:space="preserve"> действительно защищает форму от автоматической регистрации.</w:t>
      </w:r>
    </w:p>
    <w:p w:rsidR="0090549C" w:rsidRDefault="0083690B" w:rsidP="0090549C">
      <w:proofErr w:type="gramStart"/>
      <w:r>
        <w:t>Проверить отправку формы</w:t>
      </w:r>
      <w:r w:rsidR="0090549C">
        <w:t xml:space="preserve"> с неправильно введенной </w:t>
      </w:r>
      <w:proofErr w:type="spellStart"/>
      <w:r w:rsidR="0090549C">
        <w:t>капчей</w:t>
      </w:r>
      <w:proofErr w:type="spellEnd"/>
      <w:r w:rsidR="0090549C">
        <w:t>, чтобы убедиться, что она блокирует доступ.</w:t>
      </w:r>
      <w:proofErr w:type="gramEnd"/>
    </w:p>
    <w:p w:rsidR="00F11577" w:rsidRDefault="0083690B" w:rsidP="0090549C">
      <w:r>
        <w:t>Проверить регистрацию</w:t>
      </w:r>
      <w:r w:rsidR="00F11577">
        <w:t xml:space="preserve">, не введя верное значение </w:t>
      </w:r>
      <w:proofErr w:type="spellStart"/>
      <w:r w:rsidR="00F11577">
        <w:t>капчи</w:t>
      </w:r>
      <w:proofErr w:type="spellEnd"/>
      <w:r w:rsidR="00F11577">
        <w:t>.</w:t>
      </w:r>
    </w:p>
    <w:p w:rsidR="003A4C59" w:rsidRDefault="003A4C59" w:rsidP="0090549C"/>
    <w:p w:rsidR="007677C0" w:rsidRDefault="007677C0" w:rsidP="00F11577">
      <w:pPr>
        <w:pStyle w:val="2"/>
      </w:pPr>
      <w:r>
        <w:t xml:space="preserve">Поле </w:t>
      </w:r>
      <w:proofErr w:type="spellStart"/>
      <w:r w:rsidR="0090549C">
        <w:t>Чекбокс</w:t>
      </w:r>
      <w:proofErr w:type="spellEnd"/>
      <w:r w:rsidR="0090549C">
        <w:t xml:space="preserve"> </w:t>
      </w:r>
      <w:r>
        <w:t>согласия с Условиями и Правилами:</w:t>
      </w:r>
    </w:p>
    <w:p w:rsidR="00557A61" w:rsidRDefault="00557A61" w:rsidP="00557A61">
      <w:r>
        <w:t xml:space="preserve">Поле </w:t>
      </w:r>
      <w:proofErr w:type="spellStart"/>
      <w:r w:rsidR="0090549C">
        <w:t>Чекбокс</w:t>
      </w:r>
      <w:proofErr w:type="spellEnd"/>
      <w:r w:rsidR="0090549C">
        <w:t xml:space="preserve"> согласия с Условиями и Правилами </w:t>
      </w:r>
      <w:r>
        <w:t>обязательно для заполнения и обозначено астериском.</w:t>
      </w:r>
    </w:p>
    <w:p w:rsidR="0090549C" w:rsidRDefault="0090549C" w:rsidP="00557A61">
      <w:r>
        <w:t xml:space="preserve">Поле </w:t>
      </w:r>
      <w:proofErr w:type="spellStart"/>
      <w:r>
        <w:t>Чекбокс</w:t>
      </w:r>
      <w:proofErr w:type="spellEnd"/>
      <w:r>
        <w:t xml:space="preserve"> согласия с Условиями и Правилами даёт возможность перехода на страницы «Условия» и «Правила».</w:t>
      </w:r>
    </w:p>
    <w:p w:rsidR="00F11577" w:rsidRDefault="0083690B" w:rsidP="00557A61">
      <w:r>
        <w:lastRenderedPageBreak/>
        <w:t>Проверить отправку</w:t>
      </w:r>
      <w:r w:rsidR="00F11577">
        <w:t xml:space="preserve"> форму, не установив флажок в </w:t>
      </w:r>
      <w:proofErr w:type="spellStart"/>
      <w:r w:rsidR="00F11577">
        <w:t>чекбоксе</w:t>
      </w:r>
      <w:proofErr w:type="spellEnd"/>
      <w:r w:rsidR="00F11577">
        <w:t xml:space="preserve"> согласия с условиями использования</w:t>
      </w:r>
    </w:p>
    <w:p w:rsidR="003A4C59" w:rsidRDefault="003A4C59" w:rsidP="00557A61"/>
    <w:p w:rsidR="007677C0" w:rsidRDefault="007677C0" w:rsidP="00F11577">
      <w:pPr>
        <w:pStyle w:val="2"/>
      </w:pPr>
      <w:r>
        <w:t>Обработка ошибок:</w:t>
      </w:r>
    </w:p>
    <w:p w:rsidR="007677C0" w:rsidRDefault="007677C0" w:rsidP="007677C0">
      <w:r>
        <w:t>Система предоставляет информативные сообщения об ошибках, если пользователь не заполнил обязательные поля или ввел данные неправильно.</w:t>
      </w:r>
    </w:p>
    <w:p w:rsidR="007677C0" w:rsidRDefault="007677C0" w:rsidP="007677C0">
      <w:bookmarkStart w:id="0" w:name="_GoBack"/>
      <w:bookmarkEnd w:id="0"/>
      <w:r>
        <w:t>При наличии ошибок пользователю предоставляется возможность внести исправления и отправить форму повторно.</w:t>
      </w:r>
    </w:p>
    <w:p w:rsidR="007677C0" w:rsidRPr="003310B4" w:rsidRDefault="007677C0" w:rsidP="007677C0"/>
    <w:p w:rsidR="007677C0" w:rsidRDefault="007677C0" w:rsidP="007677C0"/>
    <w:p w:rsidR="00907485" w:rsidRDefault="00907485" w:rsidP="007677C0"/>
    <w:p w:rsidR="00907485" w:rsidRDefault="00907485" w:rsidP="007677C0"/>
    <w:sectPr w:rsidR="00907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87631"/>
    <w:multiLevelType w:val="hybridMultilevel"/>
    <w:tmpl w:val="2A927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B05F1"/>
    <w:multiLevelType w:val="hybridMultilevel"/>
    <w:tmpl w:val="2A927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C0"/>
    <w:rsid w:val="003310B4"/>
    <w:rsid w:val="003A4C59"/>
    <w:rsid w:val="00557A61"/>
    <w:rsid w:val="00587D56"/>
    <w:rsid w:val="007677C0"/>
    <w:rsid w:val="0083690B"/>
    <w:rsid w:val="0090549C"/>
    <w:rsid w:val="00907485"/>
    <w:rsid w:val="00956919"/>
    <w:rsid w:val="00B66606"/>
    <w:rsid w:val="00C656CB"/>
    <w:rsid w:val="00F1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49C"/>
  </w:style>
  <w:style w:type="paragraph" w:styleId="1">
    <w:name w:val="heading 1"/>
    <w:basedOn w:val="a"/>
    <w:next w:val="a"/>
    <w:link w:val="10"/>
    <w:uiPriority w:val="9"/>
    <w:qFormat/>
    <w:rsid w:val="0090549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0549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49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49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49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49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49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49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49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549C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0549C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0549C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0549C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0549C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0549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90549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90549C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0549C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0549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0549C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0549C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90549C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90549C"/>
    <w:rPr>
      <w:b/>
      <w:bCs/>
    </w:rPr>
  </w:style>
  <w:style w:type="character" w:styleId="a9">
    <w:name w:val="Emphasis"/>
    <w:uiPriority w:val="20"/>
    <w:qFormat/>
    <w:rsid w:val="0090549C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90549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0549C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0549C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90549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90549C"/>
    <w:rPr>
      <w:i/>
      <w:iCs/>
    </w:rPr>
  </w:style>
  <w:style w:type="character" w:styleId="ad">
    <w:name w:val="Subtle Emphasis"/>
    <w:uiPriority w:val="19"/>
    <w:qFormat/>
    <w:rsid w:val="0090549C"/>
    <w:rPr>
      <w:i/>
      <w:iCs/>
    </w:rPr>
  </w:style>
  <w:style w:type="character" w:styleId="ae">
    <w:name w:val="Intense Emphasis"/>
    <w:uiPriority w:val="21"/>
    <w:qFormat/>
    <w:rsid w:val="0090549C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90549C"/>
    <w:rPr>
      <w:smallCaps/>
    </w:rPr>
  </w:style>
  <w:style w:type="character" w:styleId="af0">
    <w:name w:val="Intense Reference"/>
    <w:uiPriority w:val="32"/>
    <w:qFormat/>
    <w:rsid w:val="0090549C"/>
    <w:rPr>
      <w:b/>
      <w:bCs/>
      <w:smallCaps/>
    </w:rPr>
  </w:style>
  <w:style w:type="character" w:styleId="af1">
    <w:name w:val="Book Title"/>
    <w:basedOn w:val="a0"/>
    <w:uiPriority w:val="33"/>
    <w:qFormat/>
    <w:rsid w:val="0090549C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90549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49C"/>
  </w:style>
  <w:style w:type="paragraph" w:styleId="1">
    <w:name w:val="heading 1"/>
    <w:basedOn w:val="a"/>
    <w:next w:val="a"/>
    <w:link w:val="10"/>
    <w:uiPriority w:val="9"/>
    <w:qFormat/>
    <w:rsid w:val="0090549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0549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49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49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49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49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49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49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49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549C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0549C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0549C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0549C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0549C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0549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90549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90549C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0549C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0549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0549C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0549C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90549C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90549C"/>
    <w:rPr>
      <w:b/>
      <w:bCs/>
    </w:rPr>
  </w:style>
  <w:style w:type="character" w:styleId="a9">
    <w:name w:val="Emphasis"/>
    <w:uiPriority w:val="20"/>
    <w:qFormat/>
    <w:rsid w:val="0090549C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90549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0549C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0549C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90549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90549C"/>
    <w:rPr>
      <w:i/>
      <w:iCs/>
    </w:rPr>
  </w:style>
  <w:style w:type="character" w:styleId="ad">
    <w:name w:val="Subtle Emphasis"/>
    <w:uiPriority w:val="19"/>
    <w:qFormat/>
    <w:rsid w:val="0090549C"/>
    <w:rPr>
      <w:i/>
      <w:iCs/>
    </w:rPr>
  </w:style>
  <w:style w:type="character" w:styleId="ae">
    <w:name w:val="Intense Emphasis"/>
    <w:uiPriority w:val="21"/>
    <w:qFormat/>
    <w:rsid w:val="0090549C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90549C"/>
    <w:rPr>
      <w:smallCaps/>
    </w:rPr>
  </w:style>
  <w:style w:type="character" w:styleId="af0">
    <w:name w:val="Intense Reference"/>
    <w:uiPriority w:val="32"/>
    <w:qFormat/>
    <w:rsid w:val="0090549C"/>
    <w:rPr>
      <w:b/>
      <w:bCs/>
      <w:smallCaps/>
    </w:rPr>
  </w:style>
  <w:style w:type="character" w:styleId="af1">
    <w:name w:val="Book Title"/>
    <w:basedOn w:val="a0"/>
    <w:uiPriority w:val="33"/>
    <w:qFormat/>
    <w:rsid w:val="0090549C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90549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2023-09-07T15:40:00Z</dcterms:created>
  <dcterms:modified xsi:type="dcterms:W3CDTF">2023-09-10T18:53:00Z</dcterms:modified>
</cp:coreProperties>
</file>