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75E2" w14:textId="77777777" w:rsidR="00F6564A" w:rsidRDefault="00D7702C" w:rsidP="00D7702C">
      <w:pPr>
        <w:pStyle w:val="NoSpacing"/>
        <w:jc w:val="center"/>
        <w:rPr>
          <w:sz w:val="72"/>
          <w:szCs w:val="72"/>
        </w:rPr>
      </w:pPr>
      <w:r w:rsidRPr="00CB3C7D">
        <w:rPr>
          <w:noProof/>
          <w:sz w:val="240"/>
          <w:szCs w:val="240"/>
          <w:lang w:eastAsia="en-ZA"/>
        </w:rPr>
        <w:drawing>
          <wp:anchor distT="0" distB="0" distL="114300" distR="114300" simplePos="0" relativeHeight="251658240" behindDoc="1" locked="0" layoutInCell="1" allowOverlap="1" wp14:anchorId="41D616ED" wp14:editId="156C9B25">
            <wp:simplePos x="0" y="0"/>
            <wp:positionH relativeFrom="column">
              <wp:posOffset>588010</wp:posOffset>
            </wp:positionH>
            <wp:positionV relativeFrom="paragraph">
              <wp:posOffset>180975</wp:posOffset>
            </wp:positionV>
            <wp:extent cx="5657850" cy="2343150"/>
            <wp:effectExtent l="0" t="0" r="0" b="0"/>
            <wp:wrapThrough wrapText="bothSides">
              <wp:wrapPolygon edited="0">
                <wp:start x="0" y="0"/>
                <wp:lineTo x="0" y="21424"/>
                <wp:lineTo x="21527" y="21424"/>
                <wp:lineTo x="2152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2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9" t="18766" r="15997" b="17995"/>
                    <a:stretch/>
                  </pic:blipFill>
                  <pic:spPr bwMode="auto">
                    <a:xfrm>
                      <a:off x="0" y="0"/>
                      <a:ext cx="5657850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564A">
        <w:rPr>
          <w:sz w:val="72"/>
          <w:szCs w:val="72"/>
        </w:rPr>
        <w:t xml:space="preserve">INDUCTION FILE </w:t>
      </w:r>
    </w:p>
    <w:p w14:paraId="0AB22BC2" w14:textId="77777777" w:rsidR="00CB3C7D" w:rsidRPr="00F6564A" w:rsidRDefault="00D7702C" w:rsidP="00D7702C">
      <w:pPr>
        <w:pStyle w:val="NoSpacing"/>
        <w:jc w:val="center"/>
        <w:rPr>
          <w:sz w:val="56"/>
          <w:szCs w:val="56"/>
        </w:rPr>
      </w:pPr>
      <w:r w:rsidRPr="00F6564A">
        <w:rPr>
          <w:sz w:val="56"/>
          <w:szCs w:val="56"/>
        </w:rPr>
        <w:t>INDEX</w:t>
      </w:r>
    </w:p>
    <w:p w14:paraId="70455DFB" w14:textId="77777777" w:rsidR="00D7702C" w:rsidRPr="00017558" w:rsidRDefault="00004B71" w:rsidP="00017558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 w:rsidR="000730FB" w:rsidRPr="00017558">
        <w:rPr>
          <w:rFonts w:ascii="Arial" w:hAnsi="Arial" w:cs="Arial"/>
          <w:sz w:val="32"/>
          <w:szCs w:val="32"/>
        </w:rPr>
        <w:t>Doc</w:t>
      </w:r>
      <w:r w:rsidR="000730FB">
        <w:rPr>
          <w:rFonts w:ascii="Arial" w:hAnsi="Arial" w:cs="Arial"/>
          <w:sz w:val="32"/>
          <w:szCs w:val="32"/>
        </w:rPr>
        <w:t xml:space="preserve">ument </w:t>
      </w:r>
      <w:r w:rsidR="000730FB" w:rsidRPr="00017558">
        <w:rPr>
          <w:rFonts w:ascii="Arial" w:hAnsi="Arial" w:cs="Arial"/>
          <w:sz w:val="32"/>
          <w:szCs w:val="32"/>
        </w:rPr>
        <w:t>no</w:t>
      </w:r>
      <w:r w:rsidR="00017558" w:rsidRPr="00017558">
        <w:rPr>
          <w:rFonts w:ascii="Arial" w:hAnsi="Arial" w:cs="Arial"/>
          <w:sz w:val="32"/>
          <w:szCs w:val="32"/>
        </w:rPr>
        <w:t>.</w:t>
      </w:r>
      <w:r w:rsidR="00017558">
        <w:rPr>
          <w:rFonts w:ascii="Arial" w:hAnsi="Arial" w:cs="Arial"/>
          <w:sz w:val="32"/>
          <w:szCs w:val="32"/>
        </w:rPr>
        <w:tab/>
      </w:r>
      <w:r w:rsidR="00017558">
        <w:rPr>
          <w:rFonts w:ascii="Arial" w:hAnsi="Arial" w:cs="Arial"/>
          <w:sz w:val="32"/>
          <w:szCs w:val="32"/>
        </w:rPr>
        <w:tab/>
      </w:r>
      <w:r w:rsidR="00017558">
        <w:rPr>
          <w:rFonts w:ascii="Arial" w:hAnsi="Arial" w:cs="Arial"/>
          <w:sz w:val="32"/>
          <w:szCs w:val="32"/>
        </w:rPr>
        <w:tab/>
      </w:r>
      <w:r w:rsidR="00017558">
        <w:rPr>
          <w:rFonts w:ascii="Arial" w:hAnsi="Arial" w:cs="Arial"/>
          <w:sz w:val="32"/>
          <w:szCs w:val="32"/>
        </w:rPr>
        <w:tab/>
      </w:r>
      <w:r w:rsidR="00017558">
        <w:rPr>
          <w:rFonts w:ascii="Arial" w:hAnsi="Arial" w:cs="Arial"/>
          <w:sz w:val="32"/>
          <w:szCs w:val="32"/>
        </w:rPr>
        <w:tab/>
      </w:r>
      <w:r w:rsidR="00017558">
        <w:rPr>
          <w:rFonts w:ascii="Arial" w:hAnsi="Arial" w:cs="Arial"/>
          <w:sz w:val="32"/>
          <w:szCs w:val="32"/>
        </w:rPr>
        <w:tab/>
      </w:r>
      <w:r w:rsidR="00017558">
        <w:rPr>
          <w:rFonts w:ascii="Arial" w:hAnsi="Arial" w:cs="Arial"/>
          <w:sz w:val="32"/>
          <w:szCs w:val="32"/>
        </w:rPr>
        <w:tab/>
      </w:r>
      <w:r w:rsidR="00017558">
        <w:rPr>
          <w:rFonts w:ascii="Arial" w:hAnsi="Arial" w:cs="Arial"/>
          <w:sz w:val="32"/>
          <w:szCs w:val="32"/>
        </w:rPr>
        <w:tab/>
      </w:r>
      <w:r w:rsidR="00017558">
        <w:rPr>
          <w:rFonts w:ascii="Arial" w:hAnsi="Arial" w:cs="Arial"/>
          <w:sz w:val="32"/>
          <w:szCs w:val="32"/>
        </w:rPr>
        <w:tab/>
      </w:r>
      <w:r w:rsidR="009A5987" w:rsidRPr="00017558">
        <w:rPr>
          <w:rFonts w:ascii="Arial" w:hAnsi="Arial" w:cs="Arial"/>
          <w:sz w:val="32"/>
          <w:szCs w:val="32"/>
        </w:rPr>
        <w:t>Rev</w:t>
      </w:r>
      <w:r w:rsidR="00017558" w:rsidRPr="00017558">
        <w:rPr>
          <w:rFonts w:ascii="Arial" w:hAnsi="Arial" w:cs="Arial"/>
          <w:sz w:val="32"/>
          <w:szCs w:val="32"/>
        </w:rPr>
        <w:t>ision no.</w:t>
      </w:r>
    </w:p>
    <w:p w14:paraId="3E507CB2" w14:textId="5A3CDBD1" w:rsidR="00390015" w:rsidRDefault="00017558" w:rsidP="00390015">
      <w:pPr>
        <w:pStyle w:val="NoSpacing"/>
        <w:ind w:left="36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</w:r>
      <w:r w:rsidR="00D7702C" w:rsidRPr="009A5987">
        <w:rPr>
          <w:rFonts w:ascii="Arial" w:hAnsi="Arial" w:cs="Arial"/>
          <w:sz w:val="38"/>
          <w:szCs w:val="38"/>
        </w:rPr>
        <w:t>Overview</w:t>
      </w:r>
    </w:p>
    <w:p w14:paraId="570C35D8" w14:textId="4FA79CFA" w:rsidR="00EF3FB3" w:rsidRDefault="00EF3FB3" w:rsidP="00390015">
      <w:pPr>
        <w:pStyle w:val="NoSpacing"/>
        <w:ind w:left="36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  <w:t>BRCGS Certificate</w:t>
      </w:r>
    </w:p>
    <w:p w14:paraId="30CC9161" w14:textId="161999FB" w:rsidR="00D7702C" w:rsidRDefault="00390015" w:rsidP="00390015">
      <w:pPr>
        <w:pStyle w:val="NoSpacing"/>
        <w:ind w:left="360"/>
        <w:rPr>
          <w:rFonts w:ascii="Arial" w:hAnsi="Arial" w:cs="Arial"/>
          <w:sz w:val="38"/>
          <w:szCs w:val="38"/>
        </w:rPr>
      </w:pPr>
      <w:r w:rsidRPr="00B44063">
        <w:rPr>
          <w:rFonts w:ascii="Arial" w:hAnsi="Arial" w:cs="Arial"/>
          <w:sz w:val="38"/>
          <w:szCs w:val="38"/>
        </w:rPr>
        <w:tab/>
      </w:r>
      <w:hyperlink r:id="rId7" w:history="1">
        <w:r w:rsidR="00F821EE"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1.1</w:t>
        </w:r>
      </w:hyperlink>
      <w:r w:rsidR="00F821EE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 xml:space="preserve"> </w:t>
      </w:r>
      <w:r w:rsidR="009A5987" w:rsidRPr="00B44063">
        <w:rPr>
          <w:rFonts w:ascii="Arial" w:hAnsi="Arial" w:cs="Arial"/>
          <w:sz w:val="38"/>
          <w:szCs w:val="38"/>
        </w:rPr>
        <w:tab/>
      </w:r>
      <w:r w:rsidR="00017558" w:rsidRPr="00B44063">
        <w:rPr>
          <w:rFonts w:ascii="Arial" w:hAnsi="Arial" w:cs="Arial"/>
          <w:sz w:val="38"/>
          <w:szCs w:val="38"/>
        </w:rPr>
        <w:tab/>
      </w:r>
      <w:r w:rsidR="00D7702C" w:rsidRPr="00B44063">
        <w:rPr>
          <w:rFonts w:ascii="Arial" w:hAnsi="Arial" w:cs="Arial"/>
          <w:sz w:val="38"/>
          <w:szCs w:val="38"/>
        </w:rPr>
        <w:t>Policy Statement</w:t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017558"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="00FD7FB8">
        <w:rPr>
          <w:rFonts w:ascii="Arial" w:hAnsi="Arial" w:cs="Arial"/>
          <w:sz w:val="38"/>
          <w:szCs w:val="38"/>
        </w:rPr>
        <w:t>1</w:t>
      </w:r>
      <w:r w:rsidR="002D5C2C">
        <w:rPr>
          <w:rFonts w:ascii="Arial" w:hAnsi="Arial" w:cs="Arial"/>
          <w:sz w:val="38"/>
          <w:szCs w:val="38"/>
        </w:rPr>
        <w:t>2</w:t>
      </w:r>
    </w:p>
    <w:p w14:paraId="0DF3892A" w14:textId="6F34DF83" w:rsidR="002D5C2C" w:rsidRDefault="002D5C2C" w:rsidP="00390015">
      <w:pPr>
        <w:pStyle w:val="NoSpacing"/>
        <w:ind w:left="36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ab/>
        <w:t>1.1.3</w:t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  <w:t>Confidential Reporting</w:t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>1</w:t>
      </w:r>
    </w:p>
    <w:p w14:paraId="0A8A337A" w14:textId="5A6FA0AB" w:rsidR="00FD7FB8" w:rsidRPr="00B44063" w:rsidRDefault="00FD7FB8" w:rsidP="00FD7FB8">
      <w:pPr>
        <w:pStyle w:val="NoSpacing"/>
        <w:ind w:left="360" w:firstLine="360"/>
        <w:rPr>
          <w:rFonts w:ascii="Arial" w:hAnsi="Arial" w:cs="Arial"/>
          <w:sz w:val="38"/>
          <w:szCs w:val="38"/>
        </w:rPr>
      </w:pPr>
      <w:hyperlink r:id="rId8" w:history="1">
        <w:r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1.3.1</w:t>
        </w:r>
      </w:hyperlink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  <w:t>Organogram</w:t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="002D5C2C">
        <w:rPr>
          <w:rFonts w:ascii="Arial" w:hAnsi="Arial" w:cs="Arial"/>
          <w:sz w:val="38"/>
          <w:szCs w:val="38"/>
        </w:rPr>
        <w:t>40</w:t>
      </w:r>
    </w:p>
    <w:p w14:paraId="508F9516" w14:textId="0773B889" w:rsidR="006E3E65" w:rsidRDefault="006E3E65" w:rsidP="00390015">
      <w:pPr>
        <w:pStyle w:val="NoSpacing"/>
        <w:ind w:left="360"/>
        <w:rPr>
          <w:rFonts w:ascii="Arial" w:hAnsi="Arial" w:cs="Arial"/>
          <w:sz w:val="38"/>
          <w:szCs w:val="38"/>
        </w:rPr>
      </w:pPr>
      <w:r w:rsidRPr="00B44063">
        <w:rPr>
          <w:rFonts w:ascii="Arial" w:hAnsi="Arial" w:cs="Arial"/>
          <w:sz w:val="38"/>
          <w:szCs w:val="38"/>
        </w:rPr>
        <w:tab/>
        <w:t>1.1.1</w:t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>Food</w:t>
      </w:r>
      <w:r w:rsidRPr="00B44063">
        <w:rPr>
          <w:rFonts w:ascii="Arial" w:hAnsi="Arial" w:cs="Arial"/>
          <w:sz w:val="38"/>
          <w:szCs w:val="38"/>
        </w:rPr>
        <w:t xml:space="preserve"> Safety Culture</w:t>
      </w:r>
      <w:r w:rsidR="005445FC">
        <w:rPr>
          <w:rFonts w:ascii="Arial" w:hAnsi="Arial" w:cs="Arial"/>
          <w:sz w:val="38"/>
          <w:szCs w:val="38"/>
        </w:rPr>
        <w:t xml:space="preserve"> Procedure</w:t>
      </w:r>
      <w:r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  <w:t>1</w:t>
      </w:r>
    </w:p>
    <w:p w14:paraId="1B3589B2" w14:textId="2AFD5A55" w:rsidR="005445FC" w:rsidRPr="00B44063" w:rsidRDefault="005445FC" w:rsidP="00390015">
      <w:pPr>
        <w:pStyle w:val="NoSpacing"/>
        <w:ind w:left="36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ab/>
        <w:t>1.1.1F2</w:t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  <w:t>Product Safety Culture Questionnaire</w:t>
      </w:r>
      <w:r>
        <w:rPr>
          <w:rFonts w:ascii="Arial" w:hAnsi="Arial" w:cs="Arial"/>
          <w:sz w:val="38"/>
          <w:szCs w:val="38"/>
        </w:rPr>
        <w:tab/>
        <w:t>1</w:t>
      </w:r>
    </w:p>
    <w:p w14:paraId="0BBB9CCD" w14:textId="7B194035" w:rsidR="00017558" w:rsidRPr="00B44063" w:rsidRDefault="00004B71" w:rsidP="00017558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B44063">
        <w:rPr>
          <w:rFonts w:ascii="Arial" w:hAnsi="Arial" w:cs="Arial"/>
          <w:sz w:val="38"/>
          <w:szCs w:val="38"/>
        </w:rPr>
        <w:tab/>
      </w:r>
      <w:hyperlink r:id="rId9" w:history="1">
        <w:r w:rsidR="009A5987"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1.2.1</w:t>
        </w:r>
      </w:hyperlink>
      <w:r w:rsidR="009A5987" w:rsidRPr="00B44063">
        <w:rPr>
          <w:rFonts w:ascii="Arial" w:hAnsi="Arial" w:cs="Arial"/>
          <w:sz w:val="38"/>
          <w:szCs w:val="38"/>
        </w:rPr>
        <w:t xml:space="preserve"> </w:t>
      </w:r>
      <w:r w:rsidR="009A5987" w:rsidRPr="00B44063">
        <w:rPr>
          <w:rFonts w:ascii="Arial" w:hAnsi="Arial" w:cs="Arial"/>
          <w:sz w:val="38"/>
          <w:szCs w:val="38"/>
        </w:rPr>
        <w:tab/>
      </w:r>
      <w:r w:rsidR="00017558" w:rsidRPr="00B44063">
        <w:rPr>
          <w:rFonts w:ascii="Arial" w:hAnsi="Arial" w:cs="Arial"/>
          <w:sz w:val="38"/>
          <w:szCs w:val="38"/>
        </w:rPr>
        <w:tab/>
      </w:r>
      <w:r w:rsidR="00D7702C" w:rsidRPr="00B44063">
        <w:rPr>
          <w:rFonts w:ascii="Arial" w:hAnsi="Arial" w:cs="Arial"/>
          <w:sz w:val="38"/>
          <w:szCs w:val="38"/>
        </w:rPr>
        <w:t>Objectives</w:t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017558"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="00075AB0">
        <w:rPr>
          <w:rFonts w:ascii="Arial" w:hAnsi="Arial" w:cs="Arial"/>
          <w:sz w:val="38"/>
          <w:szCs w:val="38"/>
        </w:rPr>
        <w:t>16</w:t>
      </w:r>
    </w:p>
    <w:p w14:paraId="377B2D14" w14:textId="12C11908" w:rsidR="00004B71" w:rsidRPr="00B44063" w:rsidRDefault="00004B71" w:rsidP="00004B71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B44063">
        <w:rPr>
          <w:rFonts w:ascii="Arial" w:hAnsi="Arial" w:cs="Arial"/>
          <w:sz w:val="38"/>
          <w:szCs w:val="38"/>
        </w:rPr>
        <w:tab/>
      </w:r>
      <w:hyperlink r:id="rId10" w:history="1">
        <w:r w:rsidR="009A5987"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6.1.3</w:t>
        </w:r>
      </w:hyperlink>
      <w:r w:rsidR="00017558" w:rsidRPr="00B44063">
        <w:rPr>
          <w:rFonts w:ascii="Arial" w:hAnsi="Arial" w:cs="Arial"/>
          <w:sz w:val="38"/>
          <w:szCs w:val="38"/>
        </w:rPr>
        <w:tab/>
      </w:r>
      <w:r w:rsidR="00017558" w:rsidRPr="00B44063">
        <w:rPr>
          <w:rFonts w:ascii="Arial" w:hAnsi="Arial" w:cs="Arial"/>
          <w:sz w:val="38"/>
          <w:szCs w:val="38"/>
        </w:rPr>
        <w:tab/>
      </w:r>
      <w:r w:rsidR="00D7702C" w:rsidRPr="00B44063">
        <w:rPr>
          <w:rFonts w:ascii="Arial" w:hAnsi="Arial" w:cs="Arial"/>
          <w:sz w:val="38"/>
          <w:szCs w:val="38"/>
        </w:rPr>
        <w:t>Code of Conduct</w:t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017558"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>0</w:t>
      </w:r>
    </w:p>
    <w:p w14:paraId="0B7D327C" w14:textId="303E21BA" w:rsidR="00D7702C" w:rsidRPr="00B44063" w:rsidRDefault="00004B71" w:rsidP="00004B71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B44063">
        <w:rPr>
          <w:rFonts w:ascii="Arial" w:hAnsi="Arial" w:cs="Arial"/>
          <w:sz w:val="38"/>
          <w:szCs w:val="38"/>
        </w:rPr>
        <w:tab/>
      </w:r>
      <w:hyperlink r:id="rId11" w:history="1">
        <w:r w:rsidR="009A5987"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6.1.2</w:t>
        </w:r>
      </w:hyperlink>
      <w:r w:rsidR="00017558"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="00D7702C" w:rsidRPr="00B44063">
        <w:rPr>
          <w:rFonts w:ascii="Arial" w:hAnsi="Arial" w:cs="Arial"/>
          <w:sz w:val="38"/>
          <w:szCs w:val="38"/>
        </w:rPr>
        <w:t>Disciplinary Code</w:t>
      </w:r>
      <w:r w:rsidR="002073B5" w:rsidRPr="00B44063">
        <w:rPr>
          <w:rFonts w:ascii="Arial" w:hAnsi="Arial" w:cs="Arial"/>
          <w:sz w:val="38"/>
          <w:szCs w:val="38"/>
        </w:rPr>
        <w:t xml:space="preserve"> </w:t>
      </w:r>
      <w:r w:rsidR="009A5987" w:rsidRPr="00B44063">
        <w:rPr>
          <w:rFonts w:ascii="Arial" w:hAnsi="Arial" w:cs="Arial"/>
          <w:sz w:val="38"/>
          <w:szCs w:val="38"/>
        </w:rPr>
        <w:t>&amp;</w:t>
      </w:r>
      <w:r w:rsidR="002073B5" w:rsidRPr="00B44063">
        <w:rPr>
          <w:rFonts w:ascii="Arial" w:hAnsi="Arial" w:cs="Arial"/>
          <w:sz w:val="38"/>
          <w:szCs w:val="38"/>
        </w:rPr>
        <w:t xml:space="preserve"> Procedure</w:t>
      </w:r>
      <w:r w:rsidR="009A5987" w:rsidRPr="00B44063">
        <w:rPr>
          <w:rFonts w:ascii="Arial" w:hAnsi="Arial" w:cs="Arial"/>
          <w:sz w:val="38"/>
          <w:szCs w:val="38"/>
        </w:rPr>
        <w:t xml:space="preserve"> </w:t>
      </w:r>
      <w:r w:rsidR="009A5987"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="00A34E2F">
        <w:rPr>
          <w:rFonts w:ascii="Arial" w:hAnsi="Arial" w:cs="Arial"/>
          <w:sz w:val="38"/>
          <w:szCs w:val="38"/>
        </w:rPr>
        <w:t>4</w:t>
      </w:r>
    </w:p>
    <w:p w14:paraId="7D238090" w14:textId="72AACA40" w:rsidR="00413634" w:rsidRPr="00B44063" w:rsidRDefault="00413634" w:rsidP="00413634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B44063">
        <w:rPr>
          <w:rFonts w:ascii="Arial" w:hAnsi="Arial" w:cs="Arial"/>
          <w:sz w:val="38"/>
          <w:szCs w:val="38"/>
        </w:rPr>
        <w:tab/>
      </w:r>
      <w:hyperlink r:id="rId12" w:history="1">
        <w:r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6.3.1</w:t>
        </w:r>
      </w:hyperlink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  <w:t>Personal Hygiene Standard</w:t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="002D5C2C">
        <w:rPr>
          <w:rFonts w:ascii="Arial" w:hAnsi="Arial" w:cs="Arial"/>
          <w:sz w:val="38"/>
          <w:szCs w:val="38"/>
        </w:rPr>
        <w:t>17</w:t>
      </w:r>
    </w:p>
    <w:p w14:paraId="385149B8" w14:textId="1D1DE2AD" w:rsidR="007A1A85" w:rsidRPr="00B44063" w:rsidRDefault="007A1A85" w:rsidP="007A1A85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B44063">
        <w:rPr>
          <w:rFonts w:ascii="Arial" w:hAnsi="Arial" w:cs="Arial"/>
          <w:sz w:val="38"/>
          <w:szCs w:val="38"/>
        </w:rPr>
        <w:tab/>
      </w:r>
      <w:hyperlink r:id="rId13" w:history="1">
        <w:r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6.3F3</w:t>
        </w:r>
      </w:hyperlink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  <w:t>Medical Screening</w:t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>5</w:t>
      </w:r>
    </w:p>
    <w:p w14:paraId="12F86E46" w14:textId="1E8DD034" w:rsidR="007A1A85" w:rsidRPr="00B44063" w:rsidRDefault="007A1A85" w:rsidP="007A1A85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B44063">
        <w:rPr>
          <w:rFonts w:ascii="Arial" w:hAnsi="Arial" w:cs="Arial"/>
          <w:sz w:val="38"/>
          <w:szCs w:val="38"/>
        </w:rPr>
        <w:tab/>
      </w:r>
      <w:hyperlink r:id="rId14" w:history="1">
        <w:r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6.3F2</w:t>
        </w:r>
      </w:hyperlink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  <w:t>Plaster Register</w:t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>4</w:t>
      </w:r>
    </w:p>
    <w:p w14:paraId="5D0666D5" w14:textId="41792E10" w:rsidR="00F6564A" w:rsidRPr="00B44063" w:rsidRDefault="00004B71" w:rsidP="00F6564A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B44063">
        <w:rPr>
          <w:rFonts w:ascii="Arial" w:hAnsi="Arial" w:cs="Arial"/>
          <w:sz w:val="38"/>
          <w:szCs w:val="38"/>
        </w:rPr>
        <w:tab/>
      </w:r>
      <w:hyperlink r:id="rId15" w:history="1">
        <w:r w:rsidR="009A5987"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3.11.1</w:t>
        </w:r>
      </w:hyperlink>
      <w:r w:rsidR="00017558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2073B5" w:rsidRPr="00B44063">
        <w:rPr>
          <w:rFonts w:ascii="Arial" w:hAnsi="Arial" w:cs="Arial"/>
          <w:sz w:val="38"/>
          <w:szCs w:val="38"/>
        </w:rPr>
        <w:t>Incident Reporting</w:t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="009A5987" w:rsidRPr="00B44063">
        <w:rPr>
          <w:rFonts w:ascii="Arial" w:hAnsi="Arial" w:cs="Arial"/>
          <w:sz w:val="38"/>
          <w:szCs w:val="38"/>
        </w:rPr>
        <w:t>2</w:t>
      </w:r>
    </w:p>
    <w:p w14:paraId="374827FD" w14:textId="0774B887" w:rsidR="00413634" w:rsidRPr="00B44063" w:rsidRDefault="00413634" w:rsidP="00413634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B44063">
        <w:rPr>
          <w:rFonts w:ascii="Arial" w:hAnsi="Arial" w:cs="Arial"/>
          <w:sz w:val="38"/>
          <w:szCs w:val="38"/>
        </w:rPr>
        <w:tab/>
      </w:r>
      <w:hyperlink r:id="rId16" w:history="1">
        <w:r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5.8.1</w:t>
        </w:r>
      </w:hyperlink>
      <w:r w:rsidRPr="00B44063">
        <w:rPr>
          <w:rStyle w:val="Hyperlink"/>
          <w:rFonts w:ascii="Arial" w:hAnsi="Arial" w:cs="Arial"/>
          <w:color w:val="auto"/>
          <w:sz w:val="38"/>
          <w:szCs w:val="38"/>
          <w:u w:val="none"/>
        </w:rPr>
        <w:tab/>
      </w:r>
      <w:r w:rsidRPr="00B44063">
        <w:rPr>
          <w:rStyle w:val="Hyperlink"/>
          <w:rFonts w:ascii="Arial" w:hAnsi="Arial" w:cs="Arial"/>
          <w:color w:val="auto"/>
          <w:sz w:val="38"/>
          <w:szCs w:val="38"/>
          <w:u w:val="none"/>
        </w:rPr>
        <w:tab/>
        <w:t>Handling of Glass Breakage</w:t>
      </w:r>
      <w:r w:rsidRPr="00B44063">
        <w:rPr>
          <w:rStyle w:val="Hyperlink"/>
          <w:rFonts w:ascii="Arial" w:hAnsi="Arial" w:cs="Arial"/>
          <w:color w:val="auto"/>
          <w:sz w:val="38"/>
          <w:szCs w:val="38"/>
          <w:u w:val="none"/>
        </w:rPr>
        <w:tab/>
      </w:r>
      <w:r w:rsidRPr="00B44063">
        <w:rPr>
          <w:rStyle w:val="Hyperlink"/>
          <w:rFonts w:ascii="Arial" w:hAnsi="Arial" w:cs="Arial"/>
          <w:color w:val="auto"/>
          <w:sz w:val="38"/>
          <w:szCs w:val="38"/>
          <w:u w:val="none"/>
        </w:rPr>
        <w:tab/>
      </w:r>
      <w:r w:rsidR="005445FC">
        <w:rPr>
          <w:rStyle w:val="Hyperlink"/>
          <w:rFonts w:ascii="Arial" w:hAnsi="Arial" w:cs="Arial"/>
          <w:color w:val="auto"/>
          <w:sz w:val="38"/>
          <w:szCs w:val="38"/>
          <w:u w:val="none"/>
        </w:rPr>
        <w:tab/>
      </w:r>
      <w:r w:rsidRPr="00B44063">
        <w:rPr>
          <w:rStyle w:val="Hyperlink"/>
          <w:rFonts w:ascii="Arial" w:hAnsi="Arial" w:cs="Arial"/>
          <w:color w:val="auto"/>
          <w:sz w:val="38"/>
          <w:szCs w:val="38"/>
          <w:u w:val="none"/>
        </w:rPr>
        <w:t>1</w:t>
      </w:r>
      <w:r w:rsidRPr="00B44063">
        <w:rPr>
          <w:rStyle w:val="Hyperlink"/>
          <w:rFonts w:ascii="Arial" w:hAnsi="Arial" w:cs="Arial"/>
          <w:color w:val="auto"/>
          <w:sz w:val="38"/>
          <w:szCs w:val="38"/>
          <w:u w:val="none"/>
        </w:rPr>
        <w:tab/>
      </w:r>
      <w:r w:rsidRPr="00B44063">
        <w:rPr>
          <w:rStyle w:val="Hyperlink"/>
          <w:rFonts w:ascii="Arial" w:hAnsi="Arial" w:cs="Arial"/>
          <w:color w:val="auto"/>
          <w:sz w:val="38"/>
          <w:szCs w:val="38"/>
          <w:u w:val="none"/>
        </w:rPr>
        <w:tab/>
      </w:r>
      <w:hyperlink r:id="rId17" w:history="1">
        <w:r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5.8.2</w:t>
        </w:r>
      </w:hyperlink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  <w:t>Sharps Policy</w:t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Pr="00B44063">
        <w:rPr>
          <w:rFonts w:ascii="Arial" w:hAnsi="Arial" w:cs="Arial"/>
          <w:sz w:val="38"/>
          <w:szCs w:val="38"/>
        </w:rPr>
        <w:tab/>
        <w:t>3</w:t>
      </w:r>
    </w:p>
    <w:p w14:paraId="28DB9FD5" w14:textId="23D7D774" w:rsidR="002073B5" w:rsidRDefault="00F821EE" w:rsidP="00017558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B44063">
        <w:rPr>
          <w:rStyle w:val="Hyperlink"/>
          <w:rFonts w:ascii="Arial" w:hAnsi="Arial" w:cs="Arial"/>
          <w:color w:val="auto"/>
          <w:sz w:val="38"/>
          <w:szCs w:val="38"/>
          <w:u w:val="none"/>
        </w:rPr>
        <w:tab/>
      </w:r>
      <w:hyperlink r:id="rId18" w:history="1">
        <w:r w:rsidR="009A5987"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3.6</w:t>
        </w:r>
      </w:hyperlink>
      <w:r w:rsidR="009A5987" w:rsidRPr="00B44063">
        <w:rPr>
          <w:rFonts w:ascii="Arial" w:hAnsi="Arial" w:cs="Arial"/>
          <w:sz w:val="38"/>
          <w:szCs w:val="38"/>
        </w:rPr>
        <w:tab/>
      </w:r>
      <w:r w:rsidR="00017558" w:rsidRPr="00E65963">
        <w:rPr>
          <w:rFonts w:ascii="Arial" w:hAnsi="Arial" w:cs="Arial"/>
          <w:sz w:val="38"/>
          <w:szCs w:val="38"/>
        </w:rPr>
        <w:tab/>
      </w:r>
      <w:r w:rsidR="00017558" w:rsidRPr="00E65963">
        <w:rPr>
          <w:rFonts w:ascii="Arial" w:hAnsi="Arial" w:cs="Arial"/>
          <w:sz w:val="38"/>
          <w:szCs w:val="38"/>
        </w:rPr>
        <w:tab/>
      </w:r>
      <w:r w:rsidR="002073B5" w:rsidRPr="00E65963">
        <w:rPr>
          <w:rFonts w:ascii="Arial" w:hAnsi="Arial" w:cs="Arial"/>
          <w:sz w:val="38"/>
          <w:szCs w:val="38"/>
        </w:rPr>
        <w:t>Control of Document</w:t>
      </w:r>
      <w:r w:rsidR="0085083C" w:rsidRPr="00E65963">
        <w:rPr>
          <w:rFonts w:ascii="Arial" w:hAnsi="Arial" w:cs="Arial"/>
          <w:sz w:val="38"/>
          <w:szCs w:val="38"/>
        </w:rPr>
        <w:t>s</w:t>
      </w:r>
      <w:r w:rsidR="009A5987" w:rsidRPr="00E65963">
        <w:rPr>
          <w:rFonts w:ascii="Arial" w:hAnsi="Arial" w:cs="Arial"/>
          <w:sz w:val="38"/>
          <w:szCs w:val="38"/>
        </w:rPr>
        <w:tab/>
      </w:r>
      <w:r w:rsidR="00017558" w:rsidRPr="00E65963"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 w:rsidR="00017558" w:rsidRPr="00E65963">
        <w:rPr>
          <w:rFonts w:ascii="Arial" w:hAnsi="Arial" w:cs="Arial"/>
          <w:sz w:val="38"/>
          <w:szCs w:val="38"/>
        </w:rPr>
        <w:tab/>
      </w:r>
      <w:r w:rsidR="002D5C2C">
        <w:rPr>
          <w:rFonts w:ascii="Arial" w:hAnsi="Arial" w:cs="Arial"/>
          <w:sz w:val="38"/>
          <w:szCs w:val="38"/>
        </w:rPr>
        <w:t>10</w:t>
      </w:r>
    </w:p>
    <w:p w14:paraId="2570B376" w14:textId="2A7150C3" w:rsidR="007A1A85" w:rsidRPr="00E65963" w:rsidRDefault="00816512" w:rsidP="00816512">
      <w:pPr>
        <w:pStyle w:val="NoSpacing"/>
        <w:ind w:left="426" w:firstLine="294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>6.3F4</w:t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  <w:t>Personal Details Form</w:t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</w:r>
      <w:r w:rsidR="005445FC"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  <w:t>4</w:t>
      </w:r>
    </w:p>
    <w:p w14:paraId="0C8F890C" w14:textId="58341797" w:rsidR="002073B5" w:rsidRDefault="00017558" w:rsidP="00017558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E65963">
        <w:rPr>
          <w:rFonts w:ascii="Arial" w:hAnsi="Arial" w:cs="Arial"/>
          <w:sz w:val="38"/>
          <w:szCs w:val="38"/>
        </w:rPr>
        <w:tab/>
      </w:r>
      <w:hyperlink r:id="rId19" w:history="1">
        <w:r w:rsidR="009A5987" w:rsidRPr="00B44063">
          <w:rPr>
            <w:rStyle w:val="Hyperlink"/>
            <w:rFonts w:ascii="Arial" w:hAnsi="Arial" w:cs="Arial"/>
            <w:color w:val="auto"/>
            <w:sz w:val="38"/>
            <w:szCs w:val="38"/>
            <w:u w:val="none"/>
          </w:rPr>
          <w:t>1.2F3</w:t>
        </w:r>
      </w:hyperlink>
      <w:r w:rsidR="009A5987" w:rsidRPr="00E65963">
        <w:rPr>
          <w:rFonts w:ascii="Arial" w:hAnsi="Arial" w:cs="Arial"/>
          <w:sz w:val="38"/>
          <w:szCs w:val="38"/>
        </w:rPr>
        <w:tab/>
      </w:r>
      <w:r w:rsidRPr="00E65963">
        <w:rPr>
          <w:rFonts w:ascii="Arial" w:hAnsi="Arial" w:cs="Arial"/>
          <w:sz w:val="38"/>
          <w:szCs w:val="38"/>
        </w:rPr>
        <w:tab/>
      </w:r>
      <w:r w:rsidR="002073B5" w:rsidRPr="00E65963">
        <w:rPr>
          <w:rFonts w:ascii="Arial" w:hAnsi="Arial" w:cs="Arial"/>
          <w:sz w:val="38"/>
          <w:szCs w:val="38"/>
        </w:rPr>
        <w:t>Emergency Telephone Numbers</w:t>
      </w:r>
      <w:r w:rsidR="005445FC">
        <w:rPr>
          <w:rFonts w:ascii="Arial" w:hAnsi="Arial" w:cs="Arial"/>
          <w:sz w:val="38"/>
          <w:szCs w:val="38"/>
        </w:rPr>
        <w:tab/>
      </w:r>
      <w:r w:rsidR="00C37907" w:rsidRPr="00E65963">
        <w:rPr>
          <w:rFonts w:ascii="Arial" w:hAnsi="Arial" w:cs="Arial"/>
          <w:sz w:val="38"/>
          <w:szCs w:val="38"/>
        </w:rPr>
        <w:tab/>
      </w:r>
      <w:r w:rsidR="00EA2533">
        <w:rPr>
          <w:rFonts w:ascii="Arial" w:hAnsi="Arial" w:cs="Arial"/>
          <w:sz w:val="38"/>
          <w:szCs w:val="38"/>
        </w:rPr>
        <w:t>20</w:t>
      </w:r>
    </w:p>
    <w:p w14:paraId="20E665A4" w14:textId="1C9C5C3E" w:rsidR="006F1927" w:rsidRPr="005445FC" w:rsidRDefault="006F1927" w:rsidP="005445FC">
      <w:pPr>
        <w:pStyle w:val="NoSpacing"/>
        <w:ind w:left="426"/>
        <w:rPr>
          <w:rFonts w:ascii="Arial" w:hAnsi="Arial" w:cs="Arial"/>
          <w:sz w:val="38"/>
          <w:szCs w:val="38"/>
        </w:rPr>
      </w:pPr>
      <w:r w:rsidRPr="00E65963">
        <w:rPr>
          <w:rFonts w:ascii="Arial" w:hAnsi="Arial" w:cs="Arial"/>
          <w:sz w:val="38"/>
          <w:szCs w:val="38"/>
        </w:rPr>
        <w:tab/>
      </w:r>
      <w:r w:rsidRPr="00E65963">
        <w:rPr>
          <w:rFonts w:ascii="Arial" w:hAnsi="Arial" w:cs="Arial"/>
          <w:sz w:val="38"/>
          <w:szCs w:val="38"/>
        </w:rPr>
        <w:tab/>
      </w:r>
      <w:r w:rsidRPr="00E65963">
        <w:rPr>
          <w:rFonts w:ascii="Arial" w:hAnsi="Arial" w:cs="Arial"/>
          <w:sz w:val="38"/>
          <w:szCs w:val="38"/>
        </w:rPr>
        <w:tab/>
      </w:r>
      <w:r w:rsidRPr="00E65963">
        <w:rPr>
          <w:rFonts w:ascii="Arial" w:hAnsi="Arial" w:cs="Arial"/>
          <w:sz w:val="38"/>
          <w:szCs w:val="38"/>
        </w:rPr>
        <w:tab/>
        <w:t>Security</w:t>
      </w:r>
      <w:r>
        <w:rPr>
          <w:rFonts w:ascii="Arial" w:hAnsi="Arial" w:cs="Arial"/>
          <w:sz w:val="38"/>
          <w:szCs w:val="38"/>
        </w:rPr>
        <w:tab/>
      </w:r>
      <w:r>
        <w:rPr>
          <w:rFonts w:ascii="Arial" w:hAnsi="Arial" w:cs="Arial"/>
          <w:sz w:val="38"/>
          <w:szCs w:val="38"/>
        </w:rPr>
        <w:tab/>
      </w:r>
    </w:p>
    <w:sectPr w:rsidR="006F1927" w:rsidRPr="005445FC" w:rsidSect="000175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1B0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8944770"/>
    <w:multiLevelType w:val="hybridMultilevel"/>
    <w:tmpl w:val="9BE41EAA"/>
    <w:lvl w:ilvl="0" w:tplc="F77ABE22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06" w:hanging="360"/>
      </w:pPr>
    </w:lvl>
    <w:lvl w:ilvl="2" w:tplc="1C09001B" w:tentative="1">
      <w:start w:val="1"/>
      <w:numFmt w:val="lowerRoman"/>
      <w:lvlText w:val="%3."/>
      <w:lvlJc w:val="right"/>
      <w:pPr>
        <w:ind w:left="2226" w:hanging="180"/>
      </w:pPr>
    </w:lvl>
    <w:lvl w:ilvl="3" w:tplc="1C09000F" w:tentative="1">
      <w:start w:val="1"/>
      <w:numFmt w:val="decimal"/>
      <w:lvlText w:val="%4."/>
      <w:lvlJc w:val="left"/>
      <w:pPr>
        <w:ind w:left="2946" w:hanging="360"/>
      </w:pPr>
    </w:lvl>
    <w:lvl w:ilvl="4" w:tplc="1C090019" w:tentative="1">
      <w:start w:val="1"/>
      <w:numFmt w:val="lowerLetter"/>
      <w:lvlText w:val="%5."/>
      <w:lvlJc w:val="left"/>
      <w:pPr>
        <w:ind w:left="3666" w:hanging="360"/>
      </w:pPr>
    </w:lvl>
    <w:lvl w:ilvl="5" w:tplc="1C09001B" w:tentative="1">
      <w:start w:val="1"/>
      <w:numFmt w:val="lowerRoman"/>
      <w:lvlText w:val="%6."/>
      <w:lvlJc w:val="right"/>
      <w:pPr>
        <w:ind w:left="4386" w:hanging="180"/>
      </w:pPr>
    </w:lvl>
    <w:lvl w:ilvl="6" w:tplc="1C09000F" w:tentative="1">
      <w:start w:val="1"/>
      <w:numFmt w:val="decimal"/>
      <w:lvlText w:val="%7."/>
      <w:lvlJc w:val="left"/>
      <w:pPr>
        <w:ind w:left="5106" w:hanging="360"/>
      </w:pPr>
    </w:lvl>
    <w:lvl w:ilvl="7" w:tplc="1C090019" w:tentative="1">
      <w:start w:val="1"/>
      <w:numFmt w:val="lowerLetter"/>
      <w:lvlText w:val="%8."/>
      <w:lvlJc w:val="left"/>
      <w:pPr>
        <w:ind w:left="5826" w:hanging="360"/>
      </w:pPr>
    </w:lvl>
    <w:lvl w:ilvl="8" w:tplc="1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4F3ED8"/>
    <w:multiLevelType w:val="multilevel"/>
    <w:tmpl w:val="4372FDEE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53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9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5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3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11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84" w:hanging="2880"/>
      </w:pPr>
      <w:rPr>
        <w:rFonts w:hint="default"/>
      </w:rPr>
    </w:lvl>
  </w:abstractNum>
  <w:abstractNum w:abstractNumId="3" w15:restartNumberingAfterBreak="0">
    <w:nsid w:val="31053F97"/>
    <w:multiLevelType w:val="multilevel"/>
    <w:tmpl w:val="7904292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0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7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7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512" w:hanging="2520"/>
      </w:pPr>
      <w:rPr>
        <w:rFonts w:hint="default"/>
      </w:rPr>
    </w:lvl>
  </w:abstractNum>
  <w:abstractNum w:abstractNumId="4" w15:restartNumberingAfterBreak="0">
    <w:nsid w:val="47827803"/>
    <w:multiLevelType w:val="hybridMultilevel"/>
    <w:tmpl w:val="C7A6AFCC"/>
    <w:lvl w:ilvl="0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4B3F6482"/>
    <w:multiLevelType w:val="hybridMultilevel"/>
    <w:tmpl w:val="3E2EED3E"/>
    <w:lvl w:ilvl="0" w:tplc="1C09000F">
      <w:start w:val="1"/>
      <w:numFmt w:val="decimal"/>
      <w:lvlText w:val="%1."/>
      <w:lvlJc w:val="left"/>
      <w:pPr>
        <w:ind w:left="4320" w:hanging="360"/>
      </w:pPr>
    </w:lvl>
    <w:lvl w:ilvl="1" w:tplc="1C090019" w:tentative="1">
      <w:start w:val="1"/>
      <w:numFmt w:val="lowerLetter"/>
      <w:lvlText w:val="%2."/>
      <w:lvlJc w:val="left"/>
      <w:pPr>
        <w:ind w:left="5040" w:hanging="360"/>
      </w:pPr>
    </w:lvl>
    <w:lvl w:ilvl="2" w:tplc="1C09001B" w:tentative="1">
      <w:start w:val="1"/>
      <w:numFmt w:val="lowerRoman"/>
      <w:lvlText w:val="%3."/>
      <w:lvlJc w:val="right"/>
      <w:pPr>
        <w:ind w:left="5760" w:hanging="180"/>
      </w:pPr>
    </w:lvl>
    <w:lvl w:ilvl="3" w:tplc="1C09000F" w:tentative="1">
      <w:start w:val="1"/>
      <w:numFmt w:val="decimal"/>
      <w:lvlText w:val="%4."/>
      <w:lvlJc w:val="left"/>
      <w:pPr>
        <w:ind w:left="6480" w:hanging="360"/>
      </w:pPr>
    </w:lvl>
    <w:lvl w:ilvl="4" w:tplc="1C090019" w:tentative="1">
      <w:start w:val="1"/>
      <w:numFmt w:val="lowerLetter"/>
      <w:lvlText w:val="%5."/>
      <w:lvlJc w:val="left"/>
      <w:pPr>
        <w:ind w:left="7200" w:hanging="360"/>
      </w:pPr>
    </w:lvl>
    <w:lvl w:ilvl="5" w:tplc="1C09001B" w:tentative="1">
      <w:start w:val="1"/>
      <w:numFmt w:val="lowerRoman"/>
      <w:lvlText w:val="%6."/>
      <w:lvlJc w:val="right"/>
      <w:pPr>
        <w:ind w:left="7920" w:hanging="180"/>
      </w:pPr>
    </w:lvl>
    <w:lvl w:ilvl="6" w:tplc="1C09000F" w:tentative="1">
      <w:start w:val="1"/>
      <w:numFmt w:val="decimal"/>
      <w:lvlText w:val="%7."/>
      <w:lvlJc w:val="left"/>
      <w:pPr>
        <w:ind w:left="8640" w:hanging="360"/>
      </w:pPr>
    </w:lvl>
    <w:lvl w:ilvl="7" w:tplc="1C090019" w:tentative="1">
      <w:start w:val="1"/>
      <w:numFmt w:val="lowerLetter"/>
      <w:lvlText w:val="%8."/>
      <w:lvlJc w:val="left"/>
      <w:pPr>
        <w:ind w:left="9360" w:hanging="360"/>
      </w:pPr>
    </w:lvl>
    <w:lvl w:ilvl="8" w:tplc="1C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6" w15:restartNumberingAfterBreak="0">
    <w:nsid w:val="58F578B8"/>
    <w:multiLevelType w:val="multilevel"/>
    <w:tmpl w:val="D5EEA79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3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1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88" w:hanging="2880"/>
      </w:pPr>
      <w:rPr>
        <w:rFonts w:hint="default"/>
      </w:rPr>
    </w:lvl>
  </w:abstractNum>
  <w:abstractNum w:abstractNumId="7" w15:restartNumberingAfterBreak="0">
    <w:nsid w:val="5EE84752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33E7B66"/>
    <w:multiLevelType w:val="multilevel"/>
    <w:tmpl w:val="8D7E8760"/>
    <w:lvl w:ilvl="0">
      <w:start w:val="3"/>
      <w:numFmt w:val="decimal"/>
      <w:lvlText w:val="%1"/>
      <w:lvlJc w:val="left"/>
      <w:pPr>
        <w:ind w:left="735" w:hanging="73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461" w:hanging="7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7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3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28" w:hanging="2520"/>
      </w:pPr>
      <w:rPr>
        <w:rFonts w:hint="default"/>
      </w:rPr>
    </w:lvl>
  </w:abstractNum>
  <w:abstractNum w:abstractNumId="9" w15:restartNumberingAfterBreak="0">
    <w:nsid w:val="6BF60A21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054" w:hanging="360"/>
      </w:pPr>
      <w:rPr>
        <w:rFonts w:ascii="Symbol" w:hAnsi="Symbol" w:hint="default"/>
      </w:rPr>
    </w:lvl>
  </w:abstractNum>
  <w:abstractNum w:abstractNumId="10" w15:restartNumberingAfterBreak="0">
    <w:nsid w:val="7BFF4BF2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D696BC4"/>
    <w:multiLevelType w:val="multilevel"/>
    <w:tmpl w:val="1FD6AD4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8"/>
        <w:szCs w:val="28"/>
      </w:rPr>
    </w:lvl>
  </w:abstractNum>
  <w:num w:numId="1" w16cid:durableId="362022617">
    <w:abstractNumId w:val="1"/>
  </w:num>
  <w:num w:numId="2" w16cid:durableId="1249655137">
    <w:abstractNumId w:val="2"/>
  </w:num>
  <w:num w:numId="3" w16cid:durableId="149715658">
    <w:abstractNumId w:val="6"/>
  </w:num>
  <w:num w:numId="4" w16cid:durableId="201400942">
    <w:abstractNumId w:val="4"/>
  </w:num>
  <w:num w:numId="5" w16cid:durableId="2069456170">
    <w:abstractNumId w:val="5"/>
  </w:num>
  <w:num w:numId="6" w16cid:durableId="1942952645">
    <w:abstractNumId w:val="7"/>
  </w:num>
  <w:num w:numId="7" w16cid:durableId="1612473309">
    <w:abstractNumId w:val="9"/>
  </w:num>
  <w:num w:numId="8" w16cid:durableId="203448594">
    <w:abstractNumId w:val="8"/>
  </w:num>
  <w:num w:numId="9" w16cid:durableId="902835154">
    <w:abstractNumId w:val="3"/>
  </w:num>
  <w:num w:numId="10" w16cid:durableId="2138989100">
    <w:abstractNumId w:val="0"/>
  </w:num>
  <w:num w:numId="11" w16cid:durableId="915630330">
    <w:abstractNumId w:val="10"/>
  </w:num>
  <w:num w:numId="12" w16cid:durableId="3395463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27"/>
    <w:rsid w:val="00004B71"/>
    <w:rsid w:val="00017558"/>
    <w:rsid w:val="000535BB"/>
    <w:rsid w:val="000611A7"/>
    <w:rsid w:val="000730FB"/>
    <w:rsid w:val="00075AB0"/>
    <w:rsid w:val="00095565"/>
    <w:rsid w:val="001A3263"/>
    <w:rsid w:val="001B4A93"/>
    <w:rsid w:val="001C39F0"/>
    <w:rsid w:val="001E0C7A"/>
    <w:rsid w:val="002073B5"/>
    <w:rsid w:val="002D5C2C"/>
    <w:rsid w:val="002E505A"/>
    <w:rsid w:val="00390015"/>
    <w:rsid w:val="003978A9"/>
    <w:rsid w:val="003C1053"/>
    <w:rsid w:val="00413634"/>
    <w:rsid w:val="00420CEF"/>
    <w:rsid w:val="00511C27"/>
    <w:rsid w:val="00523E27"/>
    <w:rsid w:val="005445FC"/>
    <w:rsid w:val="00586D84"/>
    <w:rsid w:val="0059549F"/>
    <w:rsid w:val="00601848"/>
    <w:rsid w:val="006A239F"/>
    <w:rsid w:val="006C4D54"/>
    <w:rsid w:val="006E3E65"/>
    <w:rsid w:val="006F1927"/>
    <w:rsid w:val="00732E60"/>
    <w:rsid w:val="007445A6"/>
    <w:rsid w:val="00747CA4"/>
    <w:rsid w:val="007A1A85"/>
    <w:rsid w:val="007A3F40"/>
    <w:rsid w:val="007D0C26"/>
    <w:rsid w:val="00816512"/>
    <w:rsid w:val="00832AB2"/>
    <w:rsid w:val="0085083C"/>
    <w:rsid w:val="00895FD9"/>
    <w:rsid w:val="00917A84"/>
    <w:rsid w:val="00972C57"/>
    <w:rsid w:val="009A5987"/>
    <w:rsid w:val="00A054A2"/>
    <w:rsid w:val="00A34E2F"/>
    <w:rsid w:val="00AD040D"/>
    <w:rsid w:val="00B44063"/>
    <w:rsid w:val="00B74769"/>
    <w:rsid w:val="00B87198"/>
    <w:rsid w:val="00BD45E9"/>
    <w:rsid w:val="00C243F9"/>
    <w:rsid w:val="00C303E4"/>
    <w:rsid w:val="00C31607"/>
    <w:rsid w:val="00C37907"/>
    <w:rsid w:val="00C42965"/>
    <w:rsid w:val="00C96FFD"/>
    <w:rsid w:val="00CB3C7D"/>
    <w:rsid w:val="00CC2698"/>
    <w:rsid w:val="00CD7432"/>
    <w:rsid w:val="00CF758D"/>
    <w:rsid w:val="00D25562"/>
    <w:rsid w:val="00D7702C"/>
    <w:rsid w:val="00DC7D9A"/>
    <w:rsid w:val="00DF42BF"/>
    <w:rsid w:val="00E65963"/>
    <w:rsid w:val="00EA2533"/>
    <w:rsid w:val="00EA5681"/>
    <w:rsid w:val="00EF3FB3"/>
    <w:rsid w:val="00F6177E"/>
    <w:rsid w:val="00F6564A"/>
    <w:rsid w:val="00F711E0"/>
    <w:rsid w:val="00F821EE"/>
    <w:rsid w:val="00F96B8A"/>
    <w:rsid w:val="00FA4449"/>
    <w:rsid w:val="00FD7FB8"/>
    <w:rsid w:val="00FF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1176A"/>
  <w15:docId w15:val="{2F237EAC-FEDA-46CD-AE00-A1AECDC6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C2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A568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17A8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7A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KNG-Server\Public\PS&amp;QMS\1%20Senior%20Management%20Commitment%20and%20Improvement\Policies\1.3.1%20BRC%20Organogram%202020%20rev%2032.xlsx" TargetMode="External"/><Relationship Id="rId13" Type="http://schemas.openxmlformats.org/officeDocument/2006/relationships/hyperlink" Target="file:///\\KNG-Server\Public\PS&amp;QMS\6%20Personnel\Form%20template\6.3F3%20BRC%20Medical%20Screening%20Questoinaire.docx" TargetMode="External"/><Relationship Id="rId18" Type="http://schemas.openxmlformats.org/officeDocument/2006/relationships/hyperlink" Target="file:///\\KNG-Server\Public\PS&amp;QMS\3%20Product%20Safety%20and%20Quality%20Management\Procedures\3.6%20BRC%20Control%20of%20Documents.docx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file:///\\KNG-Server\Public\PS&amp;QMS\1%20Senior%20Management%20Commitment%20and%20Improvement\Policies\Policy%20Statements\1.1%20BRC%20Policy%20Statement%202019.docx" TargetMode="External"/><Relationship Id="rId12" Type="http://schemas.openxmlformats.org/officeDocument/2006/relationships/hyperlink" Target="file:///\\KNG-Server\Public\PS&amp;QMS\6%20Personnel\Procedures\6.3.1%20BRC%20Personal%20Hygiene%20Standard.docx" TargetMode="External"/><Relationship Id="rId17" Type="http://schemas.openxmlformats.org/officeDocument/2006/relationships/hyperlink" Target="file:///\\KNG-Server\Public\PS&amp;QMS\5%20Product%20and%20process%20control\Procedures\5.8.2%20BRC%20Sharps%20Policy%20Statement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\\KNG-Server\Public\PS&amp;QMS\5%20Product%20and%20process%20control\Work%20Instructions\5.8.1%20BRC%20Handling%20of%20Glass%20Breakage.docx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file:///\\KNG-Server\Public\PS&amp;QMS\6%20Personnel\Procedures\6.1.2%20%20BRC%20Disciplinary%20Code%20and%20Procedure.do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\\KNG-Server\Public\PS&amp;QMS\3%20Product%20Safety%20and%20Quality%20Management\Work%20Instructions\3.11.1%20BRC%20Incident%20reporting.docx" TargetMode="External"/><Relationship Id="rId10" Type="http://schemas.openxmlformats.org/officeDocument/2006/relationships/hyperlink" Target="file:///\\KNG-Server\Public\PS&amp;QMS\6%20Personnel\Procedures\6.1.3%20%20BRC%20Code%20of%20Conduct.doc" TargetMode="External"/><Relationship Id="rId19" Type="http://schemas.openxmlformats.org/officeDocument/2006/relationships/hyperlink" Target="file:///\\KNG-Server\Public\PS&amp;QMS\1%20Senior%20Management%20Commitment%20and%20Improvement\Records\1%202F3%20BRC%20Emergency%20Contact%20Numbers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\\KNG-Server\Public\PS&amp;QMS\1%20Senior%20Management%20Commitment%20and%20Improvement\Policies\Objectives\1.2.1%20BRC%20Kangopak%20Objectives%202020%20-%2021.docx" TargetMode="External"/><Relationship Id="rId14" Type="http://schemas.openxmlformats.org/officeDocument/2006/relationships/hyperlink" Target="file:///\\KNG-Server\Public\PS&amp;QMS\6%20Personnel\Form%20template\6.3F2%20BRC%20Plaster%20Register%202017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1A990C-7E93-4302-B0AD-92D92B639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Kangopak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Lyndsay Schlachter</dc:creator>
  <cp:lastModifiedBy>lyndsay@kangopak.co.za</cp:lastModifiedBy>
  <cp:revision>6</cp:revision>
  <cp:lastPrinted>2025-08-28T12:39:00Z</cp:lastPrinted>
  <dcterms:created xsi:type="dcterms:W3CDTF">2025-08-28T12:38:00Z</dcterms:created>
  <dcterms:modified xsi:type="dcterms:W3CDTF">2025-09-07T16:50:00Z</dcterms:modified>
</cp:coreProperties>
</file>