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32"/>
      </w:tblGrid>
      <w:tr w:rsidR="00153B5D" w:rsidRPr="0067102E" w14:paraId="2E5BA065" w14:textId="77777777" w:rsidTr="00153B5D">
        <w:trPr>
          <w:trHeight w:val="8806"/>
        </w:trPr>
        <w:tc>
          <w:tcPr>
            <w:tcW w:w="10632" w:type="dxa"/>
            <w:tcBorders>
              <w:bottom w:val="single" w:sz="4" w:space="0" w:color="auto"/>
            </w:tcBorders>
          </w:tcPr>
          <w:p w14:paraId="16074F09" w14:textId="3A154D27" w:rsidR="00DA47E8" w:rsidRPr="0067102E" w:rsidRDefault="00DA47E8" w:rsidP="00FB16A6">
            <w:pPr>
              <w:pStyle w:val="Footer"/>
              <w:tabs>
                <w:tab w:val="clear" w:pos="4320"/>
                <w:tab w:val="clear" w:pos="8640"/>
                <w:tab w:val="left" w:pos="601"/>
              </w:tabs>
              <w:spacing w:before="20" w:after="20"/>
              <w:ind w:left="1440"/>
              <w:rPr>
                <w:rFonts w:cs="Arial"/>
                <w:b/>
                <w:sz w:val="22"/>
                <w:szCs w:val="22"/>
              </w:rPr>
            </w:pPr>
            <w:bookmarkStart w:id="0" w:name="_Hlk112960133"/>
          </w:p>
          <w:p w14:paraId="316FD2C7" w14:textId="77777777" w:rsidR="00DA47E8" w:rsidRPr="0067102E" w:rsidRDefault="00DA47E8" w:rsidP="000B0EB1">
            <w:pPr>
              <w:pStyle w:val="Footer"/>
              <w:numPr>
                <w:ilvl w:val="0"/>
                <w:numId w:val="1"/>
              </w:numPr>
              <w:tabs>
                <w:tab w:val="clear" w:pos="4320"/>
                <w:tab w:val="clear" w:pos="8640"/>
                <w:tab w:val="left" w:pos="601"/>
              </w:tabs>
              <w:spacing w:before="20" w:after="20"/>
              <w:ind w:hanging="1264"/>
              <w:rPr>
                <w:rFonts w:cs="Arial"/>
                <w:b/>
                <w:sz w:val="22"/>
                <w:szCs w:val="22"/>
              </w:rPr>
            </w:pPr>
            <w:r w:rsidRPr="0067102E">
              <w:rPr>
                <w:rFonts w:cs="Arial"/>
                <w:b/>
                <w:sz w:val="22"/>
                <w:szCs w:val="22"/>
              </w:rPr>
              <w:t>OBJECTIVE</w:t>
            </w:r>
          </w:p>
          <w:p w14:paraId="29F5F336" w14:textId="77777777" w:rsidR="00DA47E8" w:rsidRPr="0067102E" w:rsidRDefault="00DA47E8" w:rsidP="00FB16A6">
            <w:pPr>
              <w:pStyle w:val="Footer"/>
              <w:tabs>
                <w:tab w:val="clear" w:pos="4320"/>
                <w:tab w:val="clear" w:pos="8640"/>
                <w:tab w:val="left" w:pos="601"/>
              </w:tabs>
              <w:spacing w:before="20" w:after="20"/>
              <w:ind w:left="1440"/>
              <w:rPr>
                <w:rFonts w:cs="Arial"/>
                <w:b/>
                <w:sz w:val="22"/>
                <w:szCs w:val="22"/>
              </w:rPr>
            </w:pPr>
          </w:p>
          <w:p w14:paraId="5B802D11" w14:textId="562E7E2C" w:rsidR="00DA47E8" w:rsidRPr="0067102E" w:rsidRDefault="00DA47E8" w:rsidP="004E49B0">
            <w:pPr>
              <w:pStyle w:val="Footer"/>
              <w:tabs>
                <w:tab w:val="clear" w:pos="4320"/>
                <w:tab w:val="clear" w:pos="8640"/>
                <w:tab w:val="left" w:pos="601"/>
              </w:tabs>
              <w:spacing w:before="20" w:after="20"/>
              <w:ind w:left="601"/>
              <w:rPr>
                <w:rFonts w:cs="Arial"/>
                <w:sz w:val="22"/>
                <w:szCs w:val="22"/>
              </w:rPr>
            </w:pPr>
            <w:r w:rsidRPr="0067102E">
              <w:rPr>
                <w:rFonts w:cs="Arial"/>
                <w:sz w:val="22"/>
                <w:szCs w:val="22"/>
              </w:rPr>
              <w:t xml:space="preserve">To ensure a multidisciplinary </w:t>
            </w:r>
            <w:r w:rsidR="00192368" w:rsidRPr="0067102E">
              <w:rPr>
                <w:rFonts w:cs="Arial"/>
                <w:sz w:val="22"/>
                <w:szCs w:val="22"/>
              </w:rPr>
              <w:t xml:space="preserve">Hazard Analysis and Risk Assessment </w:t>
            </w:r>
            <w:r w:rsidRPr="0067102E">
              <w:rPr>
                <w:rFonts w:cs="Arial"/>
                <w:sz w:val="22"/>
                <w:szCs w:val="22"/>
              </w:rPr>
              <w:t>team is in place to develop and manage the hazard and risk analysis system and ensure this is fully implemented and evaluated for its effectiveness.</w:t>
            </w:r>
          </w:p>
          <w:p w14:paraId="5F4DC5D5" w14:textId="77777777" w:rsidR="00DA47E8" w:rsidRPr="0067102E" w:rsidRDefault="00DA47E8" w:rsidP="004E49B0">
            <w:pPr>
              <w:pStyle w:val="Footer"/>
              <w:tabs>
                <w:tab w:val="clear" w:pos="4320"/>
                <w:tab w:val="clear" w:pos="8640"/>
                <w:tab w:val="left" w:pos="601"/>
              </w:tabs>
              <w:spacing w:before="20" w:after="20"/>
              <w:ind w:left="601"/>
              <w:rPr>
                <w:rFonts w:cs="Arial"/>
                <w:sz w:val="22"/>
                <w:szCs w:val="22"/>
              </w:rPr>
            </w:pPr>
          </w:p>
          <w:p w14:paraId="45AB625B" w14:textId="2187C6ED" w:rsidR="00DA47E8" w:rsidRPr="0067102E" w:rsidRDefault="00DA47E8">
            <w:pPr>
              <w:pStyle w:val="Footer"/>
              <w:tabs>
                <w:tab w:val="clear" w:pos="4320"/>
                <w:tab w:val="clear" w:pos="8640"/>
                <w:tab w:val="left" w:pos="601"/>
              </w:tabs>
              <w:spacing w:before="20" w:after="20"/>
              <w:ind w:left="601"/>
              <w:rPr>
                <w:rFonts w:cs="Arial"/>
                <w:sz w:val="22"/>
                <w:szCs w:val="22"/>
              </w:rPr>
            </w:pPr>
            <w:r w:rsidRPr="0067102E">
              <w:rPr>
                <w:rFonts w:cs="Arial"/>
                <w:sz w:val="22"/>
                <w:szCs w:val="22"/>
              </w:rPr>
              <w:t xml:space="preserve">To implement and maintain a formal </w:t>
            </w:r>
            <w:r w:rsidR="00192368" w:rsidRPr="0067102E">
              <w:rPr>
                <w:rFonts w:cs="Arial"/>
                <w:sz w:val="22"/>
                <w:szCs w:val="22"/>
              </w:rPr>
              <w:t xml:space="preserve">Hazard Analysis and Risk Assessment </w:t>
            </w:r>
            <w:r w:rsidRPr="0067102E">
              <w:rPr>
                <w:rFonts w:cs="Arial"/>
                <w:sz w:val="22"/>
                <w:szCs w:val="22"/>
              </w:rPr>
              <w:t>system to ensure that all hazards to product safety, quality and legality are identified and appropriate controls established.</w:t>
            </w:r>
          </w:p>
          <w:p w14:paraId="5AE91F10" w14:textId="77777777" w:rsidR="00DA47E8" w:rsidRPr="0067102E" w:rsidRDefault="00DA47E8">
            <w:pPr>
              <w:pStyle w:val="Footer"/>
              <w:tabs>
                <w:tab w:val="clear" w:pos="4320"/>
                <w:tab w:val="clear" w:pos="8640"/>
                <w:tab w:val="left" w:pos="601"/>
              </w:tabs>
              <w:spacing w:before="20" w:after="20"/>
              <w:ind w:left="601"/>
              <w:rPr>
                <w:rFonts w:cs="Arial"/>
                <w:sz w:val="22"/>
                <w:szCs w:val="22"/>
              </w:rPr>
            </w:pPr>
          </w:p>
          <w:p w14:paraId="3C599921" w14:textId="77777777" w:rsidR="00DA47E8" w:rsidRPr="0067102E" w:rsidRDefault="00DA47E8">
            <w:pPr>
              <w:pStyle w:val="Footer"/>
              <w:tabs>
                <w:tab w:val="clear" w:pos="4320"/>
                <w:tab w:val="clear" w:pos="8640"/>
                <w:tab w:val="left" w:pos="601"/>
              </w:tabs>
              <w:spacing w:before="20" w:after="20"/>
              <w:rPr>
                <w:rFonts w:cs="Arial"/>
                <w:sz w:val="22"/>
                <w:szCs w:val="22"/>
              </w:rPr>
            </w:pPr>
          </w:p>
          <w:p w14:paraId="54546B8B" w14:textId="77777777" w:rsidR="00DA47E8" w:rsidRPr="0067102E" w:rsidRDefault="00DA47E8" w:rsidP="000B0EB1">
            <w:pPr>
              <w:pStyle w:val="Footer"/>
              <w:numPr>
                <w:ilvl w:val="0"/>
                <w:numId w:val="1"/>
              </w:numPr>
              <w:tabs>
                <w:tab w:val="clear" w:pos="1440"/>
                <w:tab w:val="clear" w:pos="4320"/>
                <w:tab w:val="clear" w:pos="8640"/>
                <w:tab w:val="left" w:pos="601"/>
              </w:tabs>
              <w:spacing w:before="20" w:after="20"/>
              <w:ind w:hanging="1264"/>
              <w:rPr>
                <w:rFonts w:cs="Arial"/>
                <w:b/>
                <w:sz w:val="22"/>
                <w:szCs w:val="22"/>
              </w:rPr>
            </w:pPr>
            <w:r w:rsidRPr="0067102E">
              <w:rPr>
                <w:rFonts w:cs="Arial"/>
                <w:b/>
                <w:sz w:val="22"/>
                <w:szCs w:val="22"/>
              </w:rPr>
              <w:t>METHOD</w:t>
            </w:r>
          </w:p>
          <w:p w14:paraId="45AE8432" w14:textId="77777777" w:rsidR="00DA47E8" w:rsidRPr="0067102E" w:rsidRDefault="00DA47E8" w:rsidP="008D2129">
            <w:pPr>
              <w:pStyle w:val="Footer"/>
              <w:tabs>
                <w:tab w:val="clear" w:pos="4320"/>
                <w:tab w:val="clear" w:pos="8640"/>
                <w:tab w:val="left" w:pos="601"/>
              </w:tabs>
              <w:spacing w:before="20" w:after="20"/>
              <w:rPr>
                <w:rFonts w:cs="Arial"/>
                <w:sz w:val="22"/>
                <w:szCs w:val="22"/>
              </w:rPr>
            </w:pPr>
          </w:p>
          <w:p w14:paraId="53123DB1" w14:textId="7F2AE8AD" w:rsidR="00DA47E8" w:rsidRPr="0067102E" w:rsidRDefault="00192368" w:rsidP="004E49B0">
            <w:pPr>
              <w:pStyle w:val="Footer"/>
              <w:numPr>
                <w:ilvl w:val="1"/>
                <w:numId w:val="1"/>
              </w:numPr>
              <w:tabs>
                <w:tab w:val="clear" w:pos="2160"/>
                <w:tab w:val="clear" w:pos="4320"/>
                <w:tab w:val="clear" w:pos="8640"/>
              </w:tabs>
              <w:spacing w:before="20" w:after="20"/>
              <w:ind w:left="1168" w:hanging="567"/>
              <w:rPr>
                <w:rFonts w:cs="Arial"/>
                <w:b/>
                <w:sz w:val="22"/>
                <w:szCs w:val="22"/>
              </w:rPr>
            </w:pPr>
            <w:r w:rsidRPr="0067102E">
              <w:rPr>
                <w:rFonts w:cs="Arial"/>
                <w:b/>
                <w:sz w:val="22"/>
                <w:szCs w:val="22"/>
              </w:rPr>
              <w:t xml:space="preserve">Hazard Analysis and Risk Assessment </w:t>
            </w:r>
            <w:r w:rsidR="00DA47E8" w:rsidRPr="0067102E">
              <w:rPr>
                <w:rFonts w:cs="Arial"/>
                <w:b/>
                <w:sz w:val="22"/>
                <w:szCs w:val="22"/>
              </w:rPr>
              <w:t>team</w:t>
            </w:r>
          </w:p>
          <w:p w14:paraId="7DD58CBC" w14:textId="77777777" w:rsidR="00DA47E8" w:rsidRPr="0067102E" w:rsidRDefault="00DA47E8" w:rsidP="00CC0D29">
            <w:pPr>
              <w:pStyle w:val="Footer"/>
              <w:tabs>
                <w:tab w:val="clear" w:pos="4320"/>
                <w:tab w:val="clear" w:pos="8640"/>
                <w:tab w:val="left" w:pos="601"/>
                <w:tab w:val="left" w:pos="1168"/>
              </w:tabs>
              <w:spacing w:before="20" w:after="20"/>
              <w:rPr>
                <w:rFonts w:cs="Arial"/>
                <w:sz w:val="22"/>
                <w:szCs w:val="22"/>
              </w:rPr>
            </w:pPr>
          </w:p>
          <w:p w14:paraId="0484F58C" w14:textId="328FFF4D" w:rsidR="00DA47E8" w:rsidRPr="0067102E" w:rsidRDefault="00DA47E8" w:rsidP="004E49B0">
            <w:pPr>
              <w:tabs>
                <w:tab w:val="left" w:pos="1168"/>
              </w:tabs>
              <w:ind w:left="743"/>
              <w:jc w:val="both"/>
              <w:rPr>
                <w:rFonts w:cs="Arial"/>
                <w:sz w:val="22"/>
                <w:szCs w:val="22"/>
              </w:rPr>
            </w:pPr>
            <w:r w:rsidRPr="0067102E">
              <w:rPr>
                <w:rFonts w:cs="Arial"/>
                <w:sz w:val="22"/>
                <w:szCs w:val="22"/>
              </w:rPr>
              <w:t xml:space="preserve">A multi-disciplinary team possessing the necessary knowledge and experience in hazard and risk analysis is appointed to develop, review and manage the </w:t>
            </w:r>
            <w:r w:rsidR="00192368" w:rsidRPr="0067102E">
              <w:rPr>
                <w:rFonts w:cs="Arial"/>
                <w:sz w:val="22"/>
                <w:szCs w:val="22"/>
              </w:rPr>
              <w:t xml:space="preserve">Hazard Analysis and Risk Assessment </w:t>
            </w:r>
            <w:r w:rsidRPr="0067102E">
              <w:rPr>
                <w:rFonts w:cs="Arial"/>
                <w:sz w:val="22"/>
                <w:szCs w:val="22"/>
              </w:rPr>
              <w:t xml:space="preserve">system. This team is led by an appointed Team Leader.  Refer to the </w:t>
            </w:r>
            <w:r w:rsidR="00192368" w:rsidRPr="0067102E">
              <w:rPr>
                <w:rFonts w:cs="Arial"/>
                <w:b/>
                <w:sz w:val="22"/>
                <w:szCs w:val="22"/>
              </w:rPr>
              <w:t xml:space="preserve">Hazard Analysis and Risk Assessment </w:t>
            </w:r>
            <w:r w:rsidRPr="0067102E">
              <w:rPr>
                <w:rFonts w:cs="Arial"/>
                <w:b/>
                <w:sz w:val="22"/>
                <w:szCs w:val="22"/>
              </w:rPr>
              <w:t>Team Appointment Letters</w:t>
            </w:r>
            <w:r w:rsidRPr="0067102E">
              <w:rPr>
                <w:rFonts w:cs="Arial"/>
                <w:sz w:val="22"/>
                <w:szCs w:val="22"/>
              </w:rPr>
              <w:t xml:space="preserve">.  </w:t>
            </w:r>
          </w:p>
          <w:p w14:paraId="7BCCA90A" w14:textId="77777777" w:rsidR="00DA47E8" w:rsidRPr="0067102E" w:rsidRDefault="00DA47E8" w:rsidP="00CC0D29">
            <w:pPr>
              <w:pStyle w:val="Footer"/>
              <w:tabs>
                <w:tab w:val="clear" w:pos="4320"/>
                <w:tab w:val="clear" w:pos="8640"/>
                <w:tab w:val="left" w:pos="1168"/>
              </w:tabs>
              <w:ind w:left="743"/>
              <w:jc w:val="both"/>
              <w:rPr>
                <w:rFonts w:cs="Arial"/>
                <w:sz w:val="22"/>
                <w:szCs w:val="22"/>
              </w:rPr>
            </w:pPr>
          </w:p>
          <w:p w14:paraId="757DD2C6" w14:textId="7091FF96" w:rsidR="00DA47E8" w:rsidRPr="0067102E" w:rsidRDefault="00DA47E8" w:rsidP="00CC0D29">
            <w:pPr>
              <w:pStyle w:val="Footer"/>
              <w:tabs>
                <w:tab w:val="clear" w:pos="4320"/>
                <w:tab w:val="clear" w:pos="8640"/>
                <w:tab w:val="left" w:pos="1168"/>
              </w:tabs>
              <w:ind w:left="743"/>
              <w:jc w:val="both"/>
              <w:rPr>
                <w:rFonts w:cs="Arial"/>
                <w:sz w:val="22"/>
                <w:szCs w:val="22"/>
              </w:rPr>
            </w:pPr>
            <w:r w:rsidRPr="0067102E">
              <w:rPr>
                <w:rFonts w:cs="Arial"/>
                <w:sz w:val="22"/>
                <w:szCs w:val="22"/>
              </w:rPr>
              <w:t xml:space="preserve">The </w:t>
            </w:r>
            <w:r w:rsidR="00192368" w:rsidRPr="0067102E">
              <w:rPr>
                <w:rFonts w:cs="Arial"/>
                <w:sz w:val="22"/>
                <w:szCs w:val="22"/>
              </w:rPr>
              <w:t xml:space="preserve">Hazard Analysis and Risk Assessment </w:t>
            </w:r>
            <w:r w:rsidRPr="0067102E">
              <w:rPr>
                <w:rFonts w:cs="Arial"/>
                <w:sz w:val="22"/>
                <w:szCs w:val="22"/>
              </w:rPr>
              <w:t xml:space="preserve">team is responsible for the collection and evaluation of the technical data required for the </w:t>
            </w:r>
            <w:r w:rsidR="00A8277E" w:rsidRPr="0067102E">
              <w:rPr>
                <w:rFonts w:cs="Arial"/>
                <w:color w:val="FF0000"/>
                <w:sz w:val="22"/>
                <w:szCs w:val="22"/>
              </w:rPr>
              <w:t xml:space="preserve">Hazard Analysis and Risk Assessment Study </w:t>
            </w:r>
            <w:r w:rsidRPr="0067102E">
              <w:rPr>
                <w:rFonts w:cs="Arial"/>
                <w:sz w:val="22"/>
                <w:szCs w:val="22"/>
              </w:rPr>
              <w:t>(</w:t>
            </w:r>
            <w:r w:rsidR="00A8277E" w:rsidRPr="0067102E">
              <w:rPr>
                <w:rFonts w:cs="Arial"/>
                <w:sz w:val="22"/>
                <w:szCs w:val="22"/>
              </w:rPr>
              <w:t>HARA</w:t>
            </w:r>
            <w:r w:rsidRPr="0067102E">
              <w:rPr>
                <w:rFonts w:cs="Arial"/>
                <w:sz w:val="22"/>
                <w:szCs w:val="22"/>
              </w:rPr>
              <w:t xml:space="preserve">).  All relevant information needed to conduct the hazard analysis is collected, maintained, updated and documented. Refer to the </w:t>
            </w:r>
            <w:r w:rsidR="00A8277E" w:rsidRPr="0067102E">
              <w:rPr>
                <w:rFonts w:cs="Arial"/>
                <w:b/>
                <w:sz w:val="22"/>
                <w:szCs w:val="22"/>
              </w:rPr>
              <w:t>HARA</w:t>
            </w:r>
            <w:r w:rsidRPr="0067102E">
              <w:rPr>
                <w:rFonts w:cs="Arial"/>
                <w:b/>
                <w:sz w:val="22"/>
                <w:szCs w:val="22"/>
              </w:rPr>
              <w:t xml:space="preserve"> Study</w:t>
            </w:r>
          </w:p>
          <w:p w14:paraId="628416A3" w14:textId="77777777" w:rsidR="00DA47E8" w:rsidRPr="0067102E" w:rsidRDefault="00DA47E8" w:rsidP="00F17E1D">
            <w:pPr>
              <w:tabs>
                <w:tab w:val="left" w:pos="1168"/>
              </w:tabs>
              <w:jc w:val="both"/>
              <w:rPr>
                <w:rFonts w:cs="Arial"/>
                <w:sz w:val="22"/>
                <w:szCs w:val="22"/>
              </w:rPr>
            </w:pPr>
          </w:p>
          <w:p w14:paraId="006565A7" w14:textId="77777777" w:rsidR="00DA47E8" w:rsidRPr="0067102E" w:rsidRDefault="00DA47E8" w:rsidP="004E49B0">
            <w:pPr>
              <w:pStyle w:val="Footer"/>
              <w:tabs>
                <w:tab w:val="clear" w:pos="4320"/>
                <w:tab w:val="clear" w:pos="8640"/>
                <w:tab w:val="left" w:pos="601"/>
                <w:tab w:val="left" w:pos="1168"/>
              </w:tabs>
              <w:spacing w:before="20" w:after="20"/>
              <w:ind w:left="743"/>
              <w:rPr>
                <w:rFonts w:cs="Arial"/>
                <w:b/>
                <w:sz w:val="22"/>
                <w:szCs w:val="22"/>
              </w:rPr>
            </w:pPr>
            <w:r w:rsidRPr="0067102E">
              <w:rPr>
                <w:rFonts w:cs="Arial"/>
                <w:sz w:val="22"/>
                <w:szCs w:val="22"/>
              </w:rPr>
              <w:t xml:space="preserve">The hazard &amp; risk team structure is documented in the </w:t>
            </w:r>
            <w:r w:rsidRPr="0067102E">
              <w:rPr>
                <w:rFonts w:cs="Arial"/>
                <w:b/>
                <w:sz w:val="22"/>
                <w:szCs w:val="22"/>
              </w:rPr>
              <w:t>Organogram</w:t>
            </w:r>
            <w:r w:rsidRPr="0067102E">
              <w:rPr>
                <w:rFonts w:cs="Arial"/>
                <w:sz w:val="22"/>
                <w:szCs w:val="22"/>
              </w:rPr>
              <w:t xml:space="preserve">. Refer </w:t>
            </w:r>
            <w:r w:rsidRPr="0067102E">
              <w:rPr>
                <w:rFonts w:cs="Arial"/>
                <w:b/>
                <w:sz w:val="22"/>
                <w:szCs w:val="22"/>
              </w:rPr>
              <w:t>Organogram</w:t>
            </w:r>
          </w:p>
          <w:p w14:paraId="4CF96380" w14:textId="77777777" w:rsidR="00DA47E8" w:rsidRPr="0067102E" w:rsidRDefault="00DA47E8" w:rsidP="004E49B0">
            <w:pPr>
              <w:pStyle w:val="Footer"/>
              <w:tabs>
                <w:tab w:val="clear" w:pos="4320"/>
                <w:tab w:val="clear" w:pos="8640"/>
                <w:tab w:val="left" w:pos="601"/>
                <w:tab w:val="left" w:pos="1168"/>
              </w:tabs>
              <w:spacing w:before="20" w:after="20"/>
              <w:ind w:left="743"/>
              <w:rPr>
                <w:rFonts w:cs="Arial"/>
                <w:b/>
                <w:sz w:val="22"/>
                <w:szCs w:val="22"/>
              </w:rPr>
            </w:pPr>
          </w:p>
          <w:p w14:paraId="166B094F" w14:textId="0A516817" w:rsidR="00DA47E8" w:rsidRPr="0067102E" w:rsidRDefault="00DA47E8" w:rsidP="004E49B0">
            <w:pPr>
              <w:pStyle w:val="Footer"/>
              <w:tabs>
                <w:tab w:val="clear" w:pos="4320"/>
                <w:tab w:val="clear" w:pos="8640"/>
                <w:tab w:val="left" w:pos="601"/>
                <w:tab w:val="left" w:pos="1168"/>
              </w:tabs>
              <w:spacing w:before="20" w:after="20"/>
              <w:ind w:left="743"/>
              <w:rPr>
                <w:rFonts w:cs="Arial"/>
                <w:b/>
                <w:sz w:val="22"/>
                <w:szCs w:val="22"/>
              </w:rPr>
            </w:pPr>
            <w:r w:rsidRPr="0067102E">
              <w:rPr>
                <w:rFonts w:cs="Arial"/>
                <w:sz w:val="22"/>
                <w:szCs w:val="22"/>
              </w:rPr>
              <w:t xml:space="preserve">The hazard &amp; risk team being a multifunctional team are all directly involved in process changes and are kept up to date with factory changes and customer requirements as they occur through informal discussions and/or email. Refer to </w:t>
            </w:r>
            <w:r w:rsidRPr="0067102E">
              <w:rPr>
                <w:rFonts w:cs="Arial"/>
                <w:b/>
                <w:sz w:val="22"/>
                <w:szCs w:val="22"/>
              </w:rPr>
              <w:t>Process Control Procedure.</w:t>
            </w:r>
          </w:p>
          <w:p w14:paraId="43B18B07" w14:textId="77777777" w:rsidR="00DA47E8" w:rsidRPr="0067102E" w:rsidRDefault="00DA47E8" w:rsidP="004E49B0">
            <w:pPr>
              <w:pStyle w:val="Footer"/>
              <w:tabs>
                <w:tab w:val="clear" w:pos="4320"/>
                <w:tab w:val="clear" w:pos="8640"/>
                <w:tab w:val="left" w:pos="601"/>
                <w:tab w:val="left" w:pos="1168"/>
              </w:tabs>
              <w:spacing w:before="20" w:after="20"/>
              <w:ind w:left="743"/>
              <w:rPr>
                <w:rFonts w:cs="Arial"/>
                <w:b/>
                <w:sz w:val="22"/>
                <w:szCs w:val="22"/>
              </w:rPr>
            </w:pPr>
          </w:p>
          <w:p w14:paraId="5C146CFE" w14:textId="77777777" w:rsidR="00D75200" w:rsidRPr="0067102E" w:rsidRDefault="00DA47E8" w:rsidP="004E49B0">
            <w:pPr>
              <w:pStyle w:val="Footer"/>
              <w:tabs>
                <w:tab w:val="clear" w:pos="4320"/>
                <w:tab w:val="clear" w:pos="8640"/>
                <w:tab w:val="left" w:pos="601"/>
                <w:tab w:val="left" w:pos="1168"/>
              </w:tabs>
              <w:spacing w:before="20" w:after="20"/>
              <w:ind w:left="743"/>
              <w:rPr>
                <w:rFonts w:cs="Arial"/>
                <w:sz w:val="22"/>
                <w:szCs w:val="22"/>
              </w:rPr>
            </w:pPr>
            <w:r w:rsidRPr="0067102E">
              <w:rPr>
                <w:rFonts w:cs="Arial"/>
                <w:sz w:val="22"/>
                <w:szCs w:val="22"/>
              </w:rPr>
              <w:t xml:space="preserve">Membership of the hazard &amp; risk management team will be reviewed annually or following a change to a team </w:t>
            </w:r>
            <w:r w:rsidR="00D75200" w:rsidRPr="0067102E">
              <w:rPr>
                <w:rFonts w:cs="Arial"/>
                <w:sz w:val="22"/>
                <w:szCs w:val="22"/>
              </w:rPr>
              <w:t>member’s</w:t>
            </w:r>
            <w:r w:rsidRPr="0067102E">
              <w:rPr>
                <w:rFonts w:cs="Arial"/>
                <w:sz w:val="22"/>
                <w:szCs w:val="22"/>
              </w:rPr>
              <w:t xml:space="preserve"> job description or a change in personnel affecting the hazard &amp; risk management team.</w:t>
            </w:r>
          </w:p>
          <w:p w14:paraId="0D2F5354" w14:textId="7B2DC76B" w:rsidR="00DA47E8" w:rsidRPr="0067102E" w:rsidRDefault="00D75200" w:rsidP="004E49B0">
            <w:pPr>
              <w:pStyle w:val="Footer"/>
              <w:tabs>
                <w:tab w:val="clear" w:pos="4320"/>
                <w:tab w:val="clear" w:pos="8640"/>
                <w:tab w:val="left" w:pos="601"/>
                <w:tab w:val="left" w:pos="1168"/>
              </w:tabs>
              <w:spacing w:before="20" w:after="20"/>
              <w:ind w:left="743"/>
              <w:rPr>
                <w:rFonts w:cs="Arial"/>
                <w:sz w:val="22"/>
                <w:szCs w:val="22"/>
              </w:rPr>
            </w:pPr>
            <w:r w:rsidRPr="0067102E">
              <w:rPr>
                <w:rFonts w:cs="Arial"/>
                <w:sz w:val="22"/>
                <w:szCs w:val="22"/>
              </w:rPr>
              <w:t xml:space="preserve">The team members will sign appointment letters following the review detailing their individual responsibilities. </w:t>
            </w:r>
          </w:p>
          <w:p w14:paraId="2350DB77" w14:textId="77777777" w:rsidR="00DA47E8" w:rsidRPr="0067102E" w:rsidRDefault="00DA47E8" w:rsidP="00CC0D29">
            <w:pPr>
              <w:pStyle w:val="Footer"/>
              <w:tabs>
                <w:tab w:val="clear" w:pos="4320"/>
                <w:tab w:val="clear" w:pos="8640"/>
              </w:tabs>
              <w:spacing w:before="20" w:after="20"/>
              <w:ind w:left="1168"/>
              <w:rPr>
                <w:rFonts w:cs="Arial"/>
                <w:b/>
                <w:sz w:val="22"/>
                <w:szCs w:val="22"/>
              </w:rPr>
            </w:pPr>
          </w:p>
          <w:p w14:paraId="70002DCF" w14:textId="6E1FC1E4" w:rsidR="00DA47E8" w:rsidRPr="0067102E" w:rsidRDefault="00E4292A" w:rsidP="00FD044F">
            <w:pPr>
              <w:pStyle w:val="Footer"/>
              <w:numPr>
                <w:ilvl w:val="1"/>
                <w:numId w:val="1"/>
              </w:numPr>
              <w:tabs>
                <w:tab w:val="clear" w:pos="2160"/>
                <w:tab w:val="clear" w:pos="4320"/>
                <w:tab w:val="clear" w:pos="8640"/>
              </w:tabs>
              <w:spacing w:before="20" w:after="20"/>
              <w:ind w:left="1168" w:hanging="567"/>
              <w:rPr>
                <w:rFonts w:cs="Arial"/>
                <w:b/>
                <w:sz w:val="22"/>
                <w:szCs w:val="22"/>
              </w:rPr>
            </w:pPr>
            <w:r w:rsidRPr="0067102E">
              <w:rPr>
                <w:rFonts w:cs="Arial"/>
                <w:b/>
                <w:color w:val="FF0000"/>
                <w:sz w:val="22"/>
                <w:szCs w:val="22"/>
              </w:rPr>
              <w:t>Good Manufacturing Practises (GMPs)</w:t>
            </w:r>
          </w:p>
          <w:p w14:paraId="51EA4646" w14:textId="77777777" w:rsidR="00DA47E8" w:rsidRPr="0067102E" w:rsidRDefault="00DA47E8" w:rsidP="007669F2">
            <w:pPr>
              <w:pStyle w:val="Footer"/>
              <w:tabs>
                <w:tab w:val="clear" w:pos="4320"/>
                <w:tab w:val="clear" w:pos="8640"/>
                <w:tab w:val="left" w:pos="1877"/>
              </w:tabs>
              <w:spacing w:before="20" w:after="20"/>
              <w:ind w:left="1168"/>
              <w:rPr>
                <w:rFonts w:cs="Arial"/>
                <w:b/>
                <w:sz w:val="22"/>
                <w:szCs w:val="22"/>
              </w:rPr>
            </w:pPr>
          </w:p>
          <w:p w14:paraId="2396D0CF" w14:textId="4AA67A39" w:rsidR="00DA47E8" w:rsidRPr="0067102E" w:rsidRDefault="00E4292A" w:rsidP="008D2129">
            <w:pPr>
              <w:pStyle w:val="Footer"/>
              <w:tabs>
                <w:tab w:val="clear" w:pos="4320"/>
                <w:tab w:val="clear" w:pos="8640"/>
                <w:tab w:val="left" w:pos="1877"/>
              </w:tabs>
              <w:ind w:left="743"/>
              <w:jc w:val="both"/>
              <w:rPr>
                <w:rFonts w:cs="Arial"/>
                <w:sz w:val="22"/>
                <w:szCs w:val="22"/>
              </w:rPr>
            </w:pPr>
            <w:r w:rsidRPr="0067102E">
              <w:rPr>
                <w:rFonts w:cs="Arial"/>
                <w:color w:val="FF0000"/>
                <w:sz w:val="22"/>
                <w:szCs w:val="22"/>
              </w:rPr>
              <w:t>GMPs</w:t>
            </w:r>
            <w:r w:rsidR="00DA47E8" w:rsidRPr="0067102E">
              <w:rPr>
                <w:rFonts w:cs="Arial"/>
                <w:sz w:val="22"/>
                <w:szCs w:val="22"/>
              </w:rPr>
              <w:t xml:space="preserve"> are established, implemented and maintained to assist in controlling the likelihood of;</w:t>
            </w:r>
          </w:p>
          <w:p w14:paraId="6BD565D2" w14:textId="77777777" w:rsidR="00DA47E8" w:rsidRPr="0067102E" w:rsidRDefault="00DA47E8" w:rsidP="00FD044F">
            <w:pPr>
              <w:pStyle w:val="Footer"/>
              <w:numPr>
                <w:ilvl w:val="0"/>
                <w:numId w:val="21"/>
              </w:numPr>
              <w:tabs>
                <w:tab w:val="clear" w:pos="4320"/>
                <w:tab w:val="clear" w:pos="8640"/>
              </w:tabs>
              <w:ind w:left="1452" w:hanging="284"/>
              <w:jc w:val="both"/>
              <w:rPr>
                <w:rFonts w:cs="Arial"/>
                <w:sz w:val="22"/>
                <w:szCs w:val="22"/>
              </w:rPr>
            </w:pPr>
            <w:r w:rsidRPr="0067102E">
              <w:rPr>
                <w:rFonts w:cs="Arial"/>
                <w:sz w:val="22"/>
                <w:szCs w:val="22"/>
              </w:rPr>
              <w:t xml:space="preserve">introducing product safety hazards to the product through the </w:t>
            </w:r>
            <w:proofErr w:type="gramStart"/>
            <w:r w:rsidRPr="0067102E">
              <w:rPr>
                <w:rFonts w:cs="Arial"/>
                <w:sz w:val="22"/>
                <w:szCs w:val="22"/>
              </w:rPr>
              <w:t>manufacturing,  storage</w:t>
            </w:r>
            <w:proofErr w:type="gramEnd"/>
            <w:r w:rsidRPr="0067102E">
              <w:rPr>
                <w:rFonts w:cs="Arial"/>
                <w:sz w:val="22"/>
                <w:szCs w:val="22"/>
              </w:rPr>
              <w:t xml:space="preserve"> and distribution environment; </w:t>
            </w:r>
          </w:p>
          <w:p w14:paraId="74B01435" w14:textId="77777777" w:rsidR="00DA47E8" w:rsidRPr="0067102E" w:rsidRDefault="00DA47E8" w:rsidP="00FD044F">
            <w:pPr>
              <w:pStyle w:val="Footer"/>
              <w:numPr>
                <w:ilvl w:val="0"/>
                <w:numId w:val="21"/>
              </w:numPr>
              <w:tabs>
                <w:tab w:val="clear" w:pos="4320"/>
                <w:tab w:val="clear" w:pos="8640"/>
              </w:tabs>
              <w:ind w:left="1452" w:hanging="284"/>
              <w:jc w:val="both"/>
              <w:rPr>
                <w:rFonts w:cs="Arial"/>
                <w:sz w:val="22"/>
                <w:szCs w:val="22"/>
              </w:rPr>
            </w:pPr>
            <w:r w:rsidRPr="0067102E">
              <w:rPr>
                <w:rFonts w:cs="Arial"/>
                <w:sz w:val="22"/>
                <w:szCs w:val="22"/>
              </w:rPr>
              <w:t xml:space="preserve">microbiological, chemical, foreign objects and allergen contamination of products, including cross contamination between products </w:t>
            </w:r>
          </w:p>
          <w:p w14:paraId="22043D40" w14:textId="77777777" w:rsidR="00DA47E8" w:rsidRPr="0067102E" w:rsidRDefault="00DA47E8" w:rsidP="00FD044F">
            <w:pPr>
              <w:pStyle w:val="Footer"/>
              <w:numPr>
                <w:ilvl w:val="0"/>
                <w:numId w:val="21"/>
              </w:numPr>
              <w:tabs>
                <w:tab w:val="clear" w:pos="4320"/>
                <w:tab w:val="clear" w:pos="8640"/>
              </w:tabs>
              <w:ind w:left="1452" w:hanging="284"/>
              <w:jc w:val="both"/>
              <w:rPr>
                <w:rFonts w:cs="Arial"/>
                <w:sz w:val="22"/>
                <w:szCs w:val="22"/>
              </w:rPr>
            </w:pPr>
            <w:r w:rsidRPr="0067102E">
              <w:rPr>
                <w:rFonts w:cs="Arial"/>
                <w:sz w:val="22"/>
                <w:szCs w:val="22"/>
              </w:rPr>
              <w:t>defects critical to consumer safety</w:t>
            </w:r>
          </w:p>
          <w:p w14:paraId="17AE8DCE" w14:textId="77777777" w:rsidR="00DA47E8" w:rsidRPr="0067102E" w:rsidRDefault="00DA47E8" w:rsidP="00EB1C56">
            <w:pPr>
              <w:pStyle w:val="Footer"/>
              <w:numPr>
                <w:ilvl w:val="0"/>
                <w:numId w:val="21"/>
              </w:numPr>
              <w:tabs>
                <w:tab w:val="clear" w:pos="4320"/>
                <w:tab w:val="clear" w:pos="8640"/>
              </w:tabs>
              <w:ind w:left="1452" w:hanging="284"/>
              <w:jc w:val="both"/>
              <w:rPr>
                <w:rFonts w:cs="Arial"/>
                <w:sz w:val="22"/>
                <w:szCs w:val="22"/>
              </w:rPr>
            </w:pPr>
            <w:r w:rsidRPr="0067102E">
              <w:rPr>
                <w:rFonts w:cs="Arial"/>
                <w:sz w:val="22"/>
                <w:szCs w:val="22"/>
              </w:rPr>
              <w:t>hazards that may have an impact on the functional integrity and performance of the final product in use</w:t>
            </w:r>
          </w:p>
          <w:p w14:paraId="514AE2A5" w14:textId="77777777" w:rsidR="00DA47E8" w:rsidRPr="0067102E" w:rsidRDefault="00DA47E8" w:rsidP="00F17E1D">
            <w:pPr>
              <w:pStyle w:val="Footer"/>
              <w:tabs>
                <w:tab w:val="clear" w:pos="4320"/>
                <w:tab w:val="clear" w:pos="8640"/>
              </w:tabs>
              <w:spacing w:before="20" w:after="20"/>
              <w:jc w:val="both"/>
              <w:rPr>
                <w:rFonts w:cs="Arial"/>
                <w:sz w:val="22"/>
                <w:szCs w:val="22"/>
              </w:rPr>
            </w:pPr>
          </w:p>
          <w:p w14:paraId="40E5B1D4" w14:textId="61D23A8A" w:rsidR="00DA47E8" w:rsidRPr="0067102E" w:rsidRDefault="00DA47E8" w:rsidP="00FD044F">
            <w:pPr>
              <w:pStyle w:val="Footer"/>
              <w:tabs>
                <w:tab w:val="clear" w:pos="4320"/>
                <w:tab w:val="clear" w:pos="8640"/>
              </w:tabs>
              <w:spacing w:before="20" w:after="20"/>
              <w:ind w:left="1452" w:hanging="284"/>
              <w:jc w:val="both"/>
              <w:rPr>
                <w:rFonts w:cs="Arial"/>
                <w:sz w:val="22"/>
                <w:szCs w:val="22"/>
              </w:rPr>
            </w:pPr>
            <w:r w:rsidRPr="0067102E">
              <w:rPr>
                <w:rFonts w:cs="Arial"/>
                <w:sz w:val="22"/>
                <w:szCs w:val="22"/>
              </w:rPr>
              <w:t xml:space="preserve">These </w:t>
            </w:r>
            <w:r w:rsidR="00E4292A" w:rsidRPr="0067102E">
              <w:rPr>
                <w:rFonts w:cs="Arial"/>
                <w:color w:val="FF0000"/>
                <w:sz w:val="22"/>
                <w:szCs w:val="22"/>
              </w:rPr>
              <w:t>GMPs</w:t>
            </w:r>
            <w:r w:rsidRPr="0067102E">
              <w:rPr>
                <w:rFonts w:cs="Arial"/>
                <w:sz w:val="22"/>
                <w:szCs w:val="22"/>
              </w:rPr>
              <w:t xml:space="preserve"> include but are not limited to the following </w:t>
            </w:r>
            <w:proofErr w:type="gramStart"/>
            <w:r w:rsidRPr="0067102E">
              <w:rPr>
                <w:rFonts w:cs="Arial"/>
                <w:sz w:val="22"/>
                <w:szCs w:val="22"/>
              </w:rPr>
              <w:t>elements:-</w:t>
            </w:r>
            <w:proofErr w:type="gramEnd"/>
          </w:p>
          <w:p w14:paraId="591CB8D7" w14:textId="77777777" w:rsidR="00E4292A" w:rsidRPr="0067102E" w:rsidRDefault="00E4292A" w:rsidP="00FD044F">
            <w:pPr>
              <w:pStyle w:val="Footer"/>
              <w:tabs>
                <w:tab w:val="clear" w:pos="4320"/>
                <w:tab w:val="clear" w:pos="8640"/>
              </w:tabs>
              <w:spacing w:before="20" w:after="20"/>
              <w:ind w:left="1452" w:hanging="284"/>
              <w:jc w:val="both"/>
              <w:rPr>
                <w:rFonts w:cs="Arial"/>
                <w:sz w:val="22"/>
                <w:szCs w:val="22"/>
              </w:rPr>
            </w:pPr>
          </w:p>
          <w:p w14:paraId="46E3DC58" w14:textId="77777777" w:rsidR="00DA47E8" w:rsidRPr="0067102E" w:rsidRDefault="00DA47E8" w:rsidP="00FD044F">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Site Standards</w:t>
            </w:r>
          </w:p>
          <w:p w14:paraId="2E88FD01" w14:textId="77777777" w:rsidR="00DA47E8" w:rsidRPr="0067102E" w:rsidRDefault="00DA47E8" w:rsidP="00FD044F">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Process Control</w:t>
            </w:r>
          </w:p>
          <w:p w14:paraId="585ECB74" w14:textId="77777777" w:rsidR="00DA47E8" w:rsidRPr="0067102E" w:rsidRDefault="00DA47E8" w:rsidP="00FD044F">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Housekeeping and Cleaning</w:t>
            </w:r>
          </w:p>
          <w:p w14:paraId="47B014E8" w14:textId="77777777" w:rsidR="00DA47E8" w:rsidRPr="0067102E" w:rsidRDefault="00DA47E8" w:rsidP="00FD044F">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Pest Control</w:t>
            </w:r>
          </w:p>
          <w:p w14:paraId="491ED41C" w14:textId="77777777" w:rsidR="00DA47E8" w:rsidRPr="0067102E" w:rsidRDefault="00DA47E8" w:rsidP="00FD044F">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Personal Hygiene</w:t>
            </w:r>
          </w:p>
          <w:p w14:paraId="3EBC091E" w14:textId="77777777" w:rsidR="00DA47E8" w:rsidRPr="0067102E" w:rsidRDefault="00DA47E8" w:rsidP="00FD044F">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 xml:space="preserve">Transport, Storage and distribution </w:t>
            </w:r>
          </w:p>
          <w:p w14:paraId="4EB6A0A9" w14:textId="3DEC01D9" w:rsidR="00DA47E8" w:rsidRPr="0067102E" w:rsidRDefault="00DA47E8" w:rsidP="00EB1C56">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Training and Competence</w:t>
            </w:r>
          </w:p>
          <w:p w14:paraId="220FB155" w14:textId="4E552F6A" w:rsidR="00E4292A" w:rsidRPr="0067102E" w:rsidRDefault="00E4292A" w:rsidP="00EB1C56">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Senior Management Commitment &amp; Continual Improvements</w:t>
            </w:r>
          </w:p>
          <w:p w14:paraId="05FAABE0" w14:textId="49322C5E" w:rsidR="00E4292A" w:rsidRPr="0067102E" w:rsidRDefault="00E4292A" w:rsidP="00EB1C56">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Internal audits</w:t>
            </w:r>
          </w:p>
          <w:p w14:paraId="20CB5EFB" w14:textId="497BA469" w:rsidR="00E4292A" w:rsidRPr="0067102E" w:rsidRDefault="00E4292A" w:rsidP="00EB1C56">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Traceability</w:t>
            </w:r>
          </w:p>
          <w:p w14:paraId="2179A660" w14:textId="3670D03D" w:rsidR="00E4292A" w:rsidRPr="0067102E" w:rsidRDefault="00E4292A" w:rsidP="00EB1C56">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Corrective and Preventative Actions</w:t>
            </w:r>
          </w:p>
          <w:p w14:paraId="18167E71" w14:textId="5FCA5D56" w:rsidR="00E4292A" w:rsidRPr="0067102E" w:rsidRDefault="00E4292A" w:rsidP="00EB1C56">
            <w:pPr>
              <w:pStyle w:val="Footer"/>
              <w:numPr>
                <w:ilvl w:val="0"/>
                <w:numId w:val="10"/>
              </w:numPr>
              <w:tabs>
                <w:tab w:val="clear" w:pos="4320"/>
                <w:tab w:val="clear" w:pos="8640"/>
                <w:tab w:val="left" w:pos="1877"/>
              </w:tabs>
              <w:spacing w:before="20" w:after="20"/>
              <w:ind w:left="1452" w:hanging="284"/>
              <w:rPr>
                <w:rFonts w:cs="Arial"/>
                <w:sz w:val="22"/>
                <w:szCs w:val="22"/>
              </w:rPr>
            </w:pPr>
            <w:r w:rsidRPr="0067102E">
              <w:rPr>
                <w:rFonts w:cs="Arial"/>
                <w:sz w:val="22"/>
                <w:szCs w:val="22"/>
              </w:rPr>
              <w:t>Specifications</w:t>
            </w:r>
          </w:p>
          <w:p w14:paraId="4F3E484A" w14:textId="77777777" w:rsidR="00DA47E8" w:rsidRPr="0067102E" w:rsidRDefault="00DA47E8" w:rsidP="001C6F69">
            <w:pPr>
              <w:pStyle w:val="Footer"/>
              <w:tabs>
                <w:tab w:val="clear" w:pos="4320"/>
                <w:tab w:val="clear" w:pos="8640"/>
                <w:tab w:val="left" w:pos="601"/>
                <w:tab w:val="left" w:pos="1593"/>
                <w:tab w:val="left" w:pos="1877"/>
              </w:tabs>
              <w:spacing w:before="20" w:after="20"/>
              <w:rPr>
                <w:rFonts w:cs="Arial"/>
                <w:sz w:val="22"/>
                <w:szCs w:val="22"/>
              </w:rPr>
            </w:pPr>
          </w:p>
          <w:p w14:paraId="23681102" w14:textId="65C8A495" w:rsidR="00DA47E8" w:rsidRPr="0067102E" w:rsidRDefault="00DA47E8" w:rsidP="00FD044F">
            <w:pPr>
              <w:pStyle w:val="Footer"/>
              <w:numPr>
                <w:ilvl w:val="1"/>
                <w:numId w:val="1"/>
              </w:numPr>
              <w:tabs>
                <w:tab w:val="clear" w:pos="2160"/>
                <w:tab w:val="clear" w:pos="4320"/>
                <w:tab w:val="clear" w:pos="8640"/>
              </w:tabs>
              <w:spacing w:before="20" w:after="20"/>
              <w:ind w:left="1168" w:hanging="567"/>
              <w:rPr>
                <w:rFonts w:cs="Arial"/>
                <w:b/>
                <w:sz w:val="22"/>
                <w:szCs w:val="22"/>
              </w:rPr>
            </w:pPr>
            <w:r w:rsidRPr="0067102E">
              <w:rPr>
                <w:rFonts w:cs="Arial"/>
                <w:b/>
                <w:sz w:val="22"/>
                <w:szCs w:val="22"/>
              </w:rPr>
              <w:t xml:space="preserve">Design </w:t>
            </w:r>
            <w:r w:rsidR="00A8277E" w:rsidRPr="0067102E">
              <w:rPr>
                <w:rFonts w:cs="Arial"/>
                <w:b/>
                <w:sz w:val="22"/>
                <w:szCs w:val="22"/>
              </w:rPr>
              <w:t>HARA</w:t>
            </w:r>
          </w:p>
          <w:p w14:paraId="6A613032" w14:textId="77777777" w:rsidR="00DA47E8" w:rsidRPr="0067102E" w:rsidRDefault="00DA47E8" w:rsidP="005D4869">
            <w:pPr>
              <w:pStyle w:val="Footer"/>
              <w:tabs>
                <w:tab w:val="clear" w:pos="4320"/>
                <w:tab w:val="clear" w:pos="8640"/>
                <w:tab w:val="left" w:pos="1877"/>
              </w:tabs>
              <w:spacing w:before="20" w:after="20"/>
              <w:ind w:left="1168"/>
              <w:rPr>
                <w:rFonts w:cs="Arial"/>
                <w:b/>
                <w:sz w:val="22"/>
                <w:szCs w:val="22"/>
              </w:rPr>
            </w:pPr>
          </w:p>
          <w:p w14:paraId="2D82F064" w14:textId="19F7CB2E" w:rsidR="00DA47E8" w:rsidRPr="0067102E" w:rsidRDefault="00DA47E8" w:rsidP="00D408F1">
            <w:pPr>
              <w:ind w:left="743"/>
              <w:rPr>
                <w:rFonts w:cs="Arial"/>
                <w:sz w:val="22"/>
                <w:szCs w:val="22"/>
              </w:rPr>
            </w:pPr>
            <w:r w:rsidRPr="0067102E">
              <w:rPr>
                <w:rFonts w:cs="Arial"/>
                <w:sz w:val="22"/>
                <w:szCs w:val="22"/>
              </w:rPr>
              <w:t xml:space="preserve">When a new product that does not form part of an existing </w:t>
            </w:r>
            <w:r w:rsidR="00A8277E" w:rsidRPr="0067102E">
              <w:rPr>
                <w:rFonts w:cs="Arial"/>
                <w:sz w:val="22"/>
                <w:szCs w:val="22"/>
              </w:rPr>
              <w:t>HARA</w:t>
            </w:r>
            <w:r w:rsidRPr="0067102E">
              <w:rPr>
                <w:rFonts w:cs="Arial"/>
                <w:sz w:val="22"/>
                <w:szCs w:val="22"/>
              </w:rPr>
              <w:t xml:space="preserve"> study is being developed, a new </w:t>
            </w:r>
            <w:r w:rsidR="00A8277E" w:rsidRPr="0067102E">
              <w:rPr>
                <w:rFonts w:cs="Arial"/>
                <w:sz w:val="22"/>
                <w:szCs w:val="22"/>
              </w:rPr>
              <w:t>HARA</w:t>
            </w:r>
            <w:r w:rsidRPr="0067102E">
              <w:rPr>
                <w:rFonts w:cs="Arial"/>
                <w:sz w:val="22"/>
                <w:szCs w:val="22"/>
              </w:rPr>
              <w:t xml:space="preserve"> study is started as part of the Product Design and Development Procedure. </w:t>
            </w:r>
          </w:p>
          <w:p w14:paraId="134CFA55" w14:textId="77777777" w:rsidR="00DA47E8" w:rsidRPr="0067102E" w:rsidRDefault="00DA47E8" w:rsidP="00D408F1">
            <w:pPr>
              <w:ind w:left="743"/>
              <w:rPr>
                <w:rFonts w:cs="Arial"/>
                <w:sz w:val="22"/>
                <w:szCs w:val="22"/>
              </w:rPr>
            </w:pPr>
          </w:p>
          <w:p w14:paraId="0B2C45BB" w14:textId="77777777" w:rsidR="00DA47E8" w:rsidRPr="0067102E" w:rsidRDefault="00DA47E8" w:rsidP="00D408F1">
            <w:pPr>
              <w:ind w:left="743"/>
              <w:rPr>
                <w:rFonts w:cs="Arial"/>
                <w:sz w:val="22"/>
                <w:szCs w:val="22"/>
              </w:rPr>
            </w:pPr>
            <w:r w:rsidRPr="0067102E">
              <w:rPr>
                <w:rFonts w:cs="Arial"/>
                <w:sz w:val="22"/>
                <w:szCs w:val="22"/>
              </w:rPr>
              <w:t xml:space="preserve">This study ensures that the hazards related to the product and processes have been identified and their elimination or reduction to acceptable levels validated to produce a safe product. </w:t>
            </w:r>
          </w:p>
          <w:p w14:paraId="3C7BC8E9" w14:textId="77777777" w:rsidR="00DA47E8" w:rsidRPr="0067102E" w:rsidRDefault="00DA47E8" w:rsidP="00EB1C56">
            <w:pPr>
              <w:rPr>
                <w:rFonts w:cs="Arial"/>
                <w:sz w:val="22"/>
                <w:szCs w:val="22"/>
              </w:rPr>
            </w:pPr>
          </w:p>
          <w:p w14:paraId="73D77266" w14:textId="24F2E9CF" w:rsidR="00DA47E8" w:rsidRPr="0067102E" w:rsidRDefault="00DA47E8" w:rsidP="00D408F1">
            <w:pPr>
              <w:ind w:left="743"/>
              <w:rPr>
                <w:rFonts w:cs="Arial"/>
                <w:sz w:val="22"/>
                <w:szCs w:val="22"/>
              </w:rPr>
            </w:pPr>
            <w:r w:rsidRPr="0067102E">
              <w:rPr>
                <w:rFonts w:cs="Arial"/>
                <w:sz w:val="22"/>
                <w:szCs w:val="22"/>
              </w:rPr>
              <w:t xml:space="preserve">If an extension of existing product range is developed, the current </w:t>
            </w:r>
            <w:r w:rsidR="00A8277E" w:rsidRPr="0067102E">
              <w:rPr>
                <w:rFonts w:cs="Arial"/>
                <w:sz w:val="22"/>
                <w:szCs w:val="22"/>
              </w:rPr>
              <w:t>HARA</w:t>
            </w:r>
            <w:r w:rsidRPr="0067102E">
              <w:rPr>
                <w:rFonts w:cs="Arial"/>
                <w:sz w:val="22"/>
                <w:szCs w:val="22"/>
              </w:rPr>
              <w:t xml:space="preserve"> study is reviewed and changes are implemented accordingly. </w:t>
            </w:r>
          </w:p>
          <w:p w14:paraId="2B4CB881" w14:textId="77777777" w:rsidR="00DA47E8" w:rsidRPr="0067102E" w:rsidRDefault="00DA47E8" w:rsidP="00D408F1">
            <w:pPr>
              <w:ind w:left="743"/>
              <w:rPr>
                <w:rFonts w:cs="Arial"/>
                <w:sz w:val="22"/>
                <w:szCs w:val="22"/>
              </w:rPr>
            </w:pPr>
          </w:p>
          <w:p w14:paraId="394EF3AC" w14:textId="27CB9F60" w:rsidR="00DA47E8" w:rsidRPr="0067102E" w:rsidRDefault="00DA47E8" w:rsidP="00D408F1">
            <w:pPr>
              <w:ind w:left="743"/>
              <w:rPr>
                <w:rFonts w:cs="Arial"/>
                <w:sz w:val="22"/>
                <w:szCs w:val="22"/>
              </w:rPr>
            </w:pPr>
            <w:r w:rsidRPr="0067102E">
              <w:rPr>
                <w:rFonts w:cs="Arial"/>
                <w:sz w:val="22"/>
                <w:szCs w:val="22"/>
              </w:rPr>
              <w:t xml:space="preserve">If changes are made on current products, the current </w:t>
            </w:r>
            <w:r w:rsidR="00A8277E" w:rsidRPr="0067102E">
              <w:rPr>
                <w:rFonts w:cs="Arial"/>
                <w:sz w:val="22"/>
                <w:szCs w:val="22"/>
              </w:rPr>
              <w:t>HARA</w:t>
            </w:r>
            <w:r w:rsidRPr="0067102E">
              <w:rPr>
                <w:rFonts w:cs="Arial"/>
                <w:sz w:val="22"/>
                <w:szCs w:val="22"/>
              </w:rPr>
              <w:t xml:space="preserve"> study is reviewed and changes are implemented accordingly. </w:t>
            </w:r>
          </w:p>
          <w:p w14:paraId="24E6D9EA" w14:textId="77777777" w:rsidR="00DA47E8" w:rsidRPr="0067102E" w:rsidRDefault="00DA47E8" w:rsidP="00735843">
            <w:pPr>
              <w:pStyle w:val="Footer"/>
              <w:tabs>
                <w:tab w:val="clear" w:pos="4320"/>
                <w:tab w:val="clear" w:pos="8640"/>
                <w:tab w:val="left" w:pos="601"/>
                <w:tab w:val="left" w:pos="1593"/>
                <w:tab w:val="left" w:pos="1877"/>
              </w:tabs>
              <w:spacing w:before="20" w:after="20"/>
              <w:rPr>
                <w:rFonts w:cs="Arial"/>
                <w:sz w:val="22"/>
                <w:szCs w:val="22"/>
              </w:rPr>
            </w:pPr>
          </w:p>
          <w:p w14:paraId="4742A3F9" w14:textId="77777777" w:rsidR="00DA47E8" w:rsidRPr="0067102E" w:rsidRDefault="00DA47E8" w:rsidP="008D2129">
            <w:pPr>
              <w:pStyle w:val="Footer"/>
              <w:numPr>
                <w:ilvl w:val="1"/>
                <w:numId w:val="1"/>
              </w:numPr>
              <w:tabs>
                <w:tab w:val="clear" w:pos="2160"/>
                <w:tab w:val="clear" w:pos="4320"/>
                <w:tab w:val="clear" w:pos="8640"/>
              </w:tabs>
              <w:spacing w:before="20" w:after="20"/>
              <w:ind w:left="1168" w:hanging="567"/>
              <w:rPr>
                <w:rFonts w:cs="Arial"/>
                <w:b/>
                <w:sz w:val="22"/>
                <w:szCs w:val="22"/>
              </w:rPr>
            </w:pPr>
            <w:r w:rsidRPr="0067102E">
              <w:rPr>
                <w:rFonts w:cs="Arial"/>
                <w:b/>
                <w:sz w:val="22"/>
                <w:szCs w:val="22"/>
              </w:rPr>
              <w:t>Hazard and Risk Methodology</w:t>
            </w:r>
          </w:p>
          <w:p w14:paraId="6299699C" w14:textId="77777777" w:rsidR="00DA47E8" w:rsidRPr="0067102E" w:rsidRDefault="00DA47E8" w:rsidP="008D2129">
            <w:pPr>
              <w:pStyle w:val="Footer"/>
              <w:tabs>
                <w:tab w:val="clear" w:pos="4320"/>
                <w:tab w:val="clear" w:pos="8640"/>
                <w:tab w:val="left" w:pos="601"/>
              </w:tabs>
              <w:spacing w:before="20" w:after="20"/>
              <w:ind w:left="176"/>
              <w:rPr>
                <w:rFonts w:cs="Arial"/>
                <w:b/>
                <w:sz w:val="22"/>
                <w:szCs w:val="22"/>
              </w:rPr>
            </w:pPr>
            <w:r w:rsidRPr="0067102E">
              <w:rPr>
                <w:rFonts w:cs="Arial"/>
                <w:b/>
                <w:sz w:val="22"/>
                <w:szCs w:val="22"/>
              </w:rPr>
              <w:tab/>
            </w:r>
          </w:p>
          <w:p w14:paraId="327583ED" w14:textId="77777777" w:rsidR="00DA47E8" w:rsidRPr="0067102E" w:rsidRDefault="00DA47E8" w:rsidP="001C195B">
            <w:pPr>
              <w:pStyle w:val="Footer"/>
              <w:tabs>
                <w:tab w:val="clear" w:pos="4320"/>
                <w:tab w:val="clear" w:pos="8640"/>
              </w:tabs>
              <w:spacing w:before="20" w:after="20"/>
              <w:ind w:left="1168" w:right="-108"/>
              <w:rPr>
                <w:rFonts w:cs="Arial"/>
                <w:sz w:val="22"/>
                <w:szCs w:val="22"/>
              </w:rPr>
            </w:pPr>
            <w:proofErr w:type="gramStart"/>
            <w:r w:rsidRPr="0067102E">
              <w:rPr>
                <w:rFonts w:cs="Arial"/>
                <w:sz w:val="22"/>
                <w:szCs w:val="22"/>
              </w:rPr>
              <w:t>A  brief</w:t>
            </w:r>
            <w:proofErr w:type="gramEnd"/>
            <w:r w:rsidRPr="0067102E">
              <w:rPr>
                <w:rFonts w:cs="Arial"/>
                <w:sz w:val="22"/>
                <w:szCs w:val="22"/>
              </w:rPr>
              <w:t xml:space="preserve"> description of each step follows:</w:t>
            </w:r>
          </w:p>
          <w:p w14:paraId="6152F768" w14:textId="77777777" w:rsidR="00DA47E8" w:rsidRPr="0067102E" w:rsidRDefault="00DA47E8" w:rsidP="001C195B">
            <w:pPr>
              <w:pStyle w:val="Footer"/>
              <w:tabs>
                <w:tab w:val="clear" w:pos="4320"/>
                <w:tab w:val="clear" w:pos="8640"/>
              </w:tabs>
              <w:spacing w:before="20" w:after="20"/>
              <w:ind w:left="1168" w:right="-108"/>
              <w:rPr>
                <w:rFonts w:cs="Arial"/>
                <w:sz w:val="22"/>
                <w:szCs w:val="22"/>
              </w:rPr>
            </w:pPr>
          </w:p>
          <w:p w14:paraId="46EA4897" w14:textId="77777777" w:rsidR="00DA47E8" w:rsidRPr="0067102E" w:rsidRDefault="00DA47E8" w:rsidP="001C195B">
            <w:pPr>
              <w:pStyle w:val="Footer"/>
              <w:tabs>
                <w:tab w:val="clear" w:pos="4320"/>
                <w:tab w:val="clear" w:pos="8640"/>
              </w:tabs>
              <w:spacing w:before="20" w:after="20"/>
              <w:ind w:left="1168" w:right="-108"/>
              <w:rPr>
                <w:rFonts w:cs="Arial"/>
                <w:sz w:val="22"/>
                <w:szCs w:val="22"/>
              </w:rPr>
            </w:pPr>
            <w:proofErr w:type="gramStart"/>
            <w:r w:rsidRPr="0067102E">
              <w:rPr>
                <w:rFonts w:cs="Arial"/>
                <w:sz w:val="22"/>
                <w:szCs w:val="22"/>
              </w:rPr>
              <w:t xml:space="preserve">2.4.1  </w:t>
            </w:r>
            <w:r w:rsidRPr="0067102E">
              <w:rPr>
                <w:rFonts w:cs="Arial"/>
                <w:b/>
                <w:sz w:val="22"/>
                <w:szCs w:val="22"/>
              </w:rPr>
              <w:t>Terms</w:t>
            </w:r>
            <w:proofErr w:type="gramEnd"/>
            <w:r w:rsidRPr="0067102E">
              <w:rPr>
                <w:rFonts w:cs="Arial"/>
                <w:b/>
                <w:sz w:val="22"/>
                <w:szCs w:val="22"/>
              </w:rPr>
              <w:t xml:space="preserve"> of Reference / Scope of Study</w:t>
            </w:r>
          </w:p>
          <w:p w14:paraId="24EFB3B5"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1ACDDAFB" w14:textId="77777777" w:rsidR="00DA47E8" w:rsidRPr="0067102E" w:rsidRDefault="00DA47E8" w:rsidP="00EB1C56">
            <w:pPr>
              <w:pStyle w:val="Footer"/>
              <w:tabs>
                <w:tab w:val="clear" w:pos="4320"/>
                <w:tab w:val="clear" w:pos="8640"/>
                <w:tab w:val="left" w:pos="1168"/>
                <w:tab w:val="left" w:pos="2444"/>
              </w:tabs>
              <w:spacing w:before="20" w:after="20"/>
              <w:ind w:left="1168"/>
              <w:rPr>
                <w:rFonts w:cs="Arial"/>
                <w:sz w:val="22"/>
                <w:szCs w:val="22"/>
              </w:rPr>
            </w:pPr>
            <w:r w:rsidRPr="0067102E">
              <w:rPr>
                <w:rFonts w:cs="Arial"/>
                <w:sz w:val="22"/>
                <w:szCs w:val="22"/>
              </w:rPr>
              <w:t>The scope of the hazards and risk analysis is clearly defined and cover all products and processes included within the intended scope of certification.</w:t>
            </w:r>
          </w:p>
          <w:p w14:paraId="665699CF" w14:textId="77777777" w:rsidR="00DA47E8" w:rsidRPr="0067102E" w:rsidRDefault="00DA47E8" w:rsidP="00EB1C56">
            <w:pPr>
              <w:pStyle w:val="Footer"/>
              <w:tabs>
                <w:tab w:val="clear" w:pos="4320"/>
                <w:tab w:val="clear" w:pos="8640"/>
                <w:tab w:val="left" w:pos="1168"/>
                <w:tab w:val="left" w:pos="2444"/>
              </w:tabs>
              <w:spacing w:before="20" w:after="20"/>
              <w:ind w:left="1168"/>
              <w:rPr>
                <w:rFonts w:cs="Arial"/>
                <w:sz w:val="22"/>
                <w:szCs w:val="22"/>
              </w:rPr>
            </w:pPr>
          </w:p>
          <w:p w14:paraId="2357971B" w14:textId="77777777" w:rsidR="00DA47E8" w:rsidRPr="0067102E" w:rsidRDefault="00DA47E8" w:rsidP="00EB1C56">
            <w:pPr>
              <w:pStyle w:val="Footer"/>
              <w:tabs>
                <w:tab w:val="clear" w:pos="4320"/>
                <w:tab w:val="clear" w:pos="8640"/>
                <w:tab w:val="left" w:pos="1168"/>
                <w:tab w:val="left" w:pos="2444"/>
              </w:tabs>
              <w:spacing w:before="20" w:after="20"/>
              <w:ind w:left="1168"/>
              <w:rPr>
                <w:rFonts w:cs="Arial"/>
                <w:sz w:val="22"/>
                <w:szCs w:val="22"/>
              </w:rPr>
            </w:pPr>
            <w:r w:rsidRPr="0067102E">
              <w:rPr>
                <w:rFonts w:cs="Arial"/>
                <w:sz w:val="22"/>
                <w:szCs w:val="22"/>
              </w:rPr>
              <w:t xml:space="preserve">This </w:t>
            </w:r>
            <w:proofErr w:type="gramStart"/>
            <w:r w:rsidRPr="0067102E">
              <w:rPr>
                <w:rFonts w:cs="Arial"/>
                <w:sz w:val="22"/>
                <w:szCs w:val="22"/>
              </w:rPr>
              <w:t>includes:-</w:t>
            </w:r>
            <w:proofErr w:type="gramEnd"/>
          </w:p>
          <w:p w14:paraId="724CB8C7" w14:textId="77777777" w:rsidR="00DA47E8" w:rsidRPr="0067102E" w:rsidRDefault="00DA47E8"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Product and/or Process</w:t>
            </w:r>
          </w:p>
          <w:p w14:paraId="04599F8F" w14:textId="77777777" w:rsidR="00DA47E8" w:rsidRPr="0067102E" w:rsidRDefault="00DA47E8"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Hazards to be considered </w:t>
            </w:r>
          </w:p>
          <w:p w14:paraId="7D4AEEC3" w14:textId="77777777" w:rsidR="00DA47E8" w:rsidRPr="0067102E" w:rsidRDefault="00DA47E8"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Starting point (Commencement of Control)</w:t>
            </w:r>
          </w:p>
          <w:p w14:paraId="3EB6A96C" w14:textId="77777777" w:rsidR="00DA47E8" w:rsidRPr="0067102E" w:rsidRDefault="00DA47E8"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End Point (End of control)</w:t>
            </w:r>
          </w:p>
          <w:p w14:paraId="1B34BF9C" w14:textId="77777777" w:rsidR="00DA47E8" w:rsidRPr="0067102E" w:rsidRDefault="00DA47E8" w:rsidP="00F17E1D">
            <w:pPr>
              <w:pStyle w:val="Footer"/>
              <w:tabs>
                <w:tab w:val="clear" w:pos="4320"/>
                <w:tab w:val="clear" w:pos="8640"/>
                <w:tab w:val="left" w:pos="1168"/>
                <w:tab w:val="left" w:pos="2444"/>
              </w:tabs>
              <w:spacing w:before="20" w:after="20"/>
              <w:rPr>
                <w:rFonts w:cs="Arial"/>
                <w:sz w:val="22"/>
                <w:szCs w:val="22"/>
              </w:rPr>
            </w:pPr>
          </w:p>
          <w:p w14:paraId="51A7969E" w14:textId="20688415" w:rsidR="00DA47E8" w:rsidRPr="0067102E" w:rsidRDefault="00DA47E8" w:rsidP="00EB1C56">
            <w:pPr>
              <w:pStyle w:val="Footer"/>
              <w:tabs>
                <w:tab w:val="clear" w:pos="4320"/>
                <w:tab w:val="clear" w:pos="8640"/>
                <w:tab w:val="left" w:pos="1168"/>
                <w:tab w:val="left" w:pos="2444"/>
              </w:tabs>
              <w:spacing w:before="20" w:after="20"/>
              <w:ind w:left="1168"/>
              <w:rPr>
                <w:rFonts w:cs="Arial"/>
                <w:sz w:val="22"/>
                <w:szCs w:val="22"/>
              </w:rPr>
            </w:pPr>
            <w:r w:rsidRPr="0067102E">
              <w:rPr>
                <w:rFonts w:cs="Arial"/>
                <w:sz w:val="22"/>
                <w:szCs w:val="22"/>
              </w:rPr>
              <w:t xml:space="preserve">When conducting the hazard analysis risk </w:t>
            </w:r>
            <w:r w:rsidR="00153B5D" w:rsidRPr="0067102E">
              <w:rPr>
                <w:rFonts w:cs="Arial"/>
                <w:sz w:val="22"/>
                <w:szCs w:val="22"/>
              </w:rPr>
              <w:t>assessment,</w:t>
            </w:r>
            <w:r w:rsidRPr="0067102E">
              <w:rPr>
                <w:rFonts w:cs="Arial"/>
                <w:sz w:val="22"/>
                <w:szCs w:val="22"/>
              </w:rPr>
              <w:t xml:space="preserve"> the hazard &amp; risk team takes into account:</w:t>
            </w:r>
          </w:p>
          <w:p w14:paraId="254A0829" w14:textId="1AF489E6" w:rsidR="00DA47E8" w:rsidRPr="0067102E" w:rsidRDefault="00DA47E8"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Historical and known hazards associated with specific processes, raw materials </w:t>
            </w:r>
            <w:r w:rsidR="00E56D53" w:rsidRPr="0067102E">
              <w:rPr>
                <w:rFonts w:cs="Arial"/>
                <w:sz w:val="22"/>
                <w:szCs w:val="22"/>
              </w:rPr>
              <w:t xml:space="preserve">and </w:t>
            </w:r>
            <w:r w:rsidR="00E56D53" w:rsidRPr="0067102E">
              <w:rPr>
                <w:rFonts w:cs="Arial"/>
                <w:color w:val="FF0000"/>
                <w:sz w:val="22"/>
                <w:szCs w:val="22"/>
              </w:rPr>
              <w:t xml:space="preserve">finished </w:t>
            </w:r>
            <w:r w:rsidRPr="0067102E">
              <w:rPr>
                <w:rFonts w:cs="Arial"/>
                <w:color w:val="FF0000"/>
                <w:sz w:val="22"/>
                <w:szCs w:val="22"/>
              </w:rPr>
              <w:t>product</w:t>
            </w:r>
            <w:r w:rsidR="00E56D53" w:rsidRPr="0067102E">
              <w:rPr>
                <w:rFonts w:cs="Arial"/>
                <w:color w:val="FF0000"/>
                <w:sz w:val="22"/>
                <w:szCs w:val="22"/>
              </w:rPr>
              <w:t>s</w:t>
            </w:r>
          </w:p>
          <w:p w14:paraId="67CAFCA7" w14:textId="7E8B15B8" w:rsidR="00E56D53" w:rsidRPr="0067102E" w:rsidRDefault="00E56D53"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color w:val="FF0000"/>
                <w:sz w:val="22"/>
                <w:szCs w:val="22"/>
              </w:rPr>
              <w:t>Legislation relevant to the manufacturing and sale of finished product</w:t>
            </w:r>
          </w:p>
          <w:p w14:paraId="33B43DB6" w14:textId="1A3D30A7" w:rsidR="00E56D53" w:rsidRPr="0067102E" w:rsidRDefault="00E56D53"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color w:val="FF0000"/>
                <w:sz w:val="22"/>
                <w:szCs w:val="22"/>
              </w:rPr>
              <w:lastRenderedPageBreak/>
              <w:t>Customer requirements</w:t>
            </w:r>
          </w:p>
          <w:p w14:paraId="271D07C8" w14:textId="21EEE0E5" w:rsidR="00E56D53" w:rsidRPr="0067102E" w:rsidRDefault="00E56D53"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color w:val="FF0000"/>
                <w:sz w:val="22"/>
                <w:szCs w:val="22"/>
              </w:rPr>
              <w:t>Map of the premises and equipment layout</w:t>
            </w:r>
          </w:p>
          <w:p w14:paraId="16FCF792" w14:textId="6BFF1A7C" w:rsidR="00E56D53" w:rsidRPr="0067102E" w:rsidRDefault="00E56D53"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color w:val="FF0000"/>
                <w:sz w:val="22"/>
                <w:szCs w:val="22"/>
              </w:rPr>
              <w:t>Intended use of the product (where known)</w:t>
            </w:r>
          </w:p>
          <w:p w14:paraId="7FCEF39A" w14:textId="143A9F66" w:rsidR="006078FC" w:rsidRPr="0067102E" w:rsidRDefault="006078FC"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color w:val="FF0000"/>
                <w:sz w:val="22"/>
                <w:szCs w:val="22"/>
              </w:rPr>
              <w:t>Allergen containing raw material</w:t>
            </w:r>
          </w:p>
          <w:p w14:paraId="68F1F57C" w14:textId="2B4D65CB" w:rsidR="006078FC" w:rsidRPr="0067102E" w:rsidRDefault="006078FC"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color w:val="FF0000"/>
                <w:sz w:val="22"/>
                <w:szCs w:val="22"/>
              </w:rPr>
              <w:t>Copy of existing site HARA plan</w:t>
            </w:r>
          </w:p>
          <w:p w14:paraId="64B686EE" w14:textId="5A9AE72D" w:rsidR="006078FC" w:rsidRPr="0067102E" w:rsidRDefault="006078FC"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color w:val="FF0000"/>
                <w:sz w:val="22"/>
                <w:szCs w:val="22"/>
              </w:rPr>
              <w:t>Conditions for storage, method of transport and distribution</w:t>
            </w:r>
          </w:p>
          <w:p w14:paraId="37AC8368" w14:textId="28A355D8" w:rsidR="006078FC" w:rsidRPr="0067102E" w:rsidRDefault="006078FC"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color w:val="FF0000"/>
                <w:sz w:val="22"/>
                <w:szCs w:val="22"/>
              </w:rPr>
              <w:t>Packing materials used for the protection of the finished product</w:t>
            </w:r>
          </w:p>
          <w:p w14:paraId="7ECFC51D" w14:textId="730A9590" w:rsidR="00DA47E8" w:rsidRPr="0067102E" w:rsidRDefault="00DA47E8" w:rsidP="005F3DA7">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Known likely product defects that affect product quality and safety.</w:t>
            </w:r>
          </w:p>
          <w:p w14:paraId="290DD482" w14:textId="04FA5C25" w:rsidR="00DA47E8" w:rsidRPr="0067102E" w:rsidRDefault="00DA47E8" w:rsidP="001C195B">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Codex </w:t>
            </w:r>
            <w:r w:rsidR="00153B5D" w:rsidRPr="0067102E">
              <w:rPr>
                <w:rFonts w:cs="Arial"/>
                <w:sz w:val="22"/>
                <w:szCs w:val="22"/>
              </w:rPr>
              <w:t>Alimentarius</w:t>
            </w:r>
            <w:r w:rsidRPr="0067102E">
              <w:rPr>
                <w:rFonts w:cs="Arial"/>
                <w:sz w:val="22"/>
                <w:szCs w:val="22"/>
              </w:rPr>
              <w:t xml:space="preserve"> </w:t>
            </w:r>
          </w:p>
          <w:p w14:paraId="129E35B4" w14:textId="77777777" w:rsidR="00DA47E8" w:rsidRPr="0067102E" w:rsidRDefault="00DA47E8" w:rsidP="001C195B">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Foodstuffs, cosmetics and disinfectant Act, 1972</w:t>
            </w:r>
          </w:p>
          <w:p w14:paraId="5A7EEFE3" w14:textId="77777777" w:rsidR="00DA47E8" w:rsidRPr="0067102E" w:rsidRDefault="00DA47E8" w:rsidP="001C195B">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SANS 241 Drinking Water</w:t>
            </w:r>
          </w:p>
          <w:p w14:paraId="52C5CBD4" w14:textId="6D640637" w:rsidR="00DA47E8" w:rsidRPr="0067102E" w:rsidRDefault="00DA47E8" w:rsidP="001C195B">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SANS 10049 Food Safety Management </w:t>
            </w:r>
            <w:r w:rsidR="0067102E" w:rsidRPr="0067102E">
              <w:rPr>
                <w:rFonts w:cs="Arial"/>
                <w:sz w:val="22"/>
                <w:szCs w:val="22"/>
              </w:rPr>
              <w:t>- Requirements</w:t>
            </w:r>
            <w:r w:rsidRPr="0067102E">
              <w:rPr>
                <w:rFonts w:cs="Arial"/>
                <w:sz w:val="22"/>
                <w:szCs w:val="22"/>
              </w:rPr>
              <w:t xml:space="preserve"> for </w:t>
            </w:r>
            <w:r w:rsidR="00436D52" w:rsidRPr="0067102E">
              <w:rPr>
                <w:rFonts w:cs="Arial"/>
                <w:color w:val="FF0000"/>
                <w:sz w:val="22"/>
                <w:szCs w:val="22"/>
              </w:rPr>
              <w:t>GMP</w:t>
            </w:r>
            <w:r w:rsidRPr="0067102E">
              <w:rPr>
                <w:rFonts w:cs="Arial"/>
                <w:color w:val="FF0000"/>
                <w:sz w:val="22"/>
                <w:szCs w:val="22"/>
              </w:rPr>
              <w:t>’s</w:t>
            </w:r>
          </w:p>
          <w:p w14:paraId="0929613B" w14:textId="77777777" w:rsidR="00DA47E8" w:rsidRPr="0067102E" w:rsidRDefault="00DA47E8" w:rsidP="001C195B">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SANS 10330:2001 Requirements for a Hazard Analysis and critical control point system</w:t>
            </w:r>
          </w:p>
          <w:p w14:paraId="1911B829" w14:textId="7147DE97" w:rsidR="00DA47E8" w:rsidRPr="0067102E" w:rsidRDefault="00DA47E8" w:rsidP="001C195B">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Relevant FDA and EU regulations</w:t>
            </w:r>
          </w:p>
          <w:p w14:paraId="57D2BEE8" w14:textId="77777777" w:rsidR="00DA47E8" w:rsidRPr="0067102E" w:rsidRDefault="00DA47E8" w:rsidP="004A7327">
            <w:pPr>
              <w:pStyle w:val="Footer"/>
              <w:tabs>
                <w:tab w:val="clear" w:pos="4320"/>
                <w:tab w:val="clear" w:pos="8640"/>
                <w:tab w:val="left" w:pos="1168"/>
                <w:tab w:val="left" w:pos="2444"/>
              </w:tabs>
              <w:spacing w:before="20" w:after="20"/>
              <w:ind w:left="1528"/>
              <w:rPr>
                <w:rFonts w:cs="Arial"/>
                <w:sz w:val="22"/>
                <w:szCs w:val="22"/>
              </w:rPr>
            </w:pPr>
          </w:p>
          <w:p w14:paraId="5E3DA6A9" w14:textId="7E2F84E5" w:rsidR="00DA47E8" w:rsidRPr="0067102E" w:rsidRDefault="00DA47E8" w:rsidP="004A7327">
            <w:pPr>
              <w:pStyle w:val="Foote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                       Changes in regulations and legislation are monitored through email subscriptions </w:t>
            </w:r>
          </w:p>
          <w:p w14:paraId="59B46940" w14:textId="27447E3B" w:rsidR="00DA47E8" w:rsidRPr="0067102E" w:rsidRDefault="00BD3EFD" w:rsidP="004A7327">
            <w:pPr>
              <w:pStyle w:val="Foote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 </w:t>
            </w:r>
            <w:r w:rsidR="00DA47E8" w:rsidRPr="0067102E">
              <w:rPr>
                <w:rFonts w:cs="Arial"/>
                <w:sz w:val="22"/>
                <w:szCs w:val="22"/>
              </w:rPr>
              <w:t xml:space="preserve">    </w:t>
            </w:r>
            <w:r w:rsidRPr="0067102E">
              <w:rPr>
                <w:rFonts w:cs="Arial"/>
                <w:sz w:val="22"/>
                <w:szCs w:val="22"/>
              </w:rPr>
              <w:t xml:space="preserve">                  and notifications and reviewed at management </w:t>
            </w:r>
            <w:r w:rsidR="006C7BD2" w:rsidRPr="0067102E">
              <w:rPr>
                <w:rFonts w:cs="Arial"/>
                <w:sz w:val="22"/>
                <w:szCs w:val="22"/>
              </w:rPr>
              <w:t xml:space="preserve">review </w:t>
            </w:r>
            <w:r w:rsidRPr="0067102E">
              <w:rPr>
                <w:rFonts w:cs="Arial"/>
                <w:sz w:val="22"/>
                <w:szCs w:val="22"/>
              </w:rPr>
              <w:t>meetings. (Ref 1.2F1)</w:t>
            </w:r>
          </w:p>
          <w:p w14:paraId="0C8AFA1E" w14:textId="77777777" w:rsidR="00BD3EFD" w:rsidRPr="0067102E" w:rsidRDefault="00BD3EFD" w:rsidP="001C195B">
            <w:pPr>
              <w:pStyle w:val="Footer"/>
              <w:tabs>
                <w:tab w:val="clear" w:pos="4320"/>
                <w:tab w:val="clear" w:pos="8640"/>
                <w:tab w:val="left" w:pos="1168"/>
                <w:tab w:val="left" w:pos="2444"/>
              </w:tabs>
              <w:spacing w:before="20" w:after="20"/>
              <w:ind w:left="1888"/>
              <w:rPr>
                <w:rFonts w:cs="Arial"/>
                <w:sz w:val="22"/>
                <w:szCs w:val="22"/>
              </w:rPr>
            </w:pPr>
          </w:p>
          <w:p w14:paraId="093A4201" w14:textId="543D7D1C" w:rsidR="00DA47E8" w:rsidRPr="0067102E" w:rsidRDefault="0067102E" w:rsidP="001C195B">
            <w:pPr>
              <w:pStyle w:val="Footer"/>
              <w:tabs>
                <w:tab w:val="clear" w:pos="4320"/>
                <w:tab w:val="clear" w:pos="8640"/>
                <w:tab w:val="left" w:pos="1168"/>
                <w:tab w:val="left" w:pos="2444"/>
              </w:tabs>
              <w:spacing w:before="20" w:after="20"/>
              <w:ind w:left="1528"/>
              <w:rPr>
                <w:rFonts w:cs="Arial"/>
                <w:sz w:val="22"/>
                <w:szCs w:val="22"/>
              </w:rPr>
            </w:pPr>
            <w:r w:rsidRPr="0067102E">
              <w:rPr>
                <w:rFonts w:cs="Arial"/>
                <w:sz w:val="22"/>
                <w:szCs w:val="22"/>
              </w:rPr>
              <w:t>2.4.2 Product</w:t>
            </w:r>
            <w:r w:rsidR="00DA47E8" w:rsidRPr="0067102E">
              <w:rPr>
                <w:rFonts w:cs="Arial"/>
                <w:b/>
                <w:sz w:val="22"/>
                <w:szCs w:val="22"/>
              </w:rPr>
              <w:t xml:space="preserve"> Description</w:t>
            </w:r>
          </w:p>
          <w:p w14:paraId="1B02E719" w14:textId="77777777" w:rsidR="00DA47E8" w:rsidRPr="0067102E" w:rsidRDefault="00DA47E8" w:rsidP="00725C49">
            <w:pPr>
              <w:pStyle w:val="Footer"/>
              <w:tabs>
                <w:tab w:val="clear" w:pos="4320"/>
                <w:tab w:val="clear" w:pos="8640"/>
                <w:tab w:val="left" w:pos="1877"/>
              </w:tabs>
              <w:spacing w:before="20" w:after="20"/>
              <w:ind w:left="1168"/>
              <w:rPr>
                <w:rFonts w:cs="Arial"/>
                <w:b/>
                <w:sz w:val="22"/>
                <w:szCs w:val="22"/>
              </w:rPr>
            </w:pPr>
          </w:p>
          <w:p w14:paraId="59686F8A" w14:textId="0A9DF677" w:rsidR="00DA47E8" w:rsidRPr="0067102E" w:rsidRDefault="00DA47E8" w:rsidP="00384BEA">
            <w:pPr>
              <w:pStyle w:val="Footer"/>
              <w:tabs>
                <w:tab w:val="clear" w:pos="4320"/>
                <w:tab w:val="clear" w:pos="8640"/>
                <w:tab w:val="left" w:pos="601"/>
                <w:tab w:val="left" w:pos="1168"/>
                <w:tab w:val="left" w:pos="1593"/>
              </w:tabs>
              <w:spacing w:before="20" w:after="20"/>
              <w:ind w:left="1168"/>
              <w:rPr>
                <w:rFonts w:cs="Arial"/>
                <w:sz w:val="22"/>
                <w:szCs w:val="22"/>
              </w:rPr>
            </w:pPr>
            <w:r w:rsidRPr="0067102E">
              <w:rPr>
                <w:rFonts w:cs="Arial"/>
                <w:sz w:val="22"/>
                <w:szCs w:val="22"/>
              </w:rPr>
              <w:t xml:space="preserve">A full description of the product is developed, which includes all relevant information on product </w:t>
            </w:r>
            <w:r w:rsidR="00BD3EFD" w:rsidRPr="0067102E">
              <w:rPr>
                <w:rFonts w:cs="Arial"/>
                <w:sz w:val="22"/>
                <w:szCs w:val="22"/>
              </w:rPr>
              <w:t>safety, quality</w:t>
            </w:r>
            <w:r w:rsidRPr="0067102E">
              <w:rPr>
                <w:rFonts w:cs="Arial"/>
                <w:sz w:val="22"/>
                <w:szCs w:val="22"/>
              </w:rPr>
              <w:t xml:space="preserve"> and legality, to assist in identifying possible hazards as appropriate, including the </w:t>
            </w:r>
            <w:r w:rsidR="0067102E" w:rsidRPr="0067102E">
              <w:rPr>
                <w:rFonts w:cs="Arial"/>
                <w:sz w:val="22"/>
                <w:szCs w:val="22"/>
              </w:rPr>
              <w:t>following:</w:t>
            </w:r>
          </w:p>
          <w:p w14:paraId="168BE996" w14:textId="77777777" w:rsidR="00DA47E8" w:rsidRPr="0067102E" w:rsidRDefault="00DA47E8" w:rsidP="00383C3E">
            <w:pPr>
              <w:pStyle w:val="Footer"/>
              <w:tabs>
                <w:tab w:val="clear" w:pos="4320"/>
                <w:tab w:val="clear" w:pos="8640"/>
                <w:tab w:val="left" w:pos="1168"/>
                <w:tab w:val="left" w:pos="2444"/>
              </w:tabs>
              <w:spacing w:before="20" w:after="20"/>
              <w:rPr>
                <w:rFonts w:cs="Arial"/>
                <w:sz w:val="22"/>
                <w:szCs w:val="22"/>
              </w:rPr>
            </w:pPr>
          </w:p>
          <w:p w14:paraId="108CDAEA" w14:textId="7C070265" w:rsidR="00DA47E8" w:rsidRPr="0067102E" w:rsidRDefault="00DA47E8" w:rsidP="00383C3E">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Composition, </w:t>
            </w:r>
            <w:r w:rsidR="00153B5D" w:rsidRPr="0067102E">
              <w:rPr>
                <w:rFonts w:cs="Arial"/>
                <w:sz w:val="22"/>
                <w:szCs w:val="22"/>
              </w:rPr>
              <w:t>e.g.,</w:t>
            </w:r>
            <w:r w:rsidRPr="0067102E">
              <w:rPr>
                <w:rFonts w:cs="Arial"/>
                <w:sz w:val="22"/>
                <w:szCs w:val="22"/>
              </w:rPr>
              <w:t xml:space="preserve"> raw materials, inks, varnishes, </w:t>
            </w:r>
            <w:r w:rsidR="00E56D53" w:rsidRPr="0067102E">
              <w:rPr>
                <w:rFonts w:cs="Arial"/>
                <w:sz w:val="22"/>
                <w:szCs w:val="22"/>
              </w:rPr>
              <w:t xml:space="preserve">additives, </w:t>
            </w:r>
            <w:r w:rsidRPr="0067102E">
              <w:rPr>
                <w:rFonts w:cs="Arial"/>
                <w:sz w:val="22"/>
                <w:szCs w:val="22"/>
              </w:rPr>
              <w:t>coatings and other print chemicals</w:t>
            </w:r>
          </w:p>
          <w:p w14:paraId="06B6F810" w14:textId="77777777" w:rsidR="00DA47E8" w:rsidRPr="0067102E" w:rsidRDefault="00DA47E8" w:rsidP="00383C3E">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Origin of raw material including use of recycled materials.</w:t>
            </w:r>
          </w:p>
          <w:p w14:paraId="2C545B9D" w14:textId="7969FCA8" w:rsidR="00E56D53" w:rsidRPr="0067102E" w:rsidRDefault="00E56D53" w:rsidP="00383C3E">
            <w:pPr>
              <w:pStyle w:val="Footer"/>
              <w:numPr>
                <w:ilvl w:val="0"/>
                <w:numId w:val="28"/>
              </w:numPr>
              <w:tabs>
                <w:tab w:val="clear" w:pos="4320"/>
                <w:tab w:val="clear" w:pos="8640"/>
                <w:tab w:val="left" w:pos="1168"/>
                <w:tab w:val="left" w:pos="2444"/>
              </w:tabs>
              <w:spacing w:before="20" w:after="20"/>
              <w:rPr>
                <w:rFonts w:cs="Arial"/>
                <w:color w:val="FF0000"/>
                <w:sz w:val="22"/>
                <w:szCs w:val="22"/>
              </w:rPr>
            </w:pPr>
            <w:r w:rsidRPr="0067102E">
              <w:rPr>
                <w:rFonts w:cs="Arial"/>
                <w:color w:val="FF0000"/>
                <w:sz w:val="22"/>
                <w:szCs w:val="22"/>
              </w:rPr>
              <w:t>Treatments and processes undertaken</w:t>
            </w:r>
          </w:p>
          <w:p w14:paraId="34572201" w14:textId="425B955F" w:rsidR="00DA47E8" w:rsidRPr="0067102E" w:rsidRDefault="00DA47E8" w:rsidP="001C195B">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Intended use of the </w:t>
            </w:r>
            <w:r w:rsidR="00E56D53" w:rsidRPr="0067102E">
              <w:rPr>
                <w:rFonts w:cs="Arial"/>
                <w:color w:val="FF0000"/>
                <w:sz w:val="22"/>
                <w:szCs w:val="22"/>
              </w:rPr>
              <w:t>finished product</w:t>
            </w:r>
            <w:r w:rsidRPr="0067102E">
              <w:rPr>
                <w:rFonts w:cs="Arial"/>
                <w:color w:val="FF0000"/>
                <w:sz w:val="22"/>
                <w:szCs w:val="22"/>
              </w:rPr>
              <w:t xml:space="preserve"> </w:t>
            </w:r>
            <w:r w:rsidRPr="0067102E">
              <w:rPr>
                <w:rFonts w:cs="Arial"/>
                <w:sz w:val="22"/>
                <w:szCs w:val="22"/>
              </w:rPr>
              <w:t>and defined restrictions on use, for instance, direct food contact or other hygiene-sensitive products</w:t>
            </w:r>
            <w:r w:rsidR="00E56D53" w:rsidRPr="0067102E">
              <w:rPr>
                <w:rFonts w:cs="Arial"/>
                <w:sz w:val="22"/>
                <w:szCs w:val="22"/>
              </w:rPr>
              <w:t>.</w:t>
            </w:r>
          </w:p>
          <w:p w14:paraId="111A14F8" w14:textId="58005615" w:rsidR="006C7BD2" w:rsidRPr="0067102E" w:rsidRDefault="006C7BD2" w:rsidP="001C195B">
            <w:pPr>
              <w:pStyle w:val="Footer"/>
              <w:numPr>
                <w:ilvl w:val="0"/>
                <w:numId w:val="28"/>
              </w:numPr>
              <w:tabs>
                <w:tab w:val="clear" w:pos="4320"/>
                <w:tab w:val="clear" w:pos="8640"/>
                <w:tab w:val="left" w:pos="1168"/>
                <w:tab w:val="left" w:pos="2444"/>
              </w:tabs>
              <w:spacing w:before="20" w:after="20"/>
              <w:rPr>
                <w:rFonts w:cs="Arial"/>
                <w:sz w:val="22"/>
                <w:szCs w:val="22"/>
              </w:rPr>
            </w:pPr>
            <w:r w:rsidRPr="0067102E">
              <w:rPr>
                <w:rFonts w:cs="Arial"/>
                <w:sz w:val="22"/>
                <w:szCs w:val="22"/>
              </w:rPr>
              <w:t xml:space="preserve">Functional </w:t>
            </w:r>
            <w:r w:rsidR="00E56D53" w:rsidRPr="0067102E">
              <w:rPr>
                <w:rFonts w:cs="Arial"/>
                <w:sz w:val="22"/>
                <w:szCs w:val="22"/>
              </w:rPr>
              <w:t>Properties</w:t>
            </w:r>
          </w:p>
          <w:p w14:paraId="50A120BE" w14:textId="4B04E331" w:rsidR="00E56D53" w:rsidRPr="0067102E" w:rsidRDefault="00E56D53" w:rsidP="001C195B">
            <w:pPr>
              <w:pStyle w:val="Footer"/>
              <w:numPr>
                <w:ilvl w:val="0"/>
                <w:numId w:val="28"/>
              </w:numPr>
              <w:tabs>
                <w:tab w:val="clear" w:pos="4320"/>
                <w:tab w:val="clear" w:pos="8640"/>
                <w:tab w:val="left" w:pos="1168"/>
                <w:tab w:val="left" w:pos="2444"/>
              </w:tabs>
              <w:spacing w:before="20" w:after="20"/>
              <w:rPr>
                <w:rFonts w:cs="Arial"/>
                <w:color w:val="FF0000"/>
                <w:sz w:val="22"/>
                <w:szCs w:val="22"/>
              </w:rPr>
            </w:pPr>
            <w:r w:rsidRPr="0067102E">
              <w:rPr>
                <w:rFonts w:cs="Arial"/>
                <w:color w:val="FF0000"/>
                <w:sz w:val="22"/>
                <w:szCs w:val="22"/>
              </w:rPr>
              <w:t>Storage conditions and expected usable life of the finished product.</w:t>
            </w:r>
          </w:p>
          <w:p w14:paraId="38DAF0DE" w14:textId="77777777" w:rsidR="00E56D53" w:rsidRPr="0067102E" w:rsidRDefault="00E56D53" w:rsidP="00E56D53">
            <w:pPr>
              <w:pStyle w:val="Footer"/>
              <w:tabs>
                <w:tab w:val="clear" w:pos="4320"/>
                <w:tab w:val="clear" w:pos="8640"/>
                <w:tab w:val="left" w:pos="1168"/>
                <w:tab w:val="left" w:pos="2444"/>
              </w:tabs>
              <w:spacing w:before="20" w:after="20"/>
              <w:rPr>
                <w:rFonts w:cs="Arial"/>
                <w:color w:val="FF0000"/>
                <w:sz w:val="22"/>
                <w:szCs w:val="22"/>
              </w:rPr>
            </w:pPr>
          </w:p>
          <w:p w14:paraId="25C78048" w14:textId="77777777" w:rsidR="00DA47E8" w:rsidRPr="0067102E" w:rsidRDefault="00DA47E8" w:rsidP="001C195B">
            <w:pPr>
              <w:pStyle w:val="Footer"/>
              <w:numPr>
                <w:ilvl w:val="2"/>
                <w:numId w:val="35"/>
              </w:numPr>
              <w:tabs>
                <w:tab w:val="clear" w:pos="4320"/>
                <w:tab w:val="clear" w:pos="8640"/>
                <w:tab w:val="left" w:pos="1168"/>
                <w:tab w:val="left" w:pos="2444"/>
              </w:tabs>
              <w:spacing w:before="20" w:after="20"/>
              <w:rPr>
                <w:rFonts w:cs="Arial"/>
                <w:sz w:val="22"/>
                <w:szCs w:val="22"/>
              </w:rPr>
            </w:pPr>
            <w:r w:rsidRPr="0067102E">
              <w:rPr>
                <w:rFonts w:cs="Arial"/>
                <w:b/>
                <w:sz w:val="22"/>
                <w:szCs w:val="22"/>
              </w:rPr>
              <w:t>Site Schematic, Process Flow Diagrams, process steps and control measures</w:t>
            </w:r>
          </w:p>
          <w:p w14:paraId="719118AE" w14:textId="77777777" w:rsidR="00DA47E8" w:rsidRPr="0067102E" w:rsidRDefault="00DA47E8" w:rsidP="00252B93">
            <w:pPr>
              <w:pStyle w:val="Footer"/>
              <w:tabs>
                <w:tab w:val="clear" w:pos="4320"/>
                <w:tab w:val="clear" w:pos="8640"/>
                <w:tab w:val="left" w:pos="1877"/>
              </w:tabs>
              <w:spacing w:before="20" w:after="20"/>
              <w:ind w:left="1168"/>
              <w:rPr>
                <w:rFonts w:cs="Arial"/>
                <w:b/>
                <w:sz w:val="22"/>
                <w:szCs w:val="22"/>
              </w:rPr>
            </w:pPr>
          </w:p>
          <w:p w14:paraId="666CB2D6" w14:textId="77777777" w:rsidR="00DA47E8" w:rsidRPr="0067102E" w:rsidRDefault="00DA47E8" w:rsidP="00384BEA">
            <w:pPr>
              <w:pStyle w:val="Footer"/>
              <w:tabs>
                <w:tab w:val="clear" w:pos="4320"/>
                <w:tab w:val="clear" w:pos="8640"/>
                <w:tab w:val="left" w:pos="601"/>
                <w:tab w:val="left" w:pos="1593"/>
              </w:tabs>
              <w:spacing w:before="20" w:after="20"/>
              <w:ind w:left="1168"/>
              <w:rPr>
                <w:rFonts w:cs="Arial"/>
                <w:b/>
                <w:sz w:val="22"/>
                <w:szCs w:val="22"/>
              </w:rPr>
            </w:pPr>
            <w:r w:rsidRPr="0067102E">
              <w:rPr>
                <w:rFonts w:cs="Arial"/>
                <w:b/>
                <w:sz w:val="22"/>
                <w:szCs w:val="22"/>
              </w:rPr>
              <w:t>Site Schematic &amp; Flow Diagram:</w:t>
            </w:r>
          </w:p>
          <w:p w14:paraId="73159DAC" w14:textId="77777777" w:rsidR="00DA47E8" w:rsidRPr="0067102E" w:rsidRDefault="00DA47E8" w:rsidP="00384BEA">
            <w:pPr>
              <w:pStyle w:val="Footer"/>
              <w:tabs>
                <w:tab w:val="clear" w:pos="4320"/>
                <w:tab w:val="clear" w:pos="8640"/>
                <w:tab w:val="left" w:pos="601"/>
                <w:tab w:val="left" w:pos="1593"/>
              </w:tabs>
              <w:spacing w:before="20" w:after="20"/>
              <w:ind w:left="1168"/>
              <w:rPr>
                <w:rFonts w:cs="Arial"/>
                <w:sz w:val="22"/>
                <w:szCs w:val="22"/>
              </w:rPr>
            </w:pPr>
          </w:p>
          <w:p w14:paraId="1F4EB8D6" w14:textId="77777777" w:rsidR="00DA47E8" w:rsidRPr="0067102E" w:rsidRDefault="00DA47E8" w:rsidP="00384BEA">
            <w:pPr>
              <w:pStyle w:val="Footer"/>
              <w:tabs>
                <w:tab w:val="clear" w:pos="4320"/>
                <w:tab w:val="clear" w:pos="8640"/>
                <w:tab w:val="left" w:pos="601"/>
                <w:tab w:val="left" w:pos="1593"/>
              </w:tabs>
              <w:spacing w:before="20" w:after="20"/>
              <w:ind w:left="1168"/>
              <w:rPr>
                <w:rFonts w:cs="Arial"/>
                <w:sz w:val="22"/>
                <w:szCs w:val="22"/>
              </w:rPr>
            </w:pPr>
            <w:r w:rsidRPr="0067102E">
              <w:rPr>
                <w:rFonts w:cs="Arial"/>
                <w:sz w:val="22"/>
                <w:szCs w:val="22"/>
              </w:rPr>
              <w:t>The Site</w:t>
            </w:r>
            <w:r w:rsidRPr="0067102E">
              <w:rPr>
                <w:rFonts w:cs="Arial"/>
                <w:b/>
                <w:sz w:val="22"/>
                <w:szCs w:val="22"/>
              </w:rPr>
              <w:t xml:space="preserve"> </w:t>
            </w:r>
            <w:r w:rsidRPr="0067102E">
              <w:rPr>
                <w:rFonts w:cs="Arial"/>
                <w:sz w:val="22"/>
                <w:szCs w:val="22"/>
              </w:rPr>
              <w:t>Schemati</w:t>
            </w:r>
            <w:r w:rsidRPr="0067102E">
              <w:rPr>
                <w:rFonts w:cs="Arial"/>
                <w:b/>
                <w:sz w:val="22"/>
                <w:szCs w:val="22"/>
              </w:rPr>
              <w:t>c</w:t>
            </w:r>
            <w:r w:rsidRPr="0067102E">
              <w:rPr>
                <w:rFonts w:cs="Arial"/>
                <w:sz w:val="22"/>
                <w:szCs w:val="22"/>
              </w:rPr>
              <w:t xml:space="preserve"> is a floor plan detailing the segregated areas (production lines, storage areas, personnel facilities etc). </w:t>
            </w:r>
          </w:p>
          <w:p w14:paraId="2A15AC35" w14:textId="77777777" w:rsidR="00DA47E8" w:rsidRPr="0067102E" w:rsidRDefault="00DA47E8" w:rsidP="00384BEA">
            <w:pPr>
              <w:pStyle w:val="Footer"/>
              <w:tabs>
                <w:tab w:val="clear" w:pos="4320"/>
                <w:tab w:val="clear" w:pos="8640"/>
                <w:tab w:val="left" w:pos="601"/>
                <w:tab w:val="left" w:pos="1593"/>
              </w:tabs>
              <w:spacing w:before="20" w:after="20"/>
              <w:ind w:left="1168"/>
              <w:rPr>
                <w:rFonts w:cs="Arial"/>
                <w:sz w:val="22"/>
                <w:szCs w:val="22"/>
              </w:rPr>
            </w:pPr>
          </w:p>
          <w:p w14:paraId="1C7C2527" w14:textId="7012FF49" w:rsidR="00DA47E8" w:rsidRPr="0067102E" w:rsidRDefault="00DA47E8" w:rsidP="00384BEA">
            <w:pPr>
              <w:pStyle w:val="Footer"/>
              <w:tabs>
                <w:tab w:val="clear" w:pos="4320"/>
                <w:tab w:val="clear" w:pos="8640"/>
                <w:tab w:val="left" w:pos="601"/>
                <w:tab w:val="left" w:pos="1593"/>
              </w:tabs>
              <w:spacing w:before="20" w:after="20"/>
              <w:ind w:left="1168"/>
              <w:rPr>
                <w:rFonts w:cs="Arial"/>
                <w:sz w:val="22"/>
                <w:szCs w:val="22"/>
              </w:rPr>
            </w:pPr>
            <w:r w:rsidRPr="0067102E">
              <w:rPr>
                <w:rFonts w:cs="Arial"/>
                <w:sz w:val="22"/>
                <w:szCs w:val="22"/>
              </w:rPr>
              <w:t>Water Flow is indicated on the Flow Diagram.</w:t>
            </w:r>
          </w:p>
          <w:p w14:paraId="61AA0FF9" w14:textId="77777777" w:rsidR="00DA47E8" w:rsidRPr="0067102E" w:rsidRDefault="00DA47E8" w:rsidP="00384BEA">
            <w:pPr>
              <w:pStyle w:val="Footer"/>
              <w:tabs>
                <w:tab w:val="clear" w:pos="4320"/>
                <w:tab w:val="clear" w:pos="8640"/>
                <w:tab w:val="left" w:pos="601"/>
                <w:tab w:val="left" w:pos="1593"/>
              </w:tabs>
              <w:spacing w:before="20" w:after="20"/>
              <w:ind w:left="1168"/>
              <w:rPr>
                <w:rFonts w:cs="Arial"/>
                <w:sz w:val="22"/>
                <w:szCs w:val="22"/>
              </w:rPr>
            </w:pPr>
          </w:p>
          <w:p w14:paraId="5433B63F" w14:textId="57160D67" w:rsidR="00DA47E8" w:rsidRPr="0067102E" w:rsidRDefault="00DA47E8" w:rsidP="00384BEA">
            <w:pPr>
              <w:pStyle w:val="Footer"/>
              <w:tabs>
                <w:tab w:val="clear" w:pos="4320"/>
                <w:tab w:val="clear" w:pos="8640"/>
                <w:tab w:val="left" w:pos="601"/>
                <w:tab w:val="left" w:pos="1593"/>
              </w:tabs>
              <w:spacing w:before="20" w:after="20"/>
              <w:ind w:left="1168"/>
              <w:rPr>
                <w:rFonts w:cs="Arial"/>
                <w:sz w:val="22"/>
                <w:szCs w:val="22"/>
              </w:rPr>
            </w:pPr>
            <w:r w:rsidRPr="0067102E">
              <w:rPr>
                <w:rFonts w:cs="Arial"/>
                <w:sz w:val="22"/>
                <w:szCs w:val="22"/>
              </w:rPr>
              <w:t>The Flow Diagram indicates all possible areas of cross contamination by raw materials, work in progress, finished goods, and waste streams and personnel routes.</w:t>
            </w:r>
          </w:p>
          <w:p w14:paraId="5EE37337" w14:textId="77777777" w:rsidR="00DA47E8" w:rsidRPr="0067102E" w:rsidRDefault="00DA47E8" w:rsidP="000A5164">
            <w:pPr>
              <w:pStyle w:val="Footer"/>
              <w:tabs>
                <w:tab w:val="clear" w:pos="4320"/>
                <w:tab w:val="clear" w:pos="8640"/>
                <w:tab w:val="left" w:pos="601"/>
                <w:tab w:val="left" w:pos="1593"/>
                <w:tab w:val="left" w:pos="1877"/>
              </w:tabs>
              <w:spacing w:before="20" w:after="20"/>
              <w:ind w:left="1877"/>
              <w:rPr>
                <w:rFonts w:cs="Arial"/>
                <w:sz w:val="22"/>
                <w:szCs w:val="22"/>
              </w:rPr>
            </w:pPr>
          </w:p>
          <w:p w14:paraId="56C7E723" w14:textId="488AB95F" w:rsidR="00DA47E8" w:rsidRPr="0067102E" w:rsidRDefault="00DA47E8" w:rsidP="00384BEA">
            <w:pPr>
              <w:pStyle w:val="Footer"/>
              <w:tabs>
                <w:tab w:val="clear" w:pos="4320"/>
                <w:tab w:val="clear" w:pos="8640"/>
                <w:tab w:val="left" w:pos="601"/>
                <w:tab w:val="left" w:pos="1168"/>
                <w:tab w:val="left" w:pos="1593"/>
              </w:tabs>
              <w:spacing w:before="20" w:after="20"/>
              <w:ind w:left="1168"/>
              <w:rPr>
                <w:rFonts w:cs="Arial"/>
                <w:b/>
                <w:sz w:val="22"/>
                <w:szCs w:val="22"/>
              </w:rPr>
            </w:pPr>
            <w:r w:rsidRPr="0067102E">
              <w:rPr>
                <w:rFonts w:cs="Arial"/>
                <w:b/>
                <w:sz w:val="22"/>
                <w:szCs w:val="22"/>
              </w:rPr>
              <w:lastRenderedPageBreak/>
              <w:t xml:space="preserve">Process Flow </w:t>
            </w:r>
            <w:r w:rsidR="0067102E" w:rsidRPr="0067102E">
              <w:rPr>
                <w:rFonts w:cs="Arial"/>
                <w:b/>
                <w:sz w:val="22"/>
                <w:szCs w:val="22"/>
              </w:rPr>
              <w:t>Diagram:</w:t>
            </w:r>
          </w:p>
          <w:p w14:paraId="4DFB019B" w14:textId="77777777" w:rsidR="00DA47E8" w:rsidRPr="0067102E" w:rsidRDefault="00DA47E8" w:rsidP="00384BEA">
            <w:pPr>
              <w:pStyle w:val="Footer"/>
              <w:tabs>
                <w:tab w:val="clear" w:pos="4320"/>
                <w:tab w:val="clear" w:pos="8640"/>
                <w:tab w:val="left" w:pos="601"/>
                <w:tab w:val="left" w:pos="1168"/>
                <w:tab w:val="left" w:pos="1593"/>
              </w:tabs>
              <w:spacing w:before="20" w:after="20"/>
              <w:ind w:left="1168"/>
              <w:rPr>
                <w:rFonts w:cs="Arial"/>
                <w:b/>
                <w:sz w:val="22"/>
                <w:szCs w:val="22"/>
              </w:rPr>
            </w:pPr>
          </w:p>
          <w:p w14:paraId="3179739F" w14:textId="77777777" w:rsidR="00DA47E8" w:rsidRPr="0067102E" w:rsidRDefault="00DA47E8" w:rsidP="00383C3E">
            <w:pPr>
              <w:pStyle w:val="Footer"/>
              <w:tabs>
                <w:tab w:val="clear" w:pos="4320"/>
                <w:tab w:val="clear" w:pos="8640"/>
                <w:tab w:val="left" w:pos="601"/>
                <w:tab w:val="left" w:pos="1168"/>
                <w:tab w:val="left" w:pos="1593"/>
              </w:tabs>
              <w:spacing w:before="20" w:after="20"/>
              <w:ind w:left="1168"/>
              <w:rPr>
                <w:rFonts w:cs="Arial"/>
                <w:sz w:val="22"/>
                <w:szCs w:val="22"/>
              </w:rPr>
            </w:pPr>
            <w:r w:rsidRPr="0067102E">
              <w:rPr>
                <w:rFonts w:cs="Arial"/>
                <w:sz w:val="22"/>
                <w:szCs w:val="22"/>
              </w:rPr>
              <w:t xml:space="preserve">A process flow diagram is prepared for each product, product group or process. This </w:t>
            </w:r>
            <w:proofErr w:type="gramStart"/>
            <w:r w:rsidRPr="0067102E">
              <w:rPr>
                <w:rFonts w:cs="Arial"/>
                <w:sz w:val="22"/>
                <w:szCs w:val="22"/>
              </w:rPr>
              <w:t>include</w:t>
            </w:r>
            <w:proofErr w:type="gramEnd"/>
            <w:r w:rsidRPr="0067102E">
              <w:rPr>
                <w:rFonts w:cs="Arial"/>
                <w:sz w:val="22"/>
                <w:szCs w:val="22"/>
              </w:rPr>
              <w:t xml:space="preserve"> each process step from the receipt of raw materials to despatch to the customer</w:t>
            </w:r>
          </w:p>
          <w:p w14:paraId="1B556C36" w14:textId="77777777" w:rsidR="00DA47E8" w:rsidRPr="0067102E" w:rsidRDefault="00DA47E8" w:rsidP="000A5164">
            <w:pPr>
              <w:pStyle w:val="Footer"/>
              <w:tabs>
                <w:tab w:val="clear" w:pos="4320"/>
                <w:tab w:val="clear" w:pos="8640"/>
                <w:tab w:val="left" w:pos="601"/>
                <w:tab w:val="left" w:pos="1593"/>
                <w:tab w:val="left" w:pos="1877"/>
              </w:tabs>
              <w:spacing w:before="20" w:after="20"/>
              <w:ind w:left="1877"/>
              <w:rPr>
                <w:rFonts w:cs="Arial"/>
                <w:sz w:val="22"/>
                <w:szCs w:val="22"/>
              </w:rPr>
            </w:pPr>
          </w:p>
          <w:p w14:paraId="3725181A" w14:textId="0CF6553F" w:rsidR="00DA47E8" w:rsidRPr="0067102E" w:rsidRDefault="00DA47E8" w:rsidP="00384BEA">
            <w:pPr>
              <w:pStyle w:val="Footer"/>
              <w:tabs>
                <w:tab w:val="clear" w:pos="4320"/>
                <w:tab w:val="clear" w:pos="8640"/>
                <w:tab w:val="left" w:pos="601"/>
                <w:tab w:val="left" w:pos="1168"/>
                <w:tab w:val="left" w:pos="1593"/>
              </w:tabs>
              <w:spacing w:before="20" w:after="20"/>
              <w:ind w:left="1168"/>
              <w:rPr>
                <w:rFonts w:cs="Arial"/>
                <w:sz w:val="22"/>
                <w:szCs w:val="22"/>
              </w:rPr>
            </w:pPr>
            <w:r w:rsidRPr="0067102E">
              <w:rPr>
                <w:rFonts w:cs="Arial"/>
                <w:sz w:val="22"/>
                <w:szCs w:val="22"/>
              </w:rPr>
              <w:t>The process flow diagrams include the following:</w:t>
            </w:r>
          </w:p>
          <w:p w14:paraId="251A7809" w14:textId="2F4BC21B" w:rsidR="00DA47E8" w:rsidRPr="0067102E" w:rsidRDefault="00DA47E8" w:rsidP="00221774">
            <w:pPr>
              <w:pStyle w:val="Footer"/>
              <w:numPr>
                <w:ilvl w:val="0"/>
                <w:numId w:val="29"/>
              </w:numPr>
              <w:tabs>
                <w:tab w:val="clear" w:pos="4320"/>
                <w:tab w:val="clear" w:pos="8640"/>
                <w:tab w:val="left" w:pos="1877"/>
              </w:tabs>
              <w:spacing w:before="20" w:after="20"/>
              <w:rPr>
                <w:rFonts w:cs="Arial"/>
                <w:sz w:val="22"/>
                <w:szCs w:val="22"/>
              </w:rPr>
            </w:pPr>
            <w:bookmarkStart w:id="1" w:name="_Hlk199491561"/>
            <w:r w:rsidRPr="0067102E">
              <w:rPr>
                <w:rFonts w:cs="Arial"/>
                <w:sz w:val="22"/>
                <w:szCs w:val="22"/>
              </w:rPr>
              <w:t xml:space="preserve">Receipt and approval of </w:t>
            </w:r>
            <w:r w:rsidR="0067102E" w:rsidRPr="0067102E">
              <w:rPr>
                <w:rFonts w:cs="Arial"/>
                <w:sz w:val="22"/>
                <w:szCs w:val="22"/>
              </w:rPr>
              <w:t>artwork</w:t>
            </w:r>
            <w:r w:rsidR="006078FC" w:rsidRPr="0067102E">
              <w:rPr>
                <w:rFonts w:cs="Arial"/>
                <w:sz w:val="22"/>
                <w:szCs w:val="22"/>
              </w:rPr>
              <w:t xml:space="preserve"> and specification</w:t>
            </w:r>
          </w:p>
          <w:p w14:paraId="037BBBE7" w14:textId="77777777" w:rsidR="00DA47E8" w:rsidRPr="0067102E" w:rsidRDefault="00DA47E8" w:rsidP="00221774">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Receipt and preparation of raw materials such as additives, inks and adhesives</w:t>
            </w:r>
          </w:p>
          <w:p w14:paraId="22DBE59B" w14:textId="1FA57AB7" w:rsidR="006078FC" w:rsidRPr="0067102E" w:rsidRDefault="006078FC" w:rsidP="00221774">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color w:val="FF0000"/>
                <w:sz w:val="22"/>
                <w:szCs w:val="22"/>
              </w:rPr>
              <w:t>Each step of the manufacturing process or work in progress retention stage</w:t>
            </w:r>
          </w:p>
          <w:p w14:paraId="25998711" w14:textId="77777777" w:rsidR="006078FC" w:rsidRPr="0067102E" w:rsidRDefault="006078FC" w:rsidP="006078FC">
            <w:pPr>
              <w:pStyle w:val="ListParagraph"/>
              <w:numPr>
                <w:ilvl w:val="0"/>
                <w:numId w:val="29"/>
              </w:numPr>
              <w:rPr>
                <w:rFonts w:cs="Arial"/>
                <w:sz w:val="22"/>
                <w:szCs w:val="22"/>
              </w:rPr>
            </w:pPr>
            <w:r w:rsidRPr="0067102E">
              <w:rPr>
                <w:rFonts w:cs="Arial"/>
                <w:sz w:val="22"/>
                <w:szCs w:val="22"/>
              </w:rPr>
              <w:t>The sequence and interaction of each manufacturing process step</w:t>
            </w:r>
          </w:p>
          <w:p w14:paraId="7C6DFB59" w14:textId="3AFA5D67" w:rsidR="006078FC" w:rsidRPr="0067102E" w:rsidRDefault="006078FC" w:rsidP="00221774">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color w:val="FF0000"/>
                <w:sz w:val="22"/>
                <w:szCs w:val="22"/>
              </w:rPr>
              <w:t>Introduction of utilities and other contact materials (e.g. air, water and packing materials)</w:t>
            </w:r>
          </w:p>
          <w:p w14:paraId="2F5E006D" w14:textId="5E2417A8" w:rsidR="006078FC" w:rsidRPr="0067102E" w:rsidRDefault="006078FC" w:rsidP="00221774">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color w:val="FF0000"/>
                <w:sz w:val="22"/>
                <w:szCs w:val="22"/>
              </w:rPr>
              <w:t>Outsourced processes</w:t>
            </w:r>
          </w:p>
          <w:p w14:paraId="5F680975" w14:textId="353FA3D3" w:rsidR="00DA47E8" w:rsidRPr="0067102E" w:rsidRDefault="00DA47E8" w:rsidP="00221774">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In-line testing or measuring equipment</w:t>
            </w:r>
          </w:p>
          <w:p w14:paraId="1B08BA0E" w14:textId="420ADDBC" w:rsidR="00DA47E8" w:rsidRPr="0067102E" w:rsidRDefault="00DA47E8" w:rsidP="00221774">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The use of rework and recycled materials</w:t>
            </w:r>
          </w:p>
          <w:p w14:paraId="53CFB4E7" w14:textId="2A2D0198" w:rsidR="006078FC" w:rsidRPr="0067102E" w:rsidRDefault="006078FC" w:rsidP="00221774">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color w:val="FF0000"/>
                <w:sz w:val="22"/>
                <w:szCs w:val="22"/>
              </w:rPr>
              <w:t>Waste</w:t>
            </w:r>
          </w:p>
          <w:p w14:paraId="56865C4B" w14:textId="0F1AB085" w:rsidR="006078FC" w:rsidRPr="0067102E" w:rsidRDefault="006078FC" w:rsidP="00221774">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color w:val="FF0000"/>
                <w:sz w:val="22"/>
                <w:szCs w:val="22"/>
              </w:rPr>
              <w:t xml:space="preserve">Finished product storage and </w:t>
            </w:r>
            <w:r w:rsidR="0067102E" w:rsidRPr="0067102E">
              <w:rPr>
                <w:rFonts w:cs="Arial"/>
                <w:color w:val="FF0000"/>
                <w:sz w:val="22"/>
                <w:szCs w:val="22"/>
              </w:rPr>
              <w:t>distribution.</w:t>
            </w:r>
          </w:p>
          <w:p w14:paraId="38D679FC" w14:textId="77777777" w:rsidR="00DA47E8" w:rsidRPr="0067102E" w:rsidRDefault="00DA47E8" w:rsidP="00221774">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Any subcontracted operations</w:t>
            </w:r>
          </w:p>
          <w:p w14:paraId="17129CA7" w14:textId="56667A03" w:rsidR="00DA47E8" w:rsidRPr="0067102E" w:rsidRDefault="00DA47E8" w:rsidP="00221774">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sz w:val="22"/>
                <w:szCs w:val="22"/>
              </w:rPr>
              <w:t>Customer returns</w:t>
            </w:r>
            <w:r w:rsidR="006078FC" w:rsidRPr="0067102E">
              <w:rPr>
                <w:rFonts w:cs="Arial"/>
                <w:sz w:val="22"/>
                <w:szCs w:val="22"/>
              </w:rPr>
              <w:t xml:space="preserve"> </w:t>
            </w:r>
            <w:r w:rsidR="006078FC" w:rsidRPr="0067102E">
              <w:rPr>
                <w:rFonts w:cs="Arial"/>
                <w:color w:val="FF0000"/>
                <w:sz w:val="22"/>
                <w:szCs w:val="22"/>
              </w:rPr>
              <w:t>or materials to be returned to the supplier</w:t>
            </w:r>
            <w:bookmarkEnd w:id="1"/>
            <w:r w:rsidR="006078FC" w:rsidRPr="0067102E">
              <w:rPr>
                <w:rFonts w:cs="Arial"/>
                <w:color w:val="FF0000"/>
                <w:sz w:val="22"/>
                <w:szCs w:val="22"/>
              </w:rPr>
              <w:t>.</w:t>
            </w:r>
          </w:p>
          <w:p w14:paraId="3E11FCD7" w14:textId="77777777" w:rsidR="00DA47E8" w:rsidRPr="0067102E" w:rsidRDefault="00DA47E8" w:rsidP="00252B93">
            <w:pPr>
              <w:pStyle w:val="Footer"/>
              <w:tabs>
                <w:tab w:val="clear" w:pos="4320"/>
                <w:tab w:val="clear" w:pos="8640"/>
                <w:tab w:val="left" w:pos="601"/>
                <w:tab w:val="left" w:pos="1593"/>
                <w:tab w:val="left" w:pos="1877"/>
              </w:tabs>
              <w:spacing w:before="20" w:after="20"/>
              <w:rPr>
                <w:rFonts w:cs="Arial"/>
                <w:sz w:val="22"/>
                <w:szCs w:val="22"/>
              </w:rPr>
            </w:pPr>
          </w:p>
          <w:p w14:paraId="531D9913" w14:textId="77777777" w:rsidR="00DA47E8" w:rsidRPr="0067102E" w:rsidRDefault="00DA47E8" w:rsidP="006C7BD2">
            <w:pPr>
              <w:pStyle w:val="Footer"/>
              <w:numPr>
                <w:ilvl w:val="2"/>
                <w:numId w:val="35"/>
              </w:numPr>
              <w:tabs>
                <w:tab w:val="clear" w:pos="4320"/>
                <w:tab w:val="clear" w:pos="8640"/>
              </w:tabs>
              <w:spacing w:before="20" w:after="20"/>
              <w:rPr>
                <w:rFonts w:cs="Arial"/>
                <w:b/>
                <w:sz w:val="22"/>
                <w:szCs w:val="22"/>
              </w:rPr>
            </w:pPr>
            <w:r w:rsidRPr="0067102E">
              <w:rPr>
                <w:rFonts w:cs="Arial"/>
                <w:b/>
                <w:sz w:val="22"/>
                <w:szCs w:val="22"/>
              </w:rPr>
              <w:t>On-site Verification of Flow Diagram and Plant Schematic</w:t>
            </w:r>
          </w:p>
          <w:p w14:paraId="318646FE"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075E56FE" w14:textId="075A4BFF" w:rsidR="00DA47E8" w:rsidRPr="0067102E" w:rsidRDefault="00DA47E8" w:rsidP="007B7E06">
            <w:pPr>
              <w:pStyle w:val="Footer"/>
              <w:tabs>
                <w:tab w:val="clear" w:pos="4320"/>
                <w:tab w:val="clear" w:pos="8640"/>
              </w:tabs>
              <w:spacing w:before="20" w:after="20"/>
              <w:ind w:left="1168"/>
              <w:rPr>
                <w:rFonts w:cs="Arial"/>
                <w:sz w:val="22"/>
                <w:szCs w:val="22"/>
              </w:rPr>
            </w:pPr>
            <w:r w:rsidRPr="0067102E">
              <w:rPr>
                <w:rFonts w:cs="Arial"/>
                <w:sz w:val="22"/>
                <w:szCs w:val="22"/>
              </w:rPr>
              <w:t xml:space="preserve">The </w:t>
            </w:r>
            <w:r w:rsidRPr="0067102E">
              <w:rPr>
                <w:rFonts w:cs="Arial"/>
                <w:b/>
                <w:sz w:val="22"/>
                <w:szCs w:val="22"/>
              </w:rPr>
              <w:t>Site Schematic</w:t>
            </w:r>
            <w:r w:rsidRPr="0067102E">
              <w:rPr>
                <w:rFonts w:cs="Arial"/>
                <w:sz w:val="22"/>
                <w:szCs w:val="22"/>
              </w:rPr>
              <w:t xml:space="preserve">, </w:t>
            </w:r>
            <w:r w:rsidRPr="0067102E">
              <w:rPr>
                <w:rFonts w:cs="Arial"/>
                <w:b/>
                <w:sz w:val="22"/>
                <w:szCs w:val="22"/>
              </w:rPr>
              <w:t>Flow Diagram</w:t>
            </w:r>
            <w:r w:rsidRPr="0067102E">
              <w:rPr>
                <w:rFonts w:cs="Arial"/>
                <w:sz w:val="22"/>
                <w:szCs w:val="22"/>
              </w:rPr>
              <w:t xml:space="preserve"> and </w:t>
            </w:r>
            <w:r w:rsidRPr="0067102E">
              <w:rPr>
                <w:rFonts w:cs="Arial"/>
                <w:b/>
                <w:sz w:val="22"/>
                <w:szCs w:val="22"/>
              </w:rPr>
              <w:t>Process Flow Diagram</w:t>
            </w:r>
            <w:r w:rsidRPr="0067102E">
              <w:rPr>
                <w:rFonts w:cs="Arial"/>
                <w:sz w:val="22"/>
                <w:szCs w:val="22"/>
              </w:rPr>
              <w:t xml:space="preserve"> are verified on site for accuracy and completeness and approved by the Hazard and risk team.</w:t>
            </w:r>
            <w:r w:rsidR="000839AD" w:rsidRPr="0067102E">
              <w:rPr>
                <w:rFonts w:cs="Arial"/>
                <w:sz w:val="22"/>
                <w:szCs w:val="22"/>
              </w:rPr>
              <w:t xml:space="preserve"> This is done annually and </w:t>
            </w:r>
            <w:r w:rsidR="000839AD" w:rsidRPr="0067102E">
              <w:rPr>
                <w:rFonts w:cs="Arial"/>
                <w:color w:val="FF0000"/>
                <w:sz w:val="22"/>
                <w:szCs w:val="22"/>
              </w:rPr>
              <w:t>whenever there are changes, by following the actual process flow diagram in relevant areas in site. Records of verification is maintained.</w:t>
            </w:r>
          </w:p>
          <w:p w14:paraId="1E77F049" w14:textId="77777777" w:rsidR="00DA47E8" w:rsidRPr="0067102E" w:rsidRDefault="00DA47E8" w:rsidP="00F17E1D">
            <w:pPr>
              <w:pStyle w:val="Footer"/>
              <w:tabs>
                <w:tab w:val="clear" w:pos="4320"/>
                <w:tab w:val="clear" w:pos="8640"/>
              </w:tabs>
              <w:spacing w:before="20" w:after="20"/>
              <w:rPr>
                <w:rFonts w:cs="Arial"/>
                <w:sz w:val="22"/>
                <w:szCs w:val="22"/>
              </w:rPr>
            </w:pPr>
          </w:p>
          <w:p w14:paraId="7A49E91F" w14:textId="26D14FC5" w:rsidR="00DA47E8" w:rsidRPr="0067102E" w:rsidRDefault="00DA47E8" w:rsidP="006C7BD2">
            <w:pPr>
              <w:pStyle w:val="Footer"/>
              <w:tabs>
                <w:tab w:val="clear" w:pos="4320"/>
                <w:tab w:val="clear" w:pos="8640"/>
              </w:tabs>
              <w:spacing w:before="20" w:after="20"/>
              <w:ind w:left="2160"/>
              <w:rPr>
                <w:rFonts w:cs="Arial"/>
                <w:sz w:val="22"/>
                <w:szCs w:val="22"/>
              </w:rPr>
            </w:pPr>
            <w:r w:rsidRPr="0067102E">
              <w:rPr>
                <w:rFonts w:cs="Arial"/>
                <w:b/>
                <w:sz w:val="22"/>
                <w:szCs w:val="22"/>
              </w:rPr>
              <w:t>2.4.5     Hazard Analysis</w:t>
            </w:r>
          </w:p>
          <w:p w14:paraId="00814AD8" w14:textId="77777777" w:rsidR="00DA47E8" w:rsidRPr="0067102E" w:rsidRDefault="00DA47E8" w:rsidP="000209AB">
            <w:pPr>
              <w:pStyle w:val="Footer"/>
              <w:tabs>
                <w:tab w:val="clear" w:pos="4320"/>
                <w:tab w:val="clear" w:pos="8640"/>
                <w:tab w:val="left" w:pos="1877"/>
              </w:tabs>
              <w:spacing w:before="20" w:after="20"/>
              <w:ind w:left="2880"/>
              <w:rPr>
                <w:rFonts w:cs="Arial"/>
                <w:b/>
                <w:sz w:val="22"/>
                <w:szCs w:val="22"/>
              </w:rPr>
            </w:pPr>
          </w:p>
          <w:p w14:paraId="7B20E841" w14:textId="2E23EA32" w:rsidR="00DA47E8" w:rsidRDefault="00DA47E8" w:rsidP="009A79E5">
            <w:pPr>
              <w:pStyle w:val="Footer"/>
              <w:tabs>
                <w:tab w:val="clear" w:pos="4320"/>
                <w:tab w:val="clear" w:pos="8640"/>
                <w:tab w:val="left" w:pos="1877"/>
              </w:tabs>
              <w:spacing w:before="20" w:after="20"/>
              <w:ind w:left="1168"/>
              <w:rPr>
                <w:rFonts w:cs="Arial"/>
                <w:sz w:val="22"/>
                <w:szCs w:val="22"/>
              </w:rPr>
            </w:pPr>
            <w:r w:rsidRPr="0067102E">
              <w:rPr>
                <w:rFonts w:cs="Arial"/>
                <w:sz w:val="22"/>
                <w:szCs w:val="22"/>
              </w:rPr>
              <w:t xml:space="preserve">The hazard &amp; risk team shall identify and record all potential hazards that are reasonably expected to occur with incoming material and at each </w:t>
            </w:r>
            <w:r w:rsidR="000839AD" w:rsidRPr="0067102E">
              <w:rPr>
                <w:rFonts w:cs="Arial"/>
                <w:sz w:val="22"/>
                <w:szCs w:val="22"/>
              </w:rPr>
              <w:t xml:space="preserve">manufacturing </w:t>
            </w:r>
            <w:r w:rsidR="00A8277E" w:rsidRPr="0067102E">
              <w:rPr>
                <w:rFonts w:cs="Arial"/>
                <w:sz w:val="22"/>
                <w:szCs w:val="22"/>
              </w:rPr>
              <w:t>step-in</w:t>
            </w:r>
            <w:r w:rsidRPr="0067102E">
              <w:rPr>
                <w:rFonts w:cs="Arial"/>
                <w:sz w:val="22"/>
                <w:szCs w:val="22"/>
              </w:rPr>
              <w:t xml:space="preserve"> relation to the product and process. The hazards considered </w:t>
            </w:r>
            <w:r w:rsidR="0067102E" w:rsidRPr="0067102E">
              <w:rPr>
                <w:rFonts w:cs="Arial"/>
                <w:sz w:val="22"/>
                <w:szCs w:val="22"/>
              </w:rPr>
              <w:t>include:</w:t>
            </w:r>
          </w:p>
          <w:p w14:paraId="47A70A5E" w14:textId="77777777" w:rsidR="0067102E" w:rsidRPr="0067102E" w:rsidRDefault="0067102E" w:rsidP="009A79E5">
            <w:pPr>
              <w:pStyle w:val="Footer"/>
              <w:tabs>
                <w:tab w:val="clear" w:pos="4320"/>
                <w:tab w:val="clear" w:pos="8640"/>
                <w:tab w:val="left" w:pos="1877"/>
              </w:tabs>
              <w:spacing w:before="20" w:after="20"/>
              <w:ind w:left="1168"/>
              <w:rPr>
                <w:rFonts w:cs="Arial"/>
                <w:sz w:val="22"/>
                <w:szCs w:val="22"/>
              </w:rPr>
            </w:pPr>
          </w:p>
          <w:p w14:paraId="387AF0C3" w14:textId="77777777" w:rsidR="00DA47E8" w:rsidRPr="0067102E" w:rsidRDefault="00DA47E8"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 xml:space="preserve">Microbiological </w:t>
            </w:r>
          </w:p>
          <w:p w14:paraId="5F73447A" w14:textId="4235EAB2" w:rsidR="00DA47E8" w:rsidRPr="0067102E" w:rsidRDefault="000839AD" w:rsidP="00A26A58">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color w:val="FF0000"/>
                <w:sz w:val="22"/>
                <w:szCs w:val="22"/>
              </w:rPr>
              <w:t>Physical</w:t>
            </w:r>
          </w:p>
          <w:p w14:paraId="6416DBC7" w14:textId="77777777" w:rsidR="00DA47E8" w:rsidRPr="0067102E" w:rsidRDefault="00DA47E8"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Chemical contamination (e.g. taint, odour, allergen, component transfer from inks varnishes and glues)</w:t>
            </w:r>
          </w:p>
          <w:p w14:paraId="5BFA4ADE" w14:textId="42D5C04E" w:rsidR="00DA47E8" w:rsidRPr="0067102E" w:rsidRDefault="00DA47E8"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 xml:space="preserve">Potential </w:t>
            </w:r>
            <w:r w:rsidR="000839AD" w:rsidRPr="0067102E">
              <w:rPr>
                <w:rFonts w:cs="Arial"/>
                <w:color w:val="FF0000"/>
                <w:sz w:val="22"/>
                <w:szCs w:val="22"/>
              </w:rPr>
              <w:t>issues</w:t>
            </w:r>
            <w:r w:rsidRPr="0067102E">
              <w:rPr>
                <w:rFonts w:cs="Arial"/>
                <w:color w:val="FF0000"/>
                <w:sz w:val="22"/>
                <w:szCs w:val="22"/>
              </w:rPr>
              <w:t xml:space="preserve"> </w:t>
            </w:r>
            <w:r w:rsidRPr="0067102E">
              <w:rPr>
                <w:rFonts w:cs="Arial"/>
                <w:sz w:val="22"/>
                <w:szCs w:val="22"/>
              </w:rPr>
              <w:t>arising from the use of recycled materials</w:t>
            </w:r>
          </w:p>
          <w:p w14:paraId="2C16FDDE" w14:textId="77777777" w:rsidR="00DA47E8" w:rsidRPr="0067102E" w:rsidRDefault="00DA47E8"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Legality</w:t>
            </w:r>
          </w:p>
          <w:p w14:paraId="0915F19D" w14:textId="77777777" w:rsidR="00DA47E8" w:rsidRPr="0067102E" w:rsidRDefault="00DA47E8"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Defects critical to consumer safety</w:t>
            </w:r>
          </w:p>
          <w:p w14:paraId="29E2BDD9" w14:textId="77777777" w:rsidR="00DA47E8" w:rsidRPr="0067102E" w:rsidRDefault="00DA47E8"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Hazards that may have an impact on the functional integrity and performance of the final product in use</w:t>
            </w:r>
          </w:p>
          <w:p w14:paraId="2A6F4EF3" w14:textId="21D9385E" w:rsidR="00DA47E8" w:rsidRPr="0067102E" w:rsidRDefault="00DA47E8"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Potential for unintended migration of substances from the packaging material into food or other hygiene sensitive products.</w:t>
            </w:r>
          </w:p>
          <w:p w14:paraId="25544524" w14:textId="2BD43CD3" w:rsidR="00DA47E8" w:rsidRPr="0067102E" w:rsidRDefault="00DA47E8"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Potential for malicious intervention.</w:t>
            </w:r>
          </w:p>
          <w:p w14:paraId="082E3F53" w14:textId="0DF2A713" w:rsidR="00FE60D6" w:rsidRPr="0067102E" w:rsidRDefault="00FE60D6"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 xml:space="preserve">Foreseeable </w:t>
            </w:r>
            <w:r w:rsidR="000839AD" w:rsidRPr="0067102E">
              <w:rPr>
                <w:rFonts w:cs="Arial"/>
                <w:color w:val="FF0000"/>
                <w:sz w:val="22"/>
                <w:szCs w:val="22"/>
              </w:rPr>
              <w:t xml:space="preserve">unintended </w:t>
            </w:r>
            <w:r w:rsidRPr="0067102E">
              <w:rPr>
                <w:rFonts w:cs="Arial"/>
                <w:color w:val="FF0000"/>
                <w:sz w:val="22"/>
                <w:szCs w:val="22"/>
              </w:rPr>
              <w:t>use by the</w:t>
            </w:r>
            <w:r w:rsidR="000839AD" w:rsidRPr="0067102E">
              <w:rPr>
                <w:rFonts w:cs="Arial"/>
                <w:color w:val="FF0000"/>
                <w:sz w:val="22"/>
                <w:szCs w:val="22"/>
              </w:rPr>
              <w:t xml:space="preserve"> customer or</w:t>
            </w:r>
            <w:r w:rsidRPr="0067102E">
              <w:rPr>
                <w:rFonts w:cs="Arial"/>
                <w:color w:val="FF0000"/>
                <w:sz w:val="22"/>
                <w:szCs w:val="22"/>
              </w:rPr>
              <w:t xml:space="preserve"> </w:t>
            </w:r>
            <w:r w:rsidRPr="0067102E">
              <w:rPr>
                <w:rFonts w:cs="Arial"/>
                <w:sz w:val="22"/>
                <w:szCs w:val="22"/>
              </w:rPr>
              <w:t>consumer</w:t>
            </w:r>
            <w:r w:rsidR="0067102E" w:rsidRPr="0067102E">
              <w:rPr>
                <w:rFonts w:cs="Arial"/>
                <w:sz w:val="22"/>
                <w:szCs w:val="22"/>
              </w:rPr>
              <w:t>.</w:t>
            </w:r>
          </w:p>
          <w:p w14:paraId="6DB9F9BB" w14:textId="37EEBF06" w:rsidR="00FE60D6" w:rsidRPr="0067102E" w:rsidRDefault="00FE60D6" w:rsidP="00A26A58">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sz w:val="22"/>
                <w:szCs w:val="22"/>
              </w:rPr>
              <w:t>Potential for raw material fraud</w:t>
            </w:r>
            <w:r w:rsidR="000839AD" w:rsidRPr="0067102E">
              <w:rPr>
                <w:rFonts w:cs="Arial"/>
                <w:sz w:val="22"/>
                <w:szCs w:val="22"/>
              </w:rPr>
              <w:t xml:space="preserve"> </w:t>
            </w:r>
            <w:r w:rsidR="000839AD" w:rsidRPr="0067102E">
              <w:rPr>
                <w:rFonts w:cs="Arial"/>
                <w:color w:val="FF0000"/>
                <w:sz w:val="22"/>
                <w:szCs w:val="22"/>
              </w:rPr>
              <w:t>(e.g. substitution, adulteration or misrepresentation)</w:t>
            </w:r>
          </w:p>
          <w:p w14:paraId="67E7AEE8" w14:textId="5E3274B6" w:rsidR="00CF0971" w:rsidRPr="0067102E" w:rsidRDefault="00CF0971" w:rsidP="00565342">
            <w:pPr>
              <w:pStyle w:val="Footer"/>
              <w:numPr>
                <w:ilvl w:val="0"/>
                <w:numId w:val="29"/>
              </w:numPr>
              <w:tabs>
                <w:tab w:val="left" w:pos="1877"/>
              </w:tabs>
              <w:spacing w:before="20" w:after="20"/>
              <w:rPr>
                <w:rFonts w:cs="Arial"/>
                <w:sz w:val="22"/>
                <w:szCs w:val="22"/>
              </w:rPr>
            </w:pPr>
            <w:r w:rsidRPr="0067102E">
              <w:rPr>
                <w:rFonts w:cs="Arial"/>
                <w:sz w:val="22"/>
                <w:szCs w:val="22"/>
              </w:rPr>
              <w:lastRenderedPageBreak/>
              <w:t xml:space="preserve">In addition to ensure awareness of the potential for any aspect of the process to go out of control, and to have mitigating measures in place the following hazards are considered: </w:t>
            </w:r>
          </w:p>
          <w:p w14:paraId="0C5C0AF9" w14:textId="77777777" w:rsidR="00FE60D6" w:rsidRPr="0067102E" w:rsidRDefault="00FE60D6"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Product quality defect</w:t>
            </w:r>
          </w:p>
          <w:p w14:paraId="5AEC432D" w14:textId="77777777" w:rsidR="00FE60D6" w:rsidRPr="0067102E" w:rsidRDefault="00FE60D6"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Defects that may have an impact on the functional integrity and performance of the final product in use.</w:t>
            </w:r>
          </w:p>
          <w:p w14:paraId="0A840634" w14:textId="152581AB" w:rsidR="00FE60D6" w:rsidRPr="0067102E" w:rsidRDefault="00FE60D6" w:rsidP="00A26A58">
            <w:pPr>
              <w:pStyle w:val="Footer"/>
              <w:numPr>
                <w:ilvl w:val="0"/>
                <w:numId w:val="29"/>
              </w:numPr>
              <w:tabs>
                <w:tab w:val="clear" w:pos="4320"/>
                <w:tab w:val="clear" w:pos="8640"/>
                <w:tab w:val="left" w:pos="1877"/>
              </w:tabs>
              <w:spacing w:before="20" w:after="20"/>
              <w:rPr>
                <w:rFonts w:cs="Arial"/>
                <w:sz w:val="22"/>
                <w:szCs w:val="22"/>
              </w:rPr>
            </w:pPr>
            <w:r w:rsidRPr="0067102E">
              <w:rPr>
                <w:rFonts w:cs="Arial"/>
                <w:sz w:val="22"/>
                <w:szCs w:val="22"/>
              </w:rPr>
              <w:t>Defects which result in the production of products which are outside customer-specified quality parameters.</w:t>
            </w:r>
          </w:p>
          <w:p w14:paraId="20389015" w14:textId="310045B1" w:rsidR="000839AD" w:rsidRPr="0067102E" w:rsidRDefault="000839AD" w:rsidP="00A26A58">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color w:val="FF0000"/>
                <w:sz w:val="22"/>
                <w:szCs w:val="22"/>
              </w:rPr>
              <w:t>Limitations of the use of the product</w:t>
            </w:r>
            <w:r w:rsidR="0067102E" w:rsidRPr="0067102E">
              <w:rPr>
                <w:rFonts w:cs="Arial"/>
                <w:color w:val="FF0000"/>
                <w:sz w:val="22"/>
                <w:szCs w:val="22"/>
              </w:rPr>
              <w:t>.</w:t>
            </w:r>
          </w:p>
          <w:p w14:paraId="6CF47CC3" w14:textId="2CDE3DCB" w:rsidR="000839AD" w:rsidRPr="0067102E" w:rsidRDefault="000839AD" w:rsidP="00A26A58">
            <w:pPr>
              <w:pStyle w:val="Footer"/>
              <w:numPr>
                <w:ilvl w:val="0"/>
                <w:numId w:val="29"/>
              </w:numPr>
              <w:tabs>
                <w:tab w:val="clear" w:pos="4320"/>
                <w:tab w:val="clear" w:pos="8640"/>
                <w:tab w:val="left" w:pos="1877"/>
              </w:tabs>
              <w:spacing w:before="20" w:after="20"/>
              <w:rPr>
                <w:rFonts w:cs="Arial"/>
                <w:color w:val="FF0000"/>
                <w:sz w:val="22"/>
                <w:szCs w:val="22"/>
              </w:rPr>
            </w:pPr>
            <w:r w:rsidRPr="0067102E">
              <w:rPr>
                <w:rFonts w:cs="Arial"/>
                <w:color w:val="FF0000"/>
                <w:sz w:val="22"/>
                <w:szCs w:val="22"/>
              </w:rPr>
              <w:t>Allergen contamination risks.</w:t>
            </w:r>
          </w:p>
          <w:p w14:paraId="7A99EEF1" w14:textId="77777777" w:rsidR="00DA47E8" w:rsidRPr="0067102E" w:rsidRDefault="00DA47E8" w:rsidP="000209AB">
            <w:pPr>
              <w:pStyle w:val="Footer"/>
              <w:tabs>
                <w:tab w:val="clear" w:pos="4320"/>
                <w:tab w:val="clear" w:pos="8640"/>
                <w:tab w:val="left" w:pos="1877"/>
              </w:tabs>
              <w:spacing w:before="20" w:after="20"/>
              <w:ind w:left="2880"/>
              <w:rPr>
                <w:rFonts w:cs="Arial"/>
                <w:b/>
                <w:sz w:val="22"/>
                <w:szCs w:val="22"/>
              </w:rPr>
            </w:pPr>
          </w:p>
          <w:p w14:paraId="7E708DD5" w14:textId="044CF66F" w:rsidR="00DA47E8" w:rsidRPr="0067102E" w:rsidRDefault="00DA47E8" w:rsidP="001C195B">
            <w:pPr>
              <w:pStyle w:val="Footer"/>
              <w:numPr>
                <w:ilvl w:val="1"/>
                <w:numId w:val="35"/>
              </w:numPr>
              <w:tabs>
                <w:tab w:val="clear" w:pos="4320"/>
                <w:tab w:val="clear" w:pos="8640"/>
                <w:tab w:val="left" w:pos="1877"/>
              </w:tabs>
              <w:spacing w:before="20" w:after="20"/>
              <w:rPr>
                <w:rFonts w:cs="Arial"/>
                <w:b/>
                <w:sz w:val="22"/>
                <w:szCs w:val="22"/>
              </w:rPr>
            </w:pPr>
            <w:r w:rsidRPr="0067102E">
              <w:rPr>
                <w:rFonts w:cs="Arial"/>
                <w:b/>
                <w:sz w:val="22"/>
                <w:szCs w:val="22"/>
              </w:rPr>
              <w:t>Incoming Raw material, Packaging Material</w:t>
            </w:r>
          </w:p>
          <w:p w14:paraId="3EFE0F01" w14:textId="77777777" w:rsidR="00DA47E8" w:rsidRPr="0067102E" w:rsidRDefault="00DA47E8" w:rsidP="00CE1F29">
            <w:pPr>
              <w:pStyle w:val="Footer"/>
              <w:tabs>
                <w:tab w:val="clear" w:pos="4320"/>
                <w:tab w:val="clear" w:pos="8640"/>
                <w:tab w:val="left" w:pos="1877"/>
              </w:tabs>
              <w:spacing w:before="20" w:after="20"/>
              <w:ind w:left="1593"/>
              <w:rPr>
                <w:rFonts w:cs="Arial"/>
                <w:b/>
                <w:sz w:val="22"/>
                <w:szCs w:val="22"/>
              </w:rPr>
            </w:pPr>
          </w:p>
          <w:p w14:paraId="33925F1F" w14:textId="0BB8EE6F" w:rsidR="00DA47E8" w:rsidRPr="0067102E" w:rsidRDefault="00DA47E8" w:rsidP="004D44C6">
            <w:pPr>
              <w:pStyle w:val="Footer"/>
              <w:tabs>
                <w:tab w:val="clear" w:pos="4320"/>
                <w:tab w:val="clear" w:pos="8640"/>
                <w:tab w:val="left" w:pos="601"/>
                <w:tab w:val="left" w:pos="1168"/>
                <w:tab w:val="left" w:pos="1593"/>
              </w:tabs>
              <w:spacing w:before="20" w:after="20"/>
              <w:ind w:left="1877"/>
              <w:rPr>
                <w:rFonts w:cs="Arial"/>
                <w:sz w:val="22"/>
                <w:szCs w:val="22"/>
              </w:rPr>
            </w:pPr>
            <w:r w:rsidRPr="0067102E">
              <w:rPr>
                <w:rFonts w:cs="Arial"/>
                <w:sz w:val="22"/>
                <w:szCs w:val="22"/>
              </w:rPr>
              <w:t xml:space="preserve">A Hazard Analysis for Raw Materials / Packaging Material and Processing aids is conducted and recorded on a </w:t>
            </w:r>
            <w:r w:rsidRPr="0067102E">
              <w:rPr>
                <w:rFonts w:cs="Arial"/>
                <w:b/>
                <w:sz w:val="22"/>
                <w:szCs w:val="22"/>
              </w:rPr>
              <w:t>Sensitive Raw Material (SRM) Analysis</w:t>
            </w:r>
            <w:r w:rsidRPr="0067102E">
              <w:rPr>
                <w:rFonts w:cs="Arial"/>
                <w:sz w:val="22"/>
                <w:szCs w:val="22"/>
              </w:rPr>
              <w:t xml:space="preserve"> with the aid of a SRM Decision Tree</w:t>
            </w:r>
          </w:p>
          <w:p w14:paraId="1158063A" w14:textId="77777777" w:rsidR="00DA47E8" w:rsidRPr="0067102E" w:rsidRDefault="00DA47E8" w:rsidP="00D53FCC">
            <w:pPr>
              <w:pStyle w:val="Footer"/>
              <w:tabs>
                <w:tab w:val="clear" w:pos="4320"/>
                <w:tab w:val="clear" w:pos="8640"/>
                <w:tab w:val="left" w:pos="601"/>
                <w:tab w:val="left" w:pos="1593"/>
                <w:tab w:val="left" w:pos="1877"/>
              </w:tabs>
              <w:spacing w:before="20" w:after="20"/>
              <w:ind w:left="1877"/>
              <w:rPr>
                <w:rFonts w:cs="Arial"/>
                <w:sz w:val="22"/>
                <w:szCs w:val="22"/>
              </w:rPr>
            </w:pPr>
          </w:p>
          <w:p w14:paraId="78F38A00" w14:textId="77777777" w:rsidR="00DA47E8" w:rsidRPr="0067102E" w:rsidRDefault="00DA47E8" w:rsidP="009C79A8">
            <w:pPr>
              <w:pStyle w:val="Footer"/>
              <w:numPr>
                <w:ilvl w:val="1"/>
                <w:numId w:val="35"/>
              </w:numPr>
              <w:tabs>
                <w:tab w:val="clear" w:pos="4320"/>
                <w:tab w:val="clear" w:pos="8640"/>
                <w:tab w:val="left" w:pos="1877"/>
              </w:tabs>
              <w:spacing w:before="20" w:after="20"/>
              <w:rPr>
                <w:rFonts w:cs="Arial"/>
                <w:b/>
                <w:sz w:val="22"/>
                <w:szCs w:val="22"/>
              </w:rPr>
            </w:pPr>
            <w:r w:rsidRPr="0067102E">
              <w:rPr>
                <w:rFonts w:cs="Arial"/>
                <w:b/>
                <w:sz w:val="22"/>
                <w:szCs w:val="22"/>
              </w:rPr>
              <w:t xml:space="preserve">Process / Product </w:t>
            </w:r>
          </w:p>
          <w:p w14:paraId="32022547" w14:textId="77777777" w:rsidR="00DA47E8" w:rsidRPr="0067102E" w:rsidRDefault="00DA47E8" w:rsidP="000209AB">
            <w:pPr>
              <w:pStyle w:val="Footer"/>
              <w:tabs>
                <w:tab w:val="clear" w:pos="4320"/>
                <w:tab w:val="clear" w:pos="8640"/>
                <w:tab w:val="left" w:pos="1877"/>
              </w:tabs>
              <w:spacing w:before="20" w:after="20"/>
              <w:ind w:left="2727"/>
              <w:rPr>
                <w:rFonts w:cs="Arial"/>
                <w:sz w:val="22"/>
                <w:szCs w:val="22"/>
              </w:rPr>
            </w:pPr>
          </w:p>
          <w:p w14:paraId="175CD143" w14:textId="6E458BFE" w:rsidR="00DA47E8" w:rsidRPr="0067102E" w:rsidRDefault="00DA47E8" w:rsidP="00221774">
            <w:pPr>
              <w:pStyle w:val="Footer"/>
              <w:tabs>
                <w:tab w:val="clear" w:pos="4320"/>
                <w:tab w:val="clear" w:pos="8640"/>
                <w:tab w:val="left" w:pos="601"/>
                <w:tab w:val="left" w:pos="1452"/>
                <w:tab w:val="left" w:pos="1593"/>
              </w:tabs>
              <w:spacing w:before="20" w:after="20"/>
              <w:ind w:left="1877"/>
              <w:rPr>
                <w:rFonts w:cs="Arial"/>
                <w:sz w:val="22"/>
                <w:szCs w:val="22"/>
              </w:rPr>
            </w:pPr>
            <w:r w:rsidRPr="0067102E">
              <w:rPr>
                <w:rFonts w:cs="Arial"/>
                <w:sz w:val="22"/>
                <w:szCs w:val="22"/>
              </w:rPr>
              <w:t xml:space="preserve">A Hazard Analysis for each type of process / product is conducted on the </w:t>
            </w:r>
            <w:r w:rsidRPr="0067102E">
              <w:rPr>
                <w:rFonts w:cs="Arial"/>
                <w:b/>
                <w:sz w:val="22"/>
                <w:szCs w:val="22"/>
              </w:rPr>
              <w:t>Hazard Analysis</w:t>
            </w:r>
            <w:r w:rsidRPr="0067102E">
              <w:rPr>
                <w:rFonts w:cs="Arial"/>
                <w:sz w:val="22"/>
                <w:szCs w:val="22"/>
              </w:rPr>
              <w:t>, which includes:</w:t>
            </w:r>
          </w:p>
          <w:p w14:paraId="5ED4C138" w14:textId="77777777" w:rsidR="00DA47E8" w:rsidRPr="0067102E" w:rsidRDefault="00DA47E8" w:rsidP="000A5164">
            <w:pPr>
              <w:pStyle w:val="Footer"/>
              <w:tabs>
                <w:tab w:val="clear" w:pos="4320"/>
                <w:tab w:val="clear" w:pos="8640"/>
                <w:tab w:val="left" w:pos="601"/>
                <w:tab w:val="left" w:pos="1593"/>
                <w:tab w:val="left" w:pos="1877"/>
              </w:tabs>
              <w:spacing w:before="20" w:after="20"/>
              <w:ind w:left="1877"/>
              <w:rPr>
                <w:rFonts w:cs="Arial"/>
                <w:sz w:val="22"/>
                <w:szCs w:val="22"/>
              </w:rPr>
            </w:pPr>
          </w:p>
          <w:p w14:paraId="23055EEE" w14:textId="77777777" w:rsidR="00DA47E8" w:rsidRPr="0067102E" w:rsidRDefault="00DA47E8" w:rsidP="00221774">
            <w:pPr>
              <w:pStyle w:val="Footer"/>
              <w:numPr>
                <w:ilvl w:val="0"/>
                <w:numId w:val="29"/>
              </w:numPr>
              <w:tabs>
                <w:tab w:val="clear" w:pos="4320"/>
                <w:tab w:val="clear" w:pos="8640"/>
                <w:tab w:val="left" w:pos="2302"/>
              </w:tabs>
              <w:spacing w:before="20" w:after="20"/>
              <w:ind w:left="2302" w:hanging="425"/>
              <w:rPr>
                <w:rFonts w:cs="Arial"/>
                <w:sz w:val="22"/>
                <w:szCs w:val="22"/>
              </w:rPr>
            </w:pPr>
            <w:r w:rsidRPr="0067102E">
              <w:rPr>
                <w:rFonts w:cs="Arial"/>
                <w:sz w:val="22"/>
                <w:szCs w:val="22"/>
              </w:rPr>
              <w:t>Evaluation of Processing Hazards</w:t>
            </w:r>
          </w:p>
          <w:p w14:paraId="2017A548" w14:textId="77777777" w:rsidR="00DA47E8" w:rsidRPr="0067102E" w:rsidRDefault="00DA47E8" w:rsidP="00221774">
            <w:pPr>
              <w:pStyle w:val="Footer"/>
              <w:numPr>
                <w:ilvl w:val="0"/>
                <w:numId w:val="29"/>
              </w:numPr>
              <w:tabs>
                <w:tab w:val="clear" w:pos="4320"/>
                <w:tab w:val="clear" w:pos="8640"/>
                <w:tab w:val="left" w:pos="2302"/>
              </w:tabs>
              <w:spacing w:before="20" w:after="20"/>
              <w:ind w:left="2302" w:hanging="425"/>
              <w:rPr>
                <w:rFonts w:cs="Arial"/>
                <w:sz w:val="22"/>
                <w:szCs w:val="22"/>
              </w:rPr>
            </w:pPr>
            <w:r w:rsidRPr="0067102E">
              <w:rPr>
                <w:rFonts w:cs="Arial"/>
                <w:sz w:val="22"/>
                <w:szCs w:val="22"/>
              </w:rPr>
              <w:t>Identification of appropriate control measures necessary to prevent, eliminate or reduce each hazard to acceptable levels.</w:t>
            </w:r>
          </w:p>
          <w:p w14:paraId="462C864F" w14:textId="0288BF79" w:rsidR="00DA47E8" w:rsidRPr="0067102E" w:rsidRDefault="00DA47E8" w:rsidP="00221774">
            <w:pPr>
              <w:pStyle w:val="Footer"/>
              <w:numPr>
                <w:ilvl w:val="0"/>
                <w:numId w:val="29"/>
              </w:numPr>
              <w:tabs>
                <w:tab w:val="clear" w:pos="4320"/>
                <w:tab w:val="clear" w:pos="8640"/>
                <w:tab w:val="left" w:pos="2302"/>
              </w:tabs>
              <w:spacing w:before="20" w:after="20"/>
              <w:ind w:left="2302" w:hanging="425"/>
              <w:rPr>
                <w:rFonts w:cs="Arial"/>
                <w:sz w:val="22"/>
                <w:szCs w:val="22"/>
              </w:rPr>
            </w:pPr>
            <w:r w:rsidRPr="0067102E">
              <w:rPr>
                <w:rFonts w:cs="Arial"/>
                <w:sz w:val="22"/>
                <w:szCs w:val="22"/>
              </w:rPr>
              <w:t xml:space="preserve">Where control is through a </w:t>
            </w:r>
            <w:r w:rsidR="00436D52" w:rsidRPr="0067102E">
              <w:rPr>
                <w:rFonts w:cs="Arial"/>
                <w:color w:val="FF0000"/>
                <w:sz w:val="22"/>
                <w:szCs w:val="22"/>
              </w:rPr>
              <w:t>GMP</w:t>
            </w:r>
            <w:r w:rsidRPr="0067102E">
              <w:rPr>
                <w:rFonts w:cs="Arial"/>
                <w:sz w:val="22"/>
                <w:szCs w:val="22"/>
              </w:rPr>
              <w:t xml:space="preserve">, the </w:t>
            </w:r>
            <w:r w:rsidR="00436D52" w:rsidRPr="0067102E">
              <w:rPr>
                <w:rFonts w:cs="Arial"/>
                <w:color w:val="FF0000"/>
                <w:sz w:val="22"/>
                <w:szCs w:val="22"/>
              </w:rPr>
              <w:t>GMP</w:t>
            </w:r>
            <w:r w:rsidRPr="0067102E">
              <w:rPr>
                <w:rFonts w:cs="Arial"/>
                <w:sz w:val="22"/>
                <w:szCs w:val="22"/>
              </w:rPr>
              <w:t xml:space="preserve"> is reviewed to ensure it adequately controls the risk identified and where necessary, improvements are implemented </w:t>
            </w:r>
          </w:p>
          <w:p w14:paraId="352965A8" w14:textId="77777777" w:rsidR="00DA47E8" w:rsidRPr="0067102E" w:rsidRDefault="00DA47E8" w:rsidP="00221774">
            <w:pPr>
              <w:pStyle w:val="Footer"/>
              <w:tabs>
                <w:tab w:val="clear" w:pos="4320"/>
                <w:tab w:val="clear" w:pos="8640"/>
                <w:tab w:val="left" w:pos="601"/>
                <w:tab w:val="left" w:pos="1593"/>
                <w:tab w:val="left" w:pos="2302"/>
              </w:tabs>
              <w:spacing w:before="20" w:after="20"/>
              <w:ind w:left="2302" w:hanging="425"/>
              <w:rPr>
                <w:rFonts w:cs="Arial"/>
                <w:sz w:val="22"/>
                <w:szCs w:val="22"/>
              </w:rPr>
            </w:pPr>
          </w:p>
          <w:p w14:paraId="102DB986" w14:textId="7F4A6D22" w:rsidR="00DA47E8" w:rsidRPr="0067102E" w:rsidRDefault="00DA47E8" w:rsidP="00221774">
            <w:pPr>
              <w:pStyle w:val="Footer"/>
              <w:tabs>
                <w:tab w:val="clear" w:pos="4320"/>
                <w:tab w:val="clear" w:pos="8640"/>
                <w:tab w:val="left" w:pos="601"/>
                <w:tab w:val="left" w:pos="1593"/>
                <w:tab w:val="left" w:pos="2302"/>
              </w:tabs>
              <w:spacing w:before="20" w:after="20"/>
              <w:ind w:left="2302" w:hanging="425"/>
              <w:rPr>
                <w:rFonts w:cs="Arial"/>
                <w:sz w:val="22"/>
                <w:szCs w:val="22"/>
              </w:rPr>
            </w:pPr>
            <w:r w:rsidRPr="0067102E">
              <w:rPr>
                <w:rFonts w:cs="Arial"/>
                <w:sz w:val="22"/>
                <w:szCs w:val="22"/>
              </w:rPr>
              <w:t>When identifying the hazards, consideration is given to the following</w:t>
            </w:r>
            <w:r w:rsidR="0067102E">
              <w:rPr>
                <w:rFonts w:cs="Arial"/>
                <w:sz w:val="22"/>
                <w:szCs w:val="22"/>
              </w:rPr>
              <w:t>:</w:t>
            </w:r>
          </w:p>
          <w:p w14:paraId="4532F4D7" w14:textId="77777777" w:rsidR="00DA47E8" w:rsidRPr="0067102E" w:rsidRDefault="00DA47E8" w:rsidP="00221774">
            <w:pPr>
              <w:pStyle w:val="Footer"/>
              <w:tabs>
                <w:tab w:val="clear" w:pos="4320"/>
                <w:tab w:val="clear" w:pos="8640"/>
                <w:tab w:val="left" w:pos="601"/>
                <w:tab w:val="left" w:pos="1593"/>
                <w:tab w:val="left" w:pos="2302"/>
              </w:tabs>
              <w:spacing w:before="20" w:after="20"/>
              <w:ind w:left="2302" w:hanging="425"/>
              <w:rPr>
                <w:rFonts w:cs="Arial"/>
                <w:sz w:val="22"/>
                <w:szCs w:val="22"/>
              </w:rPr>
            </w:pPr>
          </w:p>
          <w:p w14:paraId="4EE7A78F" w14:textId="56DA0A28" w:rsidR="00DA47E8" w:rsidRPr="0067102E" w:rsidRDefault="00DA47E8" w:rsidP="00221774">
            <w:pPr>
              <w:pStyle w:val="Footer"/>
              <w:numPr>
                <w:ilvl w:val="0"/>
                <w:numId w:val="29"/>
              </w:numPr>
              <w:tabs>
                <w:tab w:val="clear" w:pos="4320"/>
                <w:tab w:val="clear" w:pos="8640"/>
                <w:tab w:val="left" w:pos="2302"/>
              </w:tabs>
              <w:spacing w:before="20" w:after="20"/>
              <w:ind w:left="2302" w:hanging="425"/>
              <w:rPr>
                <w:rFonts w:cs="Arial"/>
                <w:sz w:val="22"/>
                <w:szCs w:val="22"/>
              </w:rPr>
            </w:pPr>
            <w:r w:rsidRPr="0067102E">
              <w:rPr>
                <w:rFonts w:cs="Arial"/>
                <w:sz w:val="22"/>
                <w:szCs w:val="22"/>
              </w:rPr>
              <w:t xml:space="preserve">The effectiveness </w:t>
            </w:r>
            <w:r w:rsidR="0067102E" w:rsidRPr="0067102E">
              <w:rPr>
                <w:rFonts w:cs="Arial"/>
                <w:sz w:val="22"/>
                <w:szCs w:val="22"/>
              </w:rPr>
              <w:t>of pre</w:t>
            </w:r>
            <w:r w:rsidRPr="0067102E">
              <w:rPr>
                <w:rFonts w:cs="Arial"/>
                <w:sz w:val="22"/>
                <w:szCs w:val="22"/>
              </w:rPr>
              <w:t xml:space="preserve">-requisite programmes </w:t>
            </w:r>
          </w:p>
          <w:p w14:paraId="2813EF6B" w14:textId="77777777" w:rsidR="00DA47E8" w:rsidRPr="0067102E" w:rsidRDefault="00DA47E8" w:rsidP="00221774">
            <w:pPr>
              <w:pStyle w:val="Footer"/>
              <w:numPr>
                <w:ilvl w:val="0"/>
                <w:numId w:val="29"/>
              </w:numPr>
              <w:tabs>
                <w:tab w:val="clear" w:pos="4320"/>
                <w:tab w:val="clear" w:pos="8640"/>
                <w:tab w:val="left" w:pos="2302"/>
              </w:tabs>
              <w:spacing w:before="20" w:after="20"/>
              <w:ind w:left="2302" w:hanging="425"/>
              <w:rPr>
                <w:rFonts w:cs="Arial"/>
                <w:sz w:val="22"/>
                <w:szCs w:val="22"/>
              </w:rPr>
            </w:pPr>
            <w:r w:rsidRPr="0067102E">
              <w:rPr>
                <w:rFonts w:cs="Arial"/>
                <w:sz w:val="22"/>
                <w:szCs w:val="22"/>
              </w:rPr>
              <w:t>The steps preceding and following the specified operation</w:t>
            </w:r>
          </w:p>
          <w:p w14:paraId="1FD4A6E0" w14:textId="77777777" w:rsidR="00DA47E8" w:rsidRPr="0067102E" w:rsidRDefault="00DA47E8" w:rsidP="00221774">
            <w:pPr>
              <w:pStyle w:val="Footer"/>
              <w:numPr>
                <w:ilvl w:val="0"/>
                <w:numId w:val="29"/>
              </w:numPr>
              <w:tabs>
                <w:tab w:val="clear" w:pos="4320"/>
                <w:tab w:val="clear" w:pos="8640"/>
                <w:tab w:val="left" w:pos="2302"/>
              </w:tabs>
              <w:spacing w:before="20" w:after="20"/>
              <w:ind w:left="2302" w:hanging="425"/>
              <w:rPr>
                <w:rFonts w:cs="Arial"/>
                <w:sz w:val="22"/>
                <w:szCs w:val="22"/>
              </w:rPr>
            </w:pPr>
            <w:r w:rsidRPr="0067102E">
              <w:rPr>
                <w:rFonts w:cs="Arial"/>
                <w:sz w:val="22"/>
                <w:szCs w:val="22"/>
              </w:rPr>
              <w:t>The process equipment, utilities/ services and surroundings</w:t>
            </w:r>
          </w:p>
          <w:p w14:paraId="3452B06C"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6346F001" w14:textId="60466146" w:rsidR="00DA47E8" w:rsidRPr="0067102E" w:rsidRDefault="00DA47E8" w:rsidP="00221774">
            <w:pPr>
              <w:pStyle w:val="Footer"/>
              <w:tabs>
                <w:tab w:val="clear" w:pos="4320"/>
                <w:tab w:val="clear" w:pos="8640"/>
                <w:tab w:val="left" w:pos="1877"/>
                <w:tab w:val="left" w:pos="2444"/>
              </w:tabs>
              <w:ind w:left="1877"/>
              <w:jc w:val="both"/>
              <w:rPr>
                <w:rFonts w:cs="Arial"/>
                <w:sz w:val="22"/>
                <w:szCs w:val="22"/>
              </w:rPr>
            </w:pPr>
            <w:r w:rsidRPr="0067102E">
              <w:rPr>
                <w:rFonts w:cs="Arial"/>
                <w:sz w:val="22"/>
                <w:szCs w:val="22"/>
              </w:rPr>
              <w:t xml:space="preserve">The acceptable level of the hazard in the </w:t>
            </w:r>
            <w:r w:rsidR="0067102E" w:rsidRPr="0067102E">
              <w:rPr>
                <w:rFonts w:cs="Arial"/>
                <w:sz w:val="22"/>
                <w:szCs w:val="22"/>
              </w:rPr>
              <w:t>product</w:t>
            </w:r>
            <w:r w:rsidRPr="0067102E">
              <w:rPr>
                <w:rFonts w:cs="Arial"/>
                <w:sz w:val="22"/>
                <w:szCs w:val="22"/>
              </w:rPr>
              <w:t xml:space="preserve"> is determined through information obtained from one or more of the sources below: </w:t>
            </w:r>
          </w:p>
          <w:p w14:paraId="33724F39" w14:textId="77777777" w:rsidR="00DA47E8" w:rsidRPr="0067102E" w:rsidRDefault="00DA47E8" w:rsidP="00D408F1">
            <w:pPr>
              <w:pStyle w:val="Footer"/>
              <w:tabs>
                <w:tab w:val="clear" w:pos="4320"/>
                <w:tab w:val="clear" w:pos="8640"/>
                <w:tab w:val="left" w:pos="1877"/>
                <w:tab w:val="left" w:pos="2444"/>
              </w:tabs>
              <w:ind w:left="1168"/>
              <w:jc w:val="both"/>
              <w:rPr>
                <w:rFonts w:cs="Arial"/>
                <w:sz w:val="22"/>
                <w:szCs w:val="22"/>
              </w:rPr>
            </w:pPr>
          </w:p>
          <w:p w14:paraId="58BE086F" w14:textId="5729B7EA" w:rsidR="00DA47E8" w:rsidRPr="0067102E" w:rsidRDefault="00DA47E8" w:rsidP="00B231F1">
            <w:pPr>
              <w:pStyle w:val="Footer"/>
              <w:numPr>
                <w:ilvl w:val="0"/>
                <w:numId w:val="29"/>
              </w:numPr>
              <w:tabs>
                <w:tab w:val="clear" w:pos="4320"/>
                <w:tab w:val="clear" w:pos="8640"/>
                <w:tab w:val="left" w:pos="2302"/>
              </w:tabs>
              <w:spacing w:before="20" w:after="20"/>
              <w:ind w:left="2302" w:hanging="425"/>
              <w:rPr>
                <w:rFonts w:cs="Arial"/>
                <w:sz w:val="22"/>
                <w:szCs w:val="22"/>
              </w:rPr>
            </w:pPr>
            <w:r w:rsidRPr="0067102E">
              <w:rPr>
                <w:rFonts w:cs="Arial"/>
                <w:sz w:val="22"/>
                <w:szCs w:val="22"/>
              </w:rPr>
              <w:t xml:space="preserve">Specifications or other information communicated by the organisation constituting the subsequent step in the supply chain. </w:t>
            </w:r>
            <w:r w:rsidR="0067102E" w:rsidRPr="0067102E">
              <w:rPr>
                <w:rFonts w:cs="Arial"/>
                <w:sz w:val="22"/>
                <w:szCs w:val="22"/>
              </w:rPr>
              <w:t>For</w:t>
            </w:r>
            <w:r w:rsidRPr="0067102E">
              <w:rPr>
                <w:rFonts w:cs="Arial"/>
                <w:sz w:val="22"/>
                <w:szCs w:val="22"/>
              </w:rPr>
              <w:t xml:space="preserve"> products intended for further processing.</w:t>
            </w:r>
          </w:p>
          <w:p w14:paraId="0D568091" w14:textId="77777777" w:rsidR="00DA47E8" w:rsidRPr="0067102E" w:rsidRDefault="00DA47E8" w:rsidP="00B231F1">
            <w:pPr>
              <w:pStyle w:val="Footer"/>
              <w:tabs>
                <w:tab w:val="clear" w:pos="4320"/>
                <w:tab w:val="clear" w:pos="8640"/>
                <w:tab w:val="left" w:pos="2302"/>
              </w:tabs>
              <w:spacing w:before="20" w:after="20"/>
              <w:rPr>
                <w:rFonts w:cs="Arial"/>
                <w:sz w:val="22"/>
                <w:szCs w:val="22"/>
              </w:rPr>
            </w:pPr>
          </w:p>
          <w:p w14:paraId="4A8EDFEA" w14:textId="61297997" w:rsidR="00DA47E8" w:rsidRPr="0067102E" w:rsidRDefault="00DA47E8" w:rsidP="00221774">
            <w:pPr>
              <w:pStyle w:val="Footer"/>
              <w:numPr>
                <w:ilvl w:val="0"/>
                <w:numId w:val="29"/>
              </w:numPr>
              <w:tabs>
                <w:tab w:val="clear" w:pos="4320"/>
                <w:tab w:val="clear" w:pos="8640"/>
                <w:tab w:val="left" w:pos="2302"/>
              </w:tabs>
              <w:spacing w:before="20" w:after="20"/>
              <w:ind w:left="2302" w:hanging="425"/>
              <w:rPr>
                <w:rFonts w:cs="Arial"/>
                <w:sz w:val="22"/>
                <w:szCs w:val="22"/>
              </w:rPr>
            </w:pPr>
            <w:r w:rsidRPr="0067102E">
              <w:rPr>
                <w:rFonts w:cs="Arial"/>
                <w:sz w:val="22"/>
                <w:szCs w:val="22"/>
              </w:rPr>
              <w:t xml:space="preserve">The maximum levels found acceptable by the Hazard &amp; Risk Team, </w:t>
            </w:r>
            <w:r w:rsidR="0067102E" w:rsidRPr="0067102E">
              <w:rPr>
                <w:rFonts w:cs="Arial"/>
                <w:sz w:val="22"/>
                <w:szCs w:val="22"/>
              </w:rPr>
              <w:t>considering</w:t>
            </w:r>
            <w:r w:rsidRPr="0067102E">
              <w:rPr>
                <w:rFonts w:cs="Arial"/>
                <w:sz w:val="22"/>
                <w:szCs w:val="22"/>
              </w:rPr>
              <w:t xml:space="preserve"> acceptable levels agreed with customer and/or established by legislation and recognised International Standards and, in the absence thereof, through scientific literature and professional experience.</w:t>
            </w:r>
          </w:p>
          <w:p w14:paraId="6630F869" w14:textId="77777777" w:rsidR="00DA47E8" w:rsidRPr="0067102E" w:rsidRDefault="00DA47E8" w:rsidP="00B231F1">
            <w:pPr>
              <w:pStyle w:val="Footer"/>
              <w:tabs>
                <w:tab w:val="clear" w:pos="4320"/>
                <w:tab w:val="clear" w:pos="8640"/>
                <w:tab w:val="left" w:pos="2302"/>
              </w:tabs>
              <w:spacing w:before="20" w:after="20"/>
              <w:rPr>
                <w:rFonts w:cs="Arial"/>
                <w:sz w:val="22"/>
                <w:szCs w:val="22"/>
              </w:rPr>
            </w:pPr>
          </w:p>
          <w:p w14:paraId="7FB6BD44" w14:textId="77777777" w:rsidR="00DA47E8" w:rsidRPr="0067102E" w:rsidRDefault="00DA47E8" w:rsidP="00D408F1">
            <w:pPr>
              <w:pStyle w:val="Footer"/>
              <w:tabs>
                <w:tab w:val="clear" w:pos="4320"/>
                <w:tab w:val="clear" w:pos="8640"/>
                <w:tab w:val="left" w:pos="601"/>
                <w:tab w:val="left" w:pos="1168"/>
                <w:tab w:val="left" w:pos="1593"/>
              </w:tabs>
              <w:spacing w:before="20" w:after="20"/>
              <w:ind w:left="1168"/>
              <w:rPr>
                <w:rFonts w:eastAsia="Batang" w:cs="Arial"/>
                <w:sz w:val="22"/>
                <w:szCs w:val="22"/>
              </w:rPr>
            </w:pPr>
            <w:r w:rsidRPr="0067102E">
              <w:rPr>
                <w:rFonts w:eastAsia="Batang" w:cs="Arial"/>
                <w:sz w:val="22"/>
                <w:szCs w:val="22"/>
              </w:rPr>
              <w:t xml:space="preserve"> All justification for the results of the determination is recorded.  </w:t>
            </w:r>
          </w:p>
          <w:p w14:paraId="2087D3D7" w14:textId="77777777" w:rsidR="00DA47E8" w:rsidRPr="0067102E" w:rsidRDefault="00DA47E8" w:rsidP="00D408F1">
            <w:pPr>
              <w:pStyle w:val="Footer"/>
              <w:tabs>
                <w:tab w:val="clear" w:pos="4320"/>
                <w:tab w:val="clear" w:pos="8640"/>
                <w:tab w:val="left" w:pos="601"/>
                <w:tab w:val="left" w:pos="1593"/>
                <w:tab w:val="left" w:pos="1877"/>
              </w:tabs>
              <w:spacing w:before="20" w:after="20"/>
              <w:ind w:left="1735" w:hanging="567"/>
              <w:rPr>
                <w:rFonts w:cs="Arial"/>
                <w:sz w:val="22"/>
                <w:szCs w:val="22"/>
              </w:rPr>
            </w:pPr>
          </w:p>
          <w:p w14:paraId="15D69595" w14:textId="77777777"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lastRenderedPageBreak/>
              <w:t>Hazard Risk Analysis</w:t>
            </w:r>
          </w:p>
          <w:p w14:paraId="64352AA0"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66B1307D" w14:textId="77777777" w:rsidR="00DA47E8" w:rsidRPr="0067102E" w:rsidRDefault="00DA47E8" w:rsidP="00D408F1">
            <w:pPr>
              <w:pStyle w:val="Footer"/>
              <w:tabs>
                <w:tab w:val="clear" w:pos="4320"/>
                <w:tab w:val="clear" w:pos="8640"/>
                <w:tab w:val="left" w:pos="601"/>
                <w:tab w:val="left" w:pos="1026"/>
                <w:tab w:val="left" w:pos="1593"/>
              </w:tabs>
              <w:spacing w:before="20" w:after="20"/>
              <w:ind w:left="1026"/>
              <w:rPr>
                <w:rFonts w:cs="Arial"/>
                <w:sz w:val="22"/>
                <w:szCs w:val="22"/>
              </w:rPr>
            </w:pPr>
            <w:r w:rsidRPr="0067102E">
              <w:rPr>
                <w:rFonts w:cs="Arial"/>
                <w:sz w:val="22"/>
                <w:szCs w:val="22"/>
              </w:rPr>
              <w:t>A hazard risk analysis is conducted to determine, for each hazard, whether the elimination or reduction to acceptable levels is essential to the production of a safe product.</w:t>
            </w:r>
          </w:p>
          <w:p w14:paraId="369E089F" w14:textId="77777777" w:rsidR="00DA47E8" w:rsidRPr="0067102E" w:rsidRDefault="00DA47E8" w:rsidP="00D408F1">
            <w:pPr>
              <w:pStyle w:val="Footer"/>
              <w:tabs>
                <w:tab w:val="clear" w:pos="4320"/>
                <w:tab w:val="clear" w:pos="8640"/>
                <w:tab w:val="left" w:pos="601"/>
                <w:tab w:val="left" w:pos="1026"/>
                <w:tab w:val="left" w:pos="1593"/>
              </w:tabs>
              <w:spacing w:before="20" w:after="20"/>
              <w:ind w:left="1026"/>
              <w:rPr>
                <w:rFonts w:cs="Arial"/>
                <w:sz w:val="22"/>
                <w:szCs w:val="22"/>
              </w:rPr>
            </w:pPr>
          </w:p>
          <w:p w14:paraId="67BD941A" w14:textId="77777777" w:rsidR="00DA47E8" w:rsidRPr="0067102E" w:rsidRDefault="00DA47E8" w:rsidP="00D408F1">
            <w:pPr>
              <w:pStyle w:val="NoSpacing"/>
              <w:ind w:left="1593" w:hanging="567"/>
              <w:jc w:val="both"/>
              <w:rPr>
                <w:rFonts w:ascii="Arial" w:hAnsi="Arial" w:cs="Arial"/>
              </w:rPr>
            </w:pPr>
            <w:r w:rsidRPr="0067102E">
              <w:rPr>
                <w:rFonts w:ascii="Arial" w:hAnsi="Arial" w:cs="Arial"/>
              </w:rPr>
              <w:t>The</w:t>
            </w:r>
            <w:r w:rsidRPr="0067102E">
              <w:rPr>
                <w:rFonts w:ascii="Arial" w:eastAsia="Times New Roman" w:hAnsi="Arial" w:cs="Arial"/>
                <w:lang w:val="en-GB"/>
              </w:rPr>
              <w:t xml:space="preserve"> following is taken in to consideration for each hazard:</w:t>
            </w:r>
          </w:p>
          <w:p w14:paraId="6EE78933" w14:textId="77777777" w:rsidR="00DA47E8" w:rsidRPr="0067102E" w:rsidRDefault="00DA47E8" w:rsidP="00D408F1">
            <w:pPr>
              <w:pStyle w:val="Footer"/>
              <w:numPr>
                <w:ilvl w:val="0"/>
                <w:numId w:val="23"/>
              </w:numPr>
              <w:tabs>
                <w:tab w:val="clear" w:pos="4320"/>
                <w:tab w:val="clear" w:pos="8640"/>
                <w:tab w:val="left" w:pos="601"/>
                <w:tab w:val="left" w:pos="1593"/>
                <w:tab w:val="left" w:pos="1877"/>
              </w:tabs>
              <w:ind w:left="1593" w:hanging="567"/>
              <w:jc w:val="both"/>
              <w:rPr>
                <w:rFonts w:cs="Arial"/>
                <w:sz w:val="22"/>
                <w:szCs w:val="22"/>
              </w:rPr>
            </w:pPr>
            <w:r w:rsidRPr="0067102E">
              <w:rPr>
                <w:rFonts w:cs="Arial"/>
                <w:sz w:val="22"/>
                <w:szCs w:val="22"/>
              </w:rPr>
              <w:t>The source of the hazards (whether it is present or introduced)</w:t>
            </w:r>
          </w:p>
          <w:p w14:paraId="43876EFA" w14:textId="77777777" w:rsidR="00DA47E8" w:rsidRPr="0067102E" w:rsidRDefault="00DA47E8" w:rsidP="00D408F1">
            <w:pPr>
              <w:pStyle w:val="Footer"/>
              <w:numPr>
                <w:ilvl w:val="0"/>
                <w:numId w:val="23"/>
              </w:numPr>
              <w:tabs>
                <w:tab w:val="clear" w:pos="4320"/>
                <w:tab w:val="clear" w:pos="8640"/>
                <w:tab w:val="left" w:pos="601"/>
                <w:tab w:val="left" w:pos="1593"/>
                <w:tab w:val="left" w:pos="1877"/>
              </w:tabs>
              <w:ind w:left="1593" w:hanging="567"/>
              <w:jc w:val="both"/>
              <w:rPr>
                <w:rFonts w:cs="Arial"/>
                <w:sz w:val="22"/>
                <w:szCs w:val="22"/>
              </w:rPr>
            </w:pPr>
            <w:r w:rsidRPr="0067102E">
              <w:rPr>
                <w:rFonts w:cs="Arial"/>
                <w:sz w:val="22"/>
                <w:szCs w:val="22"/>
              </w:rPr>
              <w:t>The probability / likelihood of occurrence</w:t>
            </w:r>
          </w:p>
          <w:p w14:paraId="3DB933A1" w14:textId="77777777" w:rsidR="00DA47E8" w:rsidRPr="0067102E" w:rsidRDefault="00DA47E8" w:rsidP="00D408F1">
            <w:pPr>
              <w:pStyle w:val="Footer"/>
              <w:numPr>
                <w:ilvl w:val="0"/>
                <w:numId w:val="23"/>
              </w:numPr>
              <w:tabs>
                <w:tab w:val="clear" w:pos="4320"/>
                <w:tab w:val="clear" w:pos="8640"/>
                <w:tab w:val="left" w:pos="601"/>
                <w:tab w:val="left" w:pos="1593"/>
                <w:tab w:val="left" w:pos="1877"/>
              </w:tabs>
              <w:ind w:left="1593" w:hanging="567"/>
              <w:jc w:val="both"/>
              <w:rPr>
                <w:rFonts w:cs="Arial"/>
                <w:sz w:val="22"/>
                <w:szCs w:val="22"/>
              </w:rPr>
            </w:pPr>
            <w:r w:rsidRPr="0067102E">
              <w:rPr>
                <w:rFonts w:cs="Arial"/>
                <w:sz w:val="22"/>
                <w:szCs w:val="22"/>
              </w:rPr>
              <w:t xml:space="preserve">The nature of the hazard </w:t>
            </w:r>
          </w:p>
          <w:p w14:paraId="04FE73EB" w14:textId="77777777" w:rsidR="00DA47E8" w:rsidRPr="0067102E" w:rsidRDefault="00DA47E8" w:rsidP="00D408F1">
            <w:pPr>
              <w:pStyle w:val="Footer"/>
              <w:numPr>
                <w:ilvl w:val="0"/>
                <w:numId w:val="23"/>
              </w:numPr>
              <w:tabs>
                <w:tab w:val="clear" w:pos="4320"/>
                <w:tab w:val="clear" w:pos="8640"/>
                <w:tab w:val="left" w:pos="601"/>
                <w:tab w:val="left" w:pos="1593"/>
                <w:tab w:val="left" w:pos="1877"/>
              </w:tabs>
              <w:ind w:left="1593" w:hanging="567"/>
              <w:jc w:val="both"/>
              <w:rPr>
                <w:rFonts w:cs="Arial"/>
                <w:sz w:val="22"/>
                <w:szCs w:val="22"/>
              </w:rPr>
            </w:pPr>
            <w:r w:rsidRPr="0067102E">
              <w:rPr>
                <w:rFonts w:cs="Arial"/>
                <w:sz w:val="22"/>
                <w:szCs w:val="22"/>
              </w:rPr>
              <w:t>The severity of the outcome by the hazard</w:t>
            </w:r>
          </w:p>
          <w:p w14:paraId="30B1BC57" w14:textId="77777777" w:rsidR="00DA47E8" w:rsidRPr="0067102E" w:rsidRDefault="00DA47E8" w:rsidP="00D408F1">
            <w:pPr>
              <w:tabs>
                <w:tab w:val="left" w:pos="1026"/>
              </w:tabs>
              <w:autoSpaceDE w:val="0"/>
              <w:autoSpaceDN w:val="0"/>
              <w:adjustRightInd w:val="0"/>
              <w:ind w:left="1026"/>
              <w:rPr>
                <w:rFonts w:cs="Arial"/>
                <w:sz w:val="22"/>
                <w:szCs w:val="22"/>
              </w:rPr>
            </w:pPr>
          </w:p>
          <w:p w14:paraId="2D931166" w14:textId="77777777" w:rsidR="00DA47E8" w:rsidRPr="0067102E" w:rsidRDefault="00DA47E8" w:rsidP="00D408F1">
            <w:pPr>
              <w:tabs>
                <w:tab w:val="left" w:pos="1026"/>
              </w:tabs>
              <w:autoSpaceDE w:val="0"/>
              <w:autoSpaceDN w:val="0"/>
              <w:adjustRightInd w:val="0"/>
              <w:ind w:left="1026"/>
              <w:rPr>
                <w:rFonts w:cs="Arial"/>
                <w:sz w:val="22"/>
                <w:szCs w:val="22"/>
              </w:rPr>
            </w:pPr>
            <w:r w:rsidRPr="0067102E">
              <w:rPr>
                <w:rFonts w:cs="Arial"/>
                <w:sz w:val="22"/>
                <w:szCs w:val="22"/>
              </w:rPr>
              <w:t xml:space="preserve">Each hazard is evaluated according to the possible severity and the likelihood of their occurrence. </w:t>
            </w:r>
          </w:p>
          <w:p w14:paraId="7E0F4DF1" w14:textId="77777777" w:rsidR="00DA47E8" w:rsidRPr="0067102E" w:rsidRDefault="00DA47E8" w:rsidP="00D408F1">
            <w:pPr>
              <w:tabs>
                <w:tab w:val="left" w:pos="1026"/>
              </w:tabs>
              <w:autoSpaceDE w:val="0"/>
              <w:autoSpaceDN w:val="0"/>
              <w:adjustRightInd w:val="0"/>
              <w:ind w:left="1026"/>
              <w:rPr>
                <w:rFonts w:cs="Arial"/>
                <w:sz w:val="22"/>
                <w:szCs w:val="22"/>
              </w:rPr>
            </w:pPr>
          </w:p>
          <w:p w14:paraId="2C2E193A" w14:textId="77777777" w:rsidR="00DA47E8" w:rsidRPr="0067102E" w:rsidRDefault="00DA47E8" w:rsidP="00D408F1">
            <w:pPr>
              <w:tabs>
                <w:tab w:val="left" w:pos="1026"/>
              </w:tabs>
              <w:autoSpaceDE w:val="0"/>
              <w:autoSpaceDN w:val="0"/>
              <w:adjustRightInd w:val="0"/>
              <w:ind w:left="1026"/>
              <w:rPr>
                <w:rFonts w:cs="Arial"/>
                <w:sz w:val="22"/>
                <w:szCs w:val="22"/>
              </w:rPr>
            </w:pPr>
          </w:p>
          <w:p w14:paraId="7F8A9784" w14:textId="77777777" w:rsidR="00DA47E8" w:rsidRPr="0067102E" w:rsidRDefault="00DA47E8" w:rsidP="009C79A8">
            <w:pPr>
              <w:pStyle w:val="Footer"/>
              <w:numPr>
                <w:ilvl w:val="2"/>
                <w:numId w:val="35"/>
              </w:numPr>
              <w:tabs>
                <w:tab w:val="clear" w:pos="4320"/>
                <w:tab w:val="clear" w:pos="8640"/>
              </w:tabs>
              <w:spacing w:before="20" w:after="20"/>
              <w:ind w:left="2019" w:hanging="1134"/>
              <w:rPr>
                <w:rFonts w:cs="Arial"/>
                <w:b/>
                <w:sz w:val="22"/>
                <w:szCs w:val="22"/>
              </w:rPr>
            </w:pPr>
            <w:r w:rsidRPr="0067102E">
              <w:rPr>
                <w:rFonts w:cs="Arial"/>
                <w:b/>
                <w:sz w:val="22"/>
                <w:szCs w:val="22"/>
              </w:rPr>
              <w:t>Qualitative Risk Rating Approach</w:t>
            </w:r>
          </w:p>
          <w:p w14:paraId="02E38DCE" w14:textId="77777777" w:rsidR="00DA47E8" w:rsidRPr="0067102E" w:rsidRDefault="00DA47E8" w:rsidP="00D408F1">
            <w:pPr>
              <w:tabs>
                <w:tab w:val="left" w:pos="1026"/>
              </w:tabs>
              <w:autoSpaceDE w:val="0"/>
              <w:autoSpaceDN w:val="0"/>
              <w:adjustRightInd w:val="0"/>
              <w:ind w:left="1026"/>
              <w:rPr>
                <w:rFonts w:cs="Arial"/>
                <w:sz w:val="22"/>
                <w:szCs w:val="22"/>
              </w:rPr>
            </w:pPr>
          </w:p>
          <w:p w14:paraId="6EC3CC35" w14:textId="289A1D6F" w:rsidR="00DA47E8" w:rsidRPr="0067102E" w:rsidRDefault="00DA47E8" w:rsidP="00D408F1">
            <w:pPr>
              <w:pStyle w:val="Footer"/>
              <w:tabs>
                <w:tab w:val="clear" w:pos="4320"/>
                <w:tab w:val="clear" w:pos="8640"/>
                <w:tab w:val="left" w:pos="601"/>
                <w:tab w:val="left" w:pos="1026"/>
                <w:tab w:val="left" w:pos="1593"/>
              </w:tabs>
              <w:spacing w:before="20" w:after="20"/>
              <w:ind w:left="1026"/>
              <w:rPr>
                <w:rFonts w:cs="Arial"/>
                <w:color w:val="FF0000"/>
                <w:sz w:val="22"/>
                <w:szCs w:val="22"/>
              </w:rPr>
            </w:pPr>
            <w:r w:rsidRPr="0067102E">
              <w:rPr>
                <w:rFonts w:cs="Arial"/>
                <w:sz w:val="22"/>
                <w:szCs w:val="22"/>
              </w:rPr>
              <w:t xml:space="preserve">The Risk Rating (L / M / H/ E) is recorded on Hazard Analysis section in the </w:t>
            </w:r>
            <w:r w:rsidR="00A8277E" w:rsidRPr="0067102E">
              <w:rPr>
                <w:rFonts w:cs="Arial"/>
                <w:sz w:val="22"/>
                <w:szCs w:val="22"/>
              </w:rPr>
              <w:t>HARA</w:t>
            </w:r>
            <w:r w:rsidRPr="0067102E">
              <w:rPr>
                <w:rFonts w:cs="Arial"/>
                <w:sz w:val="22"/>
                <w:szCs w:val="22"/>
              </w:rPr>
              <w:t xml:space="preserve"> study</w:t>
            </w:r>
            <w:r w:rsidR="000839AD" w:rsidRPr="0067102E">
              <w:rPr>
                <w:rFonts w:cs="Arial"/>
                <w:sz w:val="22"/>
                <w:szCs w:val="22"/>
              </w:rPr>
              <w:t xml:space="preserve"> to </w:t>
            </w:r>
            <w:r w:rsidR="000839AD" w:rsidRPr="0067102E">
              <w:rPr>
                <w:rFonts w:cs="Arial"/>
                <w:color w:val="FF0000"/>
                <w:sz w:val="22"/>
                <w:szCs w:val="22"/>
              </w:rPr>
              <w:t>identify the significant hazards (i.e. those hazards that are reasonably likely to occur at an unacceptable level) which needed to be prevented, eliminated or reduced to acceptable levels.</w:t>
            </w:r>
          </w:p>
          <w:p w14:paraId="687E0C2F" w14:textId="77777777" w:rsidR="00DA47E8" w:rsidRPr="0067102E" w:rsidRDefault="00DA47E8" w:rsidP="00D408F1">
            <w:pPr>
              <w:pStyle w:val="Footer"/>
              <w:tabs>
                <w:tab w:val="clear" w:pos="4320"/>
                <w:tab w:val="clear" w:pos="8640"/>
                <w:tab w:val="left" w:pos="601"/>
                <w:tab w:val="left" w:pos="1026"/>
                <w:tab w:val="left" w:pos="1593"/>
              </w:tabs>
              <w:spacing w:before="20" w:after="20"/>
              <w:ind w:left="1026"/>
              <w:rPr>
                <w:rFonts w:cs="Arial"/>
                <w:sz w:val="22"/>
                <w:szCs w:val="22"/>
              </w:rPr>
            </w:pPr>
          </w:p>
          <w:tbl>
            <w:tblPr>
              <w:tblW w:w="7655" w:type="dxa"/>
              <w:tblInd w:w="1026" w:type="dxa"/>
              <w:tblLayout w:type="fixed"/>
              <w:tblLook w:val="04A0" w:firstRow="1" w:lastRow="0" w:firstColumn="1" w:lastColumn="0" w:noHBand="0" w:noVBand="1"/>
            </w:tblPr>
            <w:tblGrid>
              <w:gridCol w:w="1867"/>
              <w:gridCol w:w="142"/>
              <w:gridCol w:w="5504"/>
              <w:gridCol w:w="142"/>
            </w:tblGrid>
            <w:tr w:rsidR="00A8277E" w:rsidRPr="0067102E" w14:paraId="74CFCEC3" w14:textId="77777777" w:rsidTr="00333F31">
              <w:tc>
                <w:tcPr>
                  <w:tcW w:w="7655" w:type="dxa"/>
                  <w:gridSpan w:val="4"/>
                </w:tcPr>
                <w:p w14:paraId="558BB2F6" w14:textId="77777777" w:rsidR="00DA47E8" w:rsidRDefault="00DA47E8" w:rsidP="00D408F1">
                  <w:pPr>
                    <w:pStyle w:val="NoSpacing"/>
                    <w:spacing w:line="360" w:lineRule="auto"/>
                    <w:jc w:val="both"/>
                    <w:rPr>
                      <w:rFonts w:ascii="Arial" w:hAnsi="Arial" w:cs="Arial"/>
                    </w:rPr>
                  </w:pPr>
                  <w:r w:rsidRPr="0067102E">
                    <w:rPr>
                      <w:rFonts w:ascii="Arial" w:hAnsi="Arial" w:cs="Arial"/>
                      <w:bCs/>
                    </w:rPr>
                    <w:t xml:space="preserve">The </w:t>
                  </w:r>
                  <w:r w:rsidRPr="0067102E">
                    <w:rPr>
                      <w:rFonts w:ascii="Arial" w:hAnsi="Arial" w:cs="Arial"/>
                      <w:b/>
                      <w:bCs/>
                    </w:rPr>
                    <w:t>Likelihood</w:t>
                  </w:r>
                  <w:r w:rsidR="00314297" w:rsidRPr="0067102E">
                    <w:rPr>
                      <w:rFonts w:ascii="Arial" w:hAnsi="Arial" w:cs="Arial"/>
                      <w:b/>
                      <w:bCs/>
                    </w:rPr>
                    <w:t xml:space="preserve"> scale</w:t>
                  </w:r>
                  <w:r w:rsidRPr="0067102E">
                    <w:rPr>
                      <w:rFonts w:ascii="Arial" w:hAnsi="Arial" w:cs="Arial"/>
                      <w:b/>
                      <w:bCs/>
                    </w:rPr>
                    <w:t xml:space="preserve"> </w:t>
                  </w:r>
                  <w:r w:rsidR="00314297" w:rsidRPr="0067102E">
                    <w:rPr>
                      <w:rFonts w:ascii="Arial" w:hAnsi="Arial" w:cs="Arial"/>
                      <w:color w:val="FF0000"/>
                    </w:rPr>
                    <w:t>of occurrence considering prerequisite programs in the absence of additional control</w:t>
                  </w:r>
                  <w:r w:rsidRPr="0067102E">
                    <w:rPr>
                      <w:rFonts w:ascii="Arial" w:hAnsi="Arial" w:cs="Arial"/>
                    </w:rPr>
                    <w:t>:</w:t>
                  </w:r>
                </w:p>
                <w:p w14:paraId="46A64C74" w14:textId="770B0F19" w:rsidR="0067102E" w:rsidRPr="0067102E" w:rsidRDefault="0067102E" w:rsidP="00D408F1">
                  <w:pPr>
                    <w:pStyle w:val="NoSpacing"/>
                    <w:spacing w:line="360" w:lineRule="auto"/>
                    <w:jc w:val="both"/>
                    <w:rPr>
                      <w:rFonts w:ascii="Arial" w:hAnsi="Arial" w:cs="Arial"/>
                    </w:rPr>
                  </w:pPr>
                </w:p>
              </w:tc>
            </w:tr>
            <w:tr w:rsidR="00A8277E" w:rsidRPr="0067102E" w14:paraId="3131E26F" w14:textId="77777777" w:rsidTr="00153B5D">
              <w:tc>
                <w:tcPr>
                  <w:tcW w:w="2009" w:type="dxa"/>
                  <w:gridSpan w:val="2"/>
                </w:tcPr>
                <w:p w14:paraId="633BF9C3"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t>Rare</w:t>
                  </w:r>
                </w:p>
              </w:tc>
              <w:tc>
                <w:tcPr>
                  <w:tcW w:w="5646" w:type="dxa"/>
                  <w:gridSpan w:val="2"/>
                </w:tcPr>
                <w:p w14:paraId="0EE98F7A" w14:textId="77777777" w:rsidR="00DA47E8" w:rsidRPr="0067102E" w:rsidRDefault="00DA47E8" w:rsidP="00D408F1">
                  <w:pPr>
                    <w:pStyle w:val="NoSpacing"/>
                    <w:spacing w:line="360" w:lineRule="auto"/>
                    <w:ind w:left="-103"/>
                    <w:jc w:val="both"/>
                    <w:rPr>
                      <w:rFonts w:ascii="Arial" w:hAnsi="Arial" w:cs="Arial"/>
                    </w:rPr>
                  </w:pPr>
                  <w:r w:rsidRPr="0067102E">
                    <w:rPr>
                      <w:rFonts w:ascii="Arial" w:hAnsi="Arial" w:cs="Arial"/>
                    </w:rPr>
                    <w:t>May occur only in exceptional circumstances.</w:t>
                  </w:r>
                </w:p>
              </w:tc>
            </w:tr>
            <w:tr w:rsidR="00A8277E" w:rsidRPr="0067102E" w14:paraId="10AA9422" w14:textId="77777777" w:rsidTr="00153B5D">
              <w:tc>
                <w:tcPr>
                  <w:tcW w:w="2009" w:type="dxa"/>
                  <w:gridSpan w:val="2"/>
                </w:tcPr>
                <w:p w14:paraId="61C88F1E"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t>Unlikely</w:t>
                  </w:r>
                </w:p>
              </w:tc>
              <w:tc>
                <w:tcPr>
                  <w:tcW w:w="5646" w:type="dxa"/>
                  <w:gridSpan w:val="2"/>
                </w:tcPr>
                <w:p w14:paraId="66276716" w14:textId="77777777" w:rsidR="00DA47E8" w:rsidRPr="0067102E" w:rsidRDefault="00DA47E8" w:rsidP="00D408F1">
                  <w:pPr>
                    <w:pStyle w:val="NoSpacing"/>
                    <w:spacing w:line="360" w:lineRule="auto"/>
                    <w:ind w:left="-103"/>
                    <w:jc w:val="both"/>
                    <w:rPr>
                      <w:rFonts w:ascii="Arial" w:hAnsi="Arial" w:cs="Arial"/>
                    </w:rPr>
                  </w:pPr>
                  <w:r w:rsidRPr="0067102E">
                    <w:rPr>
                      <w:rFonts w:ascii="Arial" w:hAnsi="Arial" w:cs="Arial"/>
                    </w:rPr>
                    <w:t>Could occur at some time.</w:t>
                  </w:r>
                </w:p>
              </w:tc>
            </w:tr>
            <w:tr w:rsidR="00A8277E" w:rsidRPr="0067102E" w14:paraId="575540C1" w14:textId="77777777" w:rsidTr="00153B5D">
              <w:tc>
                <w:tcPr>
                  <w:tcW w:w="2009" w:type="dxa"/>
                  <w:gridSpan w:val="2"/>
                </w:tcPr>
                <w:p w14:paraId="7B01875B"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t>Possible</w:t>
                  </w:r>
                </w:p>
              </w:tc>
              <w:tc>
                <w:tcPr>
                  <w:tcW w:w="5646" w:type="dxa"/>
                  <w:gridSpan w:val="2"/>
                </w:tcPr>
                <w:p w14:paraId="04B2B84E" w14:textId="77777777" w:rsidR="00DA47E8" w:rsidRPr="0067102E" w:rsidRDefault="00DA47E8" w:rsidP="00D408F1">
                  <w:pPr>
                    <w:pStyle w:val="NoSpacing"/>
                    <w:spacing w:line="360" w:lineRule="auto"/>
                    <w:ind w:left="-103"/>
                    <w:jc w:val="both"/>
                    <w:rPr>
                      <w:rFonts w:ascii="Arial" w:hAnsi="Arial" w:cs="Arial"/>
                    </w:rPr>
                  </w:pPr>
                  <w:r w:rsidRPr="0067102E">
                    <w:rPr>
                      <w:rFonts w:ascii="Arial" w:hAnsi="Arial" w:cs="Arial"/>
                    </w:rPr>
                    <w:t>Might occur at some time/the event should occur at some time.</w:t>
                  </w:r>
                </w:p>
              </w:tc>
            </w:tr>
            <w:tr w:rsidR="00A8277E" w:rsidRPr="0067102E" w14:paraId="07AE9420" w14:textId="77777777" w:rsidTr="00153B5D">
              <w:tc>
                <w:tcPr>
                  <w:tcW w:w="2009" w:type="dxa"/>
                  <w:gridSpan w:val="2"/>
                </w:tcPr>
                <w:p w14:paraId="7CA223B2"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t>Likely</w:t>
                  </w:r>
                </w:p>
              </w:tc>
              <w:tc>
                <w:tcPr>
                  <w:tcW w:w="5646" w:type="dxa"/>
                  <w:gridSpan w:val="2"/>
                </w:tcPr>
                <w:p w14:paraId="73405FF8" w14:textId="1D54EF3A" w:rsidR="00DA47E8" w:rsidRPr="0067102E" w:rsidRDefault="00DA47E8" w:rsidP="00D408F1">
                  <w:pPr>
                    <w:pStyle w:val="NoSpacing"/>
                    <w:spacing w:line="360" w:lineRule="auto"/>
                    <w:ind w:left="-103"/>
                    <w:jc w:val="both"/>
                    <w:rPr>
                      <w:rFonts w:ascii="Arial" w:hAnsi="Arial" w:cs="Arial"/>
                    </w:rPr>
                  </w:pPr>
                  <w:r w:rsidRPr="0067102E">
                    <w:rPr>
                      <w:rFonts w:ascii="Arial" w:hAnsi="Arial" w:cs="Arial"/>
                    </w:rPr>
                    <w:t xml:space="preserve">Will probably </w:t>
                  </w:r>
                  <w:r w:rsidR="0067102E" w:rsidRPr="0067102E">
                    <w:rPr>
                      <w:rFonts w:ascii="Arial" w:hAnsi="Arial" w:cs="Arial"/>
                    </w:rPr>
                    <w:t>occurs</w:t>
                  </w:r>
                  <w:r w:rsidRPr="0067102E">
                    <w:rPr>
                      <w:rFonts w:ascii="Arial" w:hAnsi="Arial" w:cs="Arial"/>
                    </w:rPr>
                    <w:t xml:space="preserve"> in most circumstances.</w:t>
                  </w:r>
                </w:p>
              </w:tc>
            </w:tr>
            <w:tr w:rsidR="00A8277E" w:rsidRPr="0067102E" w14:paraId="73BB23D8" w14:textId="77777777" w:rsidTr="00153B5D">
              <w:tc>
                <w:tcPr>
                  <w:tcW w:w="2009" w:type="dxa"/>
                  <w:gridSpan w:val="2"/>
                </w:tcPr>
                <w:p w14:paraId="4F7539CF" w14:textId="77777777" w:rsidR="00DA47E8" w:rsidRPr="0067102E" w:rsidRDefault="00DA47E8" w:rsidP="00761F8F">
                  <w:pPr>
                    <w:pStyle w:val="NoSpacing"/>
                    <w:spacing w:line="360" w:lineRule="auto"/>
                    <w:jc w:val="both"/>
                    <w:rPr>
                      <w:rFonts w:ascii="Arial" w:hAnsi="Arial" w:cs="Arial"/>
                    </w:rPr>
                  </w:pPr>
                  <w:r w:rsidRPr="0067102E">
                    <w:rPr>
                      <w:rFonts w:ascii="Arial" w:hAnsi="Arial" w:cs="Arial"/>
                      <w:b/>
                    </w:rPr>
                    <w:t>Almost Certain</w:t>
                  </w:r>
                </w:p>
              </w:tc>
              <w:tc>
                <w:tcPr>
                  <w:tcW w:w="5646" w:type="dxa"/>
                  <w:gridSpan w:val="2"/>
                </w:tcPr>
                <w:p w14:paraId="5F379E27" w14:textId="77777777" w:rsidR="00DA47E8" w:rsidRPr="0067102E" w:rsidRDefault="00DA47E8" w:rsidP="00D408F1">
                  <w:pPr>
                    <w:pStyle w:val="NoSpacing"/>
                    <w:spacing w:line="360" w:lineRule="auto"/>
                    <w:ind w:left="-103"/>
                    <w:jc w:val="both"/>
                    <w:rPr>
                      <w:rFonts w:ascii="Arial" w:hAnsi="Arial" w:cs="Arial"/>
                    </w:rPr>
                  </w:pPr>
                  <w:r w:rsidRPr="0067102E">
                    <w:rPr>
                      <w:rFonts w:ascii="Arial" w:hAnsi="Arial" w:cs="Arial"/>
                    </w:rPr>
                    <w:t>To occur in most circumstances</w:t>
                  </w:r>
                </w:p>
              </w:tc>
            </w:tr>
            <w:tr w:rsidR="00A8277E" w:rsidRPr="0067102E" w14:paraId="2E55C3C1" w14:textId="77777777" w:rsidTr="00333F31">
              <w:tc>
                <w:tcPr>
                  <w:tcW w:w="7655" w:type="dxa"/>
                  <w:gridSpan w:val="4"/>
                </w:tcPr>
                <w:p w14:paraId="6D5B01F6" w14:textId="77777777" w:rsidR="00DA47E8" w:rsidRPr="0067102E" w:rsidRDefault="00DA47E8" w:rsidP="00D408F1">
                  <w:pPr>
                    <w:pStyle w:val="NoSpacing"/>
                    <w:spacing w:line="360" w:lineRule="auto"/>
                    <w:jc w:val="both"/>
                    <w:rPr>
                      <w:rFonts w:ascii="Arial" w:hAnsi="Arial" w:cs="Arial"/>
                    </w:rPr>
                  </w:pPr>
                </w:p>
                <w:p w14:paraId="6EF6D8B0" w14:textId="77777777" w:rsidR="00DA47E8" w:rsidRDefault="00DA47E8" w:rsidP="00D408F1">
                  <w:pPr>
                    <w:pStyle w:val="NoSpacing"/>
                    <w:spacing w:line="360" w:lineRule="auto"/>
                    <w:jc w:val="both"/>
                    <w:rPr>
                      <w:rFonts w:ascii="Arial" w:hAnsi="Arial" w:cs="Arial"/>
                    </w:rPr>
                  </w:pPr>
                  <w:r w:rsidRPr="0067102E">
                    <w:rPr>
                      <w:rFonts w:ascii="Arial" w:hAnsi="Arial" w:cs="Arial"/>
                    </w:rPr>
                    <w:t xml:space="preserve">The </w:t>
                  </w:r>
                  <w:r w:rsidRPr="0067102E">
                    <w:rPr>
                      <w:rFonts w:ascii="Arial" w:hAnsi="Arial" w:cs="Arial"/>
                      <w:b/>
                    </w:rPr>
                    <w:t>Severity/Magnitude</w:t>
                  </w:r>
                  <w:r w:rsidRPr="0067102E">
                    <w:rPr>
                      <w:rFonts w:ascii="Arial" w:hAnsi="Arial" w:cs="Arial"/>
                    </w:rPr>
                    <w:t xml:space="preserve"> </w:t>
                  </w:r>
                  <w:r w:rsidR="00314297" w:rsidRPr="0067102E">
                    <w:rPr>
                      <w:rFonts w:ascii="Arial" w:hAnsi="Arial" w:cs="Arial"/>
                    </w:rPr>
                    <w:t xml:space="preserve">of the </w:t>
                  </w:r>
                  <w:r w:rsidR="00314297" w:rsidRPr="0067102E">
                    <w:rPr>
                      <w:rFonts w:ascii="Arial" w:hAnsi="Arial" w:cs="Arial"/>
                      <w:color w:val="FF0000"/>
                    </w:rPr>
                    <w:t>outcome</w:t>
                  </w:r>
                  <w:r w:rsidR="00314297" w:rsidRPr="0067102E">
                    <w:rPr>
                      <w:rFonts w:ascii="Arial" w:hAnsi="Arial" w:cs="Arial"/>
                    </w:rPr>
                    <w:t xml:space="preserve"> (</w:t>
                  </w:r>
                  <w:r w:rsidRPr="0067102E">
                    <w:rPr>
                      <w:rFonts w:ascii="Arial" w:hAnsi="Arial" w:cs="Arial"/>
                    </w:rPr>
                    <w:t>adverse health effects</w:t>
                  </w:r>
                  <w:r w:rsidR="00314297" w:rsidRPr="0067102E">
                    <w:rPr>
                      <w:rFonts w:ascii="Arial" w:hAnsi="Arial" w:cs="Arial"/>
                    </w:rPr>
                    <w:t>)</w:t>
                  </w:r>
                  <w:r w:rsidRPr="0067102E">
                    <w:rPr>
                      <w:rFonts w:ascii="Arial" w:hAnsi="Arial" w:cs="Arial"/>
                    </w:rPr>
                    <w:t>:</w:t>
                  </w:r>
                </w:p>
                <w:p w14:paraId="57673B2B" w14:textId="41F72771" w:rsidR="0067102E" w:rsidRPr="0067102E" w:rsidRDefault="0067102E" w:rsidP="00D408F1">
                  <w:pPr>
                    <w:pStyle w:val="NoSpacing"/>
                    <w:spacing w:line="360" w:lineRule="auto"/>
                    <w:jc w:val="both"/>
                    <w:rPr>
                      <w:rFonts w:ascii="Arial" w:hAnsi="Arial" w:cs="Arial"/>
                    </w:rPr>
                  </w:pPr>
                </w:p>
              </w:tc>
            </w:tr>
            <w:tr w:rsidR="00A8277E" w:rsidRPr="0067102E" w14:paraId="07BEE90D" w14:textId="77777777" w:rsidTr="00153B5D">
              <w:trPr>
                <w:gridAfter w:val="1"/>
                <w:wAfter w:w="142" w:type="dxa"/>
              </w:trPr>
              <w:tc>
                <w:tcPr>
                  <w:tcW w:w="1867" w:type="dxa"/>
                </w:tcPr>
                <w:p w14:paraId="2B438281"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t>Low</w:t>
                  </w:r>
                </w:p>
              </w:tc>
              <w:tc>
                <w:tcPr>
                  <w:tcW w:w="5646" w:type="dxa"/>
                  <w:gridSpan w:val="2"/>
                </w:tcPr>
                <w:p w14:paraId="57F25BF7" w14:textId="77777777" w:rsidR="00DA47E8" w:rsidRPr="0067102E" w:rsidRDefault="00DA47E8" w:rsidP="00333F31">
                  <w:pPr>
                    <w:pStyle w:val="NoSpacing"/>
                    <w:spacing w:line="360" w:lineRule="auto"/>
                    <w:rPr>
                      <w:rFonts w:ascii="Arial" w:hAnsi="Arial" w:cs="Arial"/>
                    </w:rPr>
                  </w:pPr>
                  <w:r w:rsidRPr="0067102E">
                    <w:rPr>
                      <w:rFonts w:ascii="Arial" w:hAnsi="Arial" w:cs="Arial"/>
                    </w:rPr>
                    <w:t>Insignificant impact, little disruption to normal operations and/or not potential harm.</w:t>
                  </w:r>
                </w:p>
              </w:tc>
            </w:tr>
            <w:tr w:rsidR="00A8277E" w:rsidRPr="0067102E" w14:paraId="5F0D30EC" w14:textId="77777777" w:rsidTr="00153B5D">
              <w:trPr>
                <w:gridAfter w:val="1"/>
                <w:wAfter w:w="142" w:type="dxa"/>
              </w:trPr>
              <w:tc>
                <w:tcPr>
                  <w:tcW w:w="1867" w:type="dxa"/>
                </w:tcPr>
                <w:p w14:paraId="41FF54CA"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t>Minor</w:t>
                  </w:r>
                </w:p>
              </w:tc>
              <w:tc>
                <w:tcPr>
                  <w:tcW w:w="5646" w:type="dxa"/>
                  <w:gridSpan w:val="2"/>
                </w:tcPr>
                <w:p w14:paraId="7B64A4A4" w14:textId="77777777" w:rsidR="00DA47E8" w:rsidRPr="0067102E" w:rsidRDefault="00DA47E8" w:rsidP="00333F31">
                  <w:pPr>
                    <w:pStyle w:val="NoSpacing"/>
                    <w:spacing w:line="360" w:lineRule="auto"/>
                    <w:rPr>
                      <w:rFonts w:ascii="Arial" w:hAnsi="Arial" w:cs="Arial"/>
                    </w:rPr>
                  </w:pPr>
                  <w:r w:rsidRPr="0067102E">
                    <w:rPr>
                      <w:rFonts w:ascii="Arial" w:hAnsi="Arial" w:cs="Arial"/>
                    </w:rPr>
                    <w:t>Some manageable operation disruption and/or no potential harm.</w:t>
                  </w:r>
                </w:p>
              </w:tc>
            </w:tr>
            <w:tr w:rsidR="00A8277E" w:rsidRPr="0067102E" w14:paraId="4E063433" w14:textId="77777777" w:rsidTr="00153B5D">
              <w:trPr>
                <w:gridAfter w:val="1"/>
                <w:wAfter w:w="142" w:type="dxa"/>
              </w:trPr>
              <w:tc>
                <w:tcPr>
                  <w:tcW w:w="1867" w:type="dxa"/>
                </w:tcPr>
                <w:p w14:paraId="181AA5A1"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t>Moderate</w:t>
                  </w:r>
                </w:p>
              </w:tc>
              <w:tc>
                <w:tcPr>
                  <w:tcW w:w="5646" w:type="dxa"/>
                  <w:gridSpan w:val="2"/>
                </w:tcPr>
                <w:p w14:paraId="5150C770" w14:textId="77777777" w:rsidR="00DA47E8" w:rsidRPr="0067102E" w:rsidRDefault="00DA47E8" w:rsidP="00333F31">
                  <w:pPr>
                    <w:pStyle w:val="NoSpacing"/>
                    <w:spacing w:line="360" w:lineRule="auto"/>
                    <w:ind w:hanging="34"/>
                    <w:rPr>
                      <w:rFonts w:ascii="Arial" w:hAnsi="Arial" w:cs="Arial"/>
                    </w:rPr>
                  </w:pPr>
                  <w:r w:rsidRPr="0067102E">
                    <w:rPr>
                      <w:rFonts w:ascii="Arial" w:hAnsi="Arial" w:cs="Arial"/>
                    </w:rPr>
                    <w:t>Significant modification to normal operation but manageable, increased monitoring and/or potential to be harmful.</w:t>
                  </w:r>
                </w:p>
                <w:p w14:paraId="22FFE523" w14:textId="77777777" w:rsidR="00DA47E8" w:rsidRPr="0067102E" w:rsidRDefault="00DA47E8" w:rsidP="00A91B6E">
                  <w:pPr>
                    <w:pStyle w:val="NoSpacing"/>
                    <w:spacing w:line="360" w:lineRule="auto"/>
                    <w:rPr>
                      <w:rFonts w:ascii="Arial" w:hAnsi="Arial" w:cs="Arial"/>
                    </w:rPr>
                  </w:pPr>
                </w:p>
              </w:tc>
            </w:tr>
            <w:tr w:rsidR="00A8277E" w:rsidRPr="0067102E" w14:paraId="61D85195" w14:textId="77777777" w:rsidTr="00153B5D">
              <w:trPr>
                <w:gridAfter w:val="1"/>
                <w:wAfter w:w="142" w:type="dxa"/>
              </w:trPr>
              <w:tc>
                <w:tcPr>
                  <w:tcW w:w="1867" w:type="dxa"/>
                </w:tcPr>
                <w:p w14:paraId="5F0D631D"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lastRenderedPageBreak/>
                    <w:t>Major</w:t>
                  </w:r>
                </w:p>
              </w:tc>
              <w:tc>
                <w:tcPr>
                  <w:tcW w:w="5646" w:type="dxa"/>
                  <w:gridSpan w:val="2"/>
                </w:tcPr>
                <w:p w14:paraId="1FA04088" w14:textId="77777777" w:rsidR="00DA47E8" w:rsidRPr="0067102E" w:rsidRDefault="00DA47E8" w:rsidP="00333F31">
                  <w:pPr>
                    <w:pStyle w:val="NoSpacing"/>
                    <w:spacing w:line="360" w:lineRule="auto"/>
                    <w:rPr>
                      <w:rFonts w:ascii="Arial" w:hAnsi="Arial" w:cs="Arial"/>
                    </w:rPr>
                  </w:pPr>
                  <w:r w:rsidRPr="0067102E">
                    <w:rPr>
                      <w:rFonts w:ascii="Arial" w:hAnsi="Arial" w:cs="Arial"/>
                    </w:rPr>
                    <w:t>Systems significantly compromised and abnormal operation, high level of monitoring required and/or potential to be harmful.</w:t>
                  </w:r>
                </w:p>
              </w:tc>
            </w:tr>
            <w:tr w:rsidR="00A8277E" w:rsidRPr="0067102E" w14:paraId="3EDFAB18" w14:textId="77777777" w:rsidTr="00153B5D">
              <w:trPr>
                <w:gridAfter w:val="1"/>
                <w:wAfter w:w="142" w:type="dxa"/>
              </w:trPr>
              <w:tc>
                <w:tcPr>
                  <w:tcW w:w="1867" w:type="dxa"/>
                </w:tcPr>
                <w:p w14:paraId="42BEB977" w14:textId="77777777" w:rsidR="00DA47E8" w:rsidRPr="0067102E" w:rsidRDefault="00DA47E8" w:rsidP="00D408F1">
                  <w:pPr>
                    <w:pStyle w:val="NoSpacing"/>
                    <w:spacing w:line="360" w:lineRule="auto"/>
                    <w:jc w:val="both"/>
                    <w:rPr>
                      <w:rFonts w:ascii="Arial" w:hAnsi="Arial" w:cs="Arial"/>
                    </w:rPr>
                  </w:pPr>
                  <w:r w:rsidRPr="0067102E">
                    <w:rPr>
                      <w:rFonts w:ascii="Arial" w:hAnsi="Arial" w:cs="Arial"/>
                      <w:b/>
                    </w:rPr>
                    <w:t>Extreme</w:t>
                  </w:r>
                </w:p>
              </w:tc>
              <w:tc>
                <w:tcPr>
                  <w:tcW w:w="5646" w:type="dxa"/>
                  <w:gridSpan w:val="2"/>
                </w:tcPr>
                <w:p w14:paraId="29DDD922" w14:textId="77777777" w:rsidR="00DA47E8" w:rsidRPr="0067102E" w:rsidRDefault="00DA47E8" w:rsidP="00333F31">
                  <w:pPr>
                    <w:pStyle w:val="NoSpacing"/>
                    <w:spacing w:line="360" w:lineRule="auto"/>
                    <w:rPr>
                      <w:rFonts w:ascii="Arial" w:hAnsi="Arial" w:cs="Arial"/>
                    </w:rPr>
                  </w:pPr>
                  <w:r w:rsidRPr="0067102E">
                    <w:rPr>
                      <w:rFonts w:ascii="Arial" w:hAnsi="Arial" w:cs="Arial"/>
                    </w:rPr>
                    <w:t>Catastrophic impact, complete failure of systems and/or harmful.</w:t>
                  </w:r>
                </w:p>
              </w:tc>
            </w:tr>
          </w:tbl>
          <w:p w14:paraId="25B384F9" w14:textId="77777777" w:rsidR="00DA47E8" w:rsidRPr="0067102E" w:rsidRDefault="00DA47E8" w:rsidP="00D408F1">
            <w:pPr>
              <w:pStyle w:val="NoSpacing"/>
              <w:jc w:val="both"/>
              <w:rPr>
                <w:rFonts w:ascii="Arial" w:hAnsi="Arial" w:cs="Arial"/>
              </w:rPr>
            </w:pPr>
          </w:p>
          <w:p w14:paraId="54E6F9B2" w14:textId="397859F8" w:rsidR="00D63272" w:rsidRPr="0067102E" w:rsidRDefault="00DA47E8" w:rsidP="00153B5D">
            <w:pPr>
              <w:pStyle w:val="NoSpacing"/>
              <w:ind w:left="1026"/>
              <w:jc w:val="both"/>
              <w:rPr>
                <w:rFonts w:ascii="Arial" w:hAnsi="Arial" w:cs="Arial"/>
                <w:b/>
              </w:rPr>
            </w:pPr>
            <w:r w:rsidRPr="0067102E">
              <w:rPr>
                <w:rFonts w:ascii="Arial" w:hAnsi="Arial" w:cs="Arial"/>
              </w:rPr>
              <w:t xml:space="preserve">The two scales are used in conjunction with the Risk Assessment Matrix below, to determine the hazard’s Risk Rating. </w:t>
            </w:r>
          </w:p>
          <w:p w14:paraId="4EB63CB4" w14:textId="77777777" w:rsidR="00D63272" w:rsidRPr="0067102E" w:rsidRDefault="00D63272" w:rsidP="002C592C">
            <w:pPr>
              <w:pStyle w:val="Footer"/>
              <w:tabs>
                <w:tab w:val="clear" w:pos="4320"/>
                <w:tab w:val="clear" w:pos="8640"/>
              </w:tabs>
              <w:spacing w:before="20" w:after="20"/>
              <w:ind w:left="1168"/>
              <w:rPr>
                <w:rFonts w:cs="Arial"/>
                <w:b/>
                <w:sz w:val="22"/>
                <w:szCs w:val="22"/>
              </w:rPr>
            </w:pPr>
          </w:p>
          <w:p w14:paraId="5F2F2967" w14:textId="12A472D4" w:rsidR="00DA47E8" w:rsidRPr="0067102E" w:rsidRDefault="00DA47E8" w:rsidP="002C592C">
            <w:pPr>
              <w:pStyle w:val="Footer"/>
              <w:tabs>
                <w:tab w:val="clear" w:pos="4320"/>
                <w:tab w:val="clear" w:pos="8640"/>
              </w:tabs>
              <w:spacing w:before="20" w:after="20"/>
              <w:ind w:left="1168"/>
              <w:rPr>
                <w:rFonts w:cs="Arial"/>
                <w:b/>
                <w:sz w:val="22"/>
                <w:szCs w:val="22"/>
              </w:rPr>
            </w:pPr>
            <w:r w:rsidRPr="0067102E">
              <w:rPr>
                <w:rFonts w:cs="Arial"/>
                <w:b/>
                <w:sz w:val="22"/>
                <w:szCs w:val="22"/>
              </w:rPr>
              <w:t>Risk Assessment Matrix</w:t>
            </w:r>
          </w:p>
          <w:p w14:paraId="2F543753" w14:textId="77777777" w:rsidR="00DA47E8" w:rsidRPr="0067102E" w:rsidRDefault="00DA47E8" w:rsidP="007B098D">
            <w:pPr>
              <w:pStyle w:val="Footer"/>
              <w:tabs>
                <w:tab w:val="clear" w:pos="4320"/>
                <w:tab w:val="clear" w:pos="8640"/>
                <w:tab w:val="left" w:pos="1877"/>
              </w:tabs>
              <w:spacing w:before="20" w:after="20"/>
              <w:ind w:left="1168"/>
              <w:rPr>
                <w:rFonts w:cs="Arial"/>
                <w:sz w:val="22"/>
                <w:szCs w:val="22"/>
              </w:rPr>
            </w:pP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3"/>
              <w:gridCol w:w="1231"/>
              <w:gridCol w:w="1353"/>
              <w:gridCol w:w="1134"/>
              <w:gridCol w:w="1443"/>
              <w:gridCol w:w="1418"/>
            </w:tblGrid>
            <w:tr w:rsidR="00A8277E" w:rsidRPr="0067102E" w14:paraId="638712AA" w14:textId="77777777" w:rsidTr="00384BEA">
              <w:trPr>
                <w:trHeight w:val="397"/>
                <w:jc w:val="center"/>
              </w:trPr>
              <w:tc>
                <w:tcPr>
                  <w:tcW w:w="1643" w:type="dxa"/>
                  <w:tcBorders>
                    <w:top w:val="nil"/>
                    <w:left w:val="nil"/>
                    <w:bottom w:val="single" w:sz="4" w:space="0" w:color="auto"/>
                  </w:tcBorders>
                  <w:noWrap/>
                  <w:vAlign w:val="center"/>
                </w:tcPr>
                <w:p w14:paraId="4CDB3C00" w14:textId="77777777" w:rsidR="00DA47E8" w:rsidRPr="0067102E" w:rsidRDefault="00DA47E8" w:rsidP="00381914">
                  <w:pPr>
                    <w:pStyle w:val="NoSpacing"/>
                    <w:jc w:val="center"/>
                    <w:rPr>
                      <w:rFonts w:ascii="Arial" w:hAnsi="Arial" w:cs="Arial"/>
                    </w:rPr>
                  </w:pPr>
                </w:p>
              </w:tc>
              <w:tc>
                <w:tcPr>
                  <w:tcW w:w="1231" w:type="dxa"/>
                  <w:tcBorders>
                    <w:top w:val="single" w:sz="4" w:space="0" w:color="auto"/>
                    <w:bottom w:val="single" w:sz="4" w:space="0" w:color="auto"/>
                    <w:right w:val="single" w:sz="4" w:space="0" w:color="auto"/>
                  </w:tcBorders>
                  <w:shd w:val="clear" w:color="auto" w:fill="C0C0C0"/>
                  <w:noWrap/>
                  <w:vAlign w:val="center"/>
                </w:tcPr>
                <w:p w14:paraId="1199A578" w14:textId="77777777" w:rsidR="00DA47E8" w:rsidRPr="0067102E" w:rsidRDefault="00DA47E8" w:rsidP="00381914">
                  <w:pPr>
                    <w:pStyle w:val="NoSpacing"/>
                    <w:jc w:val="center"/>
                    <w:rPr>
                      <w:rFonts w:ascii="Arial" w:hAnsi="Arial" w:cs="Arial"/>
                      <w:b/>
                    </w:rPr>
                  </w:pPr>
                  <w:r w:rsidRPr="0067102E">
                    <w:rPr>
                      <w:rFonts w:ascii="Arial" w:hAnsi="Arial" w:cs="Arial"/>
                      <w:b/>
                    </w:rPr>
                    <w:t>Low (L)</w:t>
                  </w:r>
                </w:p>
              </w:tc>
              <w:tc>
                <w:tcPr>
                  <w:tcW w:w="1353" w:type="dxa"/>
                  <w:tcBorders>
                    <w:top w:val="single" w:sz="4" w:space="0" w:color="auto"/>
                    <w:left w:val="single" w:sz="4" w:space="0" w:color="auto"/>
                    <w:bottom w:val="single" w:sz="4" w:space="0" w:color="auto"/>
                    <w:right w:val="single" w:sz="4" w:space="0" w:color="auto"/>
                  </w:tcBorders>
                  <w:shd w:val="clear" w:color="auto" w:fill="C0C0C0"/>
                  <w:noWrap/>
                  <w:vAlign w:val="center"/>
                </w:tcPr>
                <w:p w14:paraId="4E6D9B6C" w14:textId="77777777" w:rsidR="00DA47E8" w:rsidRPr="0067102E" w:rsidRDefault="00DA47E8" w:rsidP="00381914">
                  <w:pPr>
                    <w:pStyle w:val="NoSpacing"/>
                    <w:jc w:val="center"/>
                    <w:rPr>
                      <w:rFonts w:ascii="Arial" w:hAnsi="Arial" w:cs="Arial"/>
                      <w:b/>
                    </w:rPr>
                  </w:pPr>
                  <w:r w:rsidRPr="0067102E">
                    <w:rPr>
                      <w:rFonts w:ascii="Arial" w:hAnsi="Arial" w:cs="Arial"/>
                      <w:b/>
                    </w:rPr>
                    <w:t>Minor (Mi)</w:t>
                  </w:r>
                </w:p>
              </w:tc>
              <w:tc>
                <w:tcPr>
                  <w:tcW w:w="1134" w:type="dxa"/>
                  <w:tcBorders>
                    <w:top w:val="single" w:sz="4" w:space="0" w:color="auto"/>
                    <w:left w:val="single" w:sz="4" w:space="0" w:color="auto"/>
                    <w:bottom w:val="single" w:sz="4" w:space="0" w:color="auto"/>
                    <w:right w:val="single" w:sz="4" w:space="0" w:color="auto"/>
                  </w:tcBorders>
                  <w:shd w:val="clear" w:color="auto" w:fill="C0C0C0"/>
                  <w:noWrap/>
                  <w:vAlign w:val="center"/>
                </w:tcPr>
                <w:p w14:paraId="5DF06C3A" w14:textId="77777777" w:rsidR="00DA47E8" w:rsidRPr="0067102E" w:rsidRDefault="00DA47E8" w:rsidP="00381914">
                  <w:pPr>
                    <w:pStyle w:val="NoSpacing"/>
                    <w:jc w:val="center"/>
                    <w:rPr>
                      <w:rFonts w:ascii="Arial" w:hAnsi="Arial" w:cs="Arial"/>
                      <w:b/>
                    </w:rPr>
                  </w:pPr>
                  <w:r w:rsidRPr="0067102E">
                    <w:rPr>
                      <w:rFonts w:ascii="Arial" w:hAnsi="Arial" w:cs="Arial"/>
                      <w:b/>
                    </w:rPr>
                    <w:t>Moderate (Mo)</w:t>
                  </w:r>
                </w:p>
              </w:tc>
              <w:tc>
                <w:tcPr>
                  <w:tcW w:w="1443" w:type="dxa"/>
                  <w:tcBorders>
                    <w:top w:val="single" w:sz="4" w:space="0" w:color="auto"/>
                    <w:left w:val="single" w:sz="4" w:space="0" w:color="auto"/>
                    <w:bottom w:val="single" w:sz="4" w:space="0" w:color="auto"/>
                    <w:right w:val="single" w:sz="4" w:space="0" w:color="auto"/>
                  </w:tcBorders>
                  <w:shd w:val="clear" w:color="auto" w:fill="C0C0C0"/>
                  <w:noWrap/>
                  <w:vAlign w:val="center"/>
                </w:tcPr>
                <w:p w14:paraId="6B74DFC8" w14:textId="77777777" w:rsidR="00DA47E8" w:rsidRPr="0067102E" w:rsidRDefault="00DA47E8" w:rsidP="00381914">
                  <w:pPr>
                    <w:pStyle w:val="NoSpacing"/>
                    <w:jc w:val="center"/>
                    <w:rPr>
                      <w:rFonts w:ascii="Arial" w:hAnsi="Arial" w:cs="Arial"/>
                      <w:b/>
                    </w:rPr>
                  </w:pPr>
                  <w:r w:rsidRPr="0067102E">
                    <w:rPr>
                      <w:rFonts w:ascii="Arial" w:hAnsi="Arial" w:cs="Arial"/>
                      <w:b/>
                    </w:rPr>
                    <w:t>Major (Ma)</w:t>
                  </w:r>
                </w:p>
              </w:tc>
              <w:tc>
                <w:tcPr>
                  <w:tcW w:w="1418" w:type="dxa"/>
                  <w:tcBorders>
                    <w:top w:val="single" w:sz="4" w:space="0" w:color="auto"/>
                    <w:left w:val="single" w:sz="4" w:space="0" w:color="auto"/>
                    <w:bottom w:val="single" w:sz="4" w:space="0" w:color="auto"/>
                  </w:tcBorders>
                  <w:shd w:val="clear" w:color="auto" w:fill="C0C0C0"/>
                  <w:noWrap/>
                  <w:vAlign w:val="center"/>
                </w:tcPr>
                <w:p w14:paraId="7DB9FF60" w14:textId="77777777" w:rsidR="00DA47E8" w:rsidRPr="0067102E" w:rsidRDefault="00DA47E8" w:rsidP="00381914">
                  <w:pPr>
                    <w:pStyle w:val="NoSpacing"/>
                    <w:jc w:val="center"/>
                    <w:rPr>
                      <w:rFonts w:ascii="Arial" w:hAnsi="Arial" w:cs="Arial"/>
                      <w:b/>
                    </w:rPr>
                  </w:pPr>
                  <w:r w:rsidRPr="0067102E">
                    <w:rPr>
                      <w:rFonts w:ascii="Arial" w:hAnsi="Arial" w:cs="Arial"/>
                      <w:b/>
                    </w:rPr>
                    <w:t>Extreme (E)</w:t>
                  </w:r>
                </w:p>
              </w:tc>
            </w:tr>
            <w:tr w:rsidR="00A8277E" w:rsidRPr="0067102E" w14:paraId="2D8E647D" w14:textId="77777777" w:rsidTr="00384BEA">
              <w:trPr>
                <w:trHeight w:val="397"/>
                <w:jc w:val="center"/>
              </w:trPr>
              <w:tc>
                <w:tcPr>
                  <w:tcW w:w="1643" w:type="dxa"/>
                  <w:tcBorders>
                    <w:top w:val="single" w:sz="4" w:space="0" w:color="auto"/>
                    <w:bottom w:val="single" w:sz="4" w:space="0" w:color="auto"/>
                    <w:right w:val="single" w:sz="4" w:space="0" w:color="auto"/>
                  </w:tcBorders>
                  <w:shd w:val="clear" w:color="auto" w:fill="C0C0C0"/>
                  <w:noWrap/>
                  <w:vAlign w:val="center"/>
                </w:tcPr>
                <w:p w14:paraId="4FE3E949" w14:textId="77777777" w:rsidR="00DA47E8" w:rsidRPr="0067102E" w:rsidRDefault="00DA47E8" w:rsidP="00381914">
                  <w:pPr>
                    <w:pStyle w:val="NoSpacing"/>
                    <w:rPr>
                      <w:rFonts w:ascii="Arial" w:hAnsi="Arial" w:cs="Arial"/>
                      <w:b/>
                    </w:rPr>
                  </w:pPr>
                  <w:r w:rsidRPr="0067102E">
                    <w:rPr>
                      <w:rFonts w:ascii="Arial" w:hAnsi="Arial" w:cs="Arial"/>
                      <w:b/>
                    </w:rPr>
                    <w:t>Almost Certain (AC)</w:t>
                  </w:r>
                </w:p>
              </w:tc>
              <w:tc>
                <w:tcPr>
                  <w:tcW w:w="1231"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75797413" w14:textId="77777777" w:rsidR="00DA47E8" w:rsidRPr="0067102E" w:rsidRDefault="00DA47E8" w:rsidP="00381914">
                  <w:pPr>
                    <w:pStyle w:val="NoSpacing"/>
                    <w:jc w:val="center"/>
                    <w:rPr>
                      <w:rFonts w:ascii="Arial" w:hAnsi="Arial" w:cs="Arial"/>
                    </w:rPr>
                  </w:pPr>
                  <w:r w:rsidRPr="0067102E">
                    <w:rPr>
                      <w:rFonts w:ascii="Arial" w:hAnsi="Arial" w:cs="Arial"/>
                    </w:rPr>
                    <w:t>High</w:t>
                  </w:r>
                </w:p>
              </w:tc>
              <w:tc>
                <w:tcPr>
                  <w:tcW w:w="1353"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4F6705F2" w14:textId="77777777" w:rsidR="00DA47E8" w:rsidRPr="0067102E" w:rsidRDefault="00DA47E8" w:rsidP="00381914">
                  <w:pPr>
                    <w:pStyle w:val="NoSpacing"/>
                    <w:jc w:val="center"/>
                    <w:rPr>
                      <w:rFonts w:ascii="Arial" w:hAnsi="Arial" w:cs="Arial"/>
                    </w:rPr>
                  </w:pPr>
                  <w:r w:rsidRPr="0067102E">
                    <w:rPr>
                      <w:rFonts w:ascii="Arial" w:hAnsi="Arial" w:cs="Arial"/>
                    </w:rPr>
                    <w:t>High</w:t>
                  </w:r>
                </w:p>
              </w:tc>
              <w:tc>
                <w:tcPr>
                  <w:tcW w:w="1134" w:type="dxa"/>
                  <w:tcBorders>
                    <w:top w:val="single" w:sz="4" w:space="0" w:color="auto"/>
                    <w:left w:val="single" w:sz="4" w:space="0" w:color="auto"/>
                    <w:bottom w:val="single" w:sz="4" w:space="0" w:color="auto"/>
                    <w:right w:val="single" w:sz="4" w:space="0" w:color="auto"/>
                  </w:tcBorders>
                  <w:shd w:val="clear" w:color="auto" w:fill="FF0000"/>
                  <w:noWrap/>
                  <w:vAlign w:val="center"/>
                </w:tcPr>
                <w:p w14:paraId="3E5BF74C" w14:textId="77777777" w:rsidR="00DA47E8" w:rsidRPr="0067102E" w:rsidRDefault="00DA47E8" w:rsidP="00381914">
                  <w:pPr>
                    <w:pStyle w:val="NoSpacing"/>
                    <w:jc w:val="center"/>
                    <w:rPr>
                      <w:rFonts w:ascii="Arial" w:hAnsi="Arial" w:cs="Arial"/>
                    </w:rPr>
                  </w:pPr>
                  <w:r w:rsidRPr="0067102E">
                    <w:rPr>
                      <w:rFonts w:ascii="Arial" w:hAnsi="Arial" w:cs="Arial"/>
                    </w:rPr>
                    <w:t>Extreme</w:t>
                  </w:r>
                </w:p>
              </w:tc>
              <w:tc>
                <w:tcPr>
                  <w:tcW w:w="1443" w:type="dxa"/>
                  <w:tcBorders>
                    <w:top w:val="single" w:sz="4" w:space="0" w:color="auto"/>
                    <w:left w:val="single" w:sz="4" w:space="0" w:color="auto"/>
                    <w:bottom w:val="single" w:sz="4" w:space="0" w:color="auto"/>
                    <w:right w:val="single" w:sz="4" w:space="0" w:color="auto"/>
                  </w:tcBorders>
                  <w:shd w:val="clear" w:color="auto" w:fill="FF0000"/>
                  <w:noWrap/>
                  <w:vAlign w:val="center"/>
                </w:tcPr>
                <w:p w14:paraId="692AE50A" w14:textId="77777777" w:rsidR="00DA47E8" w:rsidRPr="0067102E" w:rsidRDefault="00DA47E8" w:rsidP="00381914">
                  <w:pPr>
                    <w:pStyle w:val="NoSpacing"/>
                    <w:jc w:val="center"/>
                    <w:rPr>
                      <w:rFonts w:ascii="Arial" w:hAnsi="Arial" w:cs="Arial"/>
                    </w:rPr>
                  </w:pPr>
                  <w:r w:rsidRPr="0067102E">
                    <w:rPr>
                      <w:rFonts w:ascii="Arial" w:hAnsi="Arial" w:cs="Arial"/>
                    </w:rPr>
                    <w:t>Extreme</w:t>
                  </w:r>
                </w:p>
              </w:tc>
              <w:tc>
                <w:tcPr>
                  <w:tcW w:w="1418" w:type="dxa"/>
                  <w:tcBorders>
                    <w:top w:val="single" w:sz="4" w:space="0" w:color="auto"/>
                    <w:left w:val="single" w:sz="4" w:space="0" w:color="auto"/>
                    <w:bottom w:val="single" w:sz="4" w:space="0" w:color="auto"/>
                    <w:right w:val="single" w:sz="4" w:space="0" w:color="auto"/>
                  </w:tcBorders>
                  <w:shd w:val="clear" w:color="auto" w:fill="FF0000"/>
                  <w:noWrap/>
                  <w:vAlign w:val="center"/>
                </w:tcPr>
                <w:p w14:paraId="2DA1A6F2" w14:textId="77777777" w:rsidR="00DA47E8" w:rsidRPr="0067102E" w:rsidRDefault="00DA47E8" w:rsidP="00381914">
                  <w:pPr>
                    <w:pStyle w:val="NoSpacing"/>
                    <w:jc w:val="center"/>
                    <w:rPr>
                      <w:rFonts w:ascii="Arial" w:hAnsi="Arial" w:cs="Arial"/>
                    </w:rPr>
                  </w:pPr>
                  <w:r w:rsidRPr="0067102E">
                    <w:rPr>
                      <w:rFonts w:ascii="Arial" w:hAnsi="Arial" w:cs="Arial"/>
                    </w:rPr>
                    <w:t>Extreme</w:t>
                  </w:r>
                </w:p>
              </w:tc>
            </w:tr>
            <w:tr w:rsidR="00A8277E" w:rsidRPr="0067102E" w14:paraId="626F0DB2" w14:textId="77777777" w:rsidTr="00384BEA">
              <w:trPr>
                <w:trHeight w:val="397"/>
                <w:jc w:val="center"/>
              </w:trPr>
              <w:tc>
                <w:tcPr>
                  <w:tcW w:w="1643" w:type="dxa"/>
                  <w:tcBorders>
                    <w:top w:val="single" w:sz="4" w:space="0" w:color="auto"/>
                    <w:bottom w:val="single" w:sz="4" w:space="0" w:color="auto"/>
                    <w:right w:val="single" w:sz="4" w:space="0" w:color="auto"/>
                  </w:tcBorders>
                  <w:shd w:val="clear" w:color="auto" w:fill="C0C0C0"/>
                  <w:noWrap/>
                  <w:vAlign w:val="center"/>
                </w:tcPr>
                <w:p w14:paraId="4AB1C954" w14:textId="77777777" w:rsidR="00DA47E8" w:rsidRPr="0067102E" w:rsidRDefault="00DA47E8" w:rsidP="00381914">
                  <w:pPr>
                    <w:pStyle w:val="NoSpacing"/>
                    <w:rPr>
                      <w:rFonts w:ascii="Arial" w:hAnsi="Arial" w:cs="Arial"/>
                      <w:b/>
                    </w:rPr>
                  </w:pPr>
                  <w:r w:rsidRPr="0067102E">
                    <w:rPr>
                      <w:rFonts w:ascii="Arial" w:hAnsi="Arial" w:cs="Arial"/>
                      <w:b/>
                    </w:rPr>
                    <w:t>Likely (L)</w:t>
                  </w:r>
                </w:p>
              </w:tc>
              <w:tc>
                <w:tcPr>
                  <w:tcW w:w="1231"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1858504" w14:textId="77777777" w:rsidR="00DA47E8" w:rsidRPr="0067102E" w:rsidRDefault="00DA47E8" w:rsidP="00381914">
                  <w:pPr>
                    <w:pStyle w:val="NoSpacing"/>
                    <w:jc w:val="center"/>
                    <w:rPr>
                      <w:rFonts w:ascii="Arial" w:hAnsi="Arial" w:cs="Arial"/>
                    </w:rPr>
                  </w:pPr>
                  <w:r w:rsidRPr="0067102E">
                    <w:rPr>
                      <w:rFonts w:ascii="Arial" w:hAnsi="Arial" w:cs="Arial"/>
                    </w:rPr>
                    <w:t>Medium</w:t>
                  </w:r>
                </w:p>
              </w:tc>
              <w:tc>
                <w:tcPr>
                  <w:tcW w:w="1353"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1A4CBAB4" w14:textId="77777777" w:rsidR="00DA47E8" w:rsidRPr="0067102E" w:rsidRDefault="00DA47E8" w:rsidP="00381914">
                  <w:pPr>
                    <w:pStyle w:val="NoSpacing"/>
                    <w:jc w:val="center"/>
                    <w:rPr>
                      <w:rFonts w:ascii="Arial" w:hAnsi="Arial" w:cs="Arial"/>
                    </w:rPr>
                  </w:pPr>
                  <w:r w:rsidRPr="0067102E">
                    <w:rPr>
                      <w:rFonts w:ascii="Arial" w:hAnsi="Arial" w:cs="Arial"/>
                    </w:rPr>
                    <w:t>High</w:t>
                  </w:r>
                </w:p>
              </w:tc>
              <w:tc>
                <w:tcPr>
                  <w:tcW w:w="1134"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0CA3537A" w14:textId="77777777" w:rsidR="00DA47E8" w:rsidRPr="0067102E" w:rsidRDefault="00DA47E8" w:rsidP="00381914">
                  <w:pPr>
                    <w:pStyle w:val="NoSpacing"/>
                    <w:jc w:val="center"/>
                    <w:rPr>
                      <w:rFonts w:ascii="Arial" w:hAnsi="Arial" w:cs="Arial"/>
                    </w:rPr>
                  </w:pPr>
                  <w:r w:rsidRPr="0067102E">
                    <w:rPr>
                      <w:rFonts w:ascii="Arial" w:hAnsi="Arial" w:cs="Arial"/>
                    </w:rPr>
                    <w:t>High</w:t>
                  </w:r>
                </w:p>
              </w:tc>
              <w:tc>
                <w:tcPr>
                  <w:tcW w:w="1443" w:type="dxa"/>
                  <w:tcBorders>
                    <w:top w:val="single" w:sz="4" w:space="0" w:color="auto"/>
                    <w:left w:val="single" w:sz="4" w:space="0" w:color="auto"/>
                    <w:bottom w:val="single" w:sz="4" w:space="0" w:color="auto"/>
                    <w:right w:val="single" w:sz="4" w:space="0" w:color="auto"/>
                  </w:tcBorders>
                  <w:shd w:val="clear" w:color="auto" w:fill="FF0000"/>
                  <w:noWrap/>
                  <w:vAlign w:val="center"/>
                </w:tcPr>
                <w:p w14:paraId="70C618C1" w14:textId="77777777" w:rsidR="00DA47E8" w:rsidRPr="0067102E" w:rsidRDefault="00DA47E8" w:rsidP="00381914">
                  <w:pPr>
                    <w:pStyle w:val="NoSpacing"/>
                    <w:jc w:val="center"/>
                    <w:rPr>
                      <w:rFonts w:ascii="Arial" w:hAnsi="Arial" w:cs="Arial"/>
                    </w:rPr>
                  </w:pPr>
                  <w:r w:rsidRPr="0067102E">
                    <w:rPr>
                      <w:rFonts w:ascii="Arial" w:hAnsi="Arial" w:cs="Arial"/>
                    </w:rPr>
                    <w:t>Extreme</w:t>
                  </w:r>
                </w:p>
              </w:tc>
              <w:tc>
                <w:tcPr>
                  <w:tcW w:w="1418" w:type="dxa"/>
                  <w:tcBorders>
                    <w:top w:val="single" w:sz="4" w:space="0" w:color="auto"/>
                    <w:left w:val="single" w:sz="4" w:space="0" w:color="auto"/>
                    <w:bottom w:val="single" w:sz="4" w:space="0" w:color="auto"/>
                    <w:right w:val="single" w:sz="4" w:space="0" w:color="auto"/>
                  </w:tcBorders>
                  <w:shd w:val="clear" w:color="auto" w:fill="FF0000"/>
                  <w:noWrap/>
                  <w:vAlign w:val="center"/>
                </w:tcPr>
                <w:p w14:paraId="7AB08F1C" w14:textId="77777777" w:rsidR="00DA47E8" w:rsidRPr="0067102E" w:rsidRDefault="00DA47E8" w:rsidP="00381914">
                  <w:pPr>
                    <w:pStyle w:val="NoSpacing"/>
                    <w:jc w:val="center"/>
                    <w:rPr>
                      <w:rFonts w:ascii="Arial" w:hAnsi="Arial" w:cs="Arial"/>
                    </w:rPr>
                  </w:pPr>
                  <w:r w:rsidRPr="0067102E">
                    <w:rPr>
                      <w:rFonts w:ascii="Arial" w:hAnsi="Arial" w:cs="Arial"/>
                    </w:rPr>
                    <w:t>Extreme</w:t>
                  </w:r>
                </w:p>
              </w:tc>
            </w:tr>
            <w:tr w:rsidR="00A8277E" w:rsidRPr="0067102E" w14:paraId="1D522ABD" w14:textId="77777777" w:rsidTr="00384BEA">
              <w:trPr>
                <w:trHeight w:val="397"/>
                <w:jc w:val="center"/>
              </w:trPr>
              <w:tc>
                <w:tcPr>
                  <w:tcW w:w="1643" w:type="dxa"/>
                  <w:tcBorders>
                    <w:top w:val="single" w:sz="4" w:space="0" w:color="auto"/>
                    <w:bottom w:val="single" w:sz="4" w:space="0" w:color="auto"/>
                    <w:right w:val="single" w:sz="4" w:space="0" w:color="auto"/>
                  </w:tcBorders>
                  <w:shd w:val="clear" w:color="auto" w:fill="C0C0C0"/>
                  <w:noWrap/>
                  <w:vAlign w:val="center"/>
                </w:tcPr>
                <w:p w14:paraId="596D4E7D" w14:textId="77777777" w:rsidR="00DA47E8" w:rsidRPr="0067102E" w:rsidRDefault="00DA47E8" w:rsidP="00381914">
                  <w:pPr>
                    <w:pStyle w:val="NoSpacing"/>
                    <w:rPr>
                      <w:rFonts w:ascii="Arial" w:hAnsi="Arial" w:cs="Arial"/>
                      <w:b/>
                    </w:rPr>
                  </w:pPr>
                  <w:r w:rsidRPr="0067102E">
                    <w:rPr>
                      <w:rFonts w:ascii="Arial" w:hAnsi="Arial" w:cs="Arial"/>
                      <w:b/>
                    </w:rPr>
                    <w:t>Possible (P)</w:t>
                  </w:r>
                </w:p>
              </w:tc>
              <w:tc>
                <w:tcPr>
                  <w:tcW w:w="1231" w:type="dxa"/>
                  <w:tcBorders>
                    <w:top w:val="single" w:sz="4" w:space="0" w:color="auto"/>
                    <w:left w:val="single" w:sz="4" w:space="0" w:color="auto"/>
                    <w:bottom w:val="single" w:sz="4" w:space="0" w:color="auto"/>
                    <w:right w:val="single" w:sz="4" w:space="0" w:color="auto"/>
                  </w:tcBorders>
                  <w:shd w:val="clear" w:color="auto" w:fill="00FF00"/>
                  <w:noWrap/>
                  <w:vAlign w:val="center"/>
                </w:tcPr>
                <w:p w14:paraId="5168EFAB" w14:textId="77777777" w:rsidR="00DA47E8" w:rsidRPr="0067102E" w:rsidRDefault="00DA47E8" w:rsidP="00381914">
                  <w:pPr>
                    <w:pStyle w:val="NoSpacing"/>
                    <w:jc w:val="center"/>
                    <w:rPr>
                      <w:rFonts w:ascii="Arial" w:hAnsi="Arial" w:cs="Arial"/>
                    </w:rPr>
                  </w:pPr>
                  <w:r w:rsidRPr="0067102E">
                    <w:rPr>
                      <w:rFonts w:ascii="Arial" w:hAnsi="Arial" w:cs="Arial"/>
                    </w:rPr>
                    <w:t>Low</w:t>
                  </w:r>
                </w:p>
              </w:tc>
              <w:tc>
                <w:tcPr>
                  <w:tcW w:w="1353"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41BF604B" w14:textId="77777777" w:rsidR="00DA47E8" w:rsidRPr="0067102E" w:rsidRDefault="00DA47E8" w:rsidP="00381914">
                  <w:pPr>
                    <w:pStyle w:val="NoSpacing"/>
                    <w:jc w:val="center"/>
                    <w:rPr>
                      <w:rFonts w:ascii="Arial" w:hAnsi="Arial" w:cs="Arial"/>
                    </w:rPr>
                  </w:pPr>
                  <w:r w:rsidRPr="0067102E">
                    <w:rPr>
                      <w:rFonts w:ascii="Arial" w:hAnsi="Arial" w:cs="Arial"/>
                    </w:rPr>
                    <w:t>Medium</w:t>
                  </w:r>
                </w:p>
              </w:tc>
              <w:tc>
                <w:tcPr>
                  <w:tcW w:w="1134"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65DDE9AC" w14:textId="77777777" w:rsidR="00DA47E8" w:rsidRPr="0067102E" w:rsidRDefault="00DA47E8" w:rsidP="00381914">
                  <w:pPr>
                    <w:pStyle w:val="NoSpacing"/>
                    <w:jc w:val="center"/>
                    <w:rPr>
                      <w:rFonts w:ascii="Arial" w:hAnsi="Arial" w:cs="Arial"/>
                    </w:rPr>
                  </w:pPr>
                  <w:r w:rsidRPr="0067102E">
                    <w:rPr>
                      <w:rFonts w:ascii="Arial" w:hAnsi="Arial" w:cs="Arial"/>
                    </w:rPr>
                    <w:t>High</w:t>
                  </w:r>
                </w:p>
              </w:tc>
              <w:tc>
                <w:tcPr>
                  <w:tcW w:w="1443" w:type="dxa"/>
                  <w:tcBorders>
                    <w:top w:val="single" w:sz="4" w:space="0" w:color="auto"/>
                    <w:left w:val="single" w:sz="4" w:space="0" w:color="auto"/>
                    <w:bottom w:val="single" w:sz="4" w:space="0" w:color="auto"/>
                    <w:right w:val="single" w:sz="4" w:space="0" w:color="auto"/>
                  </w:tcBorders>
                  <w:shd w:val="clear" w:color="auto" w:fill="FF0000"/>
                  <w:noWrap/>
                  <w:vAlign w:val="center"/>
                </w:tcPr>
                <w:p w14:paraId="0D5A4FD1" w14:textId="77777777" w:rsidR="00DA47E8" w:rsidRPr="0067102E" w:rsidRDefault="00DA47E8" w:rsidP="00381914">
                  <w:pPr>
                    <w:pStyle w:val="NoSpacing"/>
                    <w:jc w:val="center"/>
                    <w:rPr>
                      <w:rFonts w:ascii="Arial" w:hAnsi="Arial" w:cs="Arial"/>
                    </w:rPr>
                  </w:pPr>
                  <w:r w:rsidRPr="0067102E">
                    <w:rPr>
                      <w:rFonts w:ascii="Arial" w:hAnsi="Arial" w:cs="Arial"/>
                    </w:rPr>
                    <w:t>Extreme</w:t>
                  </w:r>
                </w:p>
              </w:tc>
              <w:tc>
                <w:tcPr>
                  <w:tcW w:w="1418" w:type="dxa"/>
                  <w:tcBorders>
                    <w:top w:val="single" w:sz="4" w:space="0" w:color="auto"/>
                    <w:left w:val="single" w:sz="4" w:space="0" w:color="auto"/>
                    <w:bottom w:val="single" w:sz="4" w:space="0" w:color="auto"/>
                    <w:right w:val="single" w:sz="4" w:space="0" w:color="auto"/>
                  </w:tcBorders>
                  <w:shd w:val="clear" w:color="auto" w:fill="FF0000"/>
                  <w:noWrap/>
                  <w:vAlign w:val="center"/>
                </w:tcPr>
                <w:p w14:paraId="5CB4C0B8" w14:textId="77777777" w:rsidR="00DA47E8" w:rsidRPr="0067102E" w:rsidRDefault="00DA47E8" w:rsidP="00381914">
                  <w:pPr>
                    <w:pStyle w:val="NoSpacing"/>
                    <w:jc w:val="center"/>
                    <w:rPr>
                      <w:rFonts w:ascii="Arial" w:hAnsi="Arial" w:cs="Arial"/>
                    </w:rPr>
                  </w:pPr>
                  <w:r w:rsidRPr="0067102E">
                    <w:rPr>
                      <w:rFonts w:ascii="Arial" w:hAnsi="Arial" w:cs="Arial"/>
                    </w:rPr>
                    <w:t>Extreme</w:t>
                  </w:r>
                </w:p>
              </w:tc>
            </w:tr>
            <w:tr w:rsidR="00A8277E" w:rsidRPr="0067102E" w14:paraId="63012021" w14:textId="77777777" w:rsidTr="00384BEA">
              <w:trPr>
                <w:trHeight w:val="397"/>
                <w:jc w:val="center"/>
              </w:trPr>
              <w:tc>
                <w:tcPr>
                  <w:tcW w:w="1643" w:type="dxa"/>
                  <w:tcBorders>
                    <w:top w:val="single" w:sz="4" w:space="0" w:color="auto"/>
                    <w:bottom w:val="single" w:sz="4" w:space="0" w:color="auto"/>
                    <w:right w:val="single" w:sz="4" w:space="0" w:color="auto"/>
                  </w:tcBorders>
                  <w:shd w:val="clear" w:color="auto" w:fill="C0C0C0"/>
                  <w:noWrap/>
                  <w:vAlign w:val="center"/>
                </w:tcPr>
                <w:p w14:paraId="743E4A9B" w14:textId="77777777" w:rsidR="00DA47E8" w:rsidRPr="0067102E" w:rsidRDefault="00DA47E8" w:rsidP="00381914">
                  <w:pPr>
                    <w:pStyle w:val="NoSpacing"/>
                    <w:rPr>
                      <w:rFonts w:ascii="Arial" w:hAnsi="Arial" w:cs="Arial"/>
                      <w:b/>
                    </w:rPr>
                  </w:pPr>
                  <w:r w:rsidRPr="0067102E">
                    <w:rPr>
                      <w:rFonts w:ascii="Arial" w:hAnsi="Arial" w:cs="Arial"/>
                      <w:b/>
                    </w:rPr>
                    <w:t>Unlikely (U)</w:t>
                  </w:r>
                </w:p>
              </w:tc>
              <w:tc>
                <w:tcPr>
                  <w:tcW w:w="1231" w:type="dxa"/>
                  <w:tcBorders>
                    <w:top w:val="single" w:sz="4" w:space="0" w:color="auto"/>
                    <w:left w:val="single" w:sz="4" w:space="0" w:color="auto"/>
                    <w:bottom w:val="single" w:sz="4" w:space="0" w:color="auto"/>
                    <w:right w:val="single" w:sz="4" w:space="0" w:color="auto"/>
                  </w:tcBorders>
                  <w:shd w:val="clear" w:color="auto" w:fill="00FF00"/>
                  <w:noWrap/>
                  <w:vAlign w:val="center"/>
                </w:tcPr>
                <w:p w14:paraId="14C1141F" w14:textId="77777777" w:rsidR="00DA47E8" w:rsidRPr="0067102E" w:rsidRDefault="00DA47E8" w:rsidP="00381914">
                  <w:pPr>
                    <w:pStyle w:val="NoSpacing"/>
                    <w:jc w:val="center"/>
                    <w:rPr>
                      <w:rFonts w:ascii="Arial" w:hAnsi="Arial" w:cs="Arial"/>
                    </w:rPr>
                  </w:pPr>
                  <w:r w:rsidRPr="0067102E">
                    <w:rPr>
                      <w:rFonts w:ascii="Arial" w:hAnsi="Arial" w:cs="Arial"/>
                    </w:rPr>
                    <w:t>Low</w:t>
                  </w:r>
                </w:p>
              </w:tc>
              <w:tc>
                <w:tcPr>
                  <w:tcW w:w="1353" w:type="dxa"/>
                  <w:tcBorders>
                    <w:top w:val="single" w:sz="4" w:space="0" w:color="auto"/>
                    <w:left w:val="single" w:sz="4" w:space="0" w:color="auto"/>
                    <w:bottom w:val="single" w:sz="4" w:space="0" w:color="auto"/>
                    <w:right w:val="single" w:sz="4" w:space="0" w:color="auto"/>
                  </w:tcBorders>
                  <w:shd w:val="clear" w:color="auto" w:fill="00FF00"/>
                  <w:noWrap/>
                  <w:vAlign w:val="center"/>
                </w:tcPr>
                <w:p w14:paraId="4E2DADD2" w14:textId="77777777" w:rsidR="00DA47E8" w:rsidRPr="0067102E" w:rsidRDefault="00DA47E8" w:rsidP="00381914">
                  <w:pPr>
                    <w:pStyle w:val="NoSpacing"/>
                    <w:jc w:val="center"/>
                    <w:rPr>
                      <w:rFonts w:ascii="Arial" w:hAnsi="Arial" w:cs="Arial"/>
                    </w:rPr>
                  </w:pPr>
                  <w:r w:rsidRPr="0067102E">
                    <w:rPr>
                      <w:rFonts w:ascii="Arial" w:hAnsi="Arial" w:cs="Arial"/>
                    </w:rPr>
                    <w:t>Low</w:t>
                  </w:r>
                </w:p>
              </w:tc>
              <w:tc>
                <w:tcPr>
                  <w:tcW w:w="113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497232D8" w14:textId="77777777" w:rsidR="00DA47E8" w:rsidRPr="0067102E" w:rsidRDefault="00DA47E8" w:rsidP="00381914">
                  <w:pPr>
                    <w:pStyle w:val="NoSpacing"/>
                    <w:jc w:val="center"/>
                    <w:rPr>
                      <w:rFonts w:ascii="Arial" w:hAnsi="Arial" w:cs="Arial"/>
                    </w:rPr>
                  </w:pPr>
                  <w:r w:rsidRPr="0067102E">
                    <w:rPr>
                      <w:rFonts w:ascii="Arial" w:hAnsi="Arial" w:cs="Arial"/>
                    </w:rPr>
                    <w:t>Medium</w:t>
                  </w:r>
                </w:p>
              </w:tc>
              <w:tc>
                <w:tcPr>
                  <w:tcW w:w="1443"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3D157557" w14:textId="77777777" w:rsidR="00DA47E8" w:rsidRPr="0067102E" w:rsidRDefault="00DA47E8" w:rsidP="00381914">
                  <w:pPr>
                    <w:pStyle w:val="NoSpacing"/>
                    <w:jc w:val="center"/>
                    <w:rPr>
                      <w:rFonts w:ascii="Arial" w:hAnsi="Arial" w:cs="Arial"/>
                    </w:rPr>
                  </w:pPr>
                  <w:r w:rsidRPr="0067102E">
                    <w:rPr>
                      <w:rFonts w:ascii="Arial" w:hAnsi="Arial" w:cs="Arial"/>
                    </w:rPr>
                    <w:t>High</w:t>
                  </w:r>
                </w:p>
              </w:tc>
              <w:tc>
                <w:tcPr>
                  <w:tcW w:w="1418" w:type="dxa"/>
                  <w:tcBorders>
                    <w:top w:val="single" w:sz="4" w:space="0" w:color="auto"/>
                    <w:left w:val="single" w:sz="4" w:space="0" w:color="auto"/>
                    <w:bottom w:val="single" w:sz="4" w:space="0" w:color="auto"/>
                    <w:right w:val="single" w:sz="4" w:space="0" w:color="auto"/>
                  </w:tcBorders>
                  <w:shd w:val="clear" w:color="auto" w:fill="FF0000"/>
                  <w:noWrap/>
                  <w:vAlign w:val="center"/>
                </w:tcPr>
                <w:p w14:paraId="7B436185" w14:textId="77777777" w:rsidR="00DA47E8" w:rsidRPr="0067102E" w:rsidRDefault="00DA47E8" w:rsidP="00381914">
                  <w:pPr>
                    <w:pStyle w:val="NoSpacing"/>
                    <w:jc w:val="center"/>
                    <w:rPr>
                      <w:rFonts w:ascii="Arial" w:hAnsi="Arial" w:cs="Arial"/>
                    </w:rPr>
                  </w:pPr>
                  <w:r w:rsidRPr="0067102E">
                    <w:rPr>
                      <w:rFonts w:ascii="Arial" w:hAnsi="Arial" w:cs="Arial"/>
                    </w:rPr>
                    <w:t>Extreme</w:t>
                  </w:r>
                </w:p>
              </w:tc>
            </w:tr>
            <w:tr w:rsidR="00A8277E" w:rsidRPr="0067102E" w14:paraId="4EBCDE28" w14:textId="77777777" w:rsidTr="00384BEA">
              <w:trPr>
                <w:trHeight w:val="397"/>
                <w:jc w:val="center"/>
              </w:trPr>
              <w:tc>
                <w:tcPr>
                  <w:tcW w:w="1643" w:type="dxa"/>
                  <w:tcBorders>
                    <w:top w:val="single" w:sz="4" w:space="0" w:color="auto"/>
                    <w:bottom w:val="single" w:sz="4" w:space="0" w:color="auto"/>
                    <w:right w:val="single" w:sz="4" w:space="0" w:color="auto"/>
                  </w:tcBorders>
                  <w:shd w:val="clear" w:color="auto" w:fill="C0C0C0"/>
                  <w:noWrap/>
                  <w:vAlign w:val="center"/>
                </w:tcPr>
                <w:p w14:paraId="3D3A72B9" w14:textId="77777777" w:rsidR="00DA47E8" w:rsidRPr="0067102E" w:rsidRDefault="00DA47E8" w:rsidP="00381914">
                  <w:pPr>
                    <w:pStyle w:val="NoSpacing"/>
                    <w:rPr>
                      <w:rFonts w:ascii="Arial" w:hAnsi="Arial" w:cs="Arial"/>
                      <w:b/>
                    </w:rPr>
                  </w:pPr>
                  <w:r w:rsidRPr="0067102E">
                    <w:rPr>
                      <w:rFonts w:ascii="Arial" w:hAnsi="Arial" w:cs="Arial"/>
                      <w:b/>
                    </w:rPr>
                    <w:t>Rare (R’)</w:t>
                  </w:r>
                </w:p>
              </w:tc>
              <w:tc>
                <w:tcPr>
                  <w:tcW w:w="1231" w:type="dxa"/>
                  <w:tcBorders>
                    <w:top w:val="single" w:sz="4" w:space="0" w:color="auto"/>
                    <w:left w:val="single" w:sz="4" w:space="0" w:color="auto"/>
                    <w:bottom w:val="single" w:sz="4" w:space="0" w:color="auto"/>
                    <w:right w:val="single" w:sz="4" w:space="0" w:color="auto"/>
                  </w:tcBorders>
                  <w:shd w:val="clear" w:color="auto" w:fill="00FF00"/>
                  <w:noWrap/>
                  <w:vAlign w:val="center"/>
                </w:tcPr>
                <w:p w14:paraId="064FE9CB" w14:textId="77777777" w:rsidR="00DA47E8" w:rsidRPr="0067102E" w:rsidRDefault="00DA47E8" w:rsidP="00381914">
                  <w:pPr>
                    <w:pStyle w:val="NoSpacing"/>
                    <w:jc w:val="center"/>
                    <w:rPr>
                      <w:rFonts w:ascii="Arial" w:hAnsi="Arial" w:cs="Arial"/>
                    </w:rPr>
                  </w:pPr>
                  <w:r w:rsidRPr="0067102E">
                    <w:rPr>
                      <w:rFonts w:ascii="Arial" w:hAnsi="Arial" w:cs="Arial"/>
                    </w:rPr>
                    <w:t>Low</w:t>
                  </w:r>
                </w:p>
              </w:tc>
              <w:tc>
                <w:tcPr>
                  <w:tcW w:w="1353" w:type="dxa"/>
                  <w:tcBorders>
                    <w:top w:val="single" w:sz="4" w:space="0" w:color="auto"/>
                    <w:left w:val="single" w:sz="4" w:space="0" w:color="auto"/>
                    <w:bottom w:val="single" w:sz="4" w:space="0" w:color="auto"/>
                    <w:right w:val="single" w:sz="4" w:space="0" w:color="auto"/>
                  </w:tcBorders>
                  <w:shd w:val="clear" w:color="auto" w:fill="00FF00"/>
                  <w:noWrap/>
                  <w:vAlign w:val="center"/>
                </w:tcPr>
                <w:p w14:paraId="42C8C845" w14:textId="77777777" w:rsidR="00DA47E8" w:rsidRPr="0067102E" w:rsidRDefault="00DA47E8" w:rsidP="00381914">
                  <w:pPr>
                    <w:pStyle w:val="NoSpacing"/>
                    <w:jc w:val="center"/>
                    <w:rPr>
                      <w:rFonts w:ascii="Arial" w:hAnsi="Arial" w:cs="Arial"/>
                    </w:rPr>
                  </w:pPr>
                  <w:r w:rsidRPr="0067102E">
                    <w:rPr>
                      <w:rFonts w:ascii="Arial" w:hAnsi="Arial" w:cs="Arial"/>
                    </w:rPr>
                    <w:t>Low</w:t>
                  </w:r>
                </w:p>
              </w:tc>
              <w:tc>
                <w:tcPr>
                  <w:tcW w:w="113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BB7C966" w14:textId="77777777" w:rsidR="00DA47E8" w:rsidRPr="0067102E" w:rsidRDefault="00DA47E8" w:rsidP="00381914">
                  <w:pPr>
                    <w:pStyle w:val="NoSpacing"/>
                    <w:jc w:val="center"/>
                    <w:rPr>
                      <w:rFonts w:ascii="Arial" w:hAnsi="Arial" w:cs="Arial"/>
                    </w:rPr>
                  </w:pPr>
                  <w:r w:rsidRPr="0067102E">
                    <w:rPr>
                      <w:rFonts w:ascii="Arial" w:hAnsi="Arial" w:cs="Arial"/>
                    </w:rPr>
                    <w:t>Medium</w:t>
                  </w:r>
                </w:p>
              </w:tc>
              <w:tc>
                <w:tcPr>
                  <w:tcW w:w="1443"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44B608B9" w14:textId="77777777" w:rsidR="00DA47E8" w:rsidRPr="0067102E" w:rsidRDefault="00DA47E8" w:rsidP="00381914">
                  <w:pPr>
                    <w:pStyle w:val="NoSpacing"/>
                    <w:jc w:val="center"/>
                    <w:rPr>
                      <w:rFonts w:ascii="Arial" w:hAnsi="Arial" w:cs="Arial"/>
                    </w:rPr>
                  </w:pPr>
                  <w:r w:rsidRPr="0067102E">
                    <w:rPr>
                      <w:rFonts w:ascii="Arial" w:hAnsi="Arial" w:cs="Arial"/>
                    </w:rPr>
                    <w:t>High</w:t>
                  </w:r>
                </w:p>
              </w:tc>
              <w:tc>
                <w:tcPr>
                  <w:tcW w:w="1418"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167983AA" w14:textId="77777777" w:rsidR="00DA47E8" w:rsidRPr="0067102E" w:rsidRDefault="00DA47E8" w:rsidP="00381914">
                  <w:pPr>
                    <w:pStyle w:val="NoSpacing"/>
                    <w:jc w:val="center"/>
                    <w:rPr>
                      <w:rFonts w:ascii="Arial" w:hAnsi="Arial" w:cs="Arial"/>
                    </w:rPr>
                  </w:pPr>
                  <w:r w:rsidRPr="0067102E">
                    <w:rPr>
                      <w:rFonts w:ascii="Arial" w:hAnsi="Arial" w:cs="Arial"/>
                    </w:rPr>
                    <w:t>High</w:t>
                  </w:r>
                </w:p>
              </w:tc>
            </w:tr>
          </w:tbl>
          <w:p w14:paraId="3EA396B9" w14:textId="77777777" w:rsidR="00DA47E8" w:rsidRPr="0067102E" w:rsidRDefault="00DA47E8" w:rsidP="002C592C">
            <w:pPr>
              <w:tabs>
                <w:tab w:val="left" w:pos="1026"/>
              </w:tabs>
              <w:autoSpaceDE w:val="0"/>
              <w:autoSpaceDN w:val="0"/>
              <w:adjustRightInd w:val="0"/>
              <w:ind w:left="1026"/>
              <w:rPr>
                <w:rFonts w:cs="Arial"/>
                <w:sz w:val="22"/>
                <w:szCs w:val="22"/>
              </w:rPr>
            </w:pPr>
          </w:p>
          <w:p w14:paraId="24DA0A28" w14:textId="77777777" w:rsidR="00DA47E8" w:rsidRPr="0067102E" w:rsidRDefault="00DA47E8" w:rsidP="009C79A8">
            <w:pPr>
              <w:pStyle w:val="Footer"/>
              <w:numPr>
                <w:ilvl w:val="2"/>
                <w:numId w:val="35"/>
              </w:numPr>
              <w:tabs>
                <w:tab w:val="clear" w:pos="4320"/>
                <w:tab w:val="clear" w:pos="8640"/>
              </w:tabs>
              <w:spacing w:before="20" w:after="20"/>
              <w:ind w:left="2019" w:hanging="1134"/>
              <w:rPr>
                <w:rFonts w:cs="Arial"/>
                <w:b/>
                <w:sz w:val="22"/>
                <w:szCs w:val="22"/>
              </w:rPr>
            </w:pPr>
            <w:r w:rsidRPr="0067102E">
              <w:rPr>
                <w:rFonts w:cs="Arial"/>
                <w:b/>
                <w:sz w:val="22"/>
                <w:szCs w:val="22"/>
              </w:rPr>
              <w:t>Risk Rating Explanation</w:t>
            </w:r>
          </w:p>
          <w:p w14:paraId="5BC456EE" w14:textId="77777777" w:rsidR="00DA47E8" w:rsidRPr="0067102E" w:rsidRDefault="00DA47E8" w:rsidP="000E2206">
            <w:pPr>
              <w:pStyle w:val="Footer"/>
              <w:tabs>
                <w:tab w:val="clear" w:pos="4320"/>
                <w:tab w:val="clear" w:pos="8640"/>
                <w:tab w:val="left" w:pos="1877"/>
              </w:tabs>
              <w:spacing w:before="20" w:after="20"/>
              <w:rPr>
                <w:rFonts w:cs="Arial"/>
                <w:sz w:val="22"/>
                <w:szCs w:val="22"/>
              </w:rPr>
            </w:pPr>
          </w:p>
          <w:tbl>
            <w:tblPr>
              <w:tblW w:w="13469" w:type="dxa"/>
              <w:tblInd w:w="1158" w:type="dxa"/>
              <w:tblLayout w:type="fixed"/>
              <w:tblLook w:val="04A0" w:firstRow="1" w:lastRow="0" w:firstColumn="1" w:lastColumn="0" w:noHBand="0" w:noVBand="1"/>
            </w:tblPr>
            <w:tblGrid>
              <w:gridCol w:w="7513"/>
              <w:gridCol w:w="3068"/>
              <w:gridCol w:w="2888"/>
            </w:tblGrid>
            <w:tr w:rsidR="00A8277E" w:rsidRPr="0067102E" w14:paraId="3D2A81B9" w14:textId="77777777" w:rsidTr="00384BEA">
              <w:trPr>
                <w:trHeight w:val="315"/>
              </w:trPr>
              <w:tc>
                <w:tcPr>
                  <w:tcW w:w="7513" w:type="dxa"/>
                  <w:tcBorders>
                    <w:top w:val="nil"/>
                    <w:right w:val="nil"/>
                  </w:tcBorders>
                  <w:shd w:val="clear" w:color="000000" w:fill="FF0000"/>
                  <w:hideMark/>
                </w:tcPr>
                <w:p w14:paraId="1647BD5C" w14:textId="689AC73C" w:rsidR="00DA47E8" w:rsidRPr="0067102E" w:rsidRDefault="00DA47E8" w:rsidP="00381914">
                  <w:pPr>
                    <w:rPr>
                      <w:rFonts w:cs="Arial"/>
                      <w:b/>
                      <w:bCs/>
                      <w:sz w:val="22"/>
                      <w:szCs w:val="22"/>
                      <w:lang w:val="en-ZA" w:eastAsia="en-ZA"/>
                    </w:rPr>
                  </w:pPr>
                  <w:r w:rsidRPr="0067102E">
                    <w:rPr>
                      <w:rFonts w:cs="Arial"/>
                      <w:b/>
                      <w:bCs/>
                      <w:sz w:val="22"/>
                      <w:szCs w:val="22"/>
                      <w:lang w:val="en-ZA" w:eastAsia="en-ZA"/>
                    </w:rPr>
                    <w:t>Extreme risk</w:t>
                  </w:r>
                  <w:r w:rsidR="00BF0F79" w:rsidRPr="0067102E">
                    <w:rPr>
                      <w:rFonts w:cs="Arial"/>
                      <w:b/>
                      <w:bCs/>
                      <w:sz w:val="22"/>
                      <w:szCs w:val="22"/>
                      <w:lang w:val="en-ZA" w:eastAsia="en-ZA"/>
                    </w:rPr>
                    <w:t xml:space="preserve"> (E)</w:t>
                  </w:r>
                  <w:r w:rsidRPr="0067102E">
                    <w:rPr>
                      <w:rFonts w:cs="Arial"/>
                      <w:b/>
                      <w:bCs/>
                      <w:sz w:val="22"/>
                      <w:szCs w:val="22"/>
                      <w:lang w:val="en-ZA" w:eastAsia="en-ZA"/>
                    </w:rPr>
                    <w:t xml:space="preserve">:  </w:t>
                  </w:r>
                  <w:r w:rsidRPr="0067102E">
                    <w:rPr>
                      <w:rFonts w:cs="Arial"/>
                      <w:bCs/>
                      <w:sz w:val="22"/>
                      <w:szCs w:val="22"/>
                      <w:lang w:val="en-ZA" w:eastAsia="en-ZA"/>
                    </w:rPr>
                    <w:t>H</w:t>
                  </w:r>
                  <w:r w:rsidRPr="0067102E">
                    <w:rPr>
                      <w:rFonts w:cs="Arial"/>
                      <w:sz w:val="22"/>
                      <w:szCs w:val="22"/>
                      <w:lang w:val="en-ZA" w:eastAsia="en-ZA"/>
                    </w:rPr>
                    <w:t>azard is significant and must be reduced.</w:t>
                  </w:r>
                </w:p>
              </w:tc>
              <w:tc>
                <w:tcPr>
                  <w:tcW w:w="3068" w:type="dxa"/>
                  <w:tcBorders>
                    <w:top w:val="nil"/>
                    <w:left w:val="nil"/>
                    <w:bottom w:val="nil"/>
                    <w:right w:val="nil"/>
                  </w:tcBorders>
                  <w:noWrap/>
                  <w:vAlign w:val="bottom"/>
                  <w:hideMark/>
                </w:tcPr>
                <w:p w14:paraId="59381E2E" w14:textId="77777777" w:rsidR="00DA47E8" w:rsidRPr="0067102E" w:rsidRDefault="00DA47E8" w:rsidP="00381914">
                  <w:pPr>
                    <w:rPr>
                      <w:rFonts w:cs="Arial"/>
                      <w:sz w:val="22"/>
                      <w:szCs w:val="22"/>
                      <w:lang w:val="en-ZA" w:eastAsia="en-ZA"/>
                    </w:rPr>
                  </w:pPr>
                </w:p>
              </w:tc>
              <w:tc>
                <w:tcPr>
                  <w:tcW w:w="2888" w:type="dxa"/>
                  <w:tcBorders>
                    <w:top w:val="nil"/>
                    <w:left w:val="nil"/>
                    <w:bottom w:val="nil"/>
                    <w:right w:val="nil"/>
                  </w:tcBorders>
                  <w:noWrap/>
                  <w:vAlign w:val="bottom"/>
                  <w:hideMark/>
                </w:tcPr>
                <w:p w14:paraId="58EAA78C" w14:textId="77777777" w:rsidR="00DA47E8" w:rsidRPr="0067102E" w:rsidRDefault="00DA47E8" w:rsidP="00381914">
                  <w:pPr>
                    <w:rPr>
                      <w:rFonts w:cs="Arial"/>
                      <w:sz w:val="22"/>
                      <w:szCs w:val="22"/>
                      <w:lang w:val="en-ZA" w:eastAsia="en-ZA"/>
                    </w:rPr>
                  </w:pPr>
                </w:p>
              </w:tc>
            </w:tr>
            <w:tr w:rsidR="00A8277E" w:rsidRPr="0067102E" w14:paraId="743E4BCB" w14:textId="77777777" w:rsidTr="00384BEA">
              <w:trPr>
                <w:trHeight w:val="315"/>
              </w:trPr>
              <w:tc>
                <w:tcPr>
                  <w:tcW w:w="7513" w:type="dxa"/>
                  <w:tcBorders>
                    <w:top w:val="nil"/>
                    <w:bottom w:val="nil"/>
                    <w:right w:val="nil"/>
                  </w:tcBorders>
                  <w:shd w:val="clear" w:color="000000" w:fill="FF9900"/>
                  <w:hideMark/>
                </w:tcPr>
                <w:p w14:paraId="22BF6436" w14:textId="0B6624B4" w:rsidR="00DA47E8" w:rsidRPr="0067102E" w:rsidRDefault="00DA47E8" w:rsidP="00381914">
                  <w:pPr>
                    <w:rPr>
                      <w:rFonts w:cs="Arial"/>
                      <w:b/>
                      <w:bCs/>
                      <w:sz w:val="22"/>
                      <w:szCs w:val="22"/>
                      <w:lang w:val="en-ZA" w:eastAsia="en-ZA"/>
                    </w:rPr>
                  </w:pPr>
                  <w:r w:rsidRPr="0067102E">
                    <w:rPr>
                      <w:rFonts w:cs="Arial"/>
                      <w:b/>
                      <w:bCs/>
                      <w:sz w:val="22"/>
                      <w:szCs w:val="22"/>
                      <w:lang w:val="en-ZA" w:eastAsia="en-ZA"/>
                    </w:rPr>
                    <w:t>High risk</w:t>
                  </w:r>
                  <w:r w:rsidR="00BF0F79" w:rsidRPr="0067102E">
                    <w:rPr>
                      <w:rFonts w:cs="Arial"/>
                      <w:b/>
                      <w:bCs/>
                      <w:sz w:val="22"/>
                      <w:szCs w:val="22"/>
                      <w:lang w:val="en-ZA" w:eastAsia="en-ZA"/>
                    </w:rPr>
                    <w:t xml:space="preserve"> (H)</w:t>
                  </w:r>
                  <w:r w:rsidRPr="0067102E">
                    <w:rPr>
                      <w:rFonts w:cs="Arial"/>
                      <w:b/>
                      <w:bCs/>
                      <w:sz w:val="22"/>
                      <w:szCs w:val="22"/>
                      <w:lang w:val="en-ZA" w:eastAsia="en-ZA"/>
                    </w:rPr>
                    <w:t xml:space="preserve">:  </w:t>
                  </w:r>
                  <w:r w:rsidRPr="0067102E">
                    <w:rPr>
                      <w:rFonts w:cs="Arial"/>
                      <w:bCs/>
                      <w:sz w:val="22"/>
                      <w:szCs w:val="22"/>
                      <w:lang w:val="en-ZA" w:eastAsia="en-ZA"/>
                    </w:rPr>
                    <w:t>H</w:t>
                  </w:r>
                  <w:r w:rsidRPr="0067102E">
                    <w:rPr>
                      <w:rFonts w:cs="Arial"/>
                      <w:sz w:val="22"/>
                      <w:szCs w:val="22"/>
                      <w:lang w:val="en-ZA" w:eastAsia="en-ZA"/>
                    </w:rPr>
                    <w:t>azard is significant and must be reduced.</w:t>
                  </w:r>
                </w:p>
              </w:tc>
              <w:tc>
                <w:tcPr>
                  <w:tcW w:w="3068" w:type="dxa"/>
                  <w:tcBorders>
                    <w:top w:val="nil"/>
                    <w:left w:val="nil"/>
                    <w:bottom w:val="nil"/>
                    <w:right w:val="nil"/>
                  </w:tcBorders>
                  <w:noWrap/>
                  <w:vAlign w:val="bottom"/>
                  <w:hideMark/>
                </w:tcPr>
                <w:p w14:paraId="23742277" w14:textId="77777777" w:rsidR="00DA47E8" w:rsidRPr="0067102E" w:rsidRDefault="00DA47E8" w:rsidP="00381914">
                  <w:pPr>
                    <w:rPr>
                      <w:rFonts w:cs="Arial"/>
                      <w:sz w:val="22"/>
                      <w:szCs w:val="22"/>
                      <w:lang w:val="en-ZA" w:eastAsia="en-ZA"/>
                    </w:rPr>
                  </w:pPr>
                </w:p>
              </w:tc>
              <w:tc>
                <w:tcPr>
                  <w:tcW w:w="2888" w:type="dxa"/>
                  <w:tcBorders>
                    <w:top w:val="nil"/>
                    <w:left w:val="nil"/>
                    <w:bottom w:val="nil"/>
                    <w:right w:val="nil"/>
                  </w:tcBorders>
                  <w:noWrap/>
                  <w:vAlign w:val="bottom"/>
                  <w:hideMark/>
                </w:tcPr>
                <w:p w14:paraId="395B0792" w14:textId="77777777" w:rsidR="00DA47E8" w:rsidRPr="0067102E" w:rsidRDefault="00DA47E8" w:rsidP="00381914">
                  <w:pPr>
                    <w:rPr>
                      <w:rFonts w:cs="Arial"/>
                      <w:sz w:val="22"/>
                      <w:szCs w:val="22"/>
                      <w:lang w:val="en-ZA" w:eastAsia="en-ZA"/>
                    </w:rPr>
                  </w:pPr>
                </w:p>
              </w:tc>
            </w:tr>
            <w:tr w:rsidR="00A8277E" w:rsidRPr="0067102E" w14:paraId="53D1C26E" w14:textId="77777777" w:rsidTr="00384BEA">
              <w:trPr>
                <w:trHeight w:val="315"/>
              </w:trPr>
              <w:tc>
                <w:tcPr>
                  <w:tcW w:w="7513" w:type="dxa"/>
                  <w:tcBorders>
                    <w:top w:val="nil"/>
                    <w:right w:val="nil"/>
                  </w:tcBorders>
                  <w:shd w:val="clear" w:color="000000" w:fill="FFFF00"/>
                  <w:hideMark/>
                </w:tcPr>
                <w:p w14:paraId="14EEB032" w14:textId="5789E593" w:rsidR="00DA47E8" w:rsidRPr="0067102E" w:rsidRDefault="00DA47E8" w:rsidP="000F014B">
                  <w:pPr>
                    <w:rPr>
                      <w:rFonts w:cs="Arial"/>
                      <w:b/>
                      <w:bCs/>
                      <w:sz w:val="22"/>
                      <w:szCs w:val="22"/>
                      <w:lang w:val="en-ZA" w:eastAsia="en-ZA"/>
                    </w:rPr>
                  </w:pPr>
                  <w:r w:rsidRPr="0067102E">
                    <w:rPr>
                      <w:rFonts w:cs="Arial"/>
                      <w:b/>
                      <w:bCs/>
                      <w:sz w:val="22"/>
                      <w:szCs w:val="22"/>
                      <w:lang w:val="en-ZA" w:eastAsia="en-ZA"/>
                    </w:rPr>
                    <w:t>Medium Risk</w:t>
                  </w:r>
                  <w:r w:rsidR="00BF0F79" w:rsidRPr="0067102E">
                    <w:rPr>
                      <w:rFonts w:cs="Arial"/>
                      <w:b/>
                      <w:bCs/>
                      <w:sz w:val="22"/>
                      <w:szCs w:val="22"/>
                      <w:lang w:val="en-ZA" w:eastAsia="en-ZA"/>
                    </w:rPr>
                    <w:t xml:space="preserve"> (M)</w:t>
                  </w:r>
                  <w:r w:rsidRPr="0067102E">
                    <w:rPr>
                      <w:rFonts w:cs="Arial"/>
                      <w:b/>
                      <w:bCs/>
                      <w:sz w:val="22"/>
                      <w:szCs w:val="22"/>
                      <w:lang w:val="en-ZA" w:eastAsia="en-ZA"/>
                    </w:rPr>
                    <w:t xml:space="preserve">:  </w:t>
                  </w:r>
                  <w:r w:rsidRPr="0067102E">
                    <w:rPr>
                      <w:rFonts w:cs="Arial"/>
                      <w:bCs/>
                      <w:sz w:val="22"/>
                      <w:szCs w:val="22"/>
                      <w:lang w:val="en-ZA" w:eastAsia="en-ZA"/>
                    </w:rPr>
                    <w:t>Hazard is Insignificant</w:t>
                  </w:r>
                  <w:r w:rsidRPr="0067102E">
                    <w:rPr>
                      <w:rFonts w:cs="Arial"/>
                      <w:sz w:val="22"/>
                      <w:szCs w:val="22"/>
                      <w:lang w:val="en-ZA" w:eastAsia="en-ZA"/>
                    </w:rPr>
                    <w:t>.  Engineer out / administrative control.</w:t>
                  </w:r>
                </w:p>
              </w:tc>
              <w:tc>
                <w:tcPr>
                  <w:tcW w:w="3068" w:type="dxa"/>
                  <w:tcBorders>
                    <w:top w:val="nil"/>
                    <w:left w:val="nil"/>
                    <w:bottom w:val="nil"/>
                    <w:right w:val="nil"/>
                  </w:tcBorders>
                  <w:noWrap/>
                  <w:vAlign w:val="bottom"/>
                  <w:hideMark/>
                </w:tcPr>
                <w:p w14:paraId="23EA34F9" w14:textId="77777777" w:rsidR="00DA47E8" w:rsidRPr="0067102E" w:rsidRDefault="00DA47E8" w:rsidP="00381914">
                  <w:pPr>
                    <w:rPr>
                      <w:rFonts w:cs="Arial"/>
                      <w:sz w:val="22"/>
                      <w:szCs w:val="22"/>
                      <w:lang w:val="en-ZA" w:eastAsia="en-ZA"/>
                    </w:rPr>
                  </w:pPr>
                </w:p>
              </w:tc>
              <w:tc>
                <w:tcPr>
                  <w:tcW w:w="2888" w:type="dxa"/>
                  <w:tcBorders>
                    <w:top w:val="nil"/>
                    <w:left w:val="nil"/>
                    <w:bottom w:val="nil"/>
                    <w:right w:val="nil"/>
                  </w:tcBorders>
                  <w:noWrap/>
                  <w:vAlign w:val="bottom"/>
                  <w:hideMark/>
                </w:tcPr>
                <w:p w14:paraId="6AFF00E2" w14:textId="77777777" w:rsidR="00DA47E8" w:rsidRPr="0067102E" w:rsidRDefault="00DA47E8" w:rsidP="00381914">
                  <w:pPr>
                    <w:rPr>
                      <w:rFonts w:cs="Arial"/>
                      <w:sz w:val="22"/>
                      <w:szCs w:val="22"/>
                      <w:lang w:val="en-ZA" w:eastAsia="en-ZA"/>
                    </w:rPr>
                  </w:pPr>
                </w:p>
              </w:tc>
            </w:tr>
            <w:tr w:rsidR="00A8277E" w:rsidRPr="0067102E" w14:paraId="216F8951" w14:textId="77777777" w:rsidTr="00384BEA">
              <w:trPr>
                <w:trHeight w:val="315"/>
              </w:trPr>
              <w:tc>
                <w:tcPr>
                  <w:tcW w:w="7513" w:type="dxa"/>
                  <w:tcBorders>
                    <w:top w:val="nil"/>
                    <w:bottom w:val="nil"/>
                    <w:right w:val="nil"/>
                  </w:tcBorders>
                  <w:shd w:val="clear" w:color="000000" w:fill="00FF00"/>
                  <w:hideMark/>
                </w:tcPr>
                <w:p w14:paraId="311CD831" w14:textId="14DA2B55" w:rsidR="00DA47E8" w:rsidRPr="0067102E" w:rsidRDefault="00DA47E8" w:rsidP="00381914">
                  <w:pPr>
                    <w:rPr>
                      <w:rFonts w:cs="Arial"/>
                      <w:b/>
                      <w:bCs/>
                      <w:sz w:val="22"/>
                      <w:szCs w:val="22"/>
                      <w:lang w:val="en-ZA" w:eastAsia="en-ZA"/>
                    </w:rPr>
                  </w:pPr>
                  <w:r w:rsidRPr="0067102E">
                    <w:rPr>
                      <w:rFonts w:cs="Arial"/>
                      <w:b/>
                      <w:bCs/>
                      <w:sz w:val="22"/>
                      <w:szCs w:val="22"/>
                      <w:lang w:val="en-ZA" w:eastAsia="en-ZA"/>
                    </w:rPr>
                    <w:t>Low risk</w:t>
                  </w:r>
                  <w:r w:rsidR="00BF0F79" w:rsidRPr="0067102E">
                    <w:rPr>
                      <w:rFonts w:cs="Arial"/>
                      <w:b/>
                      <w:bCs/>
                      <w:sz w:val="22"/>
                      <w:szCs w:val="22"/>
                      <w:lang w:val="en-ZA" w:eastAsia="en-ZA"/>
                    </w:rPr>
                    <w:t xml:space="preserve"> (L)</w:t>
                  </w:r>
                  <w:r w:rsidRPr="0067102E">
                    <w:rPr>
                      <w:rFonts w:cs="Arial"/>
                      <w:b/>
                      <w:bCs/>
                      <w:sz w:val="22"/>
                      <w:szCs w:val="22"/>
                      <w:lang w:val="en-ZA" w:eastAsia="en-ZA"/>
                    </w:rPr>
                    <w:t xml:space="preserve">:  </w:t>
                  </w:r>
                  <w:r w:rsidRPr="0067102E">
                    <w:rPr>
                      <w:rFonts w:cs="Arial"/>
                      <w:bCs/>
                      <w:sz w:val="22"/>
                      <w:szCs w:val="22"/>
                      <w:lang w:val="en-ZA" w:eastAsia="en-ZA"/>
                    </w:rPr>
                    <w:t>Hazard is Insignificant.</w:t>
                  </w:r>
                  <w:r w:rsidRPr="0067102E">
                    <w:rPr>
                      <w:rFonts w:cs="Arial"/>
                      <w:b/>
                      <w:bCs/>
                      <w:sz w:val="22"/>
                      <w:szCs w:val="22"/>
                      <w:lang w:val="en-ZA" w:eastAsia="en-ZA"/>
                    </w:rPr>
                    <w:t xml:space="preserve"> </w:t>
                  </w:r>
                  <w:r w:rsidRPr="0067102E">
                    <w:rPr>
                      <w:rFonts w:cs="Arial"/>
                      <w:bCs/>
                      <w:sz w:val="22"/>
                      <w:szCs w:val="22"/>
                      <w:lang w:val="en-ZA" w:eastAsia="en-ZA"/>
                    </w:rPr>
                    <w:t>Low</w:t>
                  </w:r>
                  <w:r w:rsidRPr="0067102E">
                    <w:rPr>
                      <w:rFonts w:cs="Arial"/>
                      <w:sz w:val="22"/>
                      <w:szCs w:val="22"/>
                      <w:lang w:val="en-ZA" w:eastAsia="en-ZA"/>
                    </w:rPr>
                    <w:t xml:space="preserve"> potential harm.  The hazard must be managed.</w:t>
                  </w:r>
                </w:p>
              </w:tc>
              <w:tc>
                <w:tcPr>
                  <w:tcW w:w="3068" w:type="dxa"/>
                  <w:tcBorders>
                    <w:top w:val="nil"/>
                    <w:left w:val="nil"/>
                    <w:bottom w:val="nil"/>
                    <w:right w:val="nil"/>
                  </w:tcBorders>
                  <w:noWrap/>
                  <w:vAlign w:val="bottom"/>
                  <w:hideMark/>
                </w:tcPr>
                <w:p w14:paraId="3A9EAEA9" w14:textId="77777777" w:rsidR="00DA47E8" w:rsidRPr="0067102E" w:rsidRDefault="00DA47E8" w:rsidP="00381914">
                  <w:pPr>
                    <w:rPr>
                      <w:rFonts w:cs="Arial"/>
                      <w:sz w:val="22"/>
                      <w:szCs w:val="22"/>
                      <w:lang w:val="en-ZA" w:eastAsia="en-ZA"/>
                    </w:rPr>
                  </w:pPr>
                </w:p>
              </w:tc>
              <w:tc>
                <w:tcPr>
                  <w:tcW w:w="2888" w:type="dxa"/>
                  <w:tcBorders>
                    <w:top w:val="nil"/>
                    <w:left w:val="nil"/>
                    <w:bottom w:val="nil"/>
                    <w:right w:val="nil"/>
                  </w:tcBorders>
                  <w:noWrap/>
                  <w:vAlign w:val="bottom"/>
                  <w:hideMark/>
                </w:tcPr>
                <w:p w14:paraId="749F6195" w14:textId="77777777" w:rsidR="00DA47E8" w:rsidRPr="0067102E" w:rsidRDefault="00DA47E8" w:rsidP="00381914">
                  <w:pPr>
                    <w:rPr>
                      <w:rFonts w:cs="Arial"/>
                      <w:sz w:val="22"/>
                      <w:szCs w:val="22"/>
                      <w:lang w:val="en-ZA" w:eastAsia="en-ZA"/>
                    </w:rPr>
                  </w:pPr>
                </w:p>
              </w:tc>
            </w:tr>
            <w:tr w:rsidR="00A8277E" w:rsidRPr="0067102E" w14:paraId="74B6274F" w14:textId="77777777" w:rsidTr="00384BEA">
              <w:trPr>
                <w:trHeight w:val="233"/>
              </w:trPr>
              <w:tc>
                <w:tcPr>
                  <w:tcW w:w="13469" w:type="dxa"/>
                  <w:gridSpan w:val="3"/>
                  <w:tcBorders>
                    <w:top w:val="nil"/>
                    <w:left w:val="nil"/>
                    <w:bottom w:val="nil"/>
                    <w:right w:val="nil"/>
                  </w:tcBorders>
                  <w:noWrap/>
                  <w:vAlign w:val="bottom"/>
                  <w:hideMark/>
                </w:tcPr>
                <w:p w14:paraId="4EF3A963" w14:textId="77777777" w:rsidR="00DA47E8" w:rsidRPr="0067102E" w:rsidRDefault="00DA47E8" w:rsidP="00381914">
                  <w:pPr>
                    <w:rPr>
                      <w:rFonts w:cs="Arial"/>
                      <w:sz w:val="22"/>
                      <w:szCs w:val="22"/>
                    </w:rPr>
                  </w:pPr>
                </w:p>
              </w:tc>
            </w:tr>
          </w:tbl>
          <w:p w14:paraId="0B0EF491" w14:textId="77777777" w:rsidR="00DA47E8" w:rsidRPr="0067102E" w:rsidRDefault="00DA47E8" w:rsidP="00384BEA">
            <w:pPr>
              <w:pStyle w:val="Footer"/>
              <w:tabs>
                <w:tab w:val="clear" w:pos="4320"/>
                <w:tab w:val="clear" w:pos="8640"/>
                <w:tab w:val="left" w:pos="1168"/>
              </w:tabs>
              <w:spacing w:before="20" w:after="20"/>
              <w:ind w:left="1168"/>
              <w:rPr>
                <w:rFonts w:cs="Arial"/>
                <w:sz w:val="22"/>
                <w:szCs w:val="22"/>
              </w:rPr>
            </w:pPr>
            <w:r w:rsidRPr="0067102E">
              <w:rPr>
                <w:rFonts w:cs="Arial"/>
                <w:sz w:val="22"/>
                <w:szCs w:val="22"/>
              </w:rPr>
              <w:t xml:space="preserve">Each hazard is assessed in terms of likelihood (L) and severity (S) to determine the relevant significance (Si).  </w:t>
            </w:r>
          </w:p>
          <w:p w14:paraId="57C923AF" w14:textId="7BE4F7B4" w:rsidR="00DA47E8" w:rsidRPr="0067102E" w:rsidRDefault="00DA47E8" w:rsidP="00384BEA">
            <w:pPr>
              <w:pStyle w:val="Footer"/>
              <w:tabs>
                <w:tab w:val="clear" w:pos="4320"/>
                <w:tab w:val="clear" w:pos="8640"/>
                <w:tab w:val="left" w:pos="1168"/>
              </w:tabs>
              <w:spacing w:before="20" w:after="20"/>
              <w:ind w:left="1168"/>
              <w:rPr>
                <w:rFonts w:cs="Arial"/>
                <w:b/>
                <w:sz w:val="22"/>
                <w:szCs w:val="22"/>
              </w:rPr>
            </w:pPr>
            <w:r w:rsidRPr="0067102E">
              <w:rPr>
                <w:rFonts w:cs="Arial"/>
                <w:sz w:val="22"/>
                <w:szCs w:val="22"/>
              </w:rPr>
              <w:t xml:space="preserve">The significance is determined as </w:t>
            </w:r>
            <w:r w:rsidR="0067102E" w:rsidRPr="0067102E">
              <w:rPr>
                <w:rFonts w:cs="Arial"/>
                <w:sz w:val="22"/>
                <w:szCs w:val="22"/>
              </w:rPr>
              <w:t>follows:</w:t>
            </w:r>
          </w:p>
          <w:p w14:paraId="5A6AD594" w14:textId="5C3A6B60" w:rsidR="00DA47E8" w:rsidRPr="0067102E" w:rsidRDefault="00DA47E8" w:rsidP="00384BEA">
            <w:pPr>
              <w:pStyle w:val="Footer"/>
              <w:tabs>
                <w:tab w:val="clear" w:pos="4320"/>
                <w:tab w:val="clear" w:pos="8640"/>
                <w:tab w:val="left" w:pos="1168"/>
              </w:tabs>
              <w:spacing w:before="20" w:after="20"/>
              <w:ind w:left="1168"/>
              <w:rPr>
                <w:rFonts w:cs="Arial"/>
                <w:b/>
                <w:sz w:val="22"/>
                <w:szCs w:val="22"/>
              </w:rPr>
            </w:pPr>
            <w:r w:rsidRPr="0067102E">
              <w:rPr>
                <w:rFonts w:cs="Arial"/>
                <w:b/>
                <w:sz w:val="22"/>
                <w:szCs w:val="22"/>
              </w:rPr>
              <w:t>Likelihood vs Severity = Significance</w:t>
            </w:r>
            <w:r w:rsidR="00BF0F79" w:rsidRPr="0067102E">
              <w:rPr>
                <w:rFonts w:cs="Arial"/>
                <w:b/>
                <w:sz w:val="22"/>
                <w:szCs w:val="22"/>
              </w:rPr>
              <w:t xml:space="preserve"> (Risk Rating)</w:t>
            </w:r>
          </w:p>
          <w:p w14:paraId="53C8D068" w14:textId="77777777" w:rsidR="00BF0F79" w:rsidRPr="0067102E" w:rsidRDefault="00BF0F79" w:rsidP="00384BEA">
            <w:pPr>
              <w:pStyle w:val="Footer"/>
              <w:tabs>
                <w:tab w:val="clear" w:pos="4320"/>
                <w:tab w:val="clear" w:pos="8640"/>
                <w:tab w:val="left" w:pos="1168"/>
              </w:tabs>
              <w:spacing w:before="20" w:after="20"/>
              <w:ind w:left="1168"/>
              <w:rPr>
                <w:rFonts w:cs="Arial"/>
                <w:b/>
                <w:sz w:val="22"/>
                <w:szCs w:val="22"/>
              </w:rPr>
            </w:pPr>
          </w:p>
          <w:p w14:paraId="4FDFB8B5" w14:textId="6839946E" w:rsidR="00BF0F79" w:rsidRDefault="00BF0F79" w:rsidP="00384BEA">
            <w:pPr>
              <w:pStyle w:val="Footer"/>
              <w:tabs>
                <w:tab w:val="clear" w:pos="4320"/>
                <w:tab w:val="clear" w:pos="8640"/>
                <w:tab w:val="left" w:pos="1168"/>
              </w:tabs>
              <w:spacing w:before="20" w:after="20"/>
              <w:ind w:left="1168"/>
              <w:rPr>
                <w:rFonts w:cs="Arial"/>
                <w:sz w:val="22"/>
                <w:szCs w:val="22"/>
              </w:rPr>
            </w:pPr>
            <w:r w:rsidRPr="0067102E">
              <w:rPr>
                <w:rFonts w:cs="Arial"/>
                <w:sz w:val="22"/>
                <w:szCs w:val="22"/>
              </w:rPr>
              <w:t>Significant Risk:</w:t>
            </w:r>
          </w:p>
          <w:p w14:paraId="00200A58" w14:textId="77777777" w:rsidR="0067102E" w:rsidRPr="0067102E" w:rsidRDefault="0067102E" w:rsidP="00384BEA">
            <w:pPr>
              <w:pStyle w:val="Footer"/>
              <w:tabs>
                <w:tab w:val="clear" w:pos="4320"/>
                <w:tab w:val="clear" w:pos="8640"/>
                <w:tab w:val="left" w:pos="1168"/>
              </w:tabs>
              <w:spacing w:before="20" w:after="20"/>
              <w:ind w:left="1168"/>
              <w:rPr>
                <w:rFonts w:cs="Arial"/>
                <w:sz w:val="22"/>
                <w:szCs w:val="22"/>
              </w:rPr>
            </w:pPr>
          </w:p>
          <w:p w14:paraId="5EAE16D0" w14:textId="508CCCF1" w:rsidR="00BF0F79" w:rsidRPr="0067102E" w:rsidRDefault="00485C73" w:rsidP="00384BEA">
            <w:pPr>
              <w:pStyle w:val="Footer"/>
              <w:tabs>
                <w:tab w:val="clear" w:pos="4320"/>
                <w:tab w:val="clear" w:pos="8640"/>
                <w:tab w:val="left" w:pos="1168"/>
              </w:tabs>
              <w:spacing w:before="20" w:after="20"/>
              <w:ind w:left="1168"/>
              <w:rPr>
                <w:rFonts w:cs="Arial"/>
                <w:sz w:val="22"/>
                <w:szCs w:val="22"/>
              </w:rPr>
            </w:pPr>
            <w:r w:rsidRPr="0067102E">
              <w:rPr>
                <w:rFonts w:cs="Arial"/>
                <w:sz w:val="22"/>
                <w:szCs w:val="22"/>
              </w:rPr>
              <w:t xml:space="preserve"> </w:t>
            </w:r>
            <w:r w:rsidR="00BF0F79" w:rsidRPr="0067102E">
              <w:rPr>
                <w:rFonts w:cs="Arial"/>
                <w:sz w:val="22"/>
                <w:szCs w:val="22"/>
              </w:rPr>
              <w:t>Yes</w:t>
            </w:r>
            <w:r w:rsidRPr="0067102E">
              <w:rPr>
                <w:rFonts w:cs="Arial"/>
                <w:sz w:val="22"/>
                <w:szCs w:val="22"/>
              </w:rPr>
              <w:t xml:space="preserve"> (</w:t>
            </w:r>
            <w:r w:rsidR="0067102E" w:rsidRPr="0067102E">
              <w:rPr>
                <w:rFonts w:cs="Arial"/>
                <w:sz w:val="22"/>
                <w:szCs w:val="22"/>
              </w:rPr>
              <w:t>Y):</w:t>
            </w:r>
            <w:r w:rsidRPr="0067102E">
              <w:rPr>
                <w:rFonts w:cs="Arial"/>
                <w:sz w:val="22"/>
                <w:szCs w:val="22"/>
              </w:rPr>
              <w:t xml:space="preserve"> High / Extreme Risk Rating</w:t>
            </w:r>
          </w:p>
          <w:p w14:paraId="33F958EC" w14:textId="267B2C35" w:rsidR="00BF0F79" w:rsidRPr="0067102E" w:rsidRDefault="00485C73" w:rsidP="00384BEA">
            <w:pPr>
              <w:pStyle w:val="Footer"/>
              <w:tabs>
                <w:tab w:val="clear" w:pos="4320"/>
                <w:tab w:val="clear" w:pos="8640"/>
                <w:tab w:val="left" w:pos="1168"/>
              </w:tabs>
              <w:spacing w:before="20" w:after="20"/>
              <w:ind w:left="1168"/>
              <w:rPr>
                <w:rFonts w:cs="Arial"/>
                <w:sz w:val="22"/>
                <w:szCs w:val="22"/>
              </w:rPr>
            </w:pPr>
            <w:r w:rsidRPr="0067102E">
              <w:rPr>
                <w:rFonts w:cs="Arial"/>
                <w:sz w:val="22"/>
                <w:szCs w:val="22"/>
              </w:rPr>
              <w:t xml:space="preserve">  </w:t>
            </w:r>
            <w:r w:rsidR="0067102E" w:rsidRPr="0067102E">
              <w:rPr>
                <w:rFonts w:cs="Arial"/>
                <w:sz w:val="22"/>
                <w:szCs w:val="22"/>
              </w:rPr>
              <w:t>No (</w:t>
            </w:r>
            <w:r w:rsidRPr="0067102E">
              <w:rPr>
                <w:rFonts w:cs="Arial"/>
                <w:sz w:val="22"/>
                <w:szCs w:val="22"/>
              </w:rPr>
              <w:t>N</w:t>
            </w:r>
            <w:r w:rsidR="0067102E" w:rsidRPr="0067102E">
              <w:rPr>
                <w:rFonts w:cs="Arial"/>
                <w:sz w:val="22"/>
                <w:szCs w:val="22"/>
              </w:rPr>
              <w:t>):</w:t>
            </w:r>
            <w:r w:rsidRPr="0067102E">
              <w:rPr>
                <w:rFonts w:cs="Arial"/>
                <w:sz w:val="22"/>
                <w:szCs w:val="22"/>
              </w:rPr>
              <w:t xml:space="preserve"> </w:t>
            </w:r>
            <w:r w:rsidR="00BF0F79" w:rsidRPr="0067102E">
              <w:rPr>
                <w:rFonts w:cs="Arial"/>
                <w:sz w:val="22"/>
                <w:szCs w:val="22"/>
              </w:rPr>
              <w:t xml:space="preserve">Low / </w:t>
            </w:r>
            <w:r w:rsidRPr="0067102E">
              <w:rPr>
                <w:rFonts w:cs="Arial"/>
                <w:sz w:val="22"/>
                <w:szCs w:val="22"/>
              </w:rPr>
              <w:t>Medium Risk Rating</w:t>
            </w:r>
          </w:p>
          <w:p w14:paraId="4F9062E9" w14:textId="59EFF581" w:rsidR="00DA47E8" w:rsidRPr="0067102E" w:rsidRDefault="00DA47E8" w:rsidP="00BF0F79">
            <w:pPr>
              <w:pStyle w:val="Footer"/>
              <w:tabs>
                <w:tab w:val="clear" w:pos="4320"/>
                <w:tab w:val="clear" w:pos="8640"/>
                <w:tab w:val="left" w:pos="1877"/>
              </w:tabs>
              <w:spacing w:before="20" w:after="20"/>
              <w:rPr>
                <w:rFonts w:cs="Arial"/>
                <w:sz w:val="22"/>
                <w:szCs w:val="22"/>
              </w:rPr>
            </w:pPr>
          </w:p>
          <w:p w14:paraId="712F5DCE" w14:textId="77777777"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t>Selection and assessment of control measures</w:t>
            </w:r>
          </w:p>
          <w:p w14:paraId="412EADE2" w14:textId="77777777" w:rsidR="00DA47E8" w:rsidRPr="0067102E" w:rsidRDefault="00DA47E8" w:rsidP="00941B24">
            <w:pPr>
              <w:pStyle w:val="Footer"/>
              <w:tabs>
                <w:tab w:val="clear" w:pos="4320"/>
                <w:tab w:val="clear" w:pos="8640"/>
                <w:tab w:val="left" w:pos="601"/>
                <w:tab w:val="left" w:pos="1593"/>
                <w:tab w:val="left" w:pos="1877"/>
              </w:tabs>
              <w:ind w:left="1026"/>
              <w:jc w:val="both"/>
              <w:rPr>
                <w:rFonts w:cs="Arial"/>
                <w:sz w:val="22"/>
                <w:szCs w:val="22"/>
              </w:rPr>
            </w:pPr>
          </w:p>
          <w:p w14:paraId="36D18F4B" w14:textId="3661AA43" w:rsidR="00DA47E8" w:rsidRPr="0067102E" w:rsidRDefault="00DA47E8" w:rsidP="00941B24">
            <w:pPr>
              <w:pStyle w:val="Footer"/>
              <w:tabs>
                <w:tab w:val="clear" w:pos="4320"/>
                <w:tab w:val="clear" w:pos="8640"/>
                <w:tab w:val="left" w:pos="601"/>
                <w:tab w:val="left" w:pos="1593"/>
                <w:tab w:val="left" w:pos="1877"/>
              </w:tabs>
              <w:ind w:left="1026"/>
              <w:jc w:val="both"/>
              <w:rPr>
                <w:rFonts w:cs="Arial"/>
                <w:sz w:val="22"/>
                <w:szCs w:val="22"/>
              </w:rPr>
            </w:pPr>
            <w:r w:rsidRPr="0067102E">
              <w:rPr>
                <w:rFonts w:cs="Arial"/>
                <w:sz w:val="22"/>
                <w:szCs w:val="22"/>
              </w:rPr>
              <w:t xml:space="preserve">The Risk Rating is recorded on the Hazard Analysis section in the </w:t>
            </w:r>
            <w:r w:rsidR="00A8277E" w:rsidRPr="0067102E">
              <w:rPr>
                <w:rFonts w:cs="Arial"/>
                <w:sz w:val="22"/>
                <w:szCs w:val="22"/>
              </w:rPr>
              <w:t>HARA</w:t>
            </w:r>
            <w:r w:rsidRPr="0067102E">
              <w:rPr>
                <w:rFonts w:cs="Arial"/>
                <w:sz w:val="22"/>
                <w:szCs w:val="22"/>
              </w:rPr>
              <w:t xml:space="preserve"> study.  In the event that the hazard is categorised as ‘Low’ or ‘Medium’, the Critical Control </w:t>
            </w:r>
            <w:r w:rsidR="00B44480" w:rsidRPr="0067102E">
              <w:rPr>
                <w:rFonts w:cs="Arial"/>
                <w:sz w:val="22"/>
                <w:szCs w:val="22"/>
              </w:rPr>
              <w:t>Measure (</w:t>
            </w:r>
            <w:r w:rsidR="00B44480" w:rsidRPr="0067102E">
              <w:rPr>
                <w:rFonts w:cs="Arial"/>
                <w:color w:val="FF0000"/>
                <w:sz w:val="22"/>
                <w:szCs w:val="22"/>
              </w:rPr>
              <w:t xml:space="preserve">referred to as </w:t>
            </w:r>
            <w:r w:rsidRPr="0067102E">
              <w:rPr>
                <w:rFonts w:cs="Arial"/>
                <w:color w:val="FF0000"/>
                <w:sz w:val="22"/>
                <w:szCs w:val="22"/>
              </w:rPr>
              <w:t>CCP</w:t>
            </w:r>
            <w:r w:rsidR="00B44480" w:rsidRPr="0067102E">
              <w:rPr>
                <w:rFonts w:cs="Arial"/>
                <w:sz w:val="22"/>
                <w:szCs w:val="22"/>
              </w:rPr>
              <w:t xml:space="preserve">) </w:t>
            </w:r>
            <w:r w:rsidRPr="0067102E">
              <w:rPr>
                <w:rFonts w:cs="Arial"/>
                <w:sz w:val="22"/>
                <w:szCs w:val="22"/>
              </w:rPr>
              <w:t>Decision Tree will not be followed because it is deemed not to be a significant hazard and could consequentially be controlled through the Pre-requisite Programmes</w:t>
            </w:r>
            <w:r w:rsidR="00BF0F79" w:rsidRPr="0067102E">
              <w:rPr>
                <w:rFonts w:cs="Arial"/>
                <w:sz w:val="22"/>
                <w:szCs w:val="22"/>
              </w:rPr>
              <w:t xml:space="preserve">. </w:t>
            </w:r>
          </w:p>
          <w:p w14:paraId="20730212" w14:textId="77777777" w:rsidR="00DA47E8" w:rsidRPr="0067102E" w:rsidRDefault="00DA47E8" w:rsidP="00941B24">
            <w:pPr>
              <w:pStyle w:val="Footer"/>
              <w:tabs>
                <w:tab w:val="clear" w:pos="4320"/>
                <w:tab w:val="clear" w:pos="8640"/>
                <w:tab w:val="left" w:pos="1168"/>
              </w:tabs>
              <w:spacing w:before="20" w:after="20"/>
              <w:ind w:left="1026"/>
              <w:rPr>
                <w:rFonts w:cs="Arial"/>
                <w:sz w:val="22"/>
                <w:szCs w:val="22"/>
              </w:rPr>
            </w:pPr>
          </w:p>
          <w:p w14:paraId="77232D80" w14:textId="77777777" w:rsidR="00DA47E8" w:rsidRPr="0067102E" w:rsidRDefault="00DA47E8" w:rsidP="00D70FC0">
            <w:pPr>
              <w:pStyle w:val="Footer"/>
              <w:tabs>
                <w:tab w:val="clear" w:pos="4320"/>
                <w:tab w:val="clear" w:pos="8640"/>
                <w:tab w:val="left" w:pos="1168"/>
              </w:tabs>
              <w:spacing w:before="20" w:after="20"/>
              <w:ind w:left="1026"/>
              <w:rPr>
                <w:rFonts w:cs="Arial"/>
                <w:sz w:val="22"/>
                <w:szCs w:val="22"/>
              </w:rPr>
            </w:pPr>
            <w:r w:rsidRPr="0067102E">
              <w:rPr>
                <w:rFonts w:cs="Arial"/>
                <w:sz w:val="22"/>
                <w:szCs w:val="22"/>
              </w:rPr>
              <w:t xml:space="preserve">If the significance rating is </w:t>
            </w:r>
            <w:r w:rsidRPr="0067102E">
              <w:rPr>
                <w:rFonts w:cs="Arial"/>
                <w:b/>
                <w:sz w:val="22"/>
                <w:szCs w:val="22"/>
              </w:rPr>
              <w:t>High or Extreme</w:t>
            </w:r>
            <w:r w:rsidRPr="0067102E">
              <w:rPr>
                <w:rFonts w:cs="Arial"/>
                <w:sz w:val="22"/>
                <w:szCs w:val="22"/>
              </w:rPr>
              <w:t xml:space="preserve">, the hazard is further analysed in terms of the CCP Decision Tree.  </w:t>
            </w:r>
          </w:p>
          <w:p w14:paraId="1B9573D9" w14:textId="77777777" w:rsidR="00DA47E8" w:rsidRPr="0067102E" w:rsidRDefault="00DA47E8" w:rsidP="00D70FC0">
            <w:pPr>
              <w:pStyle w:val="Footer"/>
              <w:tabs>
                <w:tab w:val="clear" w:pos="4320"/>
                <w:tab w:val="clear" w:pos="8640"/>
                <w:tab w:val="left" w:pos="1168"/>
              </w:tabs>
              <w:spacing w:before="20" w:after="20"/>
              <w:ind w:left="1026"/>
              <w:rPr>
                <w:rFonts w:cs="Arial"/>
                <w:sz w:val="22"/>
                <w:szCs w:val="22"/>
              </w:rPr>
            </w:pPr>
          </w:p>
          <w:p w14:paraId="4F8A187C" w14:textId="75FE081B" w:rsidR="00DA47E8" w:rsidRPr="0067102E" w:rsidRDefault="00DA47E8" w:rsidP="000E2206">
            <w:pPr>
              <w:pStyle w:val="Footer"/>
              <w:tabs>
                <w:tab w:val="clear" w:pos="4320"/>
                <w:tab w:val="clear" w:pos="8640"/>
              </w:tabs>
              <w:spacing w:before="20" w:after="20"/>
              <w:ind w:left="1026"/>
              <w:rPr>
                <w:rFonts w:cs="Arial"/>
                <w:sz w:val="22"/>
                <w:szCs w:val="22"/>
              </w:rPr>
            </w:pPr>
            <w:r w:rsidRPr="0067102E">
              <w:rPr>
                <w:rFonts w:cs="Arial"/>
                <w:sz w:val="22"/>
                <w:szCs w:val="22"/>
              </w:rPr>
              <w:t xml:space="preserve">Based on the hazard assessment an appropriate combination of control measures </w:t>
            </w:r>
            <w:proofErr w:type="gramStart"/>
            <w:r w:rsidRPr="0067102E">
              <w:rPr>
                <w:rFonts w:cs="Arial"/>
                <w:sz w:val="22"/>
                <w:szCs w:val="22"/>
              </w:rPr>
              <w:t>are</w:t>
            </w:r>
            <w:proofErr w:type="gramEnd"/>
            <w:r w:rsidRPr="0067102E">
              <w:rPr>
                <w:rFonts w:cs="Arial"/>
                <w:sz w:val="22"/>
                <w:szCs w:val="22"/>
              </w:rPr>
              <w:t xml:space="preserve"> selected which </w:t>
            </w:r>
            <w:r w:rsidR="0067102E" w:rsidRPr="0067102E">
              <w:rPr>
                <w:rFonts w:cs="Arial"/>
                <w:sz w:val="22"/>
                <w:szCs w:val="22"/>
              </w:rPr>
              <w:t>can prevent</w:t>
            </w:r>
            <w:r w:rsidRPr="0067102E">
              <w:rPr>
                <w:rFonts w:cs="Arial"/>
                <w:sz w:val="22"/>
                <w:szCs w:val="22"/>
              </w:rPr>
              <w:t>, eliminating or reducing these hazards to defined acceptable levels. All the control measures are reviewed with respect to their effectiveness against the identified hazards.</w:t>
            </w:r>
          </w:p>
          <w:p w14:paraId="2190BB2F" w14:textId="77777777" w:rsidR="0067102E" w:rsidRPr="0067102E" w:rsidRDefault="0067102E" w:rsidP="000E2206">
            <w:pPr>
              <w:pStyle w:val="Footer"/>
              <w:tabs>
                <w:tab w:val="clear" w:pos="4320"/>
                <w:tab w:val="clear" w:pos="8640"/>
              </w:tabs>
              <w:spacing w:before="20" w:after="20"/>
              <w:ind w:left="1026"/>
              <w:rPr>
                <w:rFonts w:cs="Arial"/>
                <w:sz w:val="22"/>
                <w:szCs w:val="22"/>
              </w:rPr>
            </w:pPr>
          </w:p>
          <w:p w14:paraId="3A2ABECA" w14:textId="0FF8797E" w:rsidR="00314297" w:rsidRPr="0067102E" w:rsidRDefault="00314297" w:rsidP="000E2206">
            <w:pPr>
              <w:pStyle w:val="Footer"/>
              <w:tabs>
                <w:tab w:val="clear" w:pos="4320"/>
                <w:tab w:val="clear" w:pos="8640"/>
              </w:tabs>
              <w:spacing w:before="20" w:after="20"/>
              <w:ind w:left="1026"/>
              <w:rPr>
                <w:rFonts w:cs="Arial"/>
                <w:color w:val="FF0000"/>
                <w:sz w:val="22"/>
                <w:szCs w:val="22"/>
              </w:rPr>
            </w:pPr>
            <w:r w:rsidRPr="0067102E">
              <w:rPr>
                <w:rFonts w:cs="Arial"/>
                <w:color w:val="FF0000"/>
                <w:sz w:val="22"/>
                <w:szCs w:val="22"/>
              </w:rPr>
              <w:t>Consideration may be given to using more than one control measure, including relevant prerequisites.</w:t>
            </w:r>
          </w:p>
          <w:p w14:paraId="7FDA1FEA" w14:textId="77777777" w:rsidR="00DA47E8" w:rsidRPr="0067102E" w:rsidRDefault="00DA47E8" w:rsidP="000E2206">
            <w:pPr>
              <w:pStyle w:val="Footer"/>
              <w:tabs>
                <w:tab w:val="clear" w:pos="4320"/>
                <w:tab w:val="clear" w:pos="8640"/>
              </w:tabs>
              <w:spacing w:before="20" w:after="20"/>
              <w:ind w:left="1026"/>
              <w:rPr>
                <w:rFonts w:cs="Arial"/>
                <w:color w:val="FF0000"/>
                <w:sz w:val="22"/>
                <w:szCs w:val="22"/>
              </w:rPr>
            </w:pPr>
          </w:p>
          <w:p w14:paraId="6E075029" w14:textId="244080F6" w:rsidR="00DA47E8" w:rsidRPr="0067102E" w:rsidRDefault="00DA47E8" w:rsidP="00B30EE4">
            <w:pPr>
              <w:ind w:left="1026"/>
              <w:jc w:val="both"/>
              <w:rPr>
                <w:rFonts w:cs="Arial"/>
                <w:sz w:val="22"/>
                <w:szCs w:val="22"/>
              </w:rPr>
            </w:pPr>
            <w:r w:rsidRPr="0067102E">
              <w:rPr>
                <w:rFonts w:cs="Arial"/>
                <w:sz w:val="22"/>
                <w:szCs w:val="22"/>
              </w:rPr>
              <w:t xml:space="preserve">The selection and categorisation of the control measure is carried out using a logical approach that includes assessment </w:t>
            </w:r>
            <w:r w:rsidR="0067102E" w:rsidRPr="0067102E">
              <w:rPr>
                <w:rFonts w:cs="Arial"/>
                <w:sz w:val="22"/>
                <w:szCs w:val="22"/>
              </w:rPr>
              <w:t>about</w:t>
            </w:r>
            <w:r w:rsidRPr="0067102E">
              <w:rPr>
                <w:rFonts w:cs="Arial"/>
                <w:sz w:val="22"/>
                <w:szCs w:val="22"/>
              </w:rPr>
              <w:t xml:space="preserve"> the following:</w:t>
            </w:r>
          </w:p>
          <w:p w14:paraId="1D473CF4" w14:textId="77777777" w:rsidR="0067102E" w:rsidRPr="0067102E" w:rsidRDefault="0067102E" w:rsidP="00B30EE4">
            <w:pPr>
              <w:ind w:left="1026"/>
              <w:jc w:val="both"/>
              <w:rPr>
                <w:rFonts w:cs="Arial"/>
                <w:sz w:val="22"/>
                <w:szCs w:val="22"/>
              </w:rPr>
            </w:pPr>
          </w:p>
          <w:p w14:paraId="299B3459" w14:textId="55B2CB93" w:rsidR="00DA47E8" w:rsidRPr="0067102E" w:rsidRDefault="00DA47E8" w:rsidP="00B30EE4">
            <w:pPr>
              <w:numPr>
                <w:ilvl w:val="0"/>
                <w:numId w:val="25"/>
              </w:numPr>
              <w:tabs>
                <w:tab w:val="clear" w:pos="360"/>
              </w:tabs>
              <w:ind w:left="1310" w:hanging="284"/>
              <w:jc w:val="both"/>
              <w:rPr>
                <w:rFonts w:cs="Arial"/>
                <w:b/>
                <w:sz w:val="22"/>
                <w:szCs w:val="22"/>
              </w:rPr>
            </w:pPr>
            <w:r w:rsidRPr="0067102E">
              <w:rPr>
                <w:rFonts w:cs="Arial"/>
                <w:sz w:val="22"/>
                <w:szCs w:val="22"/>
              </w:rPr>
              <w:t xml:space="preserve">its effect on identified hazards relative to the strictness </w:t>
            </w:r>
            <w:r w:rsidR="0067102E" w:rsidRPr="0067102E">
              <w:rPr>
                <w:rFonts w:cs="Arial"/>
                <w:sz w:val="22"/>
                <w:szCs w:val="22"/>
              </w:rPr>
              <w:t>applied.</w:t>
            </w:r>
          </w:p>
          <w:p w14:paraId="4234131F" w14:textId="139445E7" w:rsidR="00DA47E8" w:rsidRPr="0067102E" w:rsidRDefault="00DA47E8" w:rsidP="00B30EE4">
            <w:pPr>
              <w:numPr>
                <w:ilvl w:val="0"/>
                <w:numId w:val="25"/>
              </w:numPr>
              <w:tabs>
                <w:tab w:val="clear" w:pos="360"/>
              </w:tabs>
              <w:ind w:left="1310" w:hanging="284"/>
              <w:jc w:val="both"/>
              <w:rPr>
                <w:rFonts w:cs="Arial"/>
                <w:b/>
                <w:sz w:val="22"/>
                <w:szCs w:val="22"/>
              </w:rPr>
            </w:pPr>
            <w:r w:rsidRPr="0067102E">
              <w:rPr>
                <w:rFonts w:cs="Arial"/>
                <w:sz w:val="22"/>
                <w:szCs w:val="22"/>
              </w:rPr>
              <w:t xml:space="preserve"> the feasibility for </w:t>
            </w:r>
            <w:r w:rsidR="0067102E" w:rsidRPr="0067102E">
              <w:rPr>
                <w:rFonts w:cs="Arial"/>
                <w:sz w:val="22"/>
                <w:szCs w:val="22"/>
              </w:rPr>
              <w:t>monitoring (</w:t>
            </w:r>
            <w:r w:rsidRPr="0067102E">
              <w:rPr>
                <w:rFonts w:cs="Arial"/>
                <w:sz w:val="22"/>
                <w:szCs w:val="22"/>
              </w:rPr>
              <w:t>e.g. ability to be monitored in a timely manner to enable immediate corrections);</w:t>
            </w:r>
          </w:p>
          <w:p w14:paraId="62CE6F77" w14:textId="0D958658" w:rsidR="00DA47E8" w:rsidRPr="0067102E" w:rsidRDefault="00DA47E8" w:rsidP="00B30EE4">
            <w:pPr>
              <w:numPr>
                <w:ilvl w:val="0"/>
                <w:numId w:val="25"/>
              </w:numPr>
              <w:ind w:left="1310" w:hanging="284"/>
              <w:jc w:val="both"/>
              <w:rPr>
                <w:rFonts w:cs="Arial"/>
                <w:sz w:val="22"/>
                <w:szCs w:val="22"/>
              </w:rPr>
            </w:pPr>
            <w:r w:rsidRPr="0067102E">
              <w:rPr>
                <w:rFonts w:cs="Arial"/>
                <w:sz w:val="22"/>
                <w:szCs w:val="22"/>
              </w:rPr>
              <w:t xml:space="preserve">its position within the system relative to other control </w:t>
            </w:r>
            <w:r w:rsidR="0067102E" w:rsidRPr="0067102E">
              <w:rPr>
                <w:rFonts w:cs="Arial"/>
                <w:sz w:val="22"/>
                <w:szCs w:val="22"/>
              </w:rPr>
              <w:t>measures.</w:t>
            </w:r>
          </w:p>
          <w:p w14:paraId="249714F4" w14:textId="62EF561D" w:rsidR="00DA47E8" w:rsidRPr="0067102E" w:rsidRDefault="00DA47E8" w:rsidP="00B30EE4">
            <w:pPr>
              <w:numPr>
                <w:ilvl w:val="0"/>
                <w:numId w:val="25"/>
              </w:numPr>
              <w:ind w:left="1310" w:hanging="284"/>
              <w:jc w:val="both"/>
              <w:rPr>
                <w:rFonts w:cs="Arial"/>
                <w:sz w:val="22"/>
                <w:szCs w:val="22"/>
              </w:rPr>
            </w:pPr>
            <w:r w:rsidRPr="0067102E">
              <w:rPr>
                <w:rFonts w:cs="Arial"/>
                <w:sz w:val="22"/>
                <w:szCs w:val="22"/>
              </w:rPr>
              <w:t xml:space="preserve">the likelihood of failure in the functioning of a control measure or significant processing </w:t>
            </w:r>
            <w:r w:rsidR="0067102E" w:rsidRPr="0067102E">
              <w:rPr>
                <w:rFonts w:cs="Arial"/>
                <w:sz w:val="22"/>
                <w:szCs w:val="22"/>
              </w:rPr>
              <w:t>variability.</w:t>
            </w:r>
          </w:p>
          <w:p w14:paraId="530B9D9F" w14:textId="6392558F" w:rsidR="00DA47E8" w:rsidRPr="0067102E" w:rsidRDefault="00DA47E8" w:rsidP="00B30EE4">
            <w:pPr>
              <w:numPr>
                <w:ilvl w:val="0"/>
                <w:numId w:val="25"/>
              </w:numPr>
              <w:ind w:left="1310" w:hanging="284"/>
              <w:jc w:val="both"/>
              <w:rPr>
                <w:rFonts w:cs="Arial"/>
                <w:sz w:val="22"/>
                <w:szCs w:val="22"/>
              </w:rPr>
            </w:pPr>
            <w:r w:rsidRPr="0067102E">
              <w:rPr>
                <w:rFonts w:cs="Arial"/>
                <w:sz w:val="22"/>
                <w:szCs w:val="22"/>
              </w:rPr>
              <w:t xml:space="preserve">the severity of the consequence in the case of failure in its </w:t>
            </w:r>
            <w:r w:rsidR="0067102E" w:rsidRPr="0067102E">
              <w:rPr>
                <w:rFonts w:cs="Arial"/>
                <w:sz w:val="22"/>
                <w:szCs w:val="22"/>
              </w:rPr>
              <w:t>functioning.</w:t>
            </w:r>
          </w:p>
          <w:p w14:paraId="7FAAB373" w14:textId="77777777" w:rsidR="00DA47E8" w:rsidRPr="0067102E" w:rsidRDefault="00DA47E8" w:rsidP="00B30EE4">
            <w:pPr>
              <w:numPr>
                <w:ilvl w:val="0"/>
                <w:numId w:val="25"/>
              </w:numPr>
              <w:ind w:left="1310" w:hanging="284"/>
              <w:jc w:val="both"/>
              <w:rPr>
                <w:rFonts w:cs="Arial"/>
                <w:sz w:val="22"/>
                <w:szCs w:val="22"/>
              </w:rPr>
            </w:pPr>
            <w:r w:rsidRPr="0067102E">
              <w:rPr>
                <w:rFonts w:cs="Arial"/>
                <w:sz w:val="22"/>
                <w:szCs w:val="22"/>
              </w:rPr>
              <w:t>whether the control measure is specifically established and applied to eliminate or significantly reduce the level of hazards</w:t>
            </w:r>
          </w:p>
          <w:p w14:paraId="52B3490C" w14:textId="77777777" w:rsidR="00DA47E8" w:rsidRPr="0067102E" w:rsidRDefault="00DA47E8" w:rsidP="00B30EE4">
            <w:pPr>
              <w:pStyle w:val="Footer"/>
              <w:numPr>
                <w:ilvl w:val="0"/>
                <w:numId w:val="25"/>
              </w:numPr>
              <w:tabs>
                <w:tab w:val="clear" w:pos="4320"/>
                <w:tab w:val="clear" w:pos="8640"/>
              </w:tabs>
              <w:ind w:left="1310" w:hanging="284"/>
              <w:jc w:val="both"/>
              <w:rPr>
                <w:rFonts w:cs="Arial"/>
                <w:sz w:val="22"/>
                <w:szCs w:val="22"/>
              </w:rPr>
            </w:pPr>
            <w:r w:rsidRPr="0067102E">
              <w:rPr>
                <w:rFonts w:cs="Arial"/>
                <w:sz w:val="22"/>
                <w:szCs w:val="22"/>
              </w:rPr>
              <w:t>any possible synergistic effects (i.e. interaction that occurs between two or more measures resulting in their combined effect being higher than the sum of their individual effects)</w:t>
            </w:r>
          </w:p>
          <w:p w14:paraId="43063E61" w14:textId="77777777" w:rsidR="00DA47E8" w:rsidRPr="0067102E" w:rsidRDefault="00DA47E8" w:rsidP="00B30EE4">
            <w:pPr>
              <w:pStyle w:val="Footer"/>
              <w:tabs>
                <w:tab w:val="clear" w:pos="4320"/>
                <w:tab w:val="clear" w:pos="8640"/>
              </w:tabs>
              <w:ind w:left="1026"/>
              <w:jc w:val="both"/>
              <w:rPr>
                <w:rFonts w:cs="Arial"/>
                <w:sz w:val="22"/>
                <w:szCs w:val="22"/>
              </w:rPr>
            </w:pPr>
          </w:p>
          <w:p w14:paraId="6193F417" w14:textId="493BCDC1" w:rsidR="00DA47E8" w:rsidRPr="0067102E" w:rsidRDefault="00DA47E8" w:rsidP="00B30EE4">
            <w:pPr>
              <w:pStyle w:val="Footer"/>
              <w:tabs>
                <w:tab w:val="clear" w:pos="4320"/>
                <w:tab w:val="clear" w:pos="8640"/>
              </w:tabs>
              <w:ind w:left="1026"/>
              <w:jc w:val="both"/>
              <w:rPr>
                <w:rFonts w:cs="Arial"/>
                <w:sz w:val="22"/>
                <w:szCs w:val="22"/>
              </w:rPr>
            </w:pPr>
            <w:r w:rsidRPr="0067102E">
              <w:rPr>
                <w:rFonts w:cs="Arial"/>
                <w:sz w:val="22"/>
                <w:szCs w:val="22"/>
              </w:rPr>
              <w:t xml:space="preserve">Control measures are implemented in accordance with the </w:t>
            </w:r>
            <w:r w:rsidR="00A8277E" w:rsidRPr="0067102E">
              <w:rPr>
                <w:rFonts w:cs="Arial"/>
                <w:sz w:val="22"/>
                <w:szCs w:val="22"/>
              </w:rPr>
              <w:t>HARA</w:t>
            </w:r>
            <w:r w:rsidRPr="0067102E">
              <w:rPr>
                <w:rFonts w:cs="Arial"/>
                <w:sz w:val="22"/>
                <w:szCs w:val="22"/>
              </w:rPr>
              <w:t xml:space="preserve"> Study and CCP Control chart.  </w:t>
            </w:r>
          </w:p>
          <w:p w14:paraId="42651F81" w14:textId="77777777" w:rsidR="00DA47E8" w:rsidRPr="0067102E" w:rsidRDefault="00DA47E8" w:rsidP="00442C44">
            <w:pPr>
              <w:autoSpaceDE w:val="0"/>
              <w:autoSpaceDN w:val="0"/>
              <w:adjustRightInd w:val="0"/>
              <w:rPr>
                <w:rFonts w:cs="Arial"/>
                <w:sz w:val="22"/>
                <w:szCs w:val="22"/>
                <w:lang w:val="en-ZA" w:eastAsia="en-ZA"/>
              </w:rPr>
            </w:pPr>
          </w:p>
          <w:p w14:paraId="2EDED714" w14:textId="19E24D69" w:rsidR="00DA47E8" w:rsidRPr="0067102E" w:rsidRDefault="00DA47E8" w:rsidP="00442C44">
            <w:pPr>
              <w:autoSpaceDE w:val="0"/>
              <w:autoSpaceDN w:val="0"/>
              <w:adjustRightInd w:val="0"/>
              <w:ind w:left="1026"/>
              <w:rPr>
                <w:rFonts w:cs="Arial"/>
                <w:sz w:val="22"/>
                <w:szCs w:val="22"/>
                <w:lang w:val="en-ZA" w:eastAsia="en-ZA"/>
              </w:rPr>
            </w:pPr>
            <w:r w:rsidRPr="0067102E">
              <w:rPr>
                <w:rFonts w:cs="Arial"/>
                <w:sz w:val="22"/>
                <w:szCs w:val="22"/>
                <w:lang w:val="en-ZA" w:eastAsia="en-ZA"/>
              </w:rPr>
              <w:t>CCP are control points that are required to prevent, eliminate or reduce a product safety or integrity hazard to acceptable levels.</w:t>
            </w:r>
          </w:p>
          <w:p w14:paraId="3EED2952" w14:textId="3D3525E5" w:rsidR="00314297" w:rsidRPr="0067102E" w:rsidRDefault="00314297" w:rsidP="00442C44">
            <w:pPr>
              <w:autoSpaceDE w:val="0"/>
              <w:autoSpaceDN w:val="0"/>
              <w:adjustRightInd w:val="0"/>
              <w:ind w:left="1026"/>
              <w:rPr>
                <w:rFonts w:cs="Arial"/>
                <w:sz w:val="22"/>
                <w:szCs w:val="22"/>
              </w:rPr>
            </w:pPr>
            <w:r w:rsidRPr="0067102E">
              <w:rPr>
                <w:rFonts w:cs="Arial"/>
                <w:sz w:val="22"/>
                <w:szCs w:val="22"/>
                <w:lang w:val="en-ZA" w:eastAsia="en-ZA"/>
              </w:rPr>
              <w:t>Where elimination of hazard is not practical, justification for acceptable levels of the</w:t>
            </w:r>
          </w:p>
          <w:p w14:paraId="64C5D7C4" w14:textId="77777777" w:rsidR="00DA47E8" w:rsidRPr="0067102E" w:rsidRDefault="00DA47E8" w:rsidP="000F566B">
            <w:pPr>
              <w:pStyle w:val="Footer"/>
              <w:tabs>
                <w:tab w:val="clear" w:pos="4320"/>
                <w:tab w:val="clear" w:pos="8640"/>
                <w:tab w:val="left" w:pos="1877"/>
              </w:tabs>
              <w:spacing w:before="20" w:after="20"/>
              <w:ind w:left="1877"/>
              <w:rPr>
                <w:rFonts w:cs="Arial"/>
                <w:sz w:val="22"/>
                <w:szCs w:val="22"/>
              </w:rPr>
            </w:pPr>
          </w:p>
          <w:p w14:paraId="41D1E56B" w14:textId="77777777" w:rsidR="00314297" w:rsidRPr="0067102E" w:rsidRDefault="00314297" w:rsidP="00314297">
            <w:pPr>
              <w:pStyle w:val="Footer"/>
              <w:tabs>
                <w:tab w:val="clear" w:pos="4320"/>
                <w:tab w:val="clear" w:pos="8640"/>
                <w:tab w:val="left" w:pos="1877"/>
              </w:tabs>
              <w:spacing w:before="20" w:after="20"/>
              <w:rPr>
                <w:rFonts w:cs="Arial"/>
                <w:sz w:val="22"/>
                <w:szCs w:val="22"/>
              </w:rPr>
            </w:pPr>
          </w:p>
          <w:p w14:paraId="14F361E8" w14:textId="7D1522A4"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t>Establishing the CCP Control chart</w:t>
            </w:r>
          </w:p>
          <w:p w14:paraId="57FFC3BE" w14:textId="77777777" w:rsidR="00DA47E8" w:rsidRPr="0067102E" w:rsidRDefault="00DA47E8" w:rsidP="00AE68A6">
            <w:pPr>
              <w:pStyle w:val="Footer"/>
              <w:tabs>
                <w:tab w:val="clear" w:pos="4320"/>
                <w:tab w:val="clear" w:pos="8640"/>
              </w:tabs>
              <w:spacing w:before="20" w:after="20"/>
              <w:ind w:left="1877"/>
              <w:rPr>
                <w:rFonts w:cs="Arial"/>
                <w:b/>
                <w:sz w:val="22"/>
                <w:szCs w:val="22"/>
              </w:rPr>
            </w:pPr>
          </w:p>
          <w:p w14:paraId="0A052E49" w14:textId="7CE13800" w:rsidR="00DA47E8" w:rsidRDefault="00DA47E8" w:rsidP="005F42F7">
            <w:pPr>
              <w:pStyle w:val="Footer"/>
              <w:tabs>
                <w:tab w:val="clear" w:pos="4320"/>
                <w:tab w:val="clear" w:pos="8640"/>
                <w:tab w:val="left" w:pos="1168"/>
              </w:tabs>
              <w:spacing w:before="20" w:after="20"/>
              <w:ind w:left="1026"/>
              <w:rPr>
                <w:rFonts w:cs="Arial"/>
                <w:sz w:val="22"/>
                <w:szCs w:val="22"/>
              </w:rPr>
            </w:pPr>
            <w:r w:rsidRPr="0067102E">
              <w:rPr>
                <w:rFonts w:cs="Arial"/>
                <w:sz w:val="22"/>
                <w:szCs w:val="22"/>
              </w:rPr>
              <w:t xml:space="preserve">A </w:t>
            </w:r>
            <w:r w:rsidRPr="0067102E">
              <w:rPr>
                <w:rFonts w:cs="Arial"/>
                <w:b/>
                <w:sz w:val="22"/>
                <w:szCs w:val="22"/>
              </w:rPr>
              <w:t>CCP Control chart</w:t>
            </w:r>
            <w:r w:rsidRPr="0067102E">
              <w:rPr>
                <w:rFonts w:cs="Arial"/>
                <w:sz w:val="22"/>
                <w:szCs w:val="22"/>
              </w:rPr>
              <w:t xml:space="preserve"> is developed for each identified CCP and contains the following </w:t>
            </w:r>
            <w:r w:rsidR="0067102E" w:rsidRPr="0067102E">
              <w:rPr>
                <w:rFonts w:cs="Arial"/>
                <w:sz w:val="22"/>
                <w:szCs w:val="22"/>
              </w:rPr>
              <w:t>information:</w:t>
            </w:r>
          </w:p>
          <w:p w14:paraId="78F1C983" w14:textId="77777777" w:rsidR="0067102E" w:rsidRPr="0067102E" w:rsidRDefault="0067102E" w:rsidP="005F42F7">
            <w:pPr>
              <w:pStyle w:val="Footer"/>
              <w:tabs>
                <w:tab w:val="clear" w:pos="4320"/>
                <w:tab w:val="clear" w:pos="8640"/>
                <w:tab w:val="left" w:pos="1168"/>
              </w:tabs>
              <w:spacing w:before="20" w:after="20"/>
              <w:ind w:left="1026"/>
              <w:rPr>
                <w:rFonts w:cs="Arial"/>
                <w:sz w:val="22"/>
                <w:szCs w:val="22"/>
              </w:rPr>
            </w:pPr>
          </w:p>
          <w:p w14:paraId="03CD6D55" w14:textId="5ED13311" w:rsidR="00DA47E8" w:rsidRPr="0067102E" w:rsidRDefault="00DA47E8" w:rsidP="005F42F7">
            <w:pPr>
              <w:pStyle w:val="Footer"/>
              <w:numPr>
                <w:ilvl w:val="0"/>
                <w:numId w:val="2"/>
              </w:numPr>
              <w:tabs>
                <w:tab w:val="clear" w:pos="961"/>
                <w:tab w:val="clear" w:pos="4320"/>
                <w:tab w:val="clear" w:pos="8640"/>
                <w:tab w:val="left" w:pos="1735"/>
              </w:tabs>
              <w:spacing w:before="20" w:after="20"/>
              <w:ind w:left="1735" w:hanging="425"/>
              <w:rPr>
                <w:rFonts w:cs="Arial"/>
                <w:sz w:val="22"/>
                <w:szCs w:val="22"/>
              </w:rPr>
            </w:pPr>
            <w:r w:rsidRPr="0067102E">
              <w:rPr>
                <w:rFonts w:cs="Arial"/>
                <w:sz w:val="22"/>
                <w:szCs w:val="22"/>
              </w:rPr>
              <w:t xml:space="preserve">Hazard to be controlled at the CCP </w:t>
            </w:r>
          </w:p>
          <w:p w14:paraId="7AE7FBF0" w14:textId="77777777" w:rsidR="00DA47E8" w:rsidRPr="0067102E" w:rsidRDefault="00DA47E8" w:rsidP="005F42F7">
            <w:pPr>
              <w:pStyle w:val="Footer"/>
              <w:numPr>
                <w:ilvl w:val="0"/>
                <w:numId w:val="2"/>
              </w:numPr>
              <w:tabs>
                <w:tab w:val="clear" w:pos="961"/>
                <w:tab w:val="clear" w:pos="4320"/>
                <w:tab w:val="clear" w:pos="8640"/>
                <w:tab w:val="left" w:pos="1735"/>
              </w:tabs>
              <w:spacing w:before="20" w:after="20"/>
              <w:ind w:left="1735" w:hanging="425"/>
              <w:rPr>
                <w:rFonts w:cs="Arial"/>
                <w:sz w:val="22"/>
                <w:szCs w:val="22"/>
              </w:rPr>
            </w:pPr>
            <w:r w:rsidRPr="0067102E">
              <w:rPr>
                <w:rFonts w:cs="Arial"/>
                <w:sz w:val="22"/>
                <w:szCs w:val="22"/>
              </w:rPr>
              <w:t>Control measure / preventive measure</w:t>
            </w:r>
          </w:p>
          <w:p w14:paraId="30B930E2" w14:textId="77777777" w:rsidR="00DA47E8" w:rsidRPr="0067102E" w:rsidRDefault="00DA47E8" w:rsidP="005F42F7">
            <w:pPr>
              <w:pStyle w:val="Footer"/>
              <w:numPr>
                <w:ilvl w:val="0"/>
                <w:numId w:val="2"/>
              </w:numPr>
              <w:tabs>
                <w:tab w:val="clear" w:pos="961"/>
                <w:tab w:val="clear" w:pos="4320"/>
                <w:tab w:val="clear" w:pos="8640"/>
                <w:tab w:val="left" w:pos="1735"/>
              </w:tabs>
              <w:spacing w:before="20" w:after="20"/>
              <w:ind w:left="1735" w:hanging="425"/>
              <w:rPr>
                <w:rFonts w:cs="Arial"/>
                <w:sz w:val="22"/>
                <w:szCs w:val="22"/>
              </w:rPr>
            </w:pPr>
            <w:r w:rsidRPr="0067102E">
              <w:rPr>
                <w:rFonts w:cs="Arial"/>
                <w:sz w:val="22"/>
                <w:szCs w:val="22"/>
              </w:rPr>
              <w:t>Critical limits</w:t>
            </w:r>
          </w:p>
          <w:p w14:paraId="4B9509F8" w14:textId="77777777" w:rsidR="00DA47E8" w:rsidRPr="0067102E" w:rsidRDefault="00DA47E8" w:rsidP="005F42F7">
            <w:pPr>
              <w:pStyle w:val="Footer"/>
              <w:numPr>
                <w:ilvl w:val="0"/>
                <w:numId w:val="2"/>
              </w:numPr>
              <w:tabs>
                <w:tab w:val="clear" w:pos="961"/>
                <w:tab w:val="clear" w:pos="4320"/>
                <w:tab w:val="clear" w:pos="8640"/>
                <w:tab w:val="left" w:pos="1735"/>
              </w:tabs>
              <w:spacing w:before="20" w:after="20"/>
              <w:ind w:left="1735" w:hanging="425"/>
              <w:rPr>
                <w:rFonts w:cs="Arial"/>
                <w:sz w:val="22"/>
                <w:szCs w:val="22"/>
              </w:rPr>
            </w:pPr>
            <w:r w:rsidRPr="0067102E">
              <w:rPr>
                <w:rFonts w:cs="Arial"/>
                <w:sz w:val="22"/>
                <w:szCs w:val="22"/>
              </w:rPr>
              <w:t>Monitoring procedures</w:t>
            </w:r>
          </w:p>
          <w:p w14:paraId="2FAC4DF4" w14:textId="77777777" w:rsidR="00DA47E8" w:rsidRPr="0067102E" w:rsidRDefault="00DA47E8" w:rsidP="005F42F7">
            <w:pPr>
              <w:pStyle w:val="Footer"/>
              <w:numPr>
                <w:ilvl w:val="0"/>
                <w:numId w:val="2"/>
              </w:numPr>
              <w:tabs>
                <w:tab w:val="clear" w:pos="961"/>
                <w:tab w:val="clear" w:pos="4320"/>
                <w:tab w:val="clear" w:pos="8640"/>
                <w:tab w:val="left" w:pos="1735"/>
              </w:tabs>
              <w:spacing w:before="20" w:after="20"/>
              <w:ind w:left="1735" w:hanging="425"/>
              <w:rPr>
                <w:rFonts w:cs="Arial"/>
                <w:sz w:val="22"/>
                <w:szCs w:val="22"/>
              </w:rPr>
            </w:pPr>
            <w:r w:rsidRPr="0067102E">
              <w:rPr>
                <w:rFonts w:cs="Arial"/>
                <w:sz w:val="22"/>
                <w:szCs w:val="22"/>
              </w:rPr>
              <w:t>Corrections and corrective actions to be taken if critical limits are exceeded</w:t>
            </w:r>
          </w:p>
          <w:p w14:paraId="003761D6" w14:textId="77777777" w:rsidR="00DA47E8" w:rsidRPr="0067102E" w:rsidRDefault="00DA47E8" w:rsidP="005F42F7">
            <w:pPr>
              <w:pStyle w:val="Footer"/>
              <w:numPr>
                <w:ilvl w:val="0"/>
                <w:numId w:val="2"/>
              </w:numPr>
              <w:tabs>
                <w:tab w:val="clear" w:pos="961"/>
                <w:tab w:val="clear" w:pos="4320"/>
                <w:tab w:val="clear" w:pos="8640"/>
                <w:tab w:val="left" w:pos="1735"/>
              </w:tabs>
              <w:spacing w:before="20" w:after="20"/>
              <w:ind w:left="1735" w:hanging="425"/>
              <w:rPr>
                <w:rFonts w:cs="Arial"/>
                <w:sz w:val="22"/>
                <w:szCs w:val="22"/>
              </w:rPr>
            </w:pPr>
            <w:r w:rsidRPr="0067102E">
              <w:rPr>
                <w:rFonts w:cs="Arial"/>
                <w:sz w:val="22"/>
                <w:szCs w:val="22"/>
              </w:rPr>
              <w:t>Responsibilities and authorities</w:t>
            </w:r>
          </w:p>
          <w:p w14:paraId="67B0FA33" w14:textId="77777777" w:rsidR="00DA47E8" w:rsidRPr="0067102E" w:rsidRDefault="00DA47E8" w:rsidP="005F42F7">
            <w:pPr>
              <w:pStyle w:val="Footer"/>
              <w:numPr>
                <w:ilvl w:val="0"/>
                <w:numId w:val="2"/>
              </w:numPr>
              <w:tabs>
                <w:tab w:val="clear" w:pos="961"/>
                <w:tab w:val="clear" w:pos="4320"/>
                <w:tab w:val="clear" w:pos="8640"/>
                <w:tab w:val="left" w:pos="1735"/>
              </w:tabs>
              <w:spacing w:before="20" w:after="20"/>
              <w:ind w:left="1735" w:hanging="425"/>
              <w:rPr>
                <w:rFonts w:cs="Arial"/>
                <w:sz w:val="22"/>
                <w:szCs w:val="22"/>
              </w:rPr>
            </w:pPr>
            <w:r w:rsidRPr="0067102E">
              <w:rPr>
                <w:rFonts w:cs="Arial"/>
                <w:sz w:val="22"/>
                <w:szCs w:val="22"/>
              </w:rPr>
              <w:t>Records of monitoring</w:t>
            </w:r>
          </w:p>
          <w:p w14:paraId="0B7B5DDC" w14:textId="77777777" w:rsidR="00DA47E8" w:rsidRPr="0067102E" w:rsidRDefault="00DA47E8" w:rsidP="00EB7560">
            <w:pPr>
              <w:pStyle w:val="Footer"/>
              <w:tabs>
                <w:tab w:val="clear" w:pos="4320"/>
                <w:tab w:val="clear" w:pos="8640"/>
                <w:tab w:val="left" w:pos="1877"/>
              </w:tabs>
              <w:spacing w:before="20" w:after="20"/>
              <w:rPr>
                <w:rFonts w:cs="Arial"/>
                <w:sz w:val="22"/>
                <w:szCs w:val="22"/>
              </w:rPr>
            </w:pPr>
          </w:p>
          <w:p w14:paraId="16CC6EEE" w14:textId="77777777" w:rsidR="00DA47E8" w:rsidRPr="0067102E" w:rsidRDefault="00DA47E8" w:rsidP="009C79A8">
            <w:pPr>
              <w:pStyle w:val="Footer"/>
              <w:numPr>
                <w:ilvl w:val="1"/>
                <w:numId w:val="35"/>
              </w:numPr>
              <w:tabs>
                <w:tab w:val="clear" w:pos="4320"/>
                <w:tab w:val="clear" w:pos="8640"/>
              </w:tabs>
              <w:spacing w:before="20" w:after="20"/>
              <w:ind w:left="1168" w:hanging="567"/>
              <w:rPr>
                <w:rFonts w:cs="Arial"/>
                <w:sz w:val="22"/>
                <w:szCs w:val="22"/>
              </w:rPr>
            </w:pPr>
            <w:r w:rsidRPr="0067102E">
              <w:rPr>
                <w:rFonts w:cs="Arial"/>
                <w:b/>
                <w:sz w:val="22"/>
                <w:szCs w:val="22"/>
              </w:rPr>
              <w:t>Identification of Critical Limits</w:t>
            </w:r>
          </w:p>
          <w:p w14:paraId="3BC8682B" w14:textId="77777777" w:rsidR="00DA47E8" w:rsidRPr="0067102E" w:rsidRDefault="00DA47E8" w:rsidP="000A5164">
            <w:pPr>
              <w:pStyle w:val="Footer"/>
              <w:tabs>
                <w:tab w:val="clear" w:pos="4320"/>
                <w:tab w:val="clear" w:pos="8640"/>
                <w:tab w:val="left" w:pos="601"/>
                <w:tab w:val="left" w:pos="1877"/>
              </w:tabs>
              <w:spacing w:before="20" w:after="20"/>
              <w:ind w:left="1168"/>
              <w:rPr>
                <w:rFonts w:cs="Arial"/>
                <w:sz w:val="22"/>
                <w:szCs w:val="22"/>
              </w:rPr>
            </w:pPr>
          </w:p>
          <w:p w14:paraId="12510CF2" w14:textId="3949DFB6" w:rsidR="00DA47E8" w:rsidRPr="0067102E" w:rsidRDefault="00D82A34" w:rsidP="005F42F7">
            <w:pPr>
              <w:pStyle w:val="Footer"/>
              <w:tabs>
                <w:tab w:val="clear" w:pos="4320"/>
                <w:tab w:val="clear" w:pos="8640"/>
                <w:tab w:val="left" w:pos="601"/>
                <w:tab w:val="left" w:pos="1026"/>
                <w:tab w:val="left" w:pos="1593"/>
              </w:tabs>
              <w:spacing w:before="20" w:after="20"/>
              <w:ind w:left="1026"/>
              <w:rPr>
                <w:rFonts w:cs="Arial"/>
                <w:sz w:val="22"/>
                <w:szCs w:val="22"/>
              </w:rPr>
            </w:pPr>
            <w:r w:rsidRPr="0067102E">
              <w:rPr>
                <w:rFonts w:cs="Arial"/>
                <w:sz w:val="22"/>
                <w:szCs w:val="22"/>
              </w:rPr>
              <w:lastRenderedPageBreak/>
              <w:t>To</w:t>
            </w:r>
            <w:r w:rsidR="00DA47E8" w:rsidRPr="0067102E">
              <w:rPr>
                <w:rFonts w:cs="Arial"/>
                <w:sz w:val="22"/>
                <w:szCs w:val="22"/>
              </w:rPr>
              <w:t xml:space="preserve"> monitor the CCP, critical limits are defined </w:t>
            </w:r>
            <w:r w:rsidR="00F340B0" w:rsidRPr="0067102E">
              <w:rPr>
                <w:rFonts w:cs="Arial"/>
                <w:sz w:val="22"/>
                <w:szCs w:val="22"/>
              </w:rPr>
              <w:t>to</w:t>
            </w:r>
            <w:r w:rsidR="00DA47E8" w:rsidRPr="0067102E">
              <w:rPr>
                <w:rFonts w:cs="Arial"/>
                <w:sz w:val="22"/>
                <w:szCs w:val="22"/>
              </w:rPr>
              <w:t xml:space="preserve"> identify clearly if the process is in or out of control. Critical limits are measurable where possible and the rationale for their establishment clearly documented. Relevant legislation and codes of practice are </w:t>
            </w:r>
            <w:r w:rsidR="00F340B0" w:rsidRPr="0067102E">
              <w:rPr>
                <w:rFonts w:cs="Arial"/>
                <w:sz w:val="22"/>
                <w:szCs w:val="22"/>
              </w:rPr>
              <w:t>considered</w:t>
            </w:r>
            <w:r w:rsidR="00DA47E8" w:rsidRPr="0067102E">
              <w:rPr>
                <w:rFonts w:cs="Arial"/>
                <w:sz w:val="22"/>
                <w:szCs w:val="22"/>
              </w:rPr>
              <w:t xml:space="preserve"> when establishing the limits.</w:t>
            </w:r>
          </w:p>
          <w:p w14:paraId="4A6A52CA" w14:textId="77777777" w:rsidR="00DA47E8" w:rsidRPr="0067102E" w:rsidRDefault="00DA47E8" w:rsidP="005F42F7">
            <w:pPr>
              <w:pStyle w:val="Footer"/>
              <w:tabs>
                <w:tab w:val="clear" w:pos="4320"/>
                <w:tab w:val="clear" w:pos="8640"/>
                <w:tab w:val="left" w:pos="601"/>
                <w:tab w:val="left" w:pos="1026"/>
                <w:tab w:val="left" w:pos="1593"/>
              </w:tabs>
              <w:spacing w:before="20" w:after="20"/>
              <w:ind w:left="1026"/>
              <w:rPr>
                <w:rFonts w:cs="Arial"/>
                <w:sz w:val="22"/>
                <w:szCs w:val="22"/>
              </w:rPr>
            </w:pPr>
          </w:p>
          <w:p w14:paraId="6BF6F608" w14:textId="1090A156" w:rsidR="00DA47E8" w:rsidRPr="0067102E" w:rsidRDefault="00DA47E8" w:rsidP="005F42F7">
            <w:pPr>
              <w:pStyle w:val="Footer"/>
              <w:tabs>
                <w:tab w:val="clear" w:pos="4320"/>
                <w:tab w:val="clear" w:pos="8640"/>
                <w:tab w:val="left" w:pos="601"/>
                <w:tab w:val="left" w:pos="1026"/>
                <w:tab w:val="left" w:pos="1593"/>
              </w:tabs>
              <w:spacing w:before="20" w:after="20"/>
              <w:ind w:left="1026"/>
              <w:rPr>
                <w:rFonts w:cs="Arial"/>
                <w:sz w:val="22"/>
                <w:szCs w:val="22"/>
              </w:rPr>
            </w:pPr>
            <w:r w:rsidRPr="0067102E">
              <w:rPr>
                <w:rFonts w:cs="Arial"/>
                <w:sz w:val="22"/>
                <w:szCs w:val="22"/>
              </w:rPr>
              <w:t xml:space="preserve">Critical limits based on subjective data (such as visual inspection of product, process, handling etc) are supported by </w:t>
            </w:r>
            <w:r w:rsidR="00B44480" w:rsidRPr="0067102E">
              <w:rPr>
                <w:rFonts w:cs="Arial"/>
                <w:sz w:val="22"/>
                <w:szCs w:val="22"/>
              </w:rPr>
              <w:t xml:space="preserve">clear guidance, </w:t>
            </w:r>
            <w:r w:rsidRPr="0067102E">
              <w:rPr>
                <w:rFonts w:cs="Arial"/>
                <w:sz w:val="22"/>
                <w:szCs w:val="22"/>
              </w:rPr>
              <w:t>instructions or specifications and training.</w:t>
            </w:r>
          </w:p>
          <w:p w14:paraId="7C498B43"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2C707B02" w14:textId="77777777"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t>Establish Monitoring System</w:t>
            </w:r>
          </w:p>
          <w:p w14:paraId="722BC454"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1417CB18" w14:textId="6C5FFE56" w:rsidR="00DA47E8" w:rsidRPr="0067102E" w:rsidRDefault="00DA47E8" w:rsidP="005F42F7">
            <w:pPr>
              <w:pStyle w:val="Footer"/>
              <w:tabs>
                <w:tab w:val="clear" w:pos="4320"/>
                <w:tab w:val="clear" w:pos="8640"/>
                <w:tab w:val="left" w:pos="601"/>
                <w:tab w:val="left" w:pos="1026"/>
                <w:tab w:val="left" w:pos="1593"/>
              </w:tabs>
              <w:spacing w:before="20" w:after="20"/>
              <w:ind w:left="1168"/>
              <w:rPr>
                <w:rFonts w:cs="Arial"/>
                <w:sz w:val="22"/>
                <w:szCs w:val="22"/>
              </w:rPr>
            </w:pPr>
            <w:r w:rsidRPr="0067102E">
              <w:rPr>
                <w:rFonts w:cs="Arial"/>
                <w:sz w:val="22"/>
                <w:szCs w:val="22"/>
              </w:rPr>
              <w:t xml:space="preserve">A monitoring system is established for each CCP to demonstrate that the CCP </w:t>
            </w:r>
            <w:r w:rsidR="0067102E" w:rsidRPr="0067102E">
              <w:rPr>
                <w:rFonts w:cs="Arial"/>
                <w:sz w:val="22"/>
                <w:szCs w:val="22"/>
              </w:rPr>
              <w:t>follow</w:t>
            </w:r>
            <w:r w:rsidRPr="0067102E">
              <w:rPr>
                <w:rFonts w:cs="Arial"/>
                <w:sz w:val="22"/>
                <w:szCs w:val="22"/>
              </w:rPr>
              <w:t xml:space="preserve"> the critical limits. The system includes all scheduled measurements or observations relative to critical limits. </w:t>
            </w:r>
          </w:p>
          <w:p w14:paraId="6FD725DE" w14:textId="04BB9788" w:rsidR="00DA47E8" w:rsidRDefault="00DA47E8" w:rsidP="005F42F7">
            <w:pPr>
              <w:pStyle w:val="Footer"/>
              <w:tabs>
                <w:tab w:val="clear" w:pos="4320"/>
                <w:tab w:val="clear" w:pos="8640"/>
                <w:tab w:val="left" w:pos="601"/>
                <w:tab w:val="left" w:pos="1026"/>
                <w:tab w:val="left" w:pos="1593"/>
              </w:tabs>
              <w:spacing w:before="20" w:after="20"/>
              <w:ind w:left="1168"/>
              <w:rPr>
                <w:rFonts w:cs="Arial"/>
                <w:sz w:val="22"/>
                <w:szCs w:val="22"/>
              </w:rPr>
            </w:pPr>
            <w:r w:rsidRPr="0067102E">
              <w:rPr>
                <w:rFonts w:cs="Arial"/>
                <w:sz w:val="22"/>
                <w:szCs w:val="22"/>
              </w:rPr>
              <w:t xml:space="preserve">The monitoring </w:t>
            </w:r>
            <w:r w:rsidR="00BD68BE" w:rsidRPr="0067102E">
              <w:rPr>
                <w:rFonts w:cs="Arial"/>
                <w:sz w:val="22"/>
                <w:szCs w:val="22"/>
              </w:rPr>
              <w:t>procedure</w:t>
            </w:r>
            <w:r w:rsidR="00BD68BE" w:rsidRPr="0067102E">
              <w:rPr>
                <w:rFonts w:cs="Arial"/>
                <w:color w:val="FF0000"/>
                <w:sz w:val="22"/>
                <w:szCs w:val="22"/>
              </w:rPr>
              <w:t xml:space="preserve"> </w:t>
            </w:r>
            <w:r w:rsidR="0067102E" w:rsidRPr="0067102E">
              <w:rPr>
                <w:rFonts w:cs="Arial"/>
                <w:color w:val="FF0000"/>
                <w:sz w:val="22"/>
                <w:szCs w:val="22"/>
              </w:rPr>
              <w:t>can</w:t>
            </w:r>
            <w:r w:rsidR="00BD68BE" w:rsidRPr="0067102E">
              <w:rPr>
                <w:rFonts w:cs="Arial"/>
                <w:color w:val="FF0000"/>
                <w:sz w:val="22"/>
                <w:szCs w:val="22"/>
              </w:rPr>
              <w:t xml:space="preserve"> detect loss of control of measures and where possible provide information in time for corrective action to be taken </w:t>
            </w:r>
            <w:r w:rsidR="00BD68BE" w:rsidRPr="0067102E">
              <w:rPr>
                <w:rFonts w:cs="Arial"/>
                <w:sz w:val="22"/>
                <w:szCs w:val="22"/>
              </w:rPr>
              <w:t>and</w:t>
            </w:r>
            <w:r w:rsidRPr="0067102E">
              <w:rPr>
                <w:rFonts w:cs="Arial"/>
                <w:sz w:val="22"/>
                <w:szCs w:val="22"/>
              </w:rPr>
              <w:t xml:space="preserve"> consists of relevant procedures, instructions and records that cover the </w:t>
            </w:r>
            <w:r w:rsidR="0067102E" w:rsidRPr="0067102E">
              <w:rPr>
                <w:rFonts w:cs="Arial"/>
                <w:sz w:val="22"/>
                <w:szCs w:val="22"/>
              </w:rPr>
              <w:t>following:</w:t>
            </w:r>
          </w:p>
          <w:p w14:paraId="3B322254" w14:textId="77777777" w:rsidR="0067102E" w:rsidRPr="0067102E" w:rsidRDefault="0067102E" w:rsidP="005F42F7">
            <w:pPr>
              <w:pStyle w:val="Footer"/>
              <w:tabs>
                <w:tab w:val="clear" w:pos="4320"/>
                <w:tab w:val="clear" w:pos="8640"/>
                <w:tab w:val="left" w:pos="601"/>
                <w:tab w:val="left" w:pos="1026"/>
                <w:tab w:val="left" w:pos="1593"/>
              </w:tabs>
              <w:spacing w:before="20" w:after="20"/>
              <w:ind w:left="1168"/>
              <w:rPr>
                <w:rFonts w:cs="Arial"/>
                <w:sz w:val="22"/>
                <w:szCs w:val="22"/>
              </w:rPr>
            </w:pPr>
          </w:p>
          <w:p w14:paraId="2BD4A0CC" w14:textId="77777777" w:rsidR="00DA47E8" w:rsidRPr="0067102E" w:rsidRDefault="00DA47E8" w:rsidP="005F42F7">
            <w:pPr>
              <w:pStyle w:val="Footer"/>
              <w:numPr>
                <w:ilvl w:val="0"/>
                <w:numId w:val="13"/>
              </w:numPr>
              <w:tabs>
                <w:tab w:val="clear" w:pos="2901"/>
                <w:tab w:val="clear" w:pos="4320"/>
                <w:tab w:val="clear" w:pos="8640"/>
                <w:tab w:val="left" w:pos="601"/>
                <w:tab w:val="num" w:pos="1452"/>
                <w:tab w:val="left" w:pos="1593"/>
                <w:tab w:val="left" w:pos="1877"/>
              </w:tabs>
              <w:spacing w:before="20" w:after="20"/>
              <w:ind w:left="1452" w:hanging="142"/>
              <w:rPr>
                <w:rFonts w:cs="Arial"/>
                <w:sz w:val="22"/>
                <w:szCs w:val="22"/>
              </w:rPr>
            </w:pPr>
            <w:r w:rsidRPr="0067102E">
              <w:rPr>
                <w:rFonts w:cs="Arial"/>
                <w:sz w:val="22"/>
                <w:szCs w:val="22"/>
              </w:rPr>
              <w:t>Measurements and observations that provide results within an adequate time frame</w:t>
            </w:r>
          </w:p>
          <w:p w14:paraId="1729825C" w14:textId="2C783C10" w:rsidR="00DA47E8" w:rsidRPr="0067102E" w:rsidRDefault="00DA47E8" w:rsidP="005F42F7">
            <w:pPr>
              <w:pStyle w:val="Footer"/>
              <w:numPr>
                <w:ilvl w:val="0"/>
                <w:numId w:val="13"/>
              </w:numPr>
              <w:tabs>
                <w:tab w:val="clear" w:pos="2901"/>
                <w:tab w:val="clear" w:pos="4320"/>
                <w:tab w:val="clear" w:pos="8640"/>
                <w:tab w:val="left" w:pos="601"/>
                <w:tab w:val="num" w:pos="1452"/>
                <w:tab w:val="left" w:pos="1593"/>
                <w:tab w:val="left" w:pos="1877"/>
              </w:tabs>
              <w:spacing w:before="20" w:after="20"/>
              <w:ind w:left="1452" w:hanging="142"/>
              <w:rPr>
                <w:rFonts w:cs="Arial"/>
                <w:sz w:val="22"/>
                <w:szCs w:val="22"/>
              </w:rPr>
            </w:pPr>
            <w:r w:rsidRPr="0067102E">
              <w:rPr>
                <w:rFonts w:cs="Arial"/>
                <w:sz w:val="22"/>
                <w:szCs w:val="22"/>
              </w:rPr>
              <w:t>Monitoring devices used</w:t>
            </w:r>
            <w:r w:rsidR="00BD68BE" w:rsidRPr="0067102E">
              <w:rPr>
                <w:rFonts w:cs="Arial"/>
                <w:sz w:val="22"/>
                <w:szCs w:val="22"/>
              </w:rPr>
              <w:t xml:space="preserve"> </w:t>
            </w:r>
            <w:r w:rsidR="00BD68BE" w:rsidRPr="0067102E">
              <w:rPr>
                <w:rFonts w:cs="Arial"/>
                <w:color w:val="FF0000"/>
                <w:sz w:val="22"/>
                <w:szCs w:val="22"/>
              </w:rPr>
              <w:t xml:space="preserve">(e.g. </w:t>
            </w:r>
            <w:r w:rsidR="0067102E" w:rsidRPr="0067102E">
              <w:rPr>
                <w:rFonts w:cs="Arial"/>
                <w:color w:val="FF0000"/>
                <w:sz w:val="22"/>
                <w:szCs w:val="22"/>
              </w:rPr>
              <w:t>online</w:t>
            </w:r>
            <w:r w:rsidR="00BD68BE" w:rsidRPr="0067102E">
              <w:rPr>
                <w:rFonts w:cs="Arial"/>
                <w:color w:val="FF0000"/>
                <w:sz w:val="22"/>
                <w:szCs w:val="22"/>
              </w:rPr>
              <w:t xml:space="preserve"> measurement, offline measurement or continuous measurement)</w:t>
            </w:r>
          </w:p>
          <w:p w14:paraId="2E7ACB81" w14:textId="77777777" w:rsidR="00DA47E8" w:rsidRPr="0067102E" w:rsidRDefault="00DA47E8" w:rsidP="005F42F7">
            <w:pPr>
              <w:pStyle w:val="Footer"/>
              <w:numPr>
                <w:ilvl w:val="0"/>
                <w:numId w:val="13"/>
              </w:numPr>
              <w:tabs>
                <w:tab w:val="clear" w:pos="2901"/>
                <w:tab w:val="clear" w:pos="4320"/>
                <w:tab w:val="clear" w:pos="8640"/>
                <w:tab w:val="left" w:pos="601"/>
                <w:tab w:val="num" w:pos="1452"/>
                <w:tab w:val="left" w:pos="1593"/>
                <w:tab w:val="left" w:pos="1877"/>
              </w:tabs>
              <w:spacing w:before="20" w:after="20"/>
              <w:ind w:left="1452" w:hanging="142"/>
              <w:rPr>
                <w:rFonts w:cs="Arial"/>
                <w:sz w:val="22"/>
                <w:szCs w:val="22"/>
              </w:rPr>
            </w:pPr>
            <w:r w:rsidRPr="0067102E">
              <w:rPr>
                <w:rFonts w:cs="Arial"/>
                <w:sz w:val="22"/>
                <w:szCs w:val="22"/>
              </w:rPr>
              <w:t>Applicable calibration methods</w:t>
            </w:r>
          </w:p>
          <w:p w14:paraId="37DDE3AA" w14:textId="77777777" w:rsidR="00DA47E8" w:rsidRPr="0067102E" w:rsidRDefault="00DA47E8" w:rsidP="005F42F7">
            <w:pPr>
              <w:pStyle w:val="Footer"/>
              <w:numPr>
                <w:ilvl w:val="0"/>
                <w:numId w:val="13"/>
              </w:numPr>
              <w:tabs>
                <w:tab w:val="clear" w:pos="2901"/>
                <w:tab w:val="clear" w:pos="4320"/>
                <w:tab w:val="clear" w:pos="8640"/>
                <w:tab w:val="left" w:pos="601"/>
                <w:tab w:val="num" w:pos="1452"/>
                <w:tab w:val="left" w:pos="1593"/>
                <w:tab w:val="left" w:pos="1877"/>
              </w:tabs>
              <w:spacing w:before="20" w:after="20"/>
              <w:ind w:left="1452" w:hanging="142"/>
              <w:rPr>
                <w:rFonts w:cs="Arial"/>
                <w:sz w:val="22"/>
                <w:szCs w:val="22"/>
              </w:rPr>
            </w:pPr>
            <w:r w:rsidRPr="0067102E">
              <w:rPr>
                <w:rFonts w:cs="Arial"/>
                <w:sz w:val="22"/>
                <w:szCs w:val="22"/>
              </w:rPr>
              <w:t>Monitoring frequency</w:t>
            </w:r>
          </w:p>
          <w:p w14:paraId="5673B564" w14:textId="77777777" w:rsidR="00DA47E8" w:rsidRPr="0067102E" w:rsidRDefault="00DA47E8" w:rsidP="005F42F7">
            <w:pPr>
              <w:pStyle w:val="Footer"/>
              <w:numPr>
                <w:ilvl w:val="0"/>
                <w:numId w:val="13"/>
              </w:numPr>
              <w:tabs>
                <w:tab w:val="clear" w:pos="2901"/>
                <w:tab w:val="clear" w:pos="4320"/>
                <w:tab w:val="clear" w:pos="8640"/>
                <w:tab w:val="left" w:pos="601"/>
                <w:tab w:val="num" w:pos="1452"/>
                <w:tab w:val="left" w:pos="1593"/>
                <w:tab w:val="left" w:pos="1877"/>
              </w:tabs>
              <w:spacing w:before="20" w:after="20"/>
              <w:ind w:left="1452" w:hanging="142"/>
              <w:rPr>
                <w:rFonts w:cs="Arial"/>
                <w:sz w:val="22"/>
                <w:szCs w:val="22"/>
              </w:rPr>
            </w:pPr>
            <w:r w:rsidRPr="0067102E">
              <w:rPr>
                <w:rFonts w:cs="Arial"/>
                <w:sz w:val="22"/>
                <w:szCs w:val="22"/>
              </w:rPr>
              <w:t>Responsibility and authority related to monitoring and evaluation of monitoring results</w:t>
            </w:r>
          </w:p>
          <w:p w14:paraId="3002A5DB" w14:textId="1A342A0D" w:rsidR="00DA47E8" w:rsidRPr="0067102E" w:rsidRDefault="00DA47E8" w:rsidP="005F42F7">
            <w:pPr>
              <w:pStyle w:val="Footer"/>
              <w:numPr>
                <w:ilvl w:val="0"/>
                <w:numId w:val="13"/>
              </w:numPr>
              <w:tabs>
                <w:tab w:val="clear" w:pos="2901"/>
                <w:tab w:val="clear" w:pos="4320"/>
                <w:tab w:val="clear" w:pos="8640"/>
                <w:tab w:val="left" w:pos="601"/>
                <w:tab w:val="num" w:pos="1452"/>
                <w:tab w:val="left" w:pos="1593"/>
                <w:tab w:val="left" w:pos="1877"/>
              </w:tabs>
              <w:spacing w:before="20" w:after="20"/>
              <w:ind w:left="1452" w:hanging="142"/>
              <w:rPr>
                <w:rFonts w:cs="Arial"/>
                <w:sz w:val="22"/>
                <w:szCs w:val="22"/>
              </w:rPr>
            </w:pPr>
            <w:r w:rsidRPr="0067102E">
              <w:rPr>
                <w:rFonts w:cs="Arial"/>
                <w:sz w:val="22"/>
                <w:szCs w:val="22"/>
              </w:rPr>
              <w:t xml:space="preserve">Record requirements and methods </w:t>
            </w:r>
            <w:r w:rsidR="00BD68BE" w:rsidRPr="0067102E">
              <w:rPr>
                <w:rFonts w:cs="Arial"/>
                <w:sz w:val="22"/>
                <w:szCs w:val="22"/>
              </w:rPr>
              <w:t>(</w:t>
            </w:r>
            <w:r w:rsidR="00BD68BE" w:rsidRPr="0067102E">
              <w:rPr>
                <w:rFonts w:cs="Arial"/>
                <w:color w:val="FF0000"/>
                <w:sz w:val="22"/>
                <w:szCs w:val="22"/>
              </w:rPr>
              <w:t>include the date, time and results of measurement, signed to responsible person</w:t>
            </w:r>
            <w:r w:rsidR="00BD68BE" w:rsidRPr="0067102E">
              <w:rPr>
                <w:rFonts w:cs="Arial"/>
                <w:sz w:val="22"/>
                <w:szCs w:val="22"/>
              </w:rPr>
              <w:t>)</w:t>
            </w:r>
          </w:p>
          <w:p w14:paraId="70A184F1"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7F760F34" w14:textId="2189C7B6"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r w:rsidRPr="0067102E">
              <w:rPr>
                <w:rFonts w:cs="Arial"/>
                <w:sz w:val="22"/>
                <w:szCs w:val="22"/>
              </w:rPr>
              <w:t xml:space="preserve">The monitoring methods and frequency </w:t>
            </w:r>
            <w:r w:rsidR="0067102E" w:rsidRPr="0067102E">
              <w:rPr>
                <w:rFonts w:cs="Arial"/>
                <w:sz w:val="22"/>
                <w:szCs w:val="22"/>
              </w:rPr>
              <w:t>can determine</w:t>
            </w:r>
            <w:r w:rsidRPr="0067102E">
              <w:rPr>
                <w:rFonts w:cs="Arial"/>
                <w:sz w:val="22"/>
                <w:szCs w:val="22"/>
              </w:rPr>
              <w:t xml:space="preserve"> when the critical limits have been exceeded in time for the product to be isolated before it is used.</w:t>
            </w:r>
          </w:p>
          <w:p w14:paraId="6F322F41"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734BCA12" w14:textId="77777777"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t>Actions when monitoring results exceed critical limits</w:t>
            </w:r>
          </w:p>
          <w:p w14:paraId="3D93FF50"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71B673C1" w14:textId="350AE4B9" w:rsidR="00DA47E8" w:rsidRPr="0067102E" w:rsidRDefault="00DA47E8" w:rsidP="00A86397">
            <w:pPr>
              <w:pStyle w:val="Footer"/>
              <w:tabs>
                <w:tab w:val="clear" w:pos="4320"/>
                <w:tab w:val="clear" w:pos="8640"/>
                <w:tab w:val="left" w:pos="601"/>
                <w:tab w:val="left" w:pos="1593"/>
                <w:tab w:val="left" w:pos="1877"/>
              </w:tabs>
              <w:ind w:left="1168" w:right="290"/>
              <w:jc w:val="both"/>
              <w:rPr>
                <w:rFonts w:cs="Arial"/>
                <w:sz w:val="22"/>
                <w:szCs w:val="22"/>
              </w:rPr>
            </w:pPr>
            <w:r w:rsidRPr="0067102E">
              <w:rPr>
                <w:rFonts w:cs="Arial"/>
                <w:sz w:val="22"/>
                <w:szCs w:val="22"/>
              </w:rPr>
              <w:t xml:space="preserve">Planned corrective actions to be taken when critical limits </w:t>
            </w:r>
            <w:r w:rsidR="00A16C0D" w:rsidRPr="0067102E">
              <w:rPr>
                <w:rFonts w:cs="Arial"/>
                <w:sz w:val="22"/>
                <w:szCs w:val="22"/>
              </w:rPr>
              <w:t xml:space="preserve">are exceeded </w:t>
            </w:r>
            <w:r w:rsidR="00A16C0D" w:rsidRPr="0067102E">
              <w:rPr>
                <w:rFonts w:cs="Arial"/>
                <w:color w:val="FF0000"/>
                <w:sz w:val="22"/>
                <w:szCs w:val="22"/>
              </w:rPr>
              <w:t>or where results indicate a trend towards loss of control</w:t>
            </w:r>
            <w:r w:rsidR="00A16C0D" w:rsidRPr="0067102E">
              <w:rPr>
                <w:rFonts w:cs="Arial"/>
                <w:sz w:val="22"/>
                <w:szCs w:val="22"/>
              </w:rPr>
              <w:t xml:space="preserve"> </w:t>
            </w:r>
            <w:r w:rsidRPr="0067102E">
              <w:rPr>
                <w:rFonts w:cs="Arial"/>
                <w:sz w:val="22"/>
                <w:szCs w:val="22"/>
              </w:rPr>
              <w:t>are specified in the relevant Control Charts. The actions ensure that the non-conformity is identified, the parameters at the CCP are brought back under control and the recurrence is prevented.  Responsibilities for monitoring the CCP and conducting Corrective Actions are also assigned.</w:t>
            </w:r>
          </w:p>
          <w:p w14:paraId="7F83AF31" w14:textId="77777777" w:rsidR="00DA47E8" w:rsidRPr="0067102E" w:rsidRDefault="00DA47E8" w:rsidP="005F42F7">
            <w:pPr>
              <w:pStyle w:val="Footer"/>
              <w:tabs>
                <w:tab w:val="clear" w:pos="4320"/>
                <w:tab w:val="clear" w:pos="8640"/>
                <w:tab w:val="left" w:pos="601"/>
                <w:tab w:val="left" w:pos="1593"/>
                <w:tab w:val="left" w:pos="1877"/>
              </w:tabs>
              <w:ind w:left="1168"/>
              <w:jc w:val="both"/>
              <w:rPr>
                <w:rFonts w:cs="Arial"/>
                <w:sz w:val="22"/>
                <w:szCs w:val="22"/>
              </w:rPr>
            </w:pPr>
          </w:p>
          <w:p w14:paraId="5CED648F" w14:textId="2C104420" w:rsidR="00DA47E8" w:rsidRDefault="00DA47E8" w:rsidP="00A86397">
            <w:pPr>
              <w:pStyle w:val="Footer"/>
              <w:tabs>
                <w:tab w:val="clear" w:pos="4320"/>
                <w:tab w:val="clear" w:pos="8640"/>
                <w:tab w:val="left" w:pos="601"/>
                <w:tab w:val="left" w:pos="1593"/>
                <w:tab w:val="left" w:pos="1877"/>
              </w:tabs>
              <w:spacing w:before="20" w:after="20"/>
              <w:ind w:left="1202"/>
              <w:rPr>
                <w:rFonts w:cs="Arial"/>
                <w:sz w:val="22"/>
                <w:szCs w:val="22"/>
              </w:rPr>
            </w:pPr>
            <w:bookmarkStart w:id="2" w:name="_Hlk199417836"/>
            <w:r w:rsidRPr="0067102E">
              <w:rPr>
                <w:rFonts w:cs="Arial"/>
                <w:sz w:val="22"/>
                <w:szCs w:val="22"/>
              </w:rPr>
              <w:t xml:space="preserve">Document procedures are established and maintained for the appropriate handling of potentially out-of-specification products to ensure that these products are not released until their safety is established.  </w:t>
            </w:r>
            <w:r w:rsidR="00A16C0D" w:rsidRPr="0067102E">
              <w:rPr>
                <w:rFonts w:cs="Arial"/>
                <w:sz w:val="22"/>
                <w:szCs w:val="22"/>
              </w:rPr>
              <w:t>Document procedures are established and maintained for the appropriate handling of potentially out-of-specification products to ensure that these products are not released until their safety is established.  Refer to Control of Non-Conforming Product Procedure which includes any products that have been manufactured during the period when the activity was out of control, how control was regained and how potential recurrence is minimized.</w:t>
            </w:r>
            <w:bookmarkEnd w:id="2"/>
          </w:p>
          <w:p w14:paraId="7EF11F89" w14:textId="77777777" w:rsidR="00192E61" w:rsidRDefault="00192E61" w:rsidP="00A86397">
            <w:pPr>
              <w:pStyle w:val="Footer"/>
              <w:tabs>
                <w:tab w:val="clear" w:pos="4320"/>
                <w:tab w:val="clear" w:pos="8640"/>
                <w:tab w:val="left" w:pos="601"/>
                <w:tab w:val="left" w:pos="1593"/>
                <w:tab w:val="left" w:pos="1877"/>
              </w:tabs>
              <w:spacing w:before="20" w:after="20"/>
              <w:ind w:left="1202"/>
              <w:rPr>
                <w:rFonts w:cs="Arial"/>
                <w:sz w:val="22"/>
                <w:szCs w:val="22"/>
              </w:rPr>
            </w:pPr>
          </w:p>
          <w:p w14:paraId="420E8A94" w14:textId="77777777" w:rsidR="00192E61" w:rsidRDefault="00192E61" w:rsidP="00A86397">
            <w:pPr>
              <w:pStyle w:val="Footer"/>
              <w:tabs>
                <w:tab w:val="clear" w:pos="4320"/>
                <w:tab w:val="clear" w:pos="8640"/>
                <w:tab w:val="left" w:pos="601"/>
                <w:tab w:val="left" w:pos="1593"/>
                <w:tab w:val="left" w:pos="1877"/>
              </w:tabs>
              <w:spacing w:before="20" w:after="20"/>
              <w:ind w:left="1202"/>
              <w:rPr>
                <w:rFonts w:cs="Arial"/>
                <w:sz w:val="22"/>
                <w:szCs w:val="22"/>
              </w:rPr>
            </w:pPr>
          </w:p>
          <w:p w14:paraId="3936E7DB" w14:textId="77777777" w:rsidR="00192E61" w:rsidRPr="0067102E" w:rsidRDefault="00192E61" w:rsidP="00A86397">
            <w:pPr>
              <w:pStyle w:val="Footer"/>
              <w:tabs>
                <w:tab w:val="clear" w:pos="4320"/>
                <w:tab w:val="clear" w:pos="8640"/>
                <w:tab w:val="left" w:pos="601"/>
                <w:tab w:val="left" w:pos="1593"/>
                <w:tab w:val="left" w:pos="1877"/>
              </w:tabs>
              <w:spacing w:before="20" w:after="20"/>
              <w:ind w:left="1202"/>
              <w:rPr>
                <w:rFonts w:cs="Arial"/>
                <w:sz w:val="22"/>
                <w:szCs w:val="22"/>
              </w:rPr>
            </w:pPr>
          </w:p>
          <w:p w14:paraId="19C08313" w14:textId="77777777" w:rsidR="00DA47E8" w:rsidRPr="0067102E" w:rsidRDefault="00DA47E8" w:rsidP="000A5164">
            <w:pPr>
              <w:pStyle w:val="Footer"/>
              <w:tabs>
                <w:tab w:val="clear" w:pos="4320"/>
                <w:tab w:val="clear" w:pos="8640"/>
                <w:tab w:val="left" w:pos="601"/>
                <w:tab w:val="left" w:pos="1593"/>
                <w:tab w:val="left" w:pos="1877"/>
              </w:tabs>
              <w:spacing w:before="20" w:after="20"/>
              <w:ind w:left="1877"/>
              <w:rPr>
                <w:rFonts w:cs="Arial"/>
                <w:sz w:val="22"/>
                <w:szCs w:val="22"/>
              </w:rPr>
            </w:pPr>
          </w:p>
          <w:p w14:paraId="1A37A8FA" w14:textId="7CA8E7FC"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lastRenderedPageBreak/>
              <w:t>Updating</w:t>
            </w:r>
            <w:r w:rsidRPr="0067102E">
              <w:rPr>
                <w:rFonts w:cs="Arial"/>
                <w:b/>
                <w:bCs/>
                <w:sz w:val="22"/>
                <w:szCs w:val="22"/>
              </w:rPr>
              <w:t xml:space="preserve"> of </w:t>
            </w:r>
            <w:r w:rsidRPr="0067102E">
              <w:rPr>
                <w:rFonts w:cs="Arial"/>
                <w:b/>
                <w:sz w:val="22"/>
                <w:szCs w:val="22"/>
              </w:rPr>
              <w:t>preliminary</w:t>
            </w:r>
            <w:r w:rsidRPr="0067102E">
              <w:rPr>
                <w:rFonts w:cs="Arial"/>
                <w:b/>
                <w:bCs/>
                <w:sz w:val="22"/>
                <w:szCs w:val="22"/>
              </w:rPr>
              <w:t xml:space="preserve"> information and documents</w:t>
            </w:r>
            <w:r w:rsidRPr="0067102E">
              <w:rPr>
                <w:rFonts w:cs="Arial"/>
                <w:b/>
                <w:sz w:val="22"/>
                <w:szCs w:val="22"/>
              </w:rPr>
              <w:t xml:space="preserve"> </w:t>
            </w:r>
            <w:r w:rsidRPr="0067102E">
              <w:rPr>
                <w:rFonts w:cs="Arial"/>
                <w:b/>
                <w:bCs/>
                <w:sz w:val="22"/>
                <w:szCs w:val="22"/>
              </w:rPr>
              <w:t xml:space="preserve">specifying the </w:t>
            </w:r>
            <w:r w:rsidR="00436D52" w:rsidRPr="0067102E">
              <w:rPr>
                <w:rFonts w:cs="Arial"/>
                <w:b/>
                <w:bCs/>
                <w:sz w:val="22"/>
                <w:szCs w:val="22"/>
              </w:rPr>
              <w:t>GMP</w:t>
            </w:r>
            <w:r w:rsidRPr="0067102E">
              <w:rPr>
                <w:rFonts w:cs="Arial"/>
                <w:b/>
                <w:bCs/>
                <w:sz w:val="22"/>
                <w:szCs w:val="22"/>
              </w:rPr>
              <w:t>’s and the CCP Control Charts</w:t>
            </w:r>
            <w:r w:rsidRPr="0067102E">
              <w:rPr>
                <w:rFonts w:cs="Arial"/>
                <w:b/>
                <w:sz w:val="22"/>
                <w:szCs w:val="22"/>
              </w:rPr>
              <w:t xml:space="preserve"> </w:t>
            </w:r>
          </w:p>
          <w:p w14:paraId="77A0CD3B" w14:textId="48FDBAA0" w:rsidR="00DA47E8" w:rsidRPr="0067102E" w:rsidRDefault="00DA47E8" w:rsidP="005F42F7">
            <w:pPr>
              <w:pStyle w:val="Footer"/>
              <w:tabs>
                <w:tab w:val="clear" w:pos="4320"/>
                <w:tab w:val="clear" w:pos="8640"/>
                <w:tab w:val="left" w:pos="1168"/>
              </w:tabs>
              <w:spacing w:before="20" w:after="20"/>
              <w:ind w:left="1168"/>
              <w:rPr>
                <w:rFonts w:cs="Arial"/>
                <w:sz w:val="22"/>
                <w:szCs w:val="22"/>
              </w:rPr>
            </w:pPr>
            <w:r w:rsidRPr="0067102E">
              <w:rPr>
                <w:rFonts w:cs="Arial"/>
                <w:sz w:val="22"/>
                <w:szCs w:val="22"/>
              </w:rPr>
              <w:t xml:space="preserve">After the CCP have been identified, the relevant documentation (Procedures / </w:t>
            </w:r>
            <w:r w:rsidR="00A8277E" w:rsidRPr="0067102E">
              <w:rPr>
                <w:rFonts w:cs="Arial"/>
                <w:sz w:val="22"/>
                <w:szCs w:val="22"/>
              </w:rPr>
              <w:t>HARA</w:t>
            </w:r>
            <w:r w:rsidRPr="0067102E">
              <w:rPr>
                <w:rFonts w:cs="Arial"/>
                <w:sz w:val="22"/>
                <w:szCs w:val="22"/>
              </w:rPr>
              <w:t xml:space="preserve"> studies / Work instruction) </w:t>
            </w:r>
            <w:r w:rsidR="00153B5D" w:rsidRPr="0067102E">
              <w:rPr>
                <w:rFonts w:cs="Arial"/>
                <w:sz w:val="22"/>
                <w:szCs w:val="22"/>
              </w:rPr>
              <w:t>is</w:t>
            </w:r>
            <w:r w:rsidRPr="0067102E">
              <w:rPr>
                <w:rFonts w:cs="Arial"/>
                <w:sz w:val="22"/>
                <w:szCs w:val="22"/>
              </w:rPr>
              <w:t xml:space="preserve"> updated accordingly.</w:t>
            </w:r>
          </w:p>
          <w:p w14:paraId="6EEE3A3B" w14:textId="77777777" w:rsidR="00DA47E8" w:rsidRPr="0067102E" w:rsidRDefault="00DA47E8" w:rsidP="005F42F7">
            <w:pPr>
              <w:pStyle w:val="Footer"/>
              <w:tabs>
                <w:tab w:val="clear" w:pos="4320"/>
                <w:tab w:val="clear" w:pos="8640"/>
                <w:tab w:val="left" w:pos="1168"/>
              </w:tabs>
              <w:spacing w:before="20" w:after="20"/>
              <w:ind w:left="1168"/>
              <w:rPr>
                <w:rFonts w:cs="Arial"/>
                <w:sz w:val="22"/>
                <w:szCs w:val="22"/>
              </w:rPr>
            </w:pPr>
          </w:p>
          <w:p w14:paraId="6CD9869E" w14:textId="36CA5E0B" w:rsidR="00DA47E8" w:rsidRPr="0067102E" w:rsidRDefault="00A16C0D" w:rsidP="00A16C0D">
            <w:pPr>
              <w:pStyle w:val="Footer"/>
              <w:tabs>
                <w:tab w:val="clear" w:pos="4320"/>
                <w:tab w:val="clear" w:pos="8640"/>
              </w:tabs>
              <w:spacing w:before="20" w:after="20"/>
              <w:ind w:left="1202" w:hanging="709"/>
              <w:rPr>
                <w:rFonts w:cs="Arial"/>
                <w:b/>
                <w:sz w:val="22"/>
                <w:szCs w:val="22"/>
              </w:rPr>
            </w:pPr>
            <w:r w:rsidRPr="0067102E">
              <w:rPr>
                <w:rFonts w:cs="Arial"/>
                <w:b/>
                <w:sz w:val="22"/>
                <w:szCs w:val="22"/>
              </w:rPr>
              <w:t>2.1</w:t>
            </w:r>
            <w:r w:rsidR="00192E61">
              <w:rPr>
                <w:rFonts w:cs="Arial"/>
                <w:b/>
                <w:sz w:val="22"/>
                <w:szCs w:val="22"/>
              </w:rPr>
              <w:t>3</w:t>
            </w:r>
            <w:r w:rsidRPr="0067102E">
              <w:rPr>
                <w:rFonts w:cs="Arial"/>
                <w:b/>
                <w:sz w:val="22"/>
                <w:szCs w:val="22"/>
              </w:rPr>
              <w:t xml:space="preserve">.1 </w:t>
            </w:r>
            <w:r w:rsidR="00DA47E8" w:rsidRPr="0067102E">
              <w:rPr>
                <w:rFonts w:cs="Arial"/>
                <w:b/>
                <w:sz w:val="22"/>
                <w:szCs w:val="22"/>
              </w:rPr>
              <w:t>Validation of Control Measure Combinations</w:t>
            </w:r>
          </w:p>
          <w:p w14:paraId="6E7C0B93" w14:textId="77777777" w:rsidR="0067102E" w:rsidRPr="0067102E" w:rsidRDefault="0067102E" w:rsidP="00A16C0D">
            <w:pPr>
              <w:pStyle w:val="Footer"/>
              <w:tabs>
                <w:tab w:val="clear" w:pos="4320"/>
                <w:tab w:val="clear" w:pos="8640"/>
              </w:tabs>
              <w:spacing w:before="20" w:after="20"/>
              <w:ind w:left="1202" w:hanging="709"/>
              <w:rPr>
                <w:rFonts w:cs="Arial"/>
                <w:b/>
                <w:sz w:val="22"/>
                <w:szCs w:val="22"/>
              </w:rPr>
            </w:pPr>
          </w:p>
          <w:p w14:paraId="47076C0F" w14:textId="77777777" w:rsidR="00192E61" w:rsidRPr="00192E61" w:rsidRDefault="00192E61" w:rsidP="00192E61">
            <w:pPr>
              <w:pStyle w:val="Footer"/>
              <w:tabs>
                <w:tab w:val="left" w:pos="601"/>
                <w:tab w:val="left" w:pos="1168"/>
                <w:tab w:val="left" w:pos="1593"/>
              </w:tabs>
              <w:spacing w:before="20" w:after="20"/>
              <w:ind w:left="1168"/>
              <w:rPr>
                <w:rFonts w:cs="Arial"/>
                <w:b/>
                <w:bCs/>
                <w:color w:val="EE0000"/>
                <w:sz w:val="22"/>
                <w:szCs w:val="22"/>
                <w:lang w:val="en-ZA"/>
              </w:rPr>
            </w:pPr>
            <w:r w:rsidRPr="00192E61">
              <w:rPr>
                <w:rFonts w:cs="Arial"/>
                <w:b/>
                <w:bCs/>
                <w:color w:val="EE0000"/>
                <w:sz w:val="22"/>
                <w:szCs w:val="22"/>
                <w:lang w:val="en-ZA"/>
              </w:rPr>
              <w:t>Validation Statement</w:t>
            </w:r>
          </w:p>
          <w:p w14:paraId="7A14A314" w14:textId="77777777" w:rsidR="00192E61" w:rsidRDefault="00192E61" w:rsidP="00192E61">
            <w:pPr>
              <w:pStyle w:val="Footer"/>
              <w:tabs>
                <w:tab w:val="left" w:pos="601"/>
                <w:tab w:val="left" w:pos="1168"/>
                <w:tab w:val="left" w:pos="1593"/>
              </w:tabs>
              <w:spacing w:before="20" w:after="20"/>
              <w:ind w:left="1168"/>
              <w:rPr>
                <w:rFonts w:cs="Arial"/>
                <w:color w:val="EE0000"/>
                <w:sz w:val="22"/>
                <w:szCs w:val="22"/>
                <w:lang w:val="en-ZA"/>
              </w:rPr>
            </w:pPr>
            <w:r w:rsidRPr="00192E61">
              <w:rPr>
                <w:rFonts w:cs="Arial"/>
                <w:color w:val="EE0000"/>
                <w:sz w:val="22"/>
                <w:szCs w:val="22"/>
                <w:lang w:val="en-ZA"/>
              </w:rPr>
              <w:br/>
              <w:t xml:space="preserve">Verification procedures for the HARA plan have been established to confirm that controls, including those managed by prerequisite programmes, remain effective. </w:t>
            </w:r>
          </w:p>
          <w:p w14:paraId="03398C95" w14:textId="77777777" w:rsidR="00192E61" w:rsidRDefault="00192E61" w:rsidP="00192E61">
            <w:pPr>
              <w:pStyle w:val="Footer"/>
              <w:tabs>
                <w:tab w:val="left" w:pos="601"/>
                <w:tab w:val="left" w:pos="1168"/>
                <w:tab w:val="left" w:pos="1593"/>
              </w:tabs>
              <w:spacing w:before="20" w:after="20"/>
              <w:ind w:left="1168"/>
              <w:rPr>
                <w:rFonts w:cs="Arial"/>
                <w:color w:val="EE0000"/>
                <w:sz w:val="22"/>
                <w:szCs w:val="22"/>
                <w:lang w:val="en-ZA"/>
              </w:rPr>
            </w:pPr>
          </w:p>
          <w:p w14:paraId="24470DE8" w14:textId="77777777" w:rsidR="00192E61" w:rsidRDefault="00192E61" w:rsidP="00192E61">
            <w:pPr>
              <w:pStyle w:val="Footer"/>
              <w:tabs>
                <w:tab w:val="left" w:pos="601"/>
                <w:tab w:val="left" w:pos="1168"/>
                <w:tab w:val="left" w:pos="1593"/>
              </w:tabs>
              <w:spacing w:before="20" w:after="20"/>
              <w:ind w:left="1168"/>
              <w:rPr>
                <w:rFonts w:cs="Arial"/>
                <w:color w:val="EE0000"/>
                <w:sz w:val="22"/>
                <w:szCs w:val="22"/>
                <w:lang w:val="en-ZA"/>
              </w:rPr>
            </w:pPr>
            <w:r w:rsidRPr="00192E61">
              <w:rPr>
                <w:rFonts w:cs="Arial"/>
                <w:color w:val="EE0000"/>
                <w:sz w:val="22"/>
                <w:szCs w:val="22"/>
                <w:lang w:val="en-ZA"/>
              </w:rPr>
              <w:t xml:space="preserve">Activities such as internal audits, review of records where limits are exceeded, assessment of complaints and feedback, and review of product withdrawals or recalls are used to provide assurance of system performance. </w:t>
            </w:r>
          </w:p>
          <w:p w14:paraId="2AE74EFA" w14:textId="77777777" w:rsidR="00192E61" w:rsidRDefault="00192E61" w:rsidP="00192E61">
            <w:pPr>
              <w:pStyle w:val="Footer"/>
              <w:tabs>
                <w:tab w:val="left" w:pos="601"/>
                <w:tab w:val="left" w:pos="1168"/>
                <w:tab w:val="left" w:pos="1593"/>
              </w:tabs>
              <w:spacing w:before="20" w:after="20"/>
              <w:ind w:left="1168"/>
              <w:rPr>
                <w:rFonts w:cs="Arial"/>
                <w:color w:val="EE0000"/>
                <w:sz w:val="22"/>
                <w:szCs w:val="22"/>
                <w:lang w:val="en-ZA"/>
              </w:rPr>
            </w:pPr>
          </w:p>
          <w:p w14:paraId="120424CE" w14:textId="4E5D9108" w:rsidR="00192E61" w:rsidRPr="00192E61" w:rsidRDefault="00192E61" w:rsidP="00192E61">
            <w:pPr>
              <w:pStyle w:val="Footer"/>
              <w:tabs>
                <w:tab w:val="left" w:pos="601"/>
                <w:tab w:val="left" w:pos="1168"/>
                <w:tab w:val="left" w:pos="1593"/>
              </w:tabs>
              <w:spacing w:before="20" w:after="20"/>
              <w:ind w:left="1168"/>
              <w:rPr>
                <w:rFonts w:cs="Arial"/>
                <w:color w:val="EE0000"/>
                <w:sz w:val="22"/>
                <w:szCs w:val="22"/>
                <w:lang w:val="en-ZA"/>
              </w:rPr>
            </w:pPr>
            <w:r w:rsidRPr="00192E61">
              <w:rPr>
                <w:rFonts w:cs="Arial"/>
                <w:color w:val="EE0000"/>
                <w:sz w:val="22"/>
                <w:szCs w:val="22"/>
                <w:lang w:val="en-ZA"/>
              </w:rPr>
              <w:t>Results of these verification activities are recorded and communicated to the HARA team as part of the continual review process</w:t>
            </w:r>
            <w:r>
              <w:rPr>
                <w:rFonts w:cs="Arial"/>
                <w:color w:val="EE0000"/>
                <w:sz w:val="22"/>
                <w:szCs w:val="22"/>
                <w:lang w:val="en-ZA"/>
              </w:rPr>
              <w:t>.</w:t>
            </w:r>
          </w:p>
          <w:p w14:paraId="2CBB874A" w14:textId="77777777" w:rsidR="00192E61" w:rsidRDefault="00192E61" w:rsidP="005F42F7">
            <w:pPr>
              <w:pStyle w:val="Footer"/>
              <w:tabs>
                <w:tab w:val="clear" w:pos="4320"/>
                <w:tab w:val="clear" w:pos="8640"/>
                <w:tab w:val="left" w:pos="601"/>
                <w:tab w:val="left" w:pos="1168"/>
                <w:tab w:val="left" w:pos="1593"/>
              </w:tabs>
              <w:spacing w:before="20" w:after="20"/>
              <w:ind w:left="1168"/>
              <w:rPr>
                <w:rFonts w:cs="Arial"/>
                <w:sz w:val="22"/>
                <w:szCs w:val="22"/>
              </w:rPr>
            </w:pPr>
          </w:p>
          <w:p w14:paraId="71A0977B" w14:textId="2045B19D" w:rsidR="00DA47E8" w:rsidRPr="0067102E" w:rsidRDefault="00DA47E8" w:rsidP="005F42F7">
            <w:pPr>
              <w:pStyle w:val="Footer"/>
              <w:tabs>
                <w:tab w:val="clear" w:pos="4320"/>
                <w:tab w:val="clear" w:pos="8640"/>
                <w:tab w:val="left" w:pos="601"/>
                <w:tab w:val="left" w:pos="1168"/>
                <w:tab w:val="left" w:pos="1593"/>
              </w:tabs>
              <w:spacing w:before="20" w:after="20"/>
              <w:ind w:left="1168"/>
              <w:rPr>
                <w:rFonts w:cs="Arial"/>
                <w:sz w:val="22"/>
                <w:szCs w:val="22"/>
              </w:rPr>
            </w:pPr>
            <w:r w:rsidRPr="0067102E">
              <w:rPr>
                <w:rFonts w:cs="Arial"/>
                <w:sz w:val="22"/>
                <w:szCs w:val="22"/>
              </w:rPr>
              <w:t xml:space="preserve">Prior to implementation of control measures included in the CCP control plan, and after any change therein, we validate </w:t>
            </w:r>
            <w:r w:rsidR="0067102E" w:rsidRPr="0067102E">
              <w:rPr>
                <w:rFonts w:cs="Arial"/>
                <w:sz w:val="22"/>
                <w:szCs w:val="22"/>
              </w:rPr>
              <w:t>that: -</w:t>
            </w:r>
          </w:p>
          <w:p w14:paraId="31E4200F" w14:textId="77777777" w:rsidR="0067102E" w:rsidRPr="0067102E" w:rsidRDefault="0067102E" w:rsidP="005F42F7">
            <w:pPr>
              <w:pStyle w:val="Footer"/>
              <w:tabs>
                <w:tab w:val="clear" w:pos="4320"/>
                <w:tab w:val="clear" w:pos="8640"/>
                <w:tab w:val="left" w:pos="601"/>
                <w:tab w:val="left" w:pos="1168"/>
                <w:tab w:val="left" w:pos="1593"/>
              </w:tabs>
              <w:spacing w:before="20" w:after="20"/>
              <w:ind w:left="1168"/>
              <w:rPr>
                <w:rFonts w:cs="Arial"/>
                <w:sz w:val="22"/>
                <w:szCs w:val="22"/>
              </w:rPr>
            </w:pPr>
          </w:p>
          <w:p w14:paraId="38E03AE7" w14:textId="1694098B" w:rsidR="00DA47E8" w:rsidRPr="0067102E" w:rsidRDefault="00DA47E8" w:rsidP="00E14A1B">
            <w:pPr>
              <w:pStyle w:val="Footer"/>
              <w:numPr>
                <w:ilvl w:val="0"/>
                <w:numId w:val="13"/>
              </w:numPr>
              <w:tabs>
                <w:tab w:val="clear" w:pos="2901"/>
                <w:tab w:val="clear" w:pos="4320"/>
                <w:tab w:val="clear" w:pos="8640"/>
                <w:tab w:val="left" w:pos="601"/>
                <w:tab w:val="left" w:pos="1168"/>
                <w:tab w:val="num" w:pos="1593"/>
              </w:tabs>
              <w:spacing w:before="20" w:after="20"/>
              <w:ind w:left="1593" w:hanging="425"/>
              <w:rPr>
                <w:rFonts w:cs="Arial"/>
                <w:sz w:val="22"/>
                <w:szCs w:val="22"/>
              </w:rPr>
            </w:pPr>
            <w:r w:rsidRPr="0067102E">
              <w:rPr>
                <w:rFonts w:cs="Arial"/>
                <w:sz w:val="22"/>
                <w:szCs w:val="22"/>
              </w:rPr>
              <w:t xml:space="preserve">The selected control measures </w:t>
            </w:r>
            <w:r w:rsidR="0067102E" w:rsidRPr="0067102E">
              <w:rPr>
                <w:rFonts w:cs="Arial"/>
                <w:sz w:val="22"/>
                <w:szCs w:val="22"/>
              </w:rPr>
              <w:t>can achieve</w:t>
            </w:r>
            <w:r w:rsidRPr="0067102E">
              <w:rPr>
                <w:rFonts w:cs="Arial"/>
                <w:sz w:val="22"/>
                <w:szCs w:val="22"/>
              </w:rPr>
              <w:t xml:space="preserve"> the intended control of the hazards for which they are designed,</w:t>
            </w:r>
            <w:r w:rsidR="00BD68BE" w:rsidRPr="0067102E">
              <w:rPr>
                <w:rFonts w:cs="Arial"/>
                <w:sz w:val="22"/>
                <w:szCs w:val="22"/>
              </w:rPr>
              <w:t xml:space="preserve"> </w:t>
            </w:r>
            <w:r w:rsidR="00BD68BE" w:rsidRPr="0067102E">
              <w:rPr>
                <w:rFonts w:cs="Arial"/>
                <w:color w:val="FF0000"/>
                <w:sz w:val="22"/>
                <w:szCs w:val="22"/>
              </w:rPr>
              <w:t>including critical limits</w:t>
            </w:r>
            <w:r w:rsidRPr="0067102E">
              <w:rPr>
                <w:rFonts w:cs="Arial"/>
                <w:color w:val="FF0000"/>
                <w:sz w:val="22"/>
                <w:szCs w:val="22"/>
              </w:rPr>
              <w:t xml:space="preserve"> </w:t>
            </w:r>
            <w:r w:rsidRPr="0067102E">
              <w:rPr>
                <w:rFonts w:cs="Arial"/>
                <w:sz w:val="22"/>
                <w:szCs w:val="22"/>
              </w:rPr>
              <w:t xml:space="preserve">and </w:t>
            </w:r>
          </w:p>
          <w:p w14:paraId="0D407515" w14:textId="6FEBEE3A" w:rsidR="00DA47E8" w:rsidRPr="0067102E" w:rsidRDefault="00DA47E8" w:rsidP="00E14A1B">
            <w:pPr>
              <w:pStyle w:val="Footer"/>
              <w:numPr>
                <w:ilvl w:val="0"/>
                <w:numId w:val="13"/>
              </w:numPr>
              <w:tabs>
                <w:tab w:val="clear" w:pos="2901"/>
                <w:tab w:val="clear" w:pos="4320"/>
                <w:tab w:val="clear" w:pos="8640"/>
                <w:tab w:val="left" w:pos="601"/>
                <w:tab w:val="left" w:pos="1168"/>
                <w:tab w:val="num" w:pos="1593"/>
              </w:tabs>
              <w:spacing w:before="20" w:after="20"/>
              <w:ind w:left="1593" w:hanging="425"/>
              <w:rPr>
                <w:rFonts w:cs="Arial"/>
                <w:sz w:val="22"/>
                <w:szCs w:val="22"/>
              </w:rPr>
            </w:pPr>
            <w:r w:rsidRPr="0067102E">
              <w:rPr>
                <w:rFonts w:cs="Arial"/>
                <w:sz w:val="22"/>
                <w:szCs w:val="22"/>
              </w:rPr>
              <w:t xml:space="preserve">The control measures are effective and capable of, in combination, ensuring control of the identified hazards to obtain </w:t>
            </w:r>
            <w:r w:rsidR="0067102E" w:rsidRPr="0067102E">
              <w:rPr>
                <w:rFonts w:cs="Arial"/>
                <w:sz w:val="22"/>
                <w:szCs w:val="22"/>
              </w:rPr>
              <w:t>product</w:t>
            </w:r>
            <w:r w:rsidRPr="0067102E">
              <w:rPr>
                <w:rFonts w:cs="Arial"/>
                <w:sz w:val="22"/>
                <w:szCs w:val="22"/>
              </w:rPr>
              <w:t xml:space="preserve"> that meet the defined acceptable levels.</w:t>
            </w:r>
          </w:p>
          <w:p w14:paraId="253DBB19" w14:textId="77777777" w:rsidR="0067102E" w:rsidRPr="0067102E" w:rsidRDefault="0067102E" w:rsidP="0067102E">
            <w:pPr>
              <w:pStyle w:val="Footer"/>
              <w:tabs>
                <w:tab w:val="clear" w:pos="4320"/>
                <w:tab w:val="clear" w:pos="8640"/>
                <w:tab w:val="left" w:pos="601"/>
                <w:tab w:val="left" w:pos="1168"/>
              </w:tabs>
              <w:spacing w:before="20" w:after="20"/>
              <w:ind w:left="1593"/>
              <w:rPr>
                <w:rFonts w:cs="Arial"/>
                <w:sz w:val="22"/>
                <w:szCs w:val="22"/>
              </w:rPr>
            </w:pPr>
          </w:p>
          <w:p w14:paraId="7CD84CD7" w14:textId="5D293403" w:rsidR="00DA47E8" w:rsidRPr="0067102E" w:rsidRDefault="00DA47E8" w:rsidP="00E14A1B">
            <w:pPr>
              <w:pStyle w:val="Footer"/>
              <w:tabs>
                <w:tab w:val="clear" w:pos="4320"/>
                <w:tab w:val="clear" w:pos="8640"/>
                <w:tab w:val="left" w:pos="601"/>
                <w:tab w:val="left" w:pos="1168"/>
                <w:tab w:val="left" w:pos="1593"/>
              </w:tabs>
              <w:spacing w:before="20" w:after="20"/>
              <w:ind w:left="1168"/>
              <w:rPr>
                <w:rFonts w:cs="Arial"/>
                <w:color w:val="FF0000"/>
                <w:sz w:val="22"/>
                <w:szCs w:val="22"/>
              </w:rPr>
            </w:pPr>
            <w:r w:rsidRPr="0067102E">
              <w:rPr>
                <w:rFonts w:cs="Arial"/>
                <w:sz w:val="22"/>
                <w:szCs w:val="22"/>
              </w:rPr>
              <w:t>The results are recorded in validation studies</w:t>
            </w:r>
            <w:r w:rsidR="00BD68BE" w:rsidRPr="0067102E">
              <w:rPr>
                <w:rFonts w:cs="Arial"/>
                <w:sz w:val="22"/>
                <w:szCs w:val="22"/>
              </w:rPr>
              <w:t xml:space="preserve"> which includes </w:t>
            </w:r>
            <w:r w:rsidR="00BD68BE" w:rsidRPr="0067102E">
              <w:rPr>
                <w:rFonts w:cs="Arial"/>
                <w:color w:val="FF0000"/>
                <w:sz w:val="22"/>
                <w:szCs w:val="22"/>
              </w:rPr>
              <w:t xml:space="preserve">documented evidence that show that the control measures </w:t>
            </w:r>
            <w:r w:rsidR="0067102E" w:rsidRPr="0067102E">
              <w:rPr>
                <w:rFonts w:cs="Arial"/>
                <w:color w:val="FF0000"/>
                <w:sz w:val="22"/>
                <w:szCs w:val="22"/>
              </w:rPr>
              <w:t>selected,</w:t>
            </w:r>
            <w:r w:rsidR="00BD68BE" w:rsidRPr="0067102E">
              <w:rPr>
                <w:rFonts w:cs="Arial"/>
                <w:color w:val="FF0000"/>
                <w:sz w:val="22"/>
                <w:szCs w:val="22"/>
              </w:rPr>
              <w:t xml:space="preserve"> and critical limits identified are capable of consistently controlling the hazard to the specified acceptable level.</w:t>
            </w:r>
          </w:p>
          <w:p w14:paraId="3C009DE6" w14:textId="77777777" w:rsidR="0067102E" w:rsidRPr="0067102E" w:rsidRDefault="0067102E" w:rsidP="00E14A1B">
            <w:pPr>
              <w:pStyle w:val="Footer"/>
              <w:tabs>
                <w:tab w:val="clear" w:pos="4320"/>
                <w:tab w:val="clear" w:pos="8640"/>
                <w:tab w:val="left" w:pos="601"/>
                <w:tab w:val="left" w:pos="1168"/>
                <w:tab w:val="left" w:pos="1593"/>
              </w:tabs>
              <w:spacing w:before="20" w:after="20"/>
              <w:ind w:left="1168"/>
              <w:rPr>
                <w:rFonts w:cs="Arial"/>
                <w:color w:val="FF0000"/>
                <w:sz w:val="22"/>
                <w:szCs w:val="22"/>
              </w:rPr>
            </w:pPr>
          </w:p>
          <w:p w14:paraId="18AF0481" w14:textId="468EFAAC" w:rsidR="00DA47E8" w:rsidRPr="0067102E" w:rsidRDefault="00DA47E8" w:rsidP="00E14A1B">
            <w:pPr>
              <w:pStyle w:val="Footer"/>
              <w:tabs>
                <w:tab w:val="clear" w:pos="4320"/>
                <w:tab w:val="clear" w:pos="8640"/>
                <w:tab w:val="left" w:pos="601"/>
                <w:tab w:val="left" w:pos="1168"/>
                <w:tab w:val="left" w:pos="1593"/>
              </w:tabs>
              <w:spacing w:before="20" w:after="20"/>
              <w:ind w:left="1168"/>
              <w:rPr>
                <w:rFonts w:cs="Arial"/>
                <w:sz w:val="22"/>
                <w:szCs w:val="22"/>
              </w:rPr>
            </w:pPr>
            <w:r w:rsidRPr="0067102E">
              <w:rPr>
                <w:rFonts w:cs="Arial"/>
                <w:sz w:val="22"/>
                <w:szCs w:val="22"/>
              </w:rPr>
              <w:t xml:space="preserve">If the result of the validation shows that one or </w:t>
            </w:r>
            <w:r w:rsidR="0067102E" w:rsidRPr="0067102E">
              <w:rPr>
                <w:rFonts w:cs="Arial"/>
                <w:sz w:val="22"/>
                <w:szCs w:val="22"/>
              </w:rPr>
              <w:t>both above</w:t>
            </w:r>
            <w:r w:rsidRPr="0067102E">
              <w:rPr>
                <w:rFonts w:cs="Arial"/>
                <w:sz w:val="22"/>
                <w:szCs w:val="22"/>
              </w:rPr>
              <w:t xml:space="preserve"> elements cannot be confirmed, the control measure and / or combinations thereof are modified and re-assessed.</w:t>
            </w:r>
          </w:p>
          <w:p w14:paraId="3412CDBC" w14:textId="77777777" w:rsidR="0067102E" w:rsidRPr="0067102E" w:rsidRDefault="0067102E" w:rsidP="00E14A1B">
            <w:pPr>
              <w:pStyle w:val="Footer"/>
              <w:tabs>
                <w:tab w:val="clear" w:pos="4320"/>
                <w:tab w:val="clear" w:pos="8640"/>
                <w:tab w:val="left" w:pos="601"/>
                <w:tab w:val="left" w:pos="1168"/>
                <w:tab w:val="left" w:pos="1593"/>
              </w:tabs>
              <w:spacing w:before="20" w:after="20"/>
              <w:ind w:left="1168"/>
              <w:rPr>
                <w:rFonts w:cs="Arial"/>
                <w:sz w:val="22"/>
                <w:szCs w:val="22"/>
              </w:rPr>
            </w:pPr>
          </w:p>
          <w:p w14:paraId="3D66077C" w14:textId="7792856A" w:rsidR="00BD68BE" w:rsidRPr="0067102E" w:rsidRDefault="00BD68BE" w:rsidP="00E14A1B">
            <w:pPr>
              <w:pStyle w:val="Footer"/>
              <w:tabs>
                <w:tab w:val="clear" w:pos="4320"/>
                <w:tab w:val="clear" w:pos="8640"/>
                <w:tab w:val="left" w:pos="601"/>
                <w:tab w:val="left" w:pos="1168"/>
                <w:tab w:val="left" w:pos="1593"/>
              </w:tabs>
              <w:spacing w:before="20" w:after="20"/>
              <w:ind w:left="1168"/>
              <w:rPr>
                <w:rFonts w:cs="Arial"/>
                <w:color w:val="FF0000"/>
                <w:sz w:val="22"/>
                <w:szCs w:val="22"/>
              </w:rPr>
            </w:pPr>
            <w:r w:rsidRPr="0067102E">
              <w:rPr>
                <w:rFonts w:cs="Arial"/>
                <w:color w:val="FF0000"/>
                <w:sz w:val="22"/>
                <w:szCs w:val="22"/>
              </w:rPr>
              <w:t xml:space="preserve">Where equipment settings are critical to the safety of legality of the product, changes to the equipment settings are completed by trained and authorizes personnel. </w:t>
            </w:r>
          </w:p>
          <w:p w14:paraId="6778C0E9" w14:textId="77777777" w:rsidR="00DA47E8" w:rsidRPr="0067102E" w:rsidRDefault="00DA47E8" w:rsidP="00442C44">
            <w:pPr>
              <w:pStyle w:val="Footer"/>
              <w:tabs>
                <w:tab w:val="clear" w:pos="4320"/>
                <w:tab w:val="clear" w:pos="8640"/>
                <w:tab w:val="left" w:pos="601"/>
                <w:tab w:val="left" w:pos="1168"/>
                <w:tab w:val="left" w:pos="1593"/>
              </w:tabs>
              <w:spacing w:before="20" w:after="20"/>
              <w:rPr>
                <w:rFonts w:cs="Arial"/>
                <w:sz w:val="22"/>
                <w:szCs w:val="22"/>
              </w:rPr>
            </w:pPr>
          </w:p>
          <w:p w14:paraId="395F1558" w14:textId="17509130" w:rsidR="00DA47E8" w:rsidRPr="0067102E" w:rsidRDefault="0019236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t>Hazard Analysis and Risk Assessment</w:t>
            </w:r>
            <w:r w:rsidR="005C0EA3" w:rsidRPr="0067102E">
              <w:rPr>
                <w:rFonts w:cs="Arial"/>
                <w:b/>
                <w:sz w:val="22"/>
                <w:szCs w:val="22"/>
              </w:rPr>
              <w:t xml:space="preserve"> </w:t>
            </w:r>
            <w:r w:rsidR="00DA47E8" w:rsidRPr="0067102E">
              <w:rPr>
                <w:rFonts w:cs="Arial"/>
                <w:b/>
                <w:sz w:val="22"/>
                <w:szCs w:val="22"/>
              </w:rPr>
              <w:t>system review</w:t>
            </w:r>
          </w:p>
          <w:p w14:paraId="0FC2A8A3" w14:textId="77777777" w:rsidR="00DA47E8" w:rsidRPr="0067102E" w:rsidRDefault="00DA47E8" w:rsidP="005B2A2A">
            <w:pPr>
              <w:pStyle w:val="Footer"/>
              <w:tabs>
                <w:tab w:val="clear" w:pos="4320"/>
                <w:tab w:val="clear" w:pos="8640"/>
              </w:tabs>
              <w:spacing w:before="20" w:after="20"/>
              <w:ind w:left="1168"/>
              <w:rPr>
                <w:rFonts w:cs="Arial"/>
                <w:b/>
                <w:sz w:val="22"/>
                <w:szCs w:val="22"/>
              </w:rPr>
            </w:pPr>
          </w:p>
          <w:p w14:paraId="39CC3C9F" w14:textId="56FA6010" w:rsidR="00DA47E8" w:rsidRPr="0067102E" w:rsidRDefault="00DA47E8" w:rsidP="005B2A2A">
            <w:pPr>
              <w:pStyle w:val="Footer"/>
              <w:tabs>
                <w:tab w:val="clear" w:pos="4320"/>
                <w:tab w:val="clear" w:pos="8640"/>
              </w:tabs>
              <w:spacing w:before="20" w:after="20"/>
              <w:ind w:left="1168"/>
              <w:rPr>
                <w:rFonts w:cs="Arial"/>
                <w:sz w:val="22"/>
                <w:szCs w:val="22"/>
              </w:rPr>
            </w:pPr>
            <w:r w:rsidRPr="0067102E">
              <w:rPr>
                <w:rFonts w:cs="Arial"/>
                <w:sz w:val="22"/>
                <w:szCs w:val="22"/>
              </w:rPr>
              <w:t xml:space="preserve">A review of the </w:t>
            </w:r>
            <w:r w:rsidR="00A8277E" w:rsidRPr="0067102E">
              <w:rPr>
                <w:rFonts w:cs="Arial"/>
                <w:sz w:val="22"/>
                <w:szCs w:val="22"/>
              </w:rPr>
              <w:t>HARA</w:t>
            </w:r>
            <w:r w:rsidRPr="0067102E">
              <w:rPr>
                <w:rFonts w:cs="Arial"/>
                <w:sz w:val="22"/>
                <w:szCs w:val="22"/>
              </w:rPr>
              <w:t xml:space="preserve"> studies </w:t>
            </w:r>
            <w:r w:rsidR="00153B5D" w:rsidRPr="0067102E">
              <w:rPr>
                <w:rFonts w:cs="Arial"/>
                <w:sz w:val="22"/>
                <w:szCs w:val="22"/>
              </w:rPr>
              <w:t>is</w:t>
            </w:r>
            <w:r w:rsidRPr="0067102E">
              <w:rPr>
                <w:rFonts w:cs="Arial"/>
                <w:sz w:val="22"/>
                <w:szCs w:val="22"/>
              </w:rPr>
              <w:t xml:space="preserve"> carried out at least once per year and following any significant incidents or when any process changes.</w:t>
            </w:r>
          </w:p>
          <w:p w14:paraId="6B3E7D92" w14:textId="77777777" w:rsidR="00DA47E8" w:rsidRPr="0067102E" w:rsidRDefault="00DA47E8" w:rsidP="00333F31">
            <w:pPr>
              <w:pStyle w:val="Footer"/>
              <w:tabs>
                <w:tab w:val="clear" w:pos="4320"/>
                <w:tab w:val="clear" w:pos="8640"/>
              </w:tabs>
              <w:spacing w:before="20" w:after="20"/>
              <w:ind w:left="1168"/>
              <w:rPr>
                <w:rFonts w:cs="Arial"/>
                <w:b/>
                <w:sz w:val="22"/>
                <w:szCs w:val="22"/>
              </w:rPr>
            </w:pPr>
          </w:p>
          <w:p w14:paraId="576433C3" w14:textId="1CBE778C" w:rsidR="00DA47E8" w:rsidRPr="0067102E" w:rsidRDefault="00DA47E8" w:rsidP="0032608A">
            <w:pPr>
              <w:pStyle w:val="Footer"/>
              <w:tabs>
                <w:tab w:val="clear" w:pos="4320"/>
                <w:tab w:val="clear" w:pos="8640"/>
              </w:tabs>
              <w:spacing w:before="20" w:after="20"/>
              <w:ind w:left="1168"/>
              <w:rPr>
                <w:rFonts w:cs="Arial"/>
                <w:sz w:val="22"/>
                <w:szCs w:val="22"/>
              </w:rPr>
            </w:pPr>
            <w:r w:rsidRPr="0067102E">
              <w:rPr>
                <w:rFonts w:cs="Arial"/>
                <w:sz w:val="22"/>
                <w:szCs w:val="22"/>
              </w:rPr>
              <w:t xml:space="preserve">The Following Changes result in a review of the relevant </w:t>
            </w:r>
            <w:r w:rsidR="00A8277E" w:rsidRPr="0067102E">
              <w:rPr>
                <w:rFonts w:cs="Arial"/>
                <w:sz w:val="22"/>
                <w:szCs w:val="22"/>
              </w:rPr>
              <w:t>HARA</w:t>
            </w:r>
            <w:r w:rsidRPr="0067102E">
              <w:rPr>
                <w:rFonts w:cs="Arial"/>
                <w:sz w:val="22"/>
                <w:szCs w:val="22"/>
              </w:rPr>
              <w:t xml:space="preserve"> Study: </w:t>
            </w:r>
          </w:p>
          <w:p w14:paraId="3A22A512" w14:textId="77777777" w:rsidR="00DA47E8" w:rsidRPr="0067102E" w:rsidRDefault="00DA47E8" w:rsidP="000163D8">
            <w:pPr>
              <w:pStyle w:val="Footer"/>
              <w:tabs>
                <w:tab w:val="clear" w:pos="4320"/>
                <w:tab w:val="clear" w:pos="8640"/>
              </w:tabs>
              <w:spacing w:before="20" w:after="20"/>
              <w:rPr>
                <w:rFonts w:cs="Arial"/>
                <w:strike/>
                <w:sz w:val="22"/>
                <w:szCs w:val="22"/>
              </w:rPr>
            </w:pPr>
          </w:p>
          <w:p w14:paraId="1EBEA47B" w14:textId="58F16637" w:rsidR="00A33AA1" w:rsidRPr="0067102E" w:rsidRDefault="00DA47E8" w:rsidP="00A86FCB">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 xml:space="preserve">Change in raw material </w:t>
            </w:r>
            <w:r w:rsidR="00A33AA1" w:rsidRPr="0067102E">
              <w:rPr>
                <w:rFonts w:cs="Arial"/>
                <w:sz w:val="22"/>
                <w:szCs w:val="22"/>
              </w:rPr>
              <w:t>or supplier of raw materials</w:t>
            </w:r>
          </w:p>
          <w:p w14:paraId="5E236639" w14:textId="635A0EBF" w:rsidR="00DA47E8" w:rsidRPr="0067102E" w:rsidRDefault="00A33AA1" w:rsidP="00A86FCB">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Changes in</w:t>
            </w:r>
            <w:r w:rsidR="00DA47E8" w:rsidRPr="0067102E">
              <w:rPr>
                <w:rFonts w:cs="Arial"/>
                <w:sz w:val="22"/>
                <w:szCs w:val="22"/>
              </w:rPr>
              <w:t xml:space="preserve"> product </w:t>
            </w:r>
            <w:r w:rsidRPr="0067102E">
              <w:rPr>
                <w:rFonts w:cs="Arial"/>
                <w:sz w:val="22"/>
                <w:szCs w:val="22"/>
              </w:rPr>
              <w:t>formulations/</w:t>
            </w:r>
            <w:r w:rsidRPr="0067102E">
              <w:rPr>
                <w:rFonts w:cs="Arial"/>
                <w:color w:val="FF0000"/>
                <w:sz w:val="22"/>
                <w:szCs w:val="22"/>
              </w:rPr>
              <w:t>composition</w:t>
            </w:r>
          </w:p>
          <w:p w14:paraId="378AA104" w14:textId="346AEC6A" w:rsidR="00A33AA1" w:rsidRPr="0067102E" w:rsidRDefault="00A33AA1" w:rsidP="00A86FCB">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color w:val="FF0000"/>
                <w:sz w:val="22"/>
                <w:szCs w:val="22"/>
              </w:rPr>
              <w:t>Change in manufacturing conditions, process flow, manufacturing environment or equipment</w:t>
            </w:r>
          </w:p>
          <w:p w14:paraId="0F158BE0" w14:textId="77777777" w:rsidR="00DA47E8" w:rsidRPr="0067102E" w:rsidRDefault="00DA47E8" w:rsidP="00A86FCB">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Change to plant layout and environment</w:t>
            </w:r>
          </w:p>
          <w:p w14:paraId="681E0189" w14:textId="77777777" w:rsidR="0067102E" w:rsidRPr="0067102E" w:rsidRDefault="00A33AA1" w:rsidP="0067102E">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color w:val="FF0000"/>
                <w:sz w:val="22"/>
                <w:szCs w:val="22"/>
              </w:rPr>
              <w:lastRenderedPageBreak/>
              <w:t>Change in packing material, storage or distribution conditions</w:t>
            </w:r>
          </w:p>
          <w:p w14:paraId="2EB402EB" w14:textId="28809698" w:rsidR="00A33AA1" w:rsidRPr="0067102E" w:rsidRDefault="00A33AA1" w:rsidP="0067102E">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sz w:val="22"/>
                <w:szCs w:val="22"/>
              </w:rPr>
              <w:t xml:space="preserve">Anticipated change in customer or </w:t>
            </w:r>
            <w:r w:rsidRPr="0067102E">
              <w:rPr>
                <w:rFonts w:cs="Arial"/>
                <w:color w:val="FF0000"/>
                <w:sz w:val="22"/>
                <w:szCs w:val="22"/>
              </w:rPr>
              <w:t xml:space="preserve">consumer use </w:t>
            </w:r>
          </w:p>
          <w:p w14:paraId="5043ED74" w14:textId="6A055ECE" w:rsidR="00A33AA1" w:rsidRPr="0067102E" w:rsidRDefault="00F245C3" w:rsidP="00A86FCB">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color w:val="FF0000"/>
                <w:sz w:val="22"/>
                <w:szCs w:val="22"/>
              </w:rPr>
              <w:t>Trend in root cause and/or testing / analysis results</w:t>
            </w:r>
          </w:p>
          <w:p w14:paraId="504589E1" w14:textId="6FD0E475" w:rsidR="00F245C3" w:rsidRPr="0067102E" w:rsidRDefault="00F245C3" w:rsidP="00A86FCB">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color w:val="FF0000"/>
                <w:sz w:val="22"/>
                <w:szCs w:val="22"/>
              </w:rPr>
              <w:t>Emergence of a new risk</w:t>
            </w:r>
          </w:p>
          <w:p w14:paraId="17F5350F" w14:textId="37A119BE" w:rsidR="00F245C3" w:rsidRPr="0067102E" w:rsidRDefault="00F245C3" w:rsidP="00A86FCB">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color w:val="FF0000"/>
                <w:sz w:val="22"/>
                <w:szCs w:val="22"/>
              </w:rPr>
              <w:t>Results from verification activities</w:t>
            </w:r>
          </w:p>
          <w:p w14:paraId="5B9405E4" w14:textId="45353FD0" w:rsidR="00F245C3" w:rsidRPr="0067102E" w:rsidRDefault="00F245C3" w:rsidP="00A86FCB">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color w:val="FF0000"/>
                <w:sz w:val="22"/>
                <w:szCs w:val="22"/>
              </w:rPr>
              <w:t>Internal and external audits</w:t>
            </w:r>
          </w:p>
          <w:p w14:paraId="29C20DBF" w14:textId="1A21DDB8" w:rsidR="00F245C3" w:rsidRPr="0067102E" w:rsidRDefault="00F245C3" w:rsidP="00A86FCB">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color w:val="FF0000"/>
                <w:sz w:val="22"/>
                <w:szCs w:val="22"/>
              </w:rPr>
              <w:t>Review following incidents of product withdrawal or recall</w:t>
            </w:r>
          </w:p>
          <w:p w14:paraId="5A76931E" w14:textId="64FB5F5F" w:rsidR="00F245C3" w:rsidRPr="0067102E" w:rsidRDefault="00F245C3" w:rsidP="00A86FCB">
            <w:pPr>
              <w:pStyle w:val="Footer"/>
              <w:numPr>
                <w:ilvl w:val="0"/>
                <w:numId w:val="9"/>
              </w:numPr>
              <w:tabs>
                <w:tab w:val="clear" w:pos="2313"/>
                <w:tab w:val="clear" w:pos="4320"/>
                <w:tab w:val="clear" w:pos="8640"/>
                <w:tab w:val="num" w:pos="1593"/>
              </w:tabs>
              <w:spacing w:before="20" w:after="20"/>
              <w:ind w:left="2160" w:hanging="283"/>
              <w:jc w:val="both"/>
              <w:rPr>
                <w:rFonts w:cs="Arial"/>
                <w:color w:val="FF0000"/>
                <w:sz w:val="22"/>
                <w:szCs w:val="22"/>
              </w:rPr>
            </w:pPr>
            <w:r w:rsidRPr="0067102E">
              <w:rPr>
                <w:rFonts w:cs="Arial"/>
                <w:color w:val="FF0000"/>
                <w:sz w:val="22"/>
                <w:szCs w:val="22"/>
              </w:rPr>
              <w:t>New legislation or developments associated with raw materials, manufacturing or product</w:t>
            </w:r>
          </w:p>
          <w:p w14:paraId="48A3CAD2" w14:textId="77777777" w:rsidR="00DA47E8" w:rsidRPr="0067102E" w:rsidRDefault="00DA47E8" w:rsidP="00A86FCB">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 xml:space="preserve">Change in cleaning programs </w:t>
            </w:r>
          </w:p>
          <w:p w14:paraId="4EA8A7D7" w14:textId="77777777" w:rsidR="00DA47E8" w:rsidRPr="0067102E" w:rsidRDefault="00DA47E8" w:rsidP="00A86FCB">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 xml:space="preserve">Failures in the system example Corrective actions and the need for product recall </w:t>
            </w:r>
          </w:p>
          <w:p w14:paraId="373BBCDF" w14:textId="77777777" w:rsidR="00DA47E8" w:rsidRPr="0067102E" w:rsidRDefault="00DA47E8" w:rsidP="00A86FCB">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 xml:space="preserve">Change in packaging, storage or distribution system </w:t>
            </w:r>
          </w:p>
          <w:p w14:paraId="3DD9A051" w14:textId="6EA8C206" w:rsidR="005E2BE2" w:rsidRPr="0067102E" w:rsidRDefault="00DA47E8" w:rsidP="005E2BE2">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 xml:space="preserve">Receipt of info from the </w:t>
            </w:r>
            <w:r w:rsidR="0067102E" w:rsidRPr="0067102E">
              <w:rPr>
                <w:rFonts w:cs="Arial"/>
                <w:sz w:val="22"/>
                <w:szCs w:val="22"/>
              </w:rPr>
              <w:t>marketplace</w:t>
            </w:r>
            <w:r w:rsidRPr="0067102E">
              <w:rPr>
                <w:rFonts w:cs="Arial"/>
                <w:sz w:val="22"/>
                <w:szCs w:val="22"/>
              </w:rPr>
              <w:t xml:space="preserve"> and indicating a health risk associated with the product</w:t>
            </w:r>
          </w:p>
          <w:p w14:paraId="5D3AE0B0" w14:textId="2C85F211" w:rsidR="00DA47E8" w:rsidRPr="0067102E" w:rsidRDefault="005E2BE2" w:rsidP="005E2BE2">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After c</w:t>
            </w:r>
            <w:r w:rsidR="006C7BD2" w:rsidRPr="0067102E">
              <w:rPr>
                <w:rFonts w:cs="Arial"/>
                <w:sz w:val="22"/>
                <w:szCs w:val="22"/>
              </w:rPr>
              <w:t xml:space="preserve">ommissioning </w:t>
            </w:r>
            <w:r w:rsidRPr="0067102E">
              <w:rPr>
                <w:rFonts w:cs="Arial"/>
                <w:sz w:val="22"/>
                <w:szCs w:val="22"/>
              </w:rPr>
              <w:t xml:space="preserve">of </w:t>
            </w:r>
            <w:r w:rsidR="006C7BD2" w:rsidRPr="0067102E">
              <w:rPr>
                <w:rFonts w:cs="Arial"/>
                <w:sz w:val="22"/>
                <w:szCs w:val="22"/>
              </w:rPr>
              <w:t>new machinery</w:t>
            </w:r>
            <w:r w:rsidRPr="0067102E">
              <w:rPr>
                <w:rFonts w:cs="Arial"/>
                <w:sz w:val="22"/>
                <w:szCs w:val="22"/>
              </w:rPr>
              <w:t xml:space="preserve"> and within a </w:t>
            </w:r>
            <w:r w:rsidR="00E4292A" w:rsidRPr="0067102E">
              <w:rPr>
                <w:rFonts w:cs="Arial"/>
                <w:sz w:val="22"/>
                <w:szCs w:val="22"/>
              </w:rPr>
              <w:t>two-month</w:t>
            </w:r>
            <w:r w:rsidRPr="0067102E">
              <w:rPr>
                <w:rFonts w:cs="Arial"/>
                <w:sz w:val="22"/>
                <w:szCs w:val="22"/>
              </w:rPr>
              <w:t xml:space="preserve"> timeframe t</w:t>
            </w:r>
            <w:r w:rsidRPr="0067102E">
              <w:rPr>
                <w:rFonts w:cs="Arial"/>
                <w:sz w:val="22"/>
                <w:szCs w:val="22"/>
                <w:lang w:val="en-ZA"/>
              </w:rPr>
              <w:t xml:space="preserve">o allow time for simulation and updating of records to be completed upon completion of records and procedures.  </w:t>
            </w:r>
          </w:p>
          <w:p w14:paraId="455E185D" w14:textId="77777777" w:rsidR="005E2BE2" w:rsidRPr="0067102E" w:rsidRDefault="005E2BE2" w:rsidP="005E2BE2">
            <w:pPr>
              <w:pStyle w:val="Footer"/>
              <w:tabs>
                <w:tab w:val="clear" w:pos="4320"/>
                <w:tab w:val="clear" w:pos="8640"/>
                <w:tab w:val="left" w:pos="1593"/>
              </w:tabs>
              <w:spacing w:before="20" w:after="20"/>
              <w:ind w:left="2160"/>
              <w:jc w:val="both"/>
              <w:rPr>
                <w:rFonts w:cs="Arial"/>
                <w:sz w:val="22"/>
                <w:szCs w:val="22"/>
              </w:rPr>
            </w:pPr>
          </w:p>
          <w:p w14:paraId="36CAA59E" w14:textId="444F9844" w:rsidR="00DA47E8"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r w:rsidRPr="0067102E">
              <w:rPr>
                <w:rFonts w:cs="Arial"/>
                <w:sz w:val="22"/>
                <w:szCs w:val="22"/>
              </w:rPr>
              <w:t xml:space="preserve">The review </w:t>
            </w:r>
            <w:r w:rsidR="00153B5D" w:rsidRPr="0067102E">
              <w:rPr>
                <w:rFonts w:cs="Arial"/>
                <w:sz w:val="22"/>
                <w:szCs w:val="22"/>
              </w:rPr>
              <w:t>includes</w:t>
            </w:r>
            <w:r w:rsidRPr="0067102E">
              <w:rPr>
                <w:rFonts w:cs="Arial"/>
                <w:sz w:val="22"/>
                <w:szCs w:val="22"/>
              </w:rPr>
              <w:t xml:space="preserve"> a verification that the </w:t>
            </w:r>
            <w:r w:rsidR="00192368" w:rsidRPr="0067102E">
              <w:rPr>
                <w:rFonts w:cs="Arial"/>
                <w:sz w:val="22"/>
                <w:szCs w:val="22"/>
              </w:rPr>
              <w:t xml:space="preserve">Hazard Analysis and Risk Assessment </w:t>
            </w:r>
            <w:r w:rsidRPr="0067102E">
              <w:rPr>
                <w:rFonts w:cs="Arial"/>
                <w:sz w:val="22"/>
                <w:szCs w:val="22"/>
              </w:rPr>
              <w:t xml:space="preserve">system is effective and may include a review </w:t>
            </w:r>
            <w:r w:rsidR="0067102E" w:rsidRPr="0067102E">
              <w:rPr>
                <w:rFonts w:cs="Arial"/>
                <w:sz w:val="22"/>
                <w:szCs w:val="22"/>
              </w:rPr>
              <w:t>of:</w:t>
            </w:r>
          </w:p>
          <w:p w14:paraId="2CEED1F2" w14:textId="77777777" w:rsidR="0067102E" w:rsidRPr="0067102E" w:rsidRDefault="0067102E"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17406489" w14:textId="77777777" w:rsidR="00DA47E8" w:rsidRPr="0067102E" w:rsidRDefault="00DA47E8" w:rsidP="005B2A2A">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Complaints</w:t>
            </w:r>
          </w:p>
          <w:p w14:paraId="1C5D8FD9" w14:textId="77777777" w:rsidR="00DA47E8" w:rsidRPr="0067102E" w:rsidRDefault="00DA47E8" w:rsidP="005B2A2A">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Product failures</w:t>
            </w:r>
          </w:p>
          <w:p w14:paraId="4C643486" w14:textId="77777777" w:rsidR="00DA47E8" w:rsidRPr="0067102E" w:rsidRDefault="00DA47E8" w:rsidP="005B2A2A">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Recalls</w:t>
            </w:r>
          </w:p>
          <w:p w14:paraId="3B3FD777" w14:textId="11D471F1" w:rsidR="00DA47E8" w:rsidRPr="0067102E" w:rsidRDefault="00DA47E8" w:rsidP="005B2A2A">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Product withdrawals</w:t>
            </w:r>
            <w:r w:rsidR="00D63272" w:rsidRPr="0067102E">
              <w:rPr>
                <w:rFonts w:cs="Arial"/>
                <w:sz w:val="22"/>
                <w:szCs w:val="22"/>
              </w:rPr>
              <w:t xml:space="preserve"> </w:t>
            </w:r>
          </w:p>
          <w:p w14:paraId="1B39C175" w14:textId="77777777" w:rsidR="00DA47E8" w:rsidRPr="0067102E" w:rsidRDefault="00DA47E8" w:rsidP="005B2A2A">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Results of internal audits of prerequisite programmes</w:t>
            </w:r>
          </w:p>
          <w:p w14:paraId="11BF5516" w14:textId="77777777" w:rsidR="00DA47E8" w:rsidRPr="0067102E" w:rsidRDefault="00DA47E8" w:rsidP="005B2A2A">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Results from external third-party auditors</w:t>
            </w:r>
          </w:p>
          <w:p w14:paraId="3E0500CE" w14:textId="011CC7DB" w:rsidR="00DA47E8" w:rsidRPr="0067102E" w:rsidRDefault="00DA47E8" w:rsidP="005B2A2A">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New developments in industry associated with material, process or product.</w:t>
            </w:r>
          </w:p>
          <w:p w14:paraId="657C92B8" w14:textId="7715781A" w:rsidR="00DA47E8" w:rsidRPr="0067102E" w:rsidRDefault="00DA47E8" w:rsidP="005B2A2A">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Process changes</w:t>
            </w:r>
          </w:p>
          <w:p w14:paraId="09711FC9" w14:textId="58C1258E" w:rsidR="00DA47E8" w:rsidRPr="0067102E" w:rsidRDefault="00DA47E8" w:rsidP="00355B90">
            <w:pPr>
              <w:pStyle w:val="Footer"/>
              <w:numPr>
                <w:ilvl w:val="0"/>
                <w:numId w:val="9"/>
              </w:numPr>
              <w:tabs>
                <w:tab w:val="clear" w:pos="2313"/>
                <w:tab w:val="clear" w:pos="4320"/>
                <w:tab w:val="clear" w:pos="8640"/>
                <w:tab w:val="num" w:pos="1593"/>
              </w:tabs>
              <w:spacing w:before="20" w:after="20"/>
              <w:ind w:left="2160" w:hanging="283"/>
              <w:jc w:val="both"/>
              <w:rPr>
                <w:rFonts w:cs="Arial"/>
                <w:sz w:val="22"/>
                <w:szCs w:val="22"/>
              </w:rPr>
            </w:pPr>
            <w:r w:rsidRPr="0067102E">
              <w:rPr>
                <w:rFonts w:cs="Arial"/>
                <w:sz w:val="22"/>
                <w:szCs w:val="22"/>
              </w:rPr>
              <w:t>Product composition changes</w:t>
            </w:r>
          </w:p>
          <w:p w14:paraId="4AA910DC" w14:textId="77777777" w:rsidR="00D63272" w:rsidRPr="0067102E" w:rsidRDefault="00D63272" w:rsidP="005B2A2A">
            <w:pPr>
              <w:pStyle w:val="Footer"/>
              <w:tabs>
                <w:tab w:val="clear" w:pos="4320"/>
                <w:tab w:val="clear" w:pos="8640"/>
                <w:tab w:val="left" w:pos="1593"/>
              </w:tabs>
              <w:spacing w:before="20" w:after="20"/>
              <w:ind w:left="2160"/>
              <w:jc w:val="both"/>
              <w:rPr>
                <w:rFonts w:cs="Arial"/>
                <w:sz w:val="22"/>
                <w:szCs w:val="22"/>
              </w:rPr>
            </w:pPr>
          </w:p>
          <w:p w14:paraId="6DBA36A2" w14:textId="77777777"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t>Record Keeping and Documentation</w:t>
            </w:r>
          </w:p>
          <w:p w14:paraId="1BCEC609" w14:textId="77777777" w:rsidR="00DA47E8" w:rsidRPr="0067102E" w:rsidRDefault="00DA47E8" w:rsidP="000A5164">
            <w:pPr>
              <w:pStyle w:val="Footer"/>
              <w:tabs>
                <w:tab w:val="clear" w:pos="4320"/>
                <w:tab w:val="clear" w:pos="8640"/>
                <w:tab w:val="left" w:pos="601"/>
                <w:tab w:val="left" w:pos="1593"/>
                <w:tab w:val="left" w:pos="1877"/>
              </w:tabs>
              <w:spacing w:before="20" w:after="20"/>
              <w:ind w:left="1168"/>
              <w:rPr>
                <w:rFonts w:cs="Arial"/>
                <w:sz w:val="22"/>
                <w:szCs w:val="22"/>
              </w:rPr>
            </w:pPr>
          </w:p>
          <w:p w14:paraId="6690115F" w14:textId="77777777" w:rsidR="00DA47E8" w:rsidRPr="0067102E" w:rsidRDefault="00DA47E8" w:rsidP="005F42F7">
            <w:pPr>
              <w:pStyle w:val="Footer"/>
              <w:tabs>
                <w:tab w:val="clear" w:pos="4320"/>
                <w:tab w:val="clear" w:pos="8640"/>
                <w:tab w:val="left" w:pos="601"/>
                <w:tab w:val="left" w:pos="1026"/>
                <w:tab w:val="left" w:pos="1593"/>
              </w:tabs>
              <w:spacing w:before="20" w:after="20"/>
              <w:ind w:left="1168"/>
              <w:rPr>
                <w:rFonts w:cs="Arial"/>
                <w:sz w:val="22"/>
                <w:szCs w:val="22"/>
              </w:rPr>
            </w:pPr>
            <w:r w:rsidRPr="0067102E">
              <w:rPr>
                <w:rFonts w:cs="Arial"/>
                <w:sz w:val="22"/>
                <w:szCs w:val="22"/>
              </w:rPr>
              <w:t xml:space="preserve">Records and Documents are controlled as part of the Product Safety and Quality Management System.  Refer to records control procedure and document and data control procedure respectively.  </w:t>
            </w:r>
          </w:p>
          <w:p w14:paraId="3FF75C01" w14:textId="77777777" w:rsidR="00DA47E8" w:rsidRPr="0067102E" w:rsidRDefault="00DA47E8" w:rsidP="00EB4469">
            <w:pPr>
              <w:pStyle w:val="Footer"/>
              <w:tabs>
                <w:tab w:val="clear" w:pos="4320"/>
                <w:tab w:val="clear" w:pos="8640"/>
                <w:tab w:val="left" w:pos="601"/>
                <w:tab w:val="left" w:pos="1593"/>
              </w:tabs>
              <w:spacing w:before="20" w:after="20"/>
              <w:ind w:left="1877"/>
              <w:rPr>
                <w:rFonts w:cs="Arial"/>
                <w:sz w:val="22"/>
                <w:szCs w:val="22"/>
              </w:rPr>
            </w:pPr>
          </w:p>
          <w:p w14:paraId="0F915AD2" w14:textId="7DDF07F3"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t>CCP Implementation</w:t>
            </w:r>
          </w:p>
          <w:p w14:paraId="5655F691" w14:textId="77777777" w:rsidR="00DA47E8" w:rsidRPr="0067102E" w:rsidRDefault="00DA47E8" w:rsidP="00FF7FE5">
            <w:pPr>
              <w:pStyle w:val="Footer"/>
              <w:tabs>
                <w:tab w:val="clear" w:pos="4320"/>
                <w:tab w:val="clear" w:pos="8640"/>
                <w:tab w:val="left" w:pos="601"/>
                <w:tab w:val="left" w:pos="1593"/>
              </w:tabs>
              <w:spacing w:before="20" w:after="20"/>
              <w:ind w:firstLine="318"/>
              <w:rPr>
                <w:rFonts w:cs="Arial"/>
                <w:sz w:val="22"/>
                <w:szCs w:val="22"/>
              </w:rPr>
            </w:pPr>
          </w:p>
          <w:p w14:paraId="3AE0EF12" w14:textId="77777777" w:rsidR="00DA47E8" w:rsidRPr="0067102E" w:rsidRDefault="00DA47E8" w:rsidP="009C79A8">
            <w:pPr>
              <w:pStyle w:val="Footer"/>
              <w:numPr>
                <w:ilvl w:val="2"/>
                <w:numId w:val="35"/>
              </w:numPr>
              <w:tabs>
                <w:tab w:val="clear" w:pos="4320"/>
                <w:tab w:val="clear" w:pos="8640"/>
              </w:tabs>
              <w:spacing w:before="20" w:after="20"/>
              <w:ind w:hanging="1712"/>
              <w:rPr>
                <w:rFonts w:cs="Arial"/>
                <w:b/>
                <w:sz w:val="22"/>
                <w:szCs w:val="22"/>
              </w:rPr>
            </w:pPr>
            <w:r w:rsidRPr="0067102E">
              <w:rPr>
                <w:rFonts w:cs="Arial"/>
                <w:b/>
                <w:sz w:val="22"/>
                <w:szCs w:val="22"/>
              </w:rPr>
              <w:t>On-Line Visibility</w:t>
            </w:r>
          </w:p>
          <w:p w14:paraId="62404992" w14:textId="77777777" w:rsidR="00DA47E8" w:rsidRPr="0067102E" w:rsidRDefault="00DA47E8" w:rsidP="00FF7FE5">
            <w:pPr>
              <w:pStyle w:val="Footer"/>
              <w:tabs>
                <w:tab w:val="clear" w:pos="4320"/>
                <w:tab w:val="clear" w:pos="8640"/>
                <w:tab w:val="left" w:pos="601"/>
                <w:tab w:val="left" w:pos="1593"/>
              </w:tabs>
              <w:spacing w:before="20" w:after="20"/>
              <w:rPr>
                <w:rFonts w:cs="Arial"/>
                <w:sz w:val="22"/>
                <w:szCs w:val="22"/>
              </w:rPr>
            </w:pPr>
          </w:p>
          <w:p w14:paraId="5753638B" w14:textId="7040F0AE" w:rsidR="00DA47E8" w:rsidRPr="0067102E" w:rsidRDefault="00DA47E8" w:rsidP="00AE68A6">
            <w:pPr>
              <w:pStyle w:val="Footer"/>
              <w:tabs>
                <w:tab w:val="clear" w:pos="4320"/>
                <w:tab w:val="clear" w:pos="8640"/>
              </w:tabs>
              <w:spacing w:before="20" w:after="20"/>
              <w:ind w:left="1877"/>
              <w:rPr>
                <w:rFonts w:cs="Arial"/>
                <w:sz w:val="22"/>
                <w:szCs w:val="22"/>
              </w:rPr>
            </w:pPr>
            <w:r w:rsidRPr="0067102E">
              <w:rPr>
                <w:rFonts w:cs="Arial"/>
                <w:sz w:val="22"/>
                <w:szCs w:val="22"/>
              </w:rPr>
              <w:t>A CCP Chart is displayed at the point of control which defines</w:t>
            </w:r>
          </w:p>
          <w:p w14:paraId="351EAEDA" w14:textId="77777777" w:rsidR="00DA47E8" w:rsidRPr="0067102E" w:rsidRDefault="00DA47E8" w:rsidP="00AE68A6">
            <w:pPr>
              <w:pStyle w:val="Footer"/>
              <w:tabs>
                <w:tab w:val="clear" w:pos="4320"/>
                <w:tab w:val="clear" w:pos="8640"/>
                <w:tab w:val="left" w:pos="601"/>
                <w:tab w:val="left" w:pos="1593"/>
              </w:tabs>
              <w:spacing w:before="20" w:after="20"/>
              <w:ind w:left="2586"/>
              <w:rPr>
                <w:rFonts w:cs="Arial"/>
                <w:sz w:val="22"/>
                <w:szCs w:val="22"/>
              </w:rPr>
            </w:pPr>
          </w:p>
          <w:p w14:paraId="7526B57D" w14:textId="77777777" w:rsidR="00DA47E8" w:rsidRPr="0067102E" w:rsidRDefault="00DA47E8" w:rsidP="009C79A8">
            <w:pPr>
              <w:pStyle w:val="Footer"/>
              <w:numPr>
                <w:ilvl w:val="2"/>
                <w:numId w:val="35"/>
              </w:numPr>
              <w:tabs>
                <w:tab w:val="clear" w:pos="4320"/>
                <w:tab w:val="clear" w:pos="8640"/>
              </w:tabs>
              <w:spacing w:before="20" w:after="20"/>
              <w:ind w:hanging="1712"/>
              <w:rPr>
                <w:rFonts w:cs="Arial"/>
                <w:sz w:val="22"/>
                <w:szCs w:val="22"/>
              </w:rPr>
            </w:pPr>
            <w:r w:rsidRPr="0067102E">
              <w:rPr>
                <w:rFonts w:cs="Arial"/>
                <w:b/>
                <w:sz w:val="22"/>
                <w:szCs w:val="22"/>
              </w:rPr>
              <w:t>Training</w:t>
            </w:r>
          </w:p>
          <w:p w14:paraId="690D6382" w14:textId="065E49B6" w:rsidR="00DA47E8" w:rsidRPr="0067102E" w:rsidRDefault="00DA47E8" w:rsidP="00FA1C45">
            <w:pPr>
              <w:pStyle w:val="Footer"/>
              <w:tabs>
                <w:tab w:val="clear" w:pos="4320"/>
                <w:tab w:val="clear" w:pos="8640"/>
              </w:tabs>
              <w:spacing w:before="20" w:after="20"/>
              <w:ind w:left="1877"/>
              <w:rPr>
                <w:rFonts w:cs="Arial"/>
                <w:sz w:val="22"/>
                <w:szCs w:val="22"/>
              </w:rPr>
            </w:pPr>
            <w:r w:rsidRPr="0067102E">
              <w:rPr>
                <w:rFonts w:cs="Arial"/>
                <w:sz w:val="22"/>
                <w:szCs w:val="22"/>
              </w:rPr>
              <w:t>The personnel defined as responsible for monitoring / verification on the CCP Chart is specifically trained to ensure that they have the necessary skills / knowledge to conduct their duties to the required standard. Refer to the Skills matrix.</w:t>
            </w:r>
          </w:p>
          <w:p w14:paraId="41AF7008" w14:textId="77777777" w:rsidR="00DA47E8" w:rsidRPr="0067102E" w:rsidRDefault="00DA47E8" w:rsidP="00FF7FE5">
            <w:pPr>
              <w:pStyle w:val="Footer"/>
              <w:tabs>
                <w:tab w:val="clear" w:pos="4320"/>
                <w:tab w:val="clear" w:pos="8640"/>
              </w:tabs>
              <w:spacing w:before="20" w:after="20"/>
              <w:ind w:left="1593"/>
              <w:rPr>
                <w:rFonts w:cs="Arial"/>
                <w:sz w:val="22"/>
                <w:szCs w:val="22"/>
              </w:rPr>
            </w:pPr>
          </w:p>
          <w:p w14:paraId="0269BBC6" w14:textId="77777777" w:rsidR="00DA47E8" w:rsidRPr="0067102E" w:rsidRDefault="00DA47E8" w:rsidP="00FF7FE5">
            <w:pPr>
              <w:pStyle w:val="Footer"/>
              <w:tabs>
                <w:tab w:val="clear" w:pos="4320"/>
                <w:tab w:val="clear" w:pos="8640"/>
              </w:tabs>
              <w:spacing w:before="20" w:after="20"/>
              <w:ind w:left="1593"/>
              <w:rPr>
                <w:rFonts w:cs="Arial"/>
                <w:sz w:val="22"/>
                <w:szCs w:val="22"/>
              </w:rPr>
            </w:pPr>
          </w:p>
          <w:p w14:paraId="2D555EBE" w14:textId="77777777" w:rsidR="00DA47E8" w:rsidRPr="0067102E" w:rsidRDefault="00DA47E8" w:rsidP="009C79A8">
            <w:pPr>
              <w:pStyle w:val="Footer"/>
              <w:numPr>
                <w:ilvl w:val="2"/>
                <w:numId w:val="35"/>
              </w:numPr>
              <w:tabs>
                <w:tab w:val="clear" w:pos="4320"/>
                <w:tab w:val="clear" w:pos="8640"/>
              </w:tabs>
              <w:spacing w:before="20" w:after="20"/>
              <w:ind w:hanging="1712"/>
              <w:rPr>
                <w:rFonts w:cs="Arial"/>
                <w:b/>
                <w:sz w:val="22"/>
                <w:szCs w:val="22"/>
              </w:rPr>
            </w:pPr>
            <w:r w:rsidRPr="0067102E">
              <w:rPr>
                <w:rFonts w:cs="Arial"/>
                <w:b/>
                <w:sz w:val="22"/>
                <w:szCs w:val="22"/>
              </w:rPr>
              <w:t>Records</w:t>
            </w:r>
          </w:p>
          <w:p w14:paraId="3F206143" w14:textId="29A431AC" w:rsidR="00DA47E8" w:rsidRPr="0067102E" w:rsidRDefault="00DA47E8" w:rsidP="00FA1C45">
            <w:pPr>
              <w:pStyle w:val="Footer"/>
              <w:tabs>
                <w:tab w:val="clear" w:pos="4320"/>
                <w:tab w:val="clear" w:pos="8640"/>
              </w:tabs>
              <w:spacing w:before="20" w:after="20"/>
              <w:ind w:left="1877"/>
              <w:rPr>
                <w:rFonts w:cs="Arial"/>
                <w:sz w:val="22"/>
                <w:szCs w:val="22"/>
              </w:rPr>
            </w:pPr>
            <w:r w:rsidRPr="0067102E">
              <w:rPr>
                <w:rFonts w:cs="Arial"/>
                <w:sz w:val="22"/>
                <w:szCs w:val="22"/>
              </w:rPr>
              <w:t>Records of CCP Monitoring as defined on the CCP Control Chart are maintained.</w:t>
            </w:r>
          </w:p>
          <w:p w14:paraId="584027B2" w14:textId="77777777" w:rsidR="00DA47E8" w:rsidRPr="0067102E" w:rsidRDefault="00DA47E8" w:rsidP="00FF7FE5">
            <w:pPr>
              <w:pStyle w:val="Footer"/>
              <w:tabs>
                <w:tab w:val="clear" w:pos="4320"/>
                <w:tab w:val="clear" w:pos="8640"/>
                <w:tab w:val="left" w:pos="601"/>
                <w:tab w:val="left" w:pos="1593"/>
              </w:tabs>
              <w:spacing w:before="20" w:after="20"/>
              <w:ind w:left="2160"/>
              <w:rPr>
                <w:rFonts w:cs="Arial"/>
                <w:sz w:val="22"/>
                <w:szCs w:val="22"/>
              </w:rPr>
            </w:pPr>
          </w:p>
          <w:p w14:paraId="303FC822" w14:textId="77777777" w:rsidR="00DA47E8" w:rsidRPr="0067102E" w:rsidRDefault="00DA47E8" w:rsidP="009C79A8">
            <w:pPr>
              <w:pStyle w:val="Footer"/>
              <w:numPr>
                <w:ilvl w:val="2"/>
                <w:numId w:val="35"/>
              </w:numPr>
              <w:tabs>
                <w:tab w:val="clear" w:pos="4320"/>
                <w:tab w:val="clear" w:pos="8640"/>
              </w:tabs>
              <w:spacing w:before="20" w:after="20"/>
              <w:ind w:hanging="1712"/>
              <w:rPr>
                <w:rFonts w:cs="Arial"/>
                <w:b/>
                <w:sz w:val="22"/>
                <w:szCs w:val="22"/>
              </w:rPr>
            </w:pPr>
            <w:r w:rsidRPr="0067102E">
              <w:rPr>
                <w:rFonts w:cs="Arial"/>
                <w:b/>
                <w:sz w:val="22"/>
                <w:szCs w:val="22"/>
              </w:rPr>
              <w:t>Audits</w:t>
            </w:r>
          </w:p>
          <w:p w14:paraId="19ED8C7B" w14:textId="7AD05BC9" w:rsidR="00DA47E8" w:rsidRPr="0067102E" w:rsidRDefault="00DA47E8" w:rsidP="00FA1C45">
            <w:pPr>
              <w:pStyle w:val="Footer"/>
              <w:tabs>
                <w:tab w:val="clear" w:pos="4320"/>
                <w:tab w:val="clear" w:pos="8640"/>
              </w:tabs>
              <w:spacing w:before="20" w:after="20"/>
              <w:ind w:left="1877"/>
              <w:rPr>
                <w:rFonts w:cs="Arial"/>
                <w:sz w:val="22"/>
                <w:szCs w:val="22"/>
              </w:rPr>
            </w:pPr>
            <w:r w:rsidRPr="0067102E">
              <w:rPr>
                <w:rFonts w:cs="Arial"/>
                <w:sz w:val="22"/>
                <w:szCs w:val="22"/>
              </w:rPr>
              <w:t>Audits of the CCP Maintenance and Implementation are conducted in accordance with the Internal audit procedure</w:t>
            </w:r>
          </w:p>
          <w:p w14:paraId="4F0A6BB9" w14:textId="77777777" w:rsidR="00DA47E8" w:rsidRPr="0067102E" w:rsidRDefault="00DA47E8" w:rsidP="00D04216">
            <w:pPr>
              <w:rPr>
                <w:rFonts w:cs="Arial"/>
                <w:sz w:val="22"/>
                <w:szCs w:val="22"/>
              </w:rPr>
            </w:pPr>
          </w:p>
          <w:p w14:paraId="5DD37F15" w14:textId="77777777" w:rsidR="00DA47E8" w:rsidRPr="0067102E" w:rsidRDefault="00DA47E8" w:rsidP="009C79A8">
            <w:pPr>
              <w:pStyle w:val="Footer"/>
              <w:numPr>
                <w:ilvl w:val="1"/>
                <w:numId w:val="35"/>
              </w:numPr>
              <w:tabs>
                <w:tab w:val="clear" w:pos="4320"/>
                <w:tab w:val="clear" w:pos="8640"/>
              </w:tabs>
              <w:spacing w:before="20" w:after="20"/>
              <w:ind w:left="1168" w:hanging="567"/>
              <w:rPr>
                <w:rFonts w:cs="Arial"/>
                <w:b/>
                <w:sz w:val="22"/>
                <w:szCs w:val="22"/>
              </w:rPr>
            </w:pPr>
            <w:r w:rsidRPr="0067102E">
              <w:rPr>
                <w:rFonts w:cs="Arial"/>
                <w:b/>
                <w:sz w:val="22"/>
                <w:szCs w:val="22"/>
              </w:rPr>
              <w:t>Performance measures and reporting</w:t>
            </w:r>
          </w:p>
          <w:p w14:paraId="15BF3188" w14:textId="77777777" w:rsidR="00DA47E8" w:rsidRPr="0067102E" w:rsidRDefault="00DA47E8" w:rsidP="00B00A60">
            <w:pPr>
              <w:pStyle w:val="Footer"/>
              <w:tabs>
                <w:tab w:val="clear" w:pos="4320"/>
                <w:tab w:val="clear" w:pos="8640"/>
              </w:tabs>
              <w:spacing w:before="20" w:after="20"/>
              <w:ind w:left="1168"/>
              <w:rPr>
                <w:rFonts w:cs="Arial"/>
                <w:b/>
                <w:sz w:val="22"/>
                <w:szCs w:val="22"/>
              </w:rPr>
            </w:pPr>
          </w:p>
          <w:p w14:paraId="62DBED45" w14:textId="77777777" w:rsidR="00DA47E8" w:rsidRPr="0067102E" w:rsidRDefault="00DA47E8" w:rsidP="00104792">
            <w:pPr>
              <w:pStyle w:val="Footer"/>
              <w:tabs>
                <w:tab w:val="clear" w:pos="4320"/>
                <w:tab w:val="clear" w:pos="8640"/>
                <w:tab w:val="left" w:pos="601"/>
              </w:tabs>
              <w:spacing w:before="20" w:after="20"/>
              <w:ind w:left="1168"/>
              <w:rPr>
                <w:rFonts w:cs="Arial"/>
                <w:sz w:val="22"/>
                <w:szCs w:val="22"/>
              </w:rPr>
            </w:pPr>
            <w:r w:rsidRPr="0067102E">
              <w:rPr>
                <w:rFonts w:cs="Arial"/>
                <w:sz w:val="22"/>
                <w:szCs w:val="22"/>
              </w:rPr>
              <w:t xml:space="preserve">The following performance measures are reported at the annual Management Review. </w:t>
            </w:r>
          </w:p>
          <w:p w14:paraId="2A2A591E" w14:textId="1E4CCE55" w:rsidR="00DA47E8" w:rsidRPr="0067102E" w:rsidRDefault="00DA47E8" w:rsidP="00997E72">
            <w:pPr>
              <w:pStyle w:val="Footer"/>
              <w:numPr>
                <w:ilvl w:val="0"/>
                <w:numId w:val="20"/>
              </w:numPr>
              <w:tabs>
                <w:tab w:val="clear" w:pos="4320"/>
                <w:tab w:val="clear" w:pos="8640"/>
                <w:tab w:val="left" w:pos="601"/>
              </w:tabs>
              <w:spacing w:before="20" w:after="20"/>
              <w:rPr>
                <w:rFonts w:cs="Arial"/>
                <w:sz w:val="22"/>
                <w:szCs w:val="22"/>
              </w:rPr>
            </w:pPr>
            <w:r w:rsidRPr="0067102E">
              <w:rPr>
                <w:rFonts w:cs="Arial"/>
                <w:sz w:val="22"/>
                <w:szCs w:val="22"/>
              </w:rPr>
              <w:t>Number of CCP related findings</w:t>
            </w:r>
          </w:p>
          <w:p w14:paraId="35A9A0B3" w14:textId="66563D3B" w:rsidR="00DA47E8" w:rsidRPr="0067102E" w:rsidRDefault="00DA47E8" w:rsidP="00997E72">
            <w:pPr>
              <w:pStyle w:val="Footer"/>
              <w:numPr>
                <w:ilvl w:val="0"/>
                <w:numId w:val="20"/>
              </w:numPr>
              <w:tabs>
                <w:tab w:val="clear" w:pos="4320"/>
                <w:tab w:val="clear" w:pos="8640"/>
                <w:tab w:val="left" w:pos="601"/>
              </w:tabs>
              <w:spacing w:before="20" w:after="20"/>
              <w:rPr>
                <w:rFonts w:cs="Arial"/>
                <w:sz w:val="22"/>
                <w:szCs w:val="22"/>
              </w:rPr>
            </w:pPr>
            <w:r w:rsidRPr="0067102E">
              <w:rPr>
                <w:rFonts w:cs="Arial"/>
                <w:sz w:val="22"/>
                <w:szCs w:val="22"/>
              </w:rPr>
              <w:t xml:space="preserve">Number of </w:t>
            </w:r>
            <w:r w:rsidR="00153B5D" w:rsidRPr="0067102E">
              <w:rPr>
                <w:rFonts w:cs="Arial"/>
                <w:sz w:val="22"/>
                <w:szCs w:val="22"/>
              </w:rPr>
              <w:t>NCAs</w:t>
            </w:r>
          </w:p>
          <w:p w14:paraId="4786D3D6" w14:textId="18798D17" w:rsidR="00DA47E8" w:rsidRPr="0067102E" w:rsidRDefault="00DA47E8" w:rsidP="00D2206B">
            <w:pPr>
              <w:pStyle w:val="Footer"/>
              <w:numPr>
                <w:ilvl w:val="0"/>
                <w:numId w:val="20"/>
              </w:numPr>
              <w:tabs>
                <w:tab w:val="clear" w:pos="4320"/>
                <w:tab w:val="clear" w:pos="8640"/>
                <w:tab w:val="left" w:pos="601"/>
              </w:tabs>
              <w:spacing w:before="20" w:after="20"/>
              <w:rPr>
                <w:rFonts w:cs="Arial"/>
                <w:sz w:val="22"/>
                <w:szCs w:val="22"/>
              </w:rPr>
            </w:pPr>
            <w:r w:rsidRPr="0067102E">
              <w:rPr>
                <w:rFonts w:cs="Arial"/>
                <w:sz w:val="22"/>
                <w:szCs w:val="22"/>
              </w:rPr>
              <w:t xml:space="preserve">Number of Customer Complaints </w:t>
            </w:r>
          </w:p>
          <w:p w14:paraId="0A2674F0" w14:textId="0060DCE7" w:rsidR="00153B5D" w:rsidRPr="0067102E" w:rsidRDefault="00153B5D" w:rsidP="00153B5D">
            <w:pPr>
              <w:pStyle w:val="Footer"/>
              <w:tabs>
                <w:tab w:val="clear" w:pos="4320"/>
                <w:tab w:val="clear" w:pos="8640"/>
                <w:tab w:val="left" w:pos="601"/>
              </w:tabs>
              <w:spacing w:before="20" w:after="20"/>
              <w:rPr>
                <w:rFonts w:cs="Arial"/>
                <w:sz w:val="22"/>
                <w:szCs w:val="22"/>
              </w:rPr>
            </w:pPr>
          </w:p>
          <w:p w14:paraId="1F0748DC" w14:textId="7582E993" w:rsidR="00153B5D" w:rsidRPr="0067102E" w:rsidRDefault="00153B5D" w:rsidP="00153B5D">
            <w:pPr>
              <w:pStyle w:val="Footer"/>
              <w:tabs>
                <w:tab w:val="clear" w:pos="4320"/>
                <w:tab w:val="clear" w:pos="8640"/>
                <w:tab w:val="left" w:pos="601"/>
              </w:tabs>
              <w:spacing w:before="20" w:after="20"/>
              <w:rPr>
                <w:rFonts w:cs="Arial"/>
                <w:sz w:val="22"/>
                <w:szCs w:val="22"/>
              </w:rPr>
            </w:pPr>
          </w:p>
          <w:p w14:paraId="4CDC0361"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06965ADE"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1F47487B"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7F174FD3"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0A546647"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6D6D0C7D"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0966B08D"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7D267C72"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1D8BD538"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6EFCEE6E"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4627F652"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4D295E29"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0739343A"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53AAE1E8"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48162388" w14:textId="77777777" w:rsidR="0067102E" w:rsidRDefault="0067102E" w:rsidP="00153B5D">
            <w:pPr>
              <w:pStyle w:val="Footer"/>
              <w:tabs>
                <w:tab w:val="clear" w:pos="4320"/>
                <w:tab w:val="clear" w:pos="8640"/>
                <w:tab w:val="left" w:pos="601"/>
              </w:tabs>
              <w:spacing w:before="20" w:after="20"/>
              <w:rPr>
                <w:rFonts w:cs="Arial"/>
                <w:sz w:val="22"/>
                <w:szCs w:val="22"/>
              </w:rPr>
            </w:pPr>
          </w:p>
          <w:p w14:paraId="485B969E" w14:textId="77777777" w:rsidR="0067102E" w:rsidRDefault="0067102E" w:rsidP="00153B5D">
            <w:pPr>
              <w:pStyle w:val="Footer"/>
              <w:tabs>
                <w:tab w:val="clear" w:pos="4320"/>
                <w:tab w:val="clear" w:pos="8640"/>
                <w:tab w:val="left" w:pos="601"/>
              </w:tabs>
              <w:spacing w:before="20" w:after="20"/>
              <w:rPr>
                <w:rFonts w:cs="Arial"/>
                <w:sz w:val="22"/>
                <w:szCs w:val="22"/>
              </w:rPr>
            </w:pPr>
          </w:p>
          <w:p w14:paraId="3E1F6366" w14:textId="77777777" w:rsidR="0067102E" w:rsidRDefault="0067102E" w:rsidP="00153B5D">
            <w:pPr>
              <w:pStyle w:val="Footer"/>
              <w:tabs>
                <w:tab w:val="clear" w:pos="4320"/>
                <w:tab w:val="clear" w:pos="8640"/>
                <w:tab w:val="left" w:pos="601"/>
              </w:tabs>
              <w:spacing w:before="20" w:after="20"/>
              <w:rPr>
                <w:rFonts w:cs="Arial"/>
                <w:sz w:val="22"/>
                <w:szCs w:val="22"/>
              </w:rPr>
            </w:pPr>
          </w:p>
          <w:p w14:paraId="6E9FD559" w14:textId="77777777" w:rsidR="0067102E" w:rsidRDefault="0067102E" w:rsidP="00153B5D">
            <w:pPr>
              <w:pStyle w:val="Footer"/>
              <w:tabs>
                <w:tab w:val="clear" w:pos="4320"/>
                <w:tab w:val="clear" w:pos="8640"/>
                <w:tab w:val="left" w:pos="601"/>
              </w:tabs>
              <w:spacing w:before="20" w:after="20"/>
              <w:rPr>
                <w:rFonts w:cs="Arial"/>
                <w:sz w:val="22"/>
                <w:szCs w:val="22"/>
              </w:rPr>
            </w:pPr>
          </w:p>
          <w:p w14:paraId="203936EB" w14:textId="77777777" w:rsidR="0067102E" w:rsidRDefault="0067102E" w:rsidP="00153B5D">
            <w:pPr>
              <w:pStyle w:val="Footer"/>
              <w:tabs>
                <w:tab w:val="clear" w:pos="4320"/>
                <w:tab w:val="clear" w:pos="8640"/>
                <w:tab w:val="left" w:pos="601"/>
              </w:tabs>
              <w:spacing w:before="20" w:after="20"/>
              <w:rPr>
                <w:rFonts w:cs="Arial"/>
                <w:sz w:val="22"/>
                <w:szCs w:val="22"/>
              </w:rPr>
            </w:pPr>
          </w:p>
          <w:p w14:paraId="7061ED3A" w14:textId="77777777" w:rsidR="0067102E" w:rsidRDefault="0067102E" w:rsidP="00153B5D">
            <w:pPr>
              <w:pStyle w:val="Footer"/>
              <w:tabs>
                <w:tab w:val="clear" w:pos="4320"/>
                <w:tab w:val="clear" w:pos="8640"/>
                <w:tab w:val="left" w:pos="601"/>
              </w:tabs>
              <w:spacing w:before="20" w:after="20"/>
              <w:rPr>
                <w:rFonts w:cs="Arial"/>
                <w:sz w:val="22"/>
                <w:szCs w:val="22"/>
              </w:rPr>
            </w:pPr>
          </w:p>
          <w:p w14:paraId="0673CD3F" w14:textId="77777777" w:rsidR="0067102E" w:rsidRDefault="0067102E" w:rsidP="00153B5D">
            <w:pPr>
              <w:pStyle w:val="Footer"/>
              <w:tabs>
                <w:tab w:val="clear" w:pos="4320"/>
                <w:tab w:val="clear" w:pos="8640"/>
                <w:tab w:val="left" w:pos="601"/>
              </w:tabs>
              <w:spacing w:before="20" w:after="20"/>
              <w:rPr>
                <w:rFonts w:cs="Arial"/>
                <w:sz w:val="22"/>
                <w:szCs w:val="22"/>
              </w:rPr>
            </w:pPr>
          </w:p>
          <w:p w14:paraId="3DE548E8" w14:textId="77777777" w:rsidR="0067102E" w:rsidRDefault="0067102E" w:rsidP="00153B5D">
            <w:pPr>
              <w:pStyle w:val="Footer"/>
              <w:tabs>
                <w:tab w:val="clear" w:pos="4320"/>
                <w:tab w:val="clear" w:pos="8640"/>
                <w:tab w:val="left" w:pos="601"/>
              </w:tabs>
              <w:spacing w:before="20" w:after="20"/>
              <w:rPr>
                <w:rFonts w:cs="Arial"/>
                <w:sz w:val="22"/>
                <w:szCs w:val="22"/>
              </w:rPr>
            </w:pPr>
          </w:p>
          <w:p w14:paraId="2244B8DA" w14:textId="77777777" w:rsidR="0067102E" w:rsidRDefault="0067102E" w:rsidP="00153B5D">
            <w:pPr>
              <w:pStyle w:val="Footer"/>
              <w:tabs>
                <w:tab w:val="clear" w:pos="4320"/>
                <w:tab w:val="clear" w:pos="8640"/>
                <w:tab w:val="left" w:pos="601"/>
              </w:tabs>
              <w:spacing w:before="20" w:after="20"/>
              <w:rPr>
                <w:rFonts w:cs="Arial"/>
                <w:sz w:val="22"/>
                <w:szCs w:val="22"/>
              </w:rPr>
            </w:pPr>
          </w:p>
          <w:p w14:paraId="257012FB" w14:textId="77777777" w:rsidR="0067102E" w:rsidRDefault="0067102E" w:rsidP="00153B5D">
            <w:pPr>
              <w:pStyle w:val="Footer"/>
              <w:tabs>
                <w:tab w:val="clear" w:pos="4320"/>
                <w:tab w:val="clear" w:pos="8640"/>
                <w:tab w:val="left" w:pos="601"/>
              </w:tabs>
              <w:spacing w:before="20" w:after="20"/>
              <w:rPr>
                <w:rFonts w:cs="Arial"/>
                <w:sz w:val="22"/>
                <w:szCs w:val="22"/>
              </w:rPr>
            </w:pPr>
          </w:p>
          <w:p w14:paraId="0901E41E" w14:textId="77777777" w:rsidR="0067102E" w:rsidRDefault="0067102E" w:rsidP="00153B5D">
            <w:pPr>
              <w:pStyle w:val="Footer"/>
              <w:tabs>
                <w:tab w:val="clear" w:pos="4320"/>
                <w:tab w:val="clear" w:pos="8640"/>
                <w:tab w:val="left" w:pos="601"/>
              </w:tabs>
              <w:spacing w:before="20" w:after="20"/>
              <w:rPr>
                <w:rFonts w:cs="Arial"/>
                <w:sz w:val="22"/>
                <w:szCs w:val="22"/>
              </w:rPr>
            </w:pPr>
          </w:p>
          <w:p w14:paraId="0FA7F8CB" w14:textId="77777777" w:rsidR="0067102E" w:rsidRDefault="0067102E" w:rsidP="00153B5D">
            <w:pPr>
              <w:pStyle w:val="Footer"/>
              <w:tabs>
                <w:tab w:val="clear" w:pos="4320"/>
                <w:tab w:val="clear" w:pos="8640"/>
                <w:tab w:val="left" w:pos="601"/>
              </w:tabs>
              <w:spacing w:before="20" w:after="20"/>
              <w:rPr>
                <w:rFonts w:cs="Arial"/>
                <w:sz w:val="22"/>
                <w:szCs w:val="22"/>
              </w:rPr>
            </w:pPr>
          </w:p>
          <w:p w14:paraId="37FF789A" w14:textId="77777777" w:rsidR="0067102E" w:rsidRDefault="0067102E" w:rsidP="00153B5D">
            <w:pPr>
              <w:pStyle w:val="Footer"/>
              <w:tabs>
                <w:tab w:val="clear" w:pos="4320"/>
                <w:tab w:val="clear" w:pos="8640"/>
                <w:tab w:val="left" w:pos="601"/>
              </w:tabs>
              <w:spacing w:before="20" w:after="20"/>
              <w:rPr>
                <w:rFonts w:cs="Arial"/>
                <w:sz w:val="22"/>
                <w:szCs w:val="22"/>
              </w:rPr>
            </w:pPr>
          </w:p>
          <w:p w14:paraId="644067F8" w14:textId="77777777" w:rsidR="0067102E" w:rsidRDefault="0067102E" w:rsidP="00153B5D">
            <w:pPr>
              <w:pStyle w:val="Footer"/>
              <w:tabs>
                <w:tab w:val="clear" w:pos="4320"/>
                <w:tab w:val="clear" w:pos="8640"/>
                <w:tab w:val="left" w:pos="601"/>
              </w:tabs>
              <w:spacing w:before="20" w:after="20"/>
              <w:rPr>
                <w:rFonts w:cs="Arial"/>
                <w:sz w:val="22"/>
                <w:szCs w:val="22"/>
              </w:rPr>
            </w:pPr>
          </w:p>
          <w:p w14:paraId="08ED2483" w14:textId="77777777" w:rsidR="0067102E" w:rsidRDefault="0067102E" w:rsidP="00153B5D">
            <w:pPr>
              <w:pStyle w:val="Footer"/>
              <w:tabs>
                <w:tab w:val="clear" w:pos="4320"/>
                <w:tab w:val="clear" w:pos="8640"/>
                <w:tab w:val="left" w:pos="601"/>
              </w:tabs>
              <w:spacing w:before="20" w:after="20"/>
              <w:rPr>
                <w:rFonts w:cs="Arial"/>
                <w:sz w:val="22"/>
                <w:szCs w:val="22"/>
              </w:rPr>
            </w:pPr>
          </w:p>
          <w:p w14:paraId="33120FC8" w14:textId="77777777" w:rsidR="0067102E" w:rsidRDefault="0067102E" w:rsidP="00153B5D">
            <w:pPr>
              <w:pStyle w:val="Footer"/>
              <w:tabs>
                <w:tab w:val="clear" w:pos="4320"/>
                <w:tab w:val="clear" w:pos="8640"/>
                <w:tab w:val="left" w:pos="601"/>
              </w:tabs>
              <w:spacing w:before="20" w:after="20"/>
              <w:rPr>
                <w:rFonts w:cs="Arial"/>
                <w:sz w:val="22"/>
                <w:szCs w:val="22"/>
              </w:rPr>
            </w:pPr>
          </w:p>
          <w:p w14:paraId="728E3CA7" w14:textId="77777777" w:rsidR="0067102E" w:rsidRDefault="0067102E" w:rsidP="00153B5D">
            <w:pPr>
              <w:pStyle w:val="Footer"/>
              <w:tabs>
                <w:tab w:val="clear" w:pos="4320"/>
                <w:tab w:val="clear" w:pos="8640"/>
                <w:tab w:val="left" w:pos="601"/>
              </w:tabs>
              <w:spacing w:before="20" w:after="20"/>
              <w:rPr>
                <w:rFonts w:cs="Arial"/>
                <w:sz w:val="22"/>
                <w:szCs w:val="22"/>
              </w:rPr>
            </w:pPr>
          </w:p>
          <w:p w14:paraId="53C7932C" w14:textId="77777777" w:rsidR="0067102E" w:rsidRDefault="0067102E" w:rsidP="00153B5D">
            <w:pPr>
              <w:pStyle w:val="Footer"/>
              <w:tabs>
                <w:tab w:val="clear" w:pos="4320"/>
                <w:tab w:val="clear" w:pos="8640"/>
                <w:tab w:val="left" w:pos="601"/>
              </w:tabs>
              <w:spacing w:before="20" w:after="20"/>
              <w:rPr>
                <w:rFonts w:cs="Arial"/>
                <w:sz w:val="22"/>
                <w:szCs w:val="22"/>
              </w:rPr>
            </w:pPr>
          </w:p>
          <w:p w14:paraId="2301E862" w14:textId="77777777" w:rsidR="0067102E" w:rsidRDefault="0067102E" w:rsidP="00153B5D">
            <w:pPr>
              <w:pStyle w:val="Footer"/>
              <w:tabs>
                <w:tab w:val="clear" w:pos="4320"/>
                <w:tab w:val="clear" w:pos="8640"/>
                <w:tab w:val="left" w:pos="601"/>
              </w:tabs>
              <w:spacing w:before="20" w:after="20"/>
              <w:rPr>
                <w:rFonts w:cs="Arial"/>
                <w:sz w:val="22"/>
                <w:szCs w:val="22"/>
              </w:rPr>
            </w:pPr>
          </w:p>
          <w:p w14:paraId="0419B1CF" w14:textId="77777777" w:rsidR="0067102E" w:rsidRDefault="0067102E" w:rsidP="00153B5D">
            <w:pPr>
              <w:pStyle w:val="Footer"/>
              <w:tabs>
                <w:tab w:val="clear" w:pos="4320"/>
                <w:tab w:val="clear" w:pos="8640"/>
                <w:tab w:val="left" w:pos="601"/>
              </w:tabs>
              <w:spacing w:before="20" w:after="20"/>
              <w:rPr>
                <w:rFonts w:cs="Arial"/>
                <w:sz w:val="22"/>
                <w:szCs w:val="22"/>
              </w:rPr>
            </w:pPr>
          </w:p>
          <w:p w14:paraId="35F5323C" w14:textId="77777777" w:rsidR="0067102E" w:rsidRDefault="0067102E" w:rsidP="00153B5D">
            <w:pPr>
              <w:pStyle w:val="Footer"/>
              <w:tabs>
                <w:tab w:val="clear" w:pos="4320"/>
                <w:tab w:val="clear" w:pos="8640"/>
                <w:tab w:val="left" w:pos="601"/>
              </w:tabs>
              <w:spacing w:before="20" w:after="20"/>
              <w:rPr>
                <w:rFonts w:cs="Arial"/>
                <w:sz w:val="22"/>
                <w:szCs w:val="22"/>
              </w:rPr>
            </w:pPr>
          </w:p>
          <w:p w14:paraId="62D3EBB8"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75849123"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7A6399E4"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3F062F55"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5B1542BC"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02EC1487"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5DFD8DCC"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1CFFE4B3" w14:textId="77777777" w:rsidR="0067102E" w:rsidRPr="0067102E" w:rsidRDefault="0067102E" w:rsidP="00153B5D">
            <w:pPr>
              <w:pStyle w:val="Footer"/>
              <w:tabs>
                <w:tab w:val="clear" w:pos="4320"/>
                <w:tab w:val="clear" w:pos="8640"/>
                <w:tab w:val="left" w:pos="601"/>
              </w:tabs>
              <w:spacing w:before="20" w:after="20"/>
              <w:rPr>
                <w:rFonts w:cs="Arial"/>
                <w:sz w:val="22"/>
                <w:szCs w:val="22"/>
              </w:rPr>
            </w:pPr>
          </w:p>
          <w:p w14:paraId="3A47A9D5" w14:textId="6A4B2CEA" w:rsidR="00153B5D" w:rsidRPr="0067102E" w:rsidRDefault="00153B5D" w:rsidP="00153B5D">
            <w:pPr>
              <w:pStyle w:val="Footer"/>
              <w:tabs>
                <w:tab w:val="clear" w:pos="4320"/>
                <w:tab w:val="clear" w:pos="8640"/>
                <w:tab w:val="left" w:pos="601"/>
              </w:tabs>
              <w:spacing w:before="20" w:after="20"/>
              <w:rPr>
                <w:rFonts w:cs="Arial"/>
                <w:sz w:val="22"/>
                <w:szCs w:val="22"/>
              </w:rPr>
            </w:pPr>
          </w:p>
          <w:p w14:paraId="4321C503" w14:textId="10453B6C" w:rsidR="00DA47E8" w:rsidRPr="0067102E" w:rsidRDefault="00DA47E8" w:rsidP="009C79A8">
            <w:pPr>
              <w:pStyle w:val="Footer"/>
              <w:numPr>
                <w:ilvl w:val="0"/>
                <w:numId w:val="35"/>
              </w:numPr>
              <w:tabs>
                <w:tab w:val="clear" w:pos="4320"/>
                <w:tab w:val="clear" w:pos="8640"/>
                <w:tab w:val="left" w:pos="601"/>
              </w:tabs>
              <w:spacing w:before="20" w:after="20"/>
              <w:ind w:hanging="1264"/>
              <w:rPr>
                <w:rFonts w:cs="Arial"/>
                <w:b/>
                <w:sz w:val="22"/>
                <w:szCs w:val="22"/>
              </w:rPr>
            </w:pPr>
            <w:r w:rsidRPr="0067102E">
              <w:rPr>
                <w:rFonts w:cs="Arial"/>
                <w:b/>
                <w:sz w:val="22"/>
                <w:szCs w:val="22"/>
              </w:rPr>
              <w:t xml:space="preserve">RECORDS </w:t>
            </w:r>
          </w:p>
          <w:bookmarkEnd w:id="0"/>
          <w:p w14:paraId="018FCECC" w14:textId="77777777" w:rsidR="00DA47E8" w:rsidRPr="0067102E" w:rsidRDefault="00DA47E8" w:rsidP="008413EE">
            <w:pPr>
              <w:pStyle w:val="Footer"/>
              <w:tabs>
                <w:tab w:val="clear" w:pos="4320"/>
                <w:tab w:val="clear" w:pos="8640"/>
                <w:tab w:val="left" w:pos="601"/>
              </w:tabs>
              <w:spacing w:before="20" w:after="20"/>
              <w:ind w:left="176"/>
              <w:rPr>
                <w:rFonts w:cs="Arial"/>
                <w:b/>
                <w:sz w:val="22"/>
                <w:szCs w:val="22"/>
              </w:rPr>
            </w:pPr>
          </w:p>
          <w:tbl>
            <w:tblPr>
              <w:tblW w:w="10332"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9"/>
              <w:gridCol w:w="2482"/>
              <w:gridCol w:w="1924"/>
              <w:gridCol w:w="1854"/>
              <w:gridCol w:w="1352"/>
              <w:gridCol w:w="1521"/>
            </w:tblGrid>
            <w:tr w:rsidR="00A8277E" w:rsidRPr="0067102E" w14:paraId="5837CD79" w14:textId="77777777" w:rsidTr="005E2BE2">
              <w:trPr>
                <w:trHeight w:val="678"/>
              </w:trPr>
              <w:tc>
                <w:tcPr>
                  <w:tcW w:w="1199" w:type="dxa"/>
                  <w:tcBorders>
                    <w:top w:val="single" w:sz="4" w:space="0" w:color="auto"/>
                    <w:left w:val="single" w:sz="4" w:space="0" w:color="auto"/>
                    <w:bottom w:val="single" w:sz="4" w:space="0" w:color="auto"/>
                    <w:right w:val="single" w:sz="4" w:space="0" w:color="auto"/>
                  </w:tcBorders>
                  <w:shd w:val="clear" w:color="auto" w:fill="C0C0C0"/>
                  <w:vAlign w:val="center"/>
                </w:tcPr>
                <w:p w14:paraId="04FD1F43" w14:textId="77777777" w:rsidR="00DA47E8" w:rsidRPr="0067102E" w:rsidRDefault="00DA47E8" w:rsidP="00A56CE1">
                  <w:pPr>
                    <w:pStyle w:val="BodyText20"/>
                    <w:jc w:val="center"/>
                    <w:rPr>
                      <w:rFonts w:cs="Arial"/>
                      <w:i w:val="0"/>
                      <w:sz w:val="22"/>
                      <w:szCs w:val="22"/>
                    </w:rPr>
                  </w:pPr>
                  <w:r w:rsidRPr="0067102E">
                    <w:rPr>
                      <w:rFonts w:cs="Arial"/>
                      <w:i w:val="0"/>
                      <w:sz w:val="22"/>
                      <w:szCs w:val="22"/>
                    </w:rPr>
                    <w:t>Form</w:t>
                  </w:r>
                </w:p>
                <w:p w14:paraId="7DA4F4D3" w14:textId="77777777" w:rsidR="00DA47E8" w:rsidRPr="0067102E" w:rsidRDefault="00DA47E8" w:rsidP="00A56CE1">
                  <w:pPr>
                    <w:pStyle w:val="BodyText20"/>
                    <w:jc w:val="center"/>
                    <w:rPr>
                      <w:rFonts w:cs="Arial"/>
                      <w:i w:val="0"/>
                      <w:sz w:val="22"/>
                      <w:szCs w:val="22"/>
                    </w:rPr>
                  </w:pPr>
                  <w:r w:rsidRPr="0067102E">
                    <w:rPr>
                      <w:rFonts w:cs="Arial"/>
                      <w:i w:val="0"/>
                      <w:sz w:val="22"/>
                      <w:szCs w:val="22"/>
                    </w:rPr>
                    <w:t>No</w:t>
                  </w:r>
                </w:p>
              </w:tc>
              <w:tc>
                <w:tcPr>
                  <w:tcW w:w="2482" w:type="dxa"/>
                  <w:tcBorders>
                    <w:top w:val="single" w:sz="4" w:space="0" w:color="auto"/>
                    <w:left w:val="single" w:sz="4" w:space="0" w:color="auto"/>
                    <w:bottom w:val="single" w:sz="4" w:space="0" w:color="auto"/>
                    <w:right w:val="single" w:sz="4" w:space="0" w:color="auto"/>
                  </w:tcBorders>
                  <w:shd w:val="clear" w:color="auto" w:fill="C0C0C0"/>
                  <w:vAlign w:val="center"/>
                </w:tcPr>
                <w:p w14:paraId="3C5143CA" w14:textId="77777777" w:rsidR="00DA47E8" w:rsidRPr="0067102E" w:rsidRDefault="00DA47E8" w:rsidP="00A56CE1">
                  <w:pPr>
                    <w:pStyle w:val="BodyText20"/>
                    <w:jc w:val="center"/>
                    <w:rPr>
                      <w:rFonts w:cs="Arial"/>
                      <w:i w:val="0"/>
                      <w:sz w:val="22"/>
                      <w:szCs w:val="22"/>
                    </w:rPr>
                  </w:pPr>
                  <w:r w:rsidRPr="0067102E">
                    <w:rPr>
                      <w:rFonts w:cs="Arial"/>
                      <w:i w:val="0"/>
                      <w:sz w:val="22"/>
                      <w:szCs w:val="22"/>
                    </w:rPr>
                    <w:t>Title</w:t>
                  </w:r>
                </w:p>
                <w:p w14:paraId="14A25DA6" w14:textId="77777777" w:rsidR="00DA47E8" w:rsidRPr="0067102E" w:rsidRDefault="00DA47E8" w:rsidP="00A56CE1">
                  <w:pPr>
                    <w:jc w:val="center"/>
                    <w:rPr>
                      <w:rFonts w:cs="Arial"/>
                      <w:sz w:val="22"/>
                      <w:szCs w:val="22"/>
                    </w:rPr>
                  </w:pPr>
                </w:p>
              </w:tc>
              <w:tc>
                <w:tcPr>
                  <w:tcW w:w="1924" w:type="dxa"/>
                  <w:tcBorders>
                    <w:top w:val="single" w:sz="4" w:space="0" w:color="auto"/>
                    <w:left w:val="single" w:sz="4" w:space="0" w:color="auto"/>
                    <w:bottom w:val="single" w:sz="4" w:space="0" w:color="auto"/>
                    <w:right w:val="single" w:sz="4" w:space="0" w:color="auto"/>
                  </w:tcBorders>
                  <w:shd w:val="clear" w:color="auto" w:fill="C0C0C0"/>
                </w:tcPr>
                <w:p w14:paraId="33EF64CC" w14:textId="77777777" w:rsidR="00DA47E8" w:rsidRPr="0067102E" w:rsidRDefault="00DA47E8" w:rsidP="00A56CE1">
                  <w:pPr>
                    <w:pStyle w:val="BodyText20"/>
                    <w:jc w:val="center"/>
                    <w:rPr>
                      <w:rFonts w:cs="Arial"/>
                      <w:i w:val="0"/>
                      <w:sz w:val="22"/>
                      <w:szCs w:val="22"/>
                    </w:rPr>
                  </w:pPr>
                  <w:r w:rsidRPr="0067102E">
                    <w:rPr>
                      <w:rFonts w:cs="Arial"/>
                      <w:i w:val="0"/>
                      <w:sz w:val="22"/>
                      <w:szCs w:val="22"/>
                    </w:rPr>
                    <w:t>Input Responsibility</w:t>
                  </w:r>
                </w:p>
              </w:tc>
              <w:tc>
                <w:tcPr>
                  <w:tcW w:w="1854" w:type="dxa"/>
                  <w:tcBorders>
                    <w:top w:val="single" w:sz="4" w:space="0" w:color="auto"/>
                    <w:left w:val="single" w:sz="4" w:space="0" w:color="auto"/>
                    <w:right w:val="single" w:sz="4" w:space="0" w:color="auto"/>
                  </w:tcBorders>
                  <w:shd w:val="clear" w:color="auto" w:fill="C0C0C0"/>
                </w:tcPr>
                <w:p w14:paraId="01FAC87F" w14:textId="77777777" w:rsidR="00DA47E8" w:rsidRPr="0067102E" w:rsidRDefault="00DA47E8" w:rsidP="00A56CE1">
                  <w:pPr>
                    <w:pStyle w:val="BodyText20"/>
                    <w:ind w:right="-174"/>
                    <w:jc w:val="center"/>
                    <w:rPr>
                      <w:rFonts w:cs="Arial"/>
                      <w:i w:val="0"/>
                      <w:sz w:val="22"/>
                      <w:szCs w:val="22"/>
                    </w:rPr>
                  </w:pPr>
                  <w:r w:rsidRPr="0067102E">
                    <w:rPr>
                      <w:rFonts w:cs="Arial"/>
                      <w:i w:val="0"/>
                      <w:sz w:val="22"/>
                      <w:szCs w:val="22"/>
                    </w:rPr>
                    <w:t>Retention Location</w:t>
                  </w:r>
                </w:p>
              </w:tc>
              <w:tc>
                <w:tcPr>
                  <w:tcW w:w="1352" w:type="dxa"/>
                  <w:tcBorders>
                    <w:top w:val="single" w:sz="4" w:space="0" w:color="auto"/>
                    <w:left w:val="single" w:sz="4" w:space="0" w:color="auto"/>
                    <w:right w:val="single" w:sz="4" w:space="0" w:color="auto"/>
                  </w:tcBorders>
                  <w:shd w:val="clear" w:color="auto" w:fill="C0C0C0"/>
                </w:tcPr>
                <w:p w14:paraId="0CEA5036" w14:textId="77777777" w:rsidR="00DA47E8" w:rsidRPr="0067102E" w:rsidRDefault="00DA47E8" w:rsidP="00A56CE1">
                  <w:pPr>
                    <w:pStyle w:val="BodyText20"/>
                    <w:jc w:val="center"/>
                    <w:rPr>
                      <w:rFonts w:cs="Arial"/>
                      <w:i w:val="0"/>
                      <w:sz w:val="22"/>
                      <w:szCs w:val="22"/>
                    </w:rPr>
                  </w:pPr>
                  <w:r w:rsidRPr="0067102E">
                    <w:rPr>
                      <w:rFonts w:cs="Arial"/>
                      <w:i w:val="0"/>
                      <w:sz w:val="22"/>
                      <w:szCs w:val="22"/>
                    </w:rPr>
                    <w:t>Retention</w:t>
                  </w:r>
                </w:p>
                <w:p w14:paraId="1413D135" w14:textId="77777777" w:rsidR="00DA47E8" w:rsidRPr="0067102E" w:rsidRDefault="00DA47E8" w:rsidP="00A56CE1">
                  <w:pPr>
                    <w:pStyle w:val="BodyText20"/>
                    <w:jc w:val="center"/>
                    <w:rPr>
                      <w:rFonts w:cs="Arial"/>
                      <w:i w:val="0"/>
                      <w:sz w:val="22"/>
                      <w:szCs w:val="22"/>
                    </w:rPr>
                  </w:pPr>
                  <w:r w:rsidRPr="0067102E">
                    <w:rPr>
                      <w:rFonts w:cs="Arial"/>
                      <w:i w:val="0"/>
                      <w:sz w:val="22"/>
                      <w:szCs w:val="22"/>
                    </w:rPr>
                    <w:t>Period</w:t>
                  </w:r>
                </w:p>
              </w:tc>
              <w:tc>
                <w:tcPr>
                  <w:tcW w:w="1521" w:type="dxa"/>
                  <w:tcBorders>
                    <w:top w:val="single" w:sz="4" w:space="0" w:color="auto"/>
                    <w:left w:val="single" w:sz="4" w:space="0" w:color="auto"/>
                    <w:bottom w:val="single" w:sz="4" w:space="0" w:color="auto"/>
                    <w:right w:val="single" w:sz="4" w:space="0" w:color="auto"/>
                  </w:tcBorders>
                  <w:shd w:val="clear" w:color="auto" w:fill="C0C0C0"/>
                </w:tcPr>
                <w:p w14:paraId="574DA174" w14:textId="77777777" w:rsidR="00DA47E8" w:rsidRPr="0067102E" w:rsidRDefault="00DA47E8" w:rsidP="00A56CE1">
                  <w:pPr>
                    <w:pStyle w:val="BodyText20"/>
                    <w:ind w:left="-108"/>
                    <w:jc w:val="center"/>
                    <w:rPr>
                      <w:rFonts w:cs="Arial"/>
                      <w:i w:val="0"/>
                      <w:sz w:val="22"/>
                      <w:szCs w:val="22"/>
                    </w:rPr>
                  </w:pPr>
                  <w:r w:rsidRPr="0067102E">
                    <w:rPr>
                      <w:rFonts w:cs="Arial"/>
                      <w:i w:val="0"/>
                      <w:sz w:val="22"/>
                      <w:szCs w:val="22"/>
                    </w:rPr>
                    <w:t>Authority for Disposal</w:t>
                  </w:r>
                </w:p>
              </w:tc>
            </w:tr>
            <w:tr w:rsidR="00A8277E" w:rsidRPr="0067102E" w14:paraId="31CE951D"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6FD27385" w14:textId="77777777" w:rsidR="00DA47E8" w:rsidRPr="0067102E" w:rsidRDefault="00DA47E8" w:rsidP="00A8271B">
                  <w:pPr>
                    <w:pStyle w:val="BodyText20"/>
                    <w:jc w:val="center"/>
                    <w:rPr>
                      <w:rFonts w:cs="Arial"/>
                      <w:i w:val="0"/>
                      <w:sz w:val="22"/>
                      <w:szCs w:val="22"/>
                    </w:rPr>
                  </w:pPr>
                  <w:r w:rsidRPr="0067102E">
                    <w:rPr>
                      <w:rFonts w:cs="Arial"/>
                      <w:i w:val="0"/>
                      <w:sz w:val="22"/>
                      <w:szCs w:val="22"/>
                    </w:rPr>
                    <w:t>2.1F1</w:t>
                  </w:r>
                </w:p>
              </w:tc>
              <w:tc>
                <w:tcPr>
                  <w:tcW w:w="2482" w:type="dxa"/>
                  <w:tcBorders>
                    <w:top w:val="single" w:sz="4" w:space="0" w:color="auto"/>
                    <w:left w:val="single" w:sz="4" w:space="0" w:color="auto"/>
                    <w:bottom w:val="single" w:sz="4" w:space="0" w:color="auto"/>
                    <w:right w:val="single" w:sz="4" w:space="0" w:color="auto"/>
                  </w:tcBorders>
                  <w:vAlign w:val="center"/>
                </w:tcPr>
                <w:p w14:paraId="77A6A9FA" w14:textId="11EBE09F" w:rsidR="00DA47E8" w:rsidRPr="0067102E" w:rsidRDefault="00DA47E8" w:rsidP="00A8271B">
                  <w:pPr>
                    <w:pStyle w:val="Footer"/>
                    <w:tabs>
                      <w:tab w:val="clear" w:pos="4320"/>
                      <w:tab w:val="clear" w:pos="8640"/>
                      <w:tab w:val="left" w:pos="601"/>
                    </w:tabs>
                    <w:spacing w:before="20" w:after="20"/>
                    <w:jc w:val="center"/>
                    <w:rPr>
                      <w:rFonts w:cs="Arial"/>
                      <w:i/>
                      <w:sz w:val="22"/>
                      <w:szCs w:val="22"/>
                    </w:rPr>
                  </w:pPr>
                  <w:r w:rsidRPr="0067102E">
                    <w:rPr>
                      <w:rFonts w:cs="Arial"/>
                      <w:sz w:val="22"/>
                      <w:szCs w:val="22"/>
                    </w:rPr>
                    <w:t>Hazard &amp; Risk Management Team Leader Appointment Letter</w:t>
                  </w:r>
                </w:p>
              </w:tc>
              <w:tc>
                <w:tcPr>
                  <w:tcW w:w="1924" w:type="dxa"/>
                  <w:tcBorders>
                    <w:top w:val="single" w:sz="4" w:space="0" w:color="auto"/>
                    <w:left w:val="single" w:sz="4" w:space="0" w:color="auto"/>
                    <w:bottom w:val="single" w:sz="4" w:space="0" w:color="auto"/>
                    <w:right w:val="single" w:sz="4" w:space="0" w:color="auto"/>
                  </w:tcBorders>
                  <w:vAlign w:val="center"/>
                </w:tcPr>
                <w:p w14:paraId="4FD3D4FB" w14:textId="3E4C704B" w:rsidR="00DA47E8" w:rsidRPr="0067102E" w:rsidRDefault="005E2BE2" w:rsidP="00A8271B">
                  <w:pPr>
                    <w:pStyle w:val="BodyText20"/>
                    <w:jc w:val="center"/>
                    <w:rPr>
                      <w:rFonts w:cs="Arial"/>
                      <w:i w:val="0"/>
                      <w:sz w:val="22"/>
                      <w:szCs w:val="22"/>
                    </w:rPr>
                  </w:pPr>
                  <w:r w:rsidRPr="0067102E">
                    <w:rPr>
                      <w:rFonts w:cs="Arial"/>
                      <w:i w:val="0"/>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0C9E7016" w14:textId="1B077262" w:rsidR="00DA47E8" w:rsidRPr="0067102E" w:rsidRDefault="005E2BE2" w:rsidP="00A8271B">
                  <w:pPr>
                    <w:pStyle w:val="BodyText20"/>
                    <w:jc w:val="center"/>
                    <w:rPr>
                      <w:rFonts w:cs="Arial"/>
                      <w:i w:val="0"/>
                      <w:sz w:val="22"/>
                      <w:szCs w:val="22"/>
                    </w:rPr>
                  </w:pPr>
                  <w:r w:rsidRPr="0067102E">
                    <w:rPr>
                      <w:rFonts w:cs="Arial"/>
                      <w:i w:val="0"/>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353EB9BC" w14:textId="508CF127" w:rsidR="00DA47E8" w:rsidRPr="0067102E" w:rsidRDefault="005E2BE2" w:rsidP="00A8271B">
                  <w:pPr>
                    <w:pStyle w:val="BodyText20"/>
                    <w:jc w:val="center"/>
                    <w:rPr>
                      <w:rFonts w:cs="Arial"/>
                      <w:i w:val="0"/>
                      <w:sz w:val="22"/>
                      <w:szCs w:val="22"/>
                    </w:rPr>
                  </w:pPr>
                  <w:r w:rsidRPr="0067102E">
                    <w:rPr>
                      <w:rFonts w:cs="Arial"/>
                      <w:i w:val="0"/>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42682E8C" w14:textId="5F19C72F" w:rsidR="00DA47E8" w:rsidRPr="0067102E" w:rsidRDefault="005E2BE2" w:rsidP="00A8271B">
                  <w:pPr>
                    <w:pStyle w:val="BodyText20"/>
                    <w:jc w:val="center"/>
                    <w:rPr>
                      <w:rFonts w:cs="Arial"/>
                      <w:i w:val="0"/>
                      <w:sz w:val="22"/>
                      <w:szCs w:val="22"/>
                    </w:rPr>
                  </w:pPr>
                  <w:r w:rsidRPr="0067102E">
                    <w:rPr>
                      <w:rFonts w:cs="Arial"/>
                      <w:i w:val="0"/>
                      <w:sz w:val="22"/>
                      <w:szCs w:val="22"/>
                    </w:rPr>
                    <w:t>Director</w:t>
                  </w:r>
                </w:p>
              </w:tc>
            </w:tr>
            <w:tr w:rsidR="005E2BE2" w:rsidRPr="0067102E" w14:paraId="72B48F45"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5D3B54B9" w14:textId="77777777" w:rsidR="005E2BE2" w:rsidRPr="0067102E" w:rsidRDefault="005E2BE2" w:rsidP="005E2BE2">
                  <w:pPr>
                    <w:pStyle w:val="BodyText20"/>
                    <w:jc w:val="center"/>
                    <w:rPr>
                      <w:rFonts w:cs="Arial"/>
                      <w:i w:val="0"/>
                      <w:sz w:val="22"/>
                      <w:szCs w:val="22"/>
                    </w:rPr>
                  </w:pPr>
                  <w:r w:rsidRPr="0067102E">
                    <w:rPr>
                      <w:rFonts w:cs="Arial"/>
                      <w:i w:val="0"/>
                      <w:sz w:val="22"/>
                      <w:szCs w:val="22"/>
                    </w:rPr>
                    <w:t>2.1F2</w:t>
                  </w:r>
                </w:p>
              </w:tc>
              <w:tc>
                <w:tcPr>
                  <w:tcW w:w="2482" w:type="dxa"/>
                  <w:tcBorders>
                    <w:top w:val="single" w:sz="4" w:space="0" w:color="auto"/>
                    <w:left w:val="single" w:sz="4" w:space="0" w:color="auto"/>
                    <w:bottom w:val="single" w:sz="4" w:space="0" w:color="auto"/>
                    <w:right w:val="single" w:sz="4" w:space="0" w:color="auto"/>
                  </w:tcBorders>
                  <w:vAlign w:val="center"/>
                </w:tcPr>
                <w:p w14:paraId="482E1938" w14:textId="77777777" w:rsidR="005E2BE2" w:rsidRPr="0067102E" w:rsidRDefault="005E2BE2" w:rsidP="005E2BE2">
                  <w:pPr>
                    <w:pStyle w:val="Footer"/>
                    <w:tabs>
                      <w:tab w:val="clear" w:pos="4320"/>
                      <w:tab w:val="clear" w:pos="8640"/>
                      <w:tab w:val="left" w:pos="601"/>
                    </w:tabs>
                    <w:spacing w:before="20" w:after="20"/>
                    <w:jc w:val="center"/>
                    <w:rPr>
                      <w:rFonts w:cs="Arial"/>
                      <w:i/>
                      <w:sz w:val="22"/>
                      <w:szCs w:val="22"/>
                    </w:rPr>
                  </w:pPr>
                  <w:proofErr w:type="gramStart"/>
                  <w:r w:rsidRPr="0067102E">
                    <w:rPr>
                      <w:rFonts w:cs="Arial"/>
                      <w:sz w:val="22"/>
                      <w:szCs w:val="22"/>
                    </w:rPr>
                    <w:t>Management  Appointment</w:t>
                  </w:r>
                  <w:proofErr w:type="gramEnd"/>
                  <w:r w:rsidRPr="0067102E">
                    <w:rPr>
                      <w:rFonts w:cs="Arial"/>
                      <w:sz w:val="22"/>
                      <w:szCs w:val="22"/>
                    </w:rPr>
                    <w:t xml:space="preserve"> Letter</w:t>
                  </w:r>
                </w:p>
              </w:tc>
              <w:tc>
                <w:tcPr>
                  <w:tcW w:w="1924" w:type="dxa"/>
                  <w:tcBorders>
                    <w:top w:val="single" w:sz="4" w:space="0" w:color="auto"/>
                    <w:left w:val="single" w:sz="4" w:space="0" w:color="auto"/>
                    <w:bottom w:val="single" w:sz="4" w:space="0" w:color="auto"/>
                    <w:right w:val="single" w:sz="4" w:space="0" w:color="auto"/>
                  </w:tcBorders>
                  <w:vAlign w:val="center"/>
                </w:tcPr>
                <w:p w14:paraId="2B8A5548" w14:textId="3E9E135D" w:rsidR="005E2BE2" w:rsidRPr="0067102E" w:rsidRDefault="005E2BE2" w:rsidP="005E2BE2">
                  <w:pPr>
                    <w:pStyle w:val="BodyText20"/>
                    <w:jc w:val="center"/>
                    <w:rPr>
                      <w:rFonts w:cs="Arial"/>
                      <w:i w:val="0"/>
                      <w:sz w:val="22"/>
                      <w:szCs w:val="22"/>
                    </w:rPr>
                  </w:pPr>
                  <w:r w:rsidRPr="0067102E">
                    <w:rPr>
                      <w:rFonts w:cs="Arial"/>
                      <w:i w:val="0"/>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74F6801F" w14:textId="76197B7B" w:rsidR="005E2BE2" w:rsidRPr="0067102E" w:rsidRDefault="005E2BE2" w:rsidP="005E2BE2">
                  <w:pPr>
                    <w:pStyle w:val="BodyText20"/>
                    <w:jc w:val="center"/>
                    <w:rPr>
                      <w:rFonts w:cs="Arial"/>
                      <w:i w:val="0"/>
                      <w:sz w:val="22"/>
                      <w:szCs w:val="22"/>
                    </w:rPr>
                  </w:pPr>
                  <w:r w:rsidRPr="0067102E">
                    <w:rPr>
                      <w:rFonts w:cs="Arial"/>
                      <w:i w:val="0"/>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2F9E24B7" w14:textId="6AC1ED0C" w:rsidR="005E2BE2" w:rsidRPr="0067102E" w:rsidRDefault="005E2BE2" w:rsidP="005E2BE2">
                  <w:pPr>
                    <w:pStyle w:val="BodyText20"/>
                    <w:jc w:val="center"/>
                    <w:rPr>
                      <w:rFonts w:cs="Arial"/>
                      <w:i w:val="0"/>
                      <w:sz w:val="22"/>
                      <w:szCs w:val="22"/>
                    </w:rPr>
                  </w:pPr>
                  <w:r w:rsidRPr="0067102E">
                    <w:rPr>
                      <w:rFonts w:cs="Arial"/>
                      <w:i w:val="0"/>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60F35945" w14:textId="6DFBF10D" w:rsidR="005E2BE2" w:rsidRPr="0067102E" w:rsidRDefault="005E2BE2" w:rsidP="005E2BE2">
                  <w:pPr>
                    <w:pStyle w:val="BodyText20"/>
                    <w:jc w:val="center"/>
                    <w:rPr>
                      <w:rFonts w:cs="Arial"/>
                      <w:i w:val="0"/>
                      <w:sz w:val="22"/>
                      <w:szCs w:val="22"/>
                    </w:rPr>
                  </w:pPr>
                  <w:r w:rsidRPr="0067102E">
                    <w:rPr>
                      <w:rFonts w:cs="Arial"/>
                      <w:i w:val="0"/>
                      <w:sz w:val="22"/>
                      <w:szCs w:val="22"/>
                    </w:rPr>
                    <w:t>Director</w:t>
                  </w:r>
                </w:p>
              </w:tc>
            </w:tr>
            <w:tr w:rsidR="005E2BE2" w:rsidRPr="0067102E" w14:paraId="77FE7E06"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13E936CA" w14:textId="77777777" w:rsidR="005E2BE2" w:rsidRPr="0067102E" w:rsidRDefault="005E2BE2" w:rsidP="005E2BE2">
                  <w:pPr>
                    <w:pStyle w:val="BodyText20"/>
                    <w:jc w:val="center"/>
                    <w:rPr>
                      <w:rFonts w:cs="Arial"/>
                      <w:i w:val="0"/>
                      <w:sz w:val="22"/>
                      <w:szCs w:val="22"/>
                    </w:rPr>
                  </w:pPr>
                  <w:r w:rsidRPr="0067102E">
                    <w:rPr>
                      <w:rFonts w:cs="Arial"/>
                      <w:i w:val="0"/>
                      <w:sz w:val="22"/>
                      <w:szCs w:val="22"/>
                    </w:rPr>
                    <w:t>2.1F3</w:t>
                  </w:r>
                </w:p>
              </w:tc>
              <w:tc>
                <w:tcPr>
                  <w:tcW w:w="2482" w:type="dxa"/>
                  <w:tcBorders>
                    <w:top w:val="single" w:sz="4" w:space="0" w:color="auto"/>
                    <w:left w:val="single" w:sz="4" w:space="0" w:color="auto"/>
                    <w:bottom w:val="single" w:sz="4" w:space="0" w:color="auto"/>
                    <w:right w:val="single" w:sz="4" w:space="0" w:color="auto"/>
                  </w:tcBorders>
                  <w:vAlign w:val="center"/>
                </w:tcPr>
                <w:p w14:paraId="74E7AC6F" w14:textId="77777777" w:rsidR="005E2BE2" w:rsidRPr="0067102E" w:rsidRDefault="005E2BE2" w:rsidP="005E2BE2">
                  <w:pPr>
                    <w:pStyle w:val="Footer"/>
                    <w:tabs>
                      <w:tab w:val="clear" w:pos="4320"/>
                      <w:tab w:val="clear" w:pos="8640"/>
                      <w:tab w:val="left" w:pos="601"/>
                    </w:tabs>
                    <w:spacing w:before="20" w:after="20"/>
                    <w:jc w:val="center"/>
                    <w:rPr>
                      <w:rFonts w:cs="Arial"/>
                      <w:i/>
                      <w:sz w:val="22"/>
                      <w:szCs w:val="22"/>
                    </w:rPr>
                  </w:pPr>
                  <w:r w:rsidRPr="0067102E">
                    <w:rPr>
                      <w:rFonts w:cs="Arial"/>
                      <w:sz w:val="22"/>
                      <w:szCs w:val="22"/>
                    </w:rPr>
                    <w:t xml:space="preserve">Deputy </w:t>
                  </w:r>
                  <w:proofErr w:type="gramStart"/>
                  <w:r w:rsidRPr="0067102E">
                    <w:rPr>
                      <w:rFonts w:cs="Arial"/>
                      <w:sz w:val="22"/>
                      <w:szCs w:val="22"/>
                    </w:rPr>
                    <w:t>Management  Appointment</w:t>
                  </w:r>
                  <w:proofErr w:type="gramEnd"/>
                  <w:r w:rsidRPr="0067102E">
                    <w:rPr>
                      <w:rFonts w:cs="Arial"/>
                      <w:sz w:val="22"/>
                      <w:szCs w:val="22"/>
                    </w:rPr>
                    <w:t xml:space="preserve"> Letter</w:t>
                  </w:r>
                </w:p>
              </w:tc>
              <w:tc>
                <w:tcPr>
                  <w:tcW w:w="1924" w:type="dxa"/>
                  <w:tcBorders>
                    <w:top w:val="single" w:sz="4" w:space="0" w:color="auto"/>
                    <w:left w:val="single" w:sz="4" w:space="0" w:color="auto"/>
                    <w:bottom w:val="single" w:sz="4" w:space="0" w:color="auto"/>
                    <w:right w:val="single" w:sz="4" w:space="0" w:color="auto"/>
                  </w:tcBorders>
                  <w:vAlign w:val="center"/>
                </w:tcPr>
                <w:p w14:paraId="76CF2258" w14:textId="4DCC8C5F" w:rsidR="005E2BE2" w:rsidRPr="0067102E" w:rsidRDefault="005E2BE2" w:rsidP="005E2BE2">
                  <w:pPr>
                    <w:pStyle w:val="BodyText20"/>
                    <w:jc w:val="center"/>
                    <w:rPr>
                      <w:rFonts w:cs="Arial"/>
                      <w:i w:val="0"/>
                      <w:sz w:val="22"/>
                      <w:szCs w:val="22"/>
                    </w:rPr>
                  </w:pPr>
                  <w:r w:rsidRPr="0067102E">
                    <w:rPr>
                      <w:rFonts w:cs="Arial"/>
                      <w:i w:val="0"/>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03658C46" w14:textId="0550C233" w:rsidR="005E2BE2" w:rsidRPr="0067102E" w:rsidRDefault="005E2BE2" w:rsidP="005E2BE2">
                  <w:pPr>
                    <w:pStyle w:val="BodyText20"/>
                    <w:jc w:val="center"/>
                    <w:rPr>
                      <w:rFonts w:cs="Arial"/>
                      <w:i w:val="0"/>
                      <w:sz w:val="22"/>
                      <w:szCs w:val="22"/>
                    </w:rPr>
                  </w:pPr>
                  <w:r w:rsidRPr="0067102E">
                    <w:rPr>
                      <w:rFonts w:cs="Arial"/>
                      <w:i w:val="0"/>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69C3081C" w14:textId="010377F4" w:rsidR="005E2BE2" w:rsidRPr="0067102E" w:rsidRDefault="005E2BE2" w:rsidP="005E2BE2">
                  <w:pPr>
                    <w:pStyle w:val="BodyText20"/>
                    <w:jc w:val="center"/>
                    <w:rPr>
                      <w:rFonts w:cs="Arial"/>
                      <w:i w:val="0"/>
                      <w:sz w:val="22"/>
                      <w:szCs w:val="22"/>
                    </w:rPr>
                  </w:pPr>
                  <w:r w:rsidRPr="0067102E">
                    <w:rPr>
                      <w:rFonts w:cs="Arial"/>
                      <w:i w:val="0"/>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7A1AFA3A" w14:textId="6D638D6F" w:rsidR="005E2BE2" w:rsidRPr="0067102E" w:rsidRDefault="005E2BE2" w:rsidP="005E2BE2">
                  <w:pPr>
                    <w:pStyle w:val="BodyText20"/>
                    <w:jc w:val="center"/>
                    <w:rPr>
                      <w:rFonts w:cs="Arial"/>
                      <w:i w:val="0"/>
                      <w:sz w:val="22"/>
                      <w:szCs w:val="22"/>
                    </w:rPr>
                  </w:pPr>
                  <w:r w:rsidRPr="0067102E">
                    <w:rPr>
                      <w:rFonts w:cs="Arial"/>
                      <w:i w:val="0"/>
                      <w:sz w:val="22"/>
                      <w:szCs w:val="22"/>
                    </w:rPr>
                    <w:t>Director</w:t>
                  </w:r>
                </w:p>
              </w:tc>
            </w:tr>
            <w:tr w:rsidR="005E2BE2" w:rsidRPr="0067102E" w14:paraId="08B9FEEC"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15B37A0F" w14:textId="02CA16DB" w:rsidR="005E2BE2" w:rsidRPr="0067102E" w:rsidRDefault="005E2BE2" w:rsidP="005E2BE2">
                  <w:pPr>
                    <w:pStyle w:val="BodyText20"/>
                    <w:jc w:val="center"/>
                    <w:rPr>
                      <w:rFonts w:cs="Arial"/>
                      <w:i w:val="0"/>
                      <w:sz w:val="22"/>
                      <w:szCs w:val="22"/>
                    </w:rPr>
                  </w:pPr>
                  <w:r w:rsidRPr="0067102E">
                    <w:rPr>
                      <w:rFonts w:cs="Arial"/>
                      <w:i w:val="0"/>
                      <w:sz w:val="22"/>
                      <w:szCs w:val="22"/>
                    </w:rPr>
                    <w:t>2.1F4</w:t>
                  </w:r>
                </w:p>
              </w:tc>
              <w:tc>
                <w:tcPr>
                  <w:tcW w:w="2482" w:type="dxa"/>
                  <w:tcBorders>
                    <w:top w:val="single" w:sz="4" w:space="0" w:color="auto"/>
                    <w:left w:val="single" w:sz="4" w:space="0" w:color="auto"/>
                    <w:bottom w:val="single" w:sz="4" w:space="0" w:color="auto"/>
                    <w:right w:val="single" w:sz="4" w:space="0" w:color="auto"/>
                  </w:tcBorders>
                </w:tcPr>
                <w:p w14:paraId="215E4620" w14:textId="60087D15" w:rsidR="005E2BE2" w:rsidRPr="0067102E" w:rsidRDefault="005E2BE2" w:rsidP="005E2BE2">
                  <w:pPr>
                    <w:pStyle w:val="Footer"/>
                    <w:tabs>
                      <w:tab w:val="clear" w:pos="4320"/>
                      <w:tab w:val="clear" w:pos="8640"/>
                      <w:tab w:val="left" w:pos="601"/>
                    </w:tabs>
                    <w:spacing w:before="20" w:after="20"/>
                    <w:jc w:val="center"/>
                    <w:rPr>
                      <w:rFonts w:cs="Arial"/>
                      <w:sz w:val="22"/>
                      <w:szCs w:val="22"/>
                    </w:rPr>
                  </w:pPr>
                  <w:r w:rsidRPr="0067102E">
                    <w:rPr>
                      <w:rFonts w:cs="Arial"/>
                      <w:sz w:val="22"/>
                      <w:szCs w:val="22"/>
                    </w:rPr>
                    <w:t>Hazard &amp; Risk Management Team Member Appointment Letter</w:t>
                  </w:r>
                </w:p>
              </w:tc>
              <w:tc>
                <w:tcPr>
                  <w:tcW w:w="1924" w:type="dxa"/>
                  <w:tcBorders>
                    <w:top w:val="single" w:sz="4" w:space="0" w:color="auto"/>
                    <w:left w:val="single" w:sz="4" w:space="0" w:color="auto"/>
                    <w:bottom w:val="single" w:sz="4" w:space="0" w:color="auto"/>
                    <w:right w:val="single" w:sz="4" w:space="0" w:color="auto"/>
                  </w:tcBorders>
                  <w:vAlign w:val="center"/>
                </w:tcPr>
                <w:p w14:paraId="38B507B3" w14:textId="6EE62ACA" w:rsidR="005E2BE2" w:rsidRPr="0067102E" w:rsidRDefault="005E2BE2" w:rsidP="005E2BE2">
                  <w:pPr>
                    <w:pStyle w:val="BodyText20"/>
                    <w:jc w:val="center"/>
                    <w:rPr>
                      <w:rFonts w:cs="Arial"/>
                      <w:i w:val="0"/>
                      <w:sz w:val="22"/>
                      <w:szCs w:val="22"/>
                    </w:rPr>
                  </w:pPr>
                  <w:r w:rsidRPr="0067102E">
                    <w:rPr>
                      <w:rFonts w:cs="Arial"/>
                      <w:i w:val="0"/>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13F54236" w14:textId="39B30FC2" w:rsidR="005E2BE2" w:rsidRPr="0067102E" w:rsidRDefault="005E2BE2" w:rsidP="005E2BE2">
                  <w:pPr>
                    <w:pStyle w:val="BodyText20"/>
                    <w:jc w:val="center"/>
                    <w:rPr>
                      <w:rFonts w:cs="Arial"/>
                      <w:i w:val="0"/>
                      <w:sz w:val="22"/>
                      <w:szCs w:val="22"/>
                    </w:rPr>
                  </w:pPr>
                  <w:r w:rsidRPr="0067102E">
                    <w:rPr>
                      <w:rFonts w:cs="Arial"/>
                      <w:i w:val="0"/>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42F9BF79" w14:textId="6108AEFD" w:rsidR="005E2BE2" w:rsidRPr="0067102E" w:rsidRDefault="005E2BE2" w:rsidP="005E2BE2">
                  <w:pPr>
                    <w:pStyle w:val="BodyText20"/>
                    <w:jc w:val="center"/>
                    <w:rPr>
                      <w:rFonts w:cs="Arial"/>
                      <w:i w:val="0"/>
                      <w:sz w:val="22"/>
                      <w:szCs w:val="22"/>
                    </w:rPr>
                  </w:pPr>
                  <w:r w:rsidRPr="0067102E">
                    <w:rPr>
                      <w:rFonts w:cs="Arial"/>
                      <w:i w:val="0"/>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02336518" w14:textId="6FD5EC4A" w:rsidR="005E2BE2" w:rsidRPr="0067102E" w:rsidRDefault="005E2BE2" w:rsidP="005E2BE2">
                  <w:pPr>
                    <w:pStyle w:val="BodyText20"/>
                    <w:jc w:val="center"/>
                    <w:rPr>
                      <w:rFonts w:cs="Arial"/>
                      <w:i w:val="0"/>
                      <w:sz w:val="22"/>
                      <w:szCs w:val="22"/>
                    </w:rPr>
                  </w:pPr>
                  <w:r w:rsidRPr="0067102E">
                    <w:rPr>
                      <w:rFonts w:cs="Arial"/>
                      <w:i w:val="0"/>
                      <w:sz w:val="22"/>
                      <w:szCs w:val="22"/>
                    </w:rPr>
                    <w:t>Director</w:t>
                  </w:r>
                </w:p>
              </w:tc>
            </w:tr>
            <w:tr w:rsidR="005E2BE2" w:rsidRPr="0067102E" w14:paraId="59261DF6"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7935AF3A" w14:textId="2C565B16" w:rsidR="005E2BE2" w:rsidRPr="0067102E" w:rsidRDefault="005E2BE2" w:rsidP="005E2BE2">
                  <w:pPr>
                    <w:pStyle w:val="BodyText20"/>
                    <w:jc w:val="center"/>
                    <w:rPr>
                      <w:rFonts w:cs="Arial"/>
                      <w:i w:val="0"/>
                      <w:sz w:val="22"/>
                      <w:szCs w:val="22"/>
                    </w:rPr>
                  </w:pPr>
                  <w:r w:rsidRPr="0067102E">
                    <w:rPr>
                      <w:rFonts w:cs="Arial"/>
                      <w:i w:val="0"/>
                      <w:sz w:val="22"/>
                      <w:szCs w:val="22"/>
                    </w:rPr>
                    <w:t>2.1F5</w:t>
                  </w:r>
                </w:p>
              </w:tc>
              <w:tc>
                <w:tcPr>
                  <w:tcW w:w="2482" w:type="dxa"/>
                  <w:tcBorders>
                    <w:top w:val="single" w:sz="4" w:space="0" w:color="auto"/>
                    <w:left w:val="single" w:sz="4" w:space="0" w:color="auto"/>
                    <w:bottom w:val="single" w:sz="4" w:space="0" w:color="auto"/>
                    <w:right w:val="single" w:sz="4" w:space="0" w:color="auto"/>
                  </w:tcBorders>
                </w:tcPr>
                <w:p w14:paraId="1B903870" w14:textId="40B38564" w:rsidR="005E2BE2" w:rsidRPr="0067102E" w:rsidRDefault="005E2BE2" w:rsidP="005E2BE2">
                  <w:pPr>
                    <w:pStyle w:val="Footer"/>
                    <w:tabs>
                      <w:tab w:val="clear" w:pos="4320"/>
                      <w:tab w:val="clear" w:pos="8640"/>
                      <w:tab w:val="left" w:pos="601"/>
                    </w:tabs>
                    <w:spacing w:before="20" w:after="20"/>
                    <w:jc w:val="center"/>
                    <w:rPr>
                      <w:rFonts w:cs="Arial"/>
                      <w:sz w:val="22"/>
                      <w:szCs w:val="22"/>
                    </w:rPr>
                  </w:pPr>
                  <w:r w:rsidRPr="0067102E">
                    <w:rPr>
                      <w:rFonts w:cs="Arial"/>
                      <w:sz w:val="22"/>
                      <w:szCs w:val="22"/>
                    </w:rPr>
                    <w:t>Hazard &amp; Risk Management Team Member Appointment Letter</w:t>
                  </w:r>
                </w:p>
              </w:tc>
              <w:tc>
                <w:tcPr>
                  <w:tcW w:w="1924" w:type="dxa"/>
                  <w:tcBorders>
                    <w:top w:val="single" w:sz="4" w:space="0" w:color="auto"/>
                    <w:left w:val="single" w:sz="4" w:space="0" w:color="auto"/>
                    <w:bottom w:val="single" w:sz="4" w:space="0" w:color="auto"/>
                    <w:right w:val="single" w:sz="4" w:space="0" w:color="auto"/>
                  </w:tcBorders>
                  <w:vAlign w:val="center"/>
                </w:tcPr>
                <w:p w14:paraId="06D1D79D" w14:textId="57BD6CB4" w:rsidR="005E2BE2" w:rsidRPr="0067102E" w:rsidRDefault="005E2BE2" w:rsidP="005E2BE2">
                  <w:pPr>
                    <w:pStyle w:val="BodyText20"/>
                    <w:jc w:val="center"/>
                    <w:rPr>
                      <w:rFonts w:cs="Arial"/>
                      <w:i w:val="0"/>
                      <w:sz w:val="22"/>
                      <w:szCs w:val="22"/>
                    </w:rPr>
                  </w:pPr>
                  <w:r w:rsidRPr="0067102E">
                    <w:rPr>
                      <w:rFonts w:cs="Arial"/>
                      <w:i w:val="0"/>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3B495AFB" w14:textId="31CB2250" w:rsidR="005E2BE2" w:rsidRPr="0067102E" w:rsidRDefault="005E2BE2" w:rsidP="005E2BE2">
                  <w:pPr>
                    <w:pStyle w:val="BodyText20"/>
                    <w:jc w:val="center"/>
                    <w:rPr>
                      <w:rFonts w:cs="Arial"/>
                      <w:i w:val="0"/>
                      <w:sz w:val="22"/>
                      <w:szCs w:val="22"/>
                    </w:rPr>
                  </w:pPr>
                  <w:r w:rsidRPr="0067102E">
                    <w:rPr>
                      <w:rFonts w:cs="Arial"/>
                      <w:i w:val="0"/>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08342AD3" w14:textId="12659606" w:rsidR="005E2BE2" w:rsidRPr="0067102E" w:rsidRDefault="005E2BE2" w:rsidP="005E2BE2">
                  <w:pPr>
                    <w:pStyle w:val="BodyText20"/>
                    <w:jc w:val="center"/>
                    <w:rPr>
                      <w:rFonts w:cs="Arial"/>
                      <w:i w:val="0"/>
                      <w:sz w:val="22"/>
                      <w:szCs w:val="22"/>
                    </w:rPr>
                  </w:pPr>
                  <w:r w:rsidRPr="0067102E">
                    <w:rPr>
                      <w:rFonts w:cs="Arial"/>
                      <w:i w:val="0"/>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545B99BF" w14:textId="4F86D71E" w:rsidR="005E2BE2" w:rsidRPr="0067102E" w:rsidRDefault="005E2BE2" w:rsidP="005E2BE2">
                  <w:pPr>
                    <w:pStyle w:val="BodyText20"/>
                    <w:jc w:val="center"/>
                    <w:rPr>
                      <w:rFonts w:cs="Arial"/>
                      <w:i w:val="0"/>
                      <w:sz w:val="22"/>
                      <w:szCs w:val="22"/>
                    </w:rPr>
                  </w:pPr>
                  <w:r w:rsidRPr="0067102E">
                    <w:rPr>
                      <w:rFonts w:cs="Arial"/>
                      <w:i w:val="0"/>
                      <w:sz w:val="22"/>
                      <w:szCs w:val="22"/>
                    </w:rPr>
                    <w:t>Director</w:t>
                  </w:r>
                </w:p>
              </w:tc>
            </w:tr>
            <w:tr w:rsidR="005E2BE2" w:rsidRPr="0067102E" w14:paraId="31222E2C"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20A8382F" w14:textId="46CD575E" w:rsidR="005E2BE2" w:rsidRPr="0067102E" w:rsidRDefault="005E2BE2" w:rsidP="005E2BE2">
                  <w:pPr>
                    <w:pStyle w:val="BodyText20"/>
                    <w:jc w:val="center"/>
                    <w:rPr>
                      <w:rFonts w:cs="Arial"/>
                      <w:i w:val="0"/>
                      <w:sz w:val="22"/>
                      <w:szCs w:val="22"/>
                    </w:rPr>
                  </w:pPr>
                  <w:r w:rsidRPr="0067102E">
                    <w:rPr>
                      <w:rFonts w:cs="Arial"/>
                      <w:i w:val="0"/>
                      <w:sz w:val="22"/>
                      <w:szCs w:val="22"/>
                    </w:rPr>
                    <w:t>2.1F6</w:t>
                  </w:r>
                </w:p>
              </w:tc>
              <w:tc>
                <w:tcPr>
                  <w:tcW w:w="2482" w:type="dxa"/>
                  <w:tcBorders>
                    <w:top w:val="single" w:sz="4" w:space="0" w:color="auto"/>
                    <w:left w:val="single" w:sz="4" w:space="0" w:color="auto"/>
                    <w:bottom w:val="single" w:sz="4" w:space="0" w:color="auto"/>
                    <w:right w:val="single" w:sz="4" w:space="0" w:color="auto"/>
                  </w:tcBorders>
                </w:tcPr>
                <w:p w14:paraId="70802C20" w14:textId="3776E43C" w:rsidR="005E2BE2" w:rsidRPr="0067102E" w:rsidRDefault="005E2BE2" w:rsidP="005E2BE2">
                  <w:pPr>
                    <w:pStyle w:val="Footer"/>
                    <w:tabs>
                      <w:tab w:val="clear" w:pos="4320"/>
                      <w:tab w:val="clear" w:pos="8640"/>
                      <w:tab w:val="left" w:pos="601"/>
                    </w:tabs>
                    <w:spacing w:before="20" w:after="20"/>
                    <w:jc w:val="center"/>
                    <w:rPr>
                      <w:rFonts w:cs="Arial"/>
                      <w:sz w:val="22"/>
                      <w:szCs w:val="22"/>
                    </w:rPr>
                  </w:pPr>
                  <w:r w:rsidRPr="0067102E">
                    <w:rPr>
                      <w:rFonts w:cs="Arial"/>
                      <w:sz w:val="22"/>
                      <w:szCs w:val="22"/>
                    </w:rPr>
                    <w:t>Hazard &amp; Risk Management Team Member Appointment Letter</w:t>
                  </w:r>
                </w:p>
              </w:tc>
              <w:tc>
                <w:tcPr>
                  <w:tcW w:w="1924" w:type="dxa"/>
                  <w:tcBorders>
                    <w:top w:val="single" w:sz="4" w:space="0" w:color="auto"/>
                    <w:left w:val="single" w:sz="4" w:space="0" w:color="auto"/>
                    <w:bottom w:val="single" w:sz="4" w:space="0" w:color="auto"/>
                    <w:right w:val="single" w:sz="4" w:space="0" w:color="auto"/>
                  </w:tcBorders>
                  <w:vAlign w:val="center"/>
                </w:tcPr>
                <w:p w14:paraId="0029CBA7" w14:textId="693435EF" w:rsidR="005E2BE2" w:rsidRPr="0067102E" w:rsidRDefault="005E2BE2" w:rsidP="005E2BE2">
                  <w:pPr>
                    <w:pStyle w:val="BodyText20"/>
                    <w:jc w:val="center"/>
                    <w:rPr>
                      <w:rFonts w:cs="Arial"/>
                      <w:i w:val="0"/>
                      <w:sz w:val="22"/>
                      <w:szCs w:val="22"/>
                    </w:rPr>
                  </w:pPr>
                  <w:r w:rsidRPr="0067102E">
                    <w:rPr>
                      <w:rFonts w:cs="Arial"/>
                      <w:i w:val="0"/>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5E767B3D" w14:textId="69C38CAA" w:rsidR="005E2BE2" w:rsidRPr="0067102E" w:rsidRDefault="005E2BE2" w:rsidP="005E2BE2">
                  <w:pPr>
                    <w:pStyle w:val="BodyText20"/>
                    <w:jc w:val="center"/>
                    <w:rPr>
                      <w:rFonts w:cs="Arial"/>
                      <w:i w:val="0"/>
                      <w:sz w:val="22"/>
                      <w:szCs w:val="22"/>
                    </w:rPr>
                  </w:pPr>
                  <w:r w:rsidRPr="0067102E">
                    <w:rPr>
                      <w:rFonts w:cs="Arial"/>
                      <w:i w:val="0"/>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0262CE7F" w14:textId="0A967516" w:rsidR="005E2BE2" w:rsidRPr="0067102E" w:rsidRDefault="005E2BE2" w:rsidP="005E2BE2">
                  <w:pPr>
                    <w:pStyle w:val="BodyText20"/>
                    <w:jc w:val="center"/>
                    <w:rPr>
                      <w:rFonts w:cs="Arial"/>
                      <w:i w:val="0"/>
                      <w:sz w:val="22"/>
                      <w:szCs w:val="22"/>
                    </w:rPr>
                  </w:pPr>
                  <w:r w:rsidRPr="0067102E">
                    <w:rPr>
                      <w:rFonts w:cs="Arial"/>
                      <w:i w:val="0"/>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23989F40" w14:textId="0050E180" w:rsidR="005E2BE2" w:rsidRPr="0067102E" w:rsidRDefault="005E2BE2" w:rsidP="005E2BE2">
                  <w:pPr>
                    <w:pStyle w:val="BodyText20"/>
                    <w:jc w:val="center"/>
                    <w:rPr>
                      <w:rFonts w:cs="Arial"/>
                      <w:i w:val="0"/>
                      <w:sz w:val="22"/>
                      <w:szCs w:val="22"/>
                    </w:rPr>
                  </w:pPr>
                  <w:r w:rsidRPr="0067102E">
                    <w:rPr>
                      <w:rFonts w:cs="Arial"/>
                      <w:i w:val="0"/>
                      <w:sz w:val="22"/>
                      <w:szCs w:val="22"/>
                    </w:rPr>
                    <w:t>Director</w:t>
                  </w:r>
                </w:p>
              </w:tc>
            </w:tr>
            <w:tr w:rsidR="00A8277E" w:rsidRPr="0067102E" w14:paraId="022DCFED"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6CB95487" w14:textId="41823BBC" w:rsidR="00DA47E8" w:rsidRPr="0067102E" w:rsidRDefault="00DA47E8" w:rsidP="00F17E1D">
                  <w:pPr>
                    <w:pStyle w:val="BodyText20"/>
                    <w:jc w:val="center"/>
                    <w:rPr>
                      <w:rFonts w:cs="Arial"/>
                      <w:i w:val="0"/>
                      <w:sz w:val="22"/>
                      <w:szCs w:val="22"/>
                    </w:rPr>
                  </w:pPr>
                  <w:r w:rsidRPr="0067102E">
                    <w:rPr>
                      <w:rFonts w:cs="Arial"/>
                      <w:i w:val="0"/>
                      <w:sz w:val="22"/>
                      <w:szCs w:val="22"/>
                    </w:rPr>
                    <w:t>1.3.1</w:t>
                  </w:r>
                </w:p>
              </w:tc>
              <w:tc>
                <w:tcPr>
                  <w:tcW w:w="2482" w:type="dxa"/>
                  <w:tcBorders>
                    <w:top w:val="single" w:sz="4" w:space="0" w:color="auto"/>
                    <w:left w:val="single" w:sz="4" w:space="0" w:color="auto"/>
                    <w:bottom w:val="single" w:sz="4" w:space="0" w:color="auto"/>
                    <w:right w:val="single" w:sz="4" w:space="0" w:color="auto"/>
                  </w:tcBorders>
                  <w:vAlign w:val="center"/>
                </w:tcPr>
                <w:p w14:paraId="1CECA6BF" w14:textId="3C3A847F" w:rsidR="00DA47E8" w:rsidRPr="0067102E" w:rsidRDefault="00DA47E8" w:rsidP="00F17E1D">
                  <w:pPr>
                    <w:pStyle w:val="Footer"/>
                    <w:tabs>
                      <w:tab w:val="clear" w:pos="4320"/>
                      <w:tab w:val="clear" w:pos="8640"/>
                      <w:tab w:val="left" w:pos="601"/>
                    </w:tabs>
                    <w:spacing w:before="20" w:after="20"/>
                    <w:jc w:val="center"/>
                    <w:rPr>
                      <w:rFonts w:cs="Arial"/>
                      <w:sz w:val="22"/>
                      <w:szCs w:val="22"/>
                    </w:rPr>
                  </w:pPr>
                  <w:r w:rsidRPr="0067102E">
                    <w:rPr>
                      <w:rFonts w:cs="Arial"/>
                      <w:sz w:val="22"/>
                      <w:szCs w:val="22"/>
                    </w:rPr>
                    <w:t>Organogram</w:t>
                  </w:r>
                </w:p>
              </w:tc>
              <w:tc>
                <w:tcPr>
                  <w:tcW w:w="1924" w:type="dxa"/>
                  <w:tcBorders>
                    <w:top w:val="single" w:sz="4" w:space="0" w:color="auto"/>
                    <w:left w:val="single" w:sz="4" w:space="0" w:color="auto"/>
                    <w:bottom w:val="single" w:sz="4" w:space="0" w:color="auto"/>
                    <w:right w:val="single" w:sz="4" w:space="0" w:color="auto"/>
                  </w:tcBorders>
                  <w:vAlign w:val="center"/>
                </w:tcPr>
                <w:p w14:paraId="3DC5AFD9" w14:textId="77777777" w:rsidR="00DA47E8" w:rsidRPr="0067102E" w:rsidRDefault="00DA47E8" w:rsidP="00F17E1D">
                  <w:pPr>
                    <w:pStyle w:val="BodyText20"/>
                    <w:jc w:val="center"/>
                    <w:rPr>
                      <w:rFonts w:cs="Arial"/>
                      <w:i w:val="0"/>
                      <w:sz w:val="22"/>
                      <w:szCs w:val="22"/>
                    </w:rPr>
                  </w:pPr>
                </w:p>
              </w:tc>
              <w:tc>
                <w:tcPr>
                  <w:tcW w:w="1854" w:type="dxa"/>
                  <w:tcBorders>
                    <w:top w:val="single" w:sz="4" w:space="0" w:color="auto"/>
                    <w:left w:val="single" w:sz="4" w:space="0" w:color="auto"/>
                    <w:bottom w:val="single" w:sz="4" w:space="0" w:color="auto"/>
                    <w:right w:val="single" w:sz="4" w:space="0" w:color="auto"/>
                  </w:tcBorders>
                  <w:vAlign w:val="center"/>
                </w:tcPr>
                <w:p w14:paraId="63F7F617" w14:textId="77777777" w:rsidR="00DA47E8" w:rsidRPr="0067102E" w:rsidRDefault="00DA47E8" w:rsidP="00F17E1D">
                  <w:pPr>
                    <w:pStyle w:val="BodyText20"/>
                    <w:jc w:val="center"/>
                    <w:rPr>
                      <w:rFonts w:cs="Arial"/>
                      <w:i w:val="0"/>
                      <w:sz w:val="22"/>
                      <w:szCs w:val="22"/>
                    </w:rPr>
                  </w:pPr>
                </w:p>
              </w:tc>
              <w:tc>
                <w:tcPr>
                  <w:tcW w:w="1352" w:type="dxa"/>
                  <w:tcBorders>
                    <w:top w:val="single" w:sz="4" w:space="0" w:color="auto"/>
                    <w:left w:val="single" w:sz="4" w:space="0" w:color="auto"/>
                    <w:bottom w:val="single" w:sz="4" w:space="0" w:color="auto"/>
                    <w:right w:val="single" w:sz="4" w:space="0" w:color="auto"/>
                  </w:tcBorders>
                  <w:vAlign w:val="center"/>
                </w:tcPr>
                <w:p w14:paraId="3AA8BD87" w14:textId="77777777" w:rsidR="00DA47E8" w:rsidRPr="0067102E" w:rsidRDefault="00DA47E8" w:rsidP="00F17E1D">
                  <w:pPr>
                    <w:pStyle w:val="BodyText20"/>
                    <w:jc w:val="center"/>
                    <w:rPr>
                      <w:rFonts w:cs="Arial"/>
                      <w:i w:val="0"/>
                      <w:sz w:val="22"/>
                      <w:szCs w:val="22"/>
                    </w:rPr>
                  </w:pPr>
                </w:p>
              </w:tc>
              <w:tc>
                <w:tcPr>
                  <w:tcW w:w="1521" w:type="dxa"/>
                  <w:tcBorders>
                    <w:top w:val="single" w:sz="4" w:space="0" w:color="auto"/>
                    <w:left w:val="single" w:sz="4" w:space="0" w:color="auto"/>
                    <w:bottom w:val="single" w:sz="4" w:space="0" w:color="auto"/>
                    <w:right w:val="single" w:sz="4" w:space="0" w:color="auto"/>
                  </w:tcBorders>
                  <w:vAlign w:val="center"/>
                </w:tcPr>
                <w:p w14:paraId="767BB078" w14:textId="77777777" w:rsidR="00DA47E8" w:rsidRPr="0067102E" w:rsidRDefault="00DA47E8" w:rsidP="00F17E1D">
                  <w:pPr>
                    <w:pStyle w:val="BodyText20"/>
                    <w:jc w:val="center"/>
                    <w:rPr>
                      <w:rFonts w:cs="Arial"/>
                      <w:i w:val="0"/>
                      <w:sz w:val="22"/>
                      <w:szCs w:val="22"/>
                    </w:rPr>
                  </w:pPr>
                </w:p>
              </w:tc>
            </w:tr>
            <w:tr w:rsidR="005E2BE2" w:rsidRPr="0067102E" w14:paraId="509861C7"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26583D96" w14:textId="77777777" w:rsidR="005E2BE2" w:rsidRPr="0067102E" w:rsidRDefault="005E2BE2" w:rsidP="005E2BE2">
                  <w:pPr>
                    <w:jc w:val="center"/>
                    <w:rPr>
                      <w:rFonts w:cs="Arial"/>
                      <w:sz w:val="22"/>
                      <w:szCs w:val="22"/>
                    </w:rPr>
                  </w:pPr>
                  <w:r w:rsidRPr="0067102E">
                    <w:rPr>
                      <w:rFonts w:cs="Arial"/>
                      <w:sz w:val="22"/>
                      <w:szCs w:val="22"/>
                    </w:rPr>
                    <w:t>1.4F1</w:t>
                  </w:r>
                </w:p>
              </w:tc>
              <w:tc>
                <w:tcPr>
                  <w:tcW w:w="2482" w:type="dxa"/>
                  <w:tcBorders>
                    <w:top w:val="single" w:sz="4" w:space="0" w:color="auto"/>
                    <w:left w:val="single" w:sz="4" w:space="0" w:color="auto"/>
                    <w:bottom w:val="single" w:sz="4" w:space="0" w:color="auto"/>
                    <w:right w:val="single" w:sz="4" w:space="0" w:color="auto"/>
                  </w:tcBorders>
                  <w:vAlign w:val="center"/>
                </w:tcPr>
                <w:p w14:paraId="223F6774" w14:textId="77777777" w:rsidR="005E2BE2" w:rsidRPr="0067102E" w:rsidRDefault="005E2BE2" w:rsidP="005E2BE2">
                  <w:pPr>
                    <w:jc w:val="center"/>
                    <w:rPr>
                      <w:rFonts w:cs="Arial"/>
                      <w:sz w:val="22"/>
                      <w:szCs w:val="22"/>
                    </w:rPr>
                  </w:pPr>
                  <w:r w:rsidRPr="0067102E">
                    <w:rPr>
                      <w:rFonts w:cs="Arial"/>
                      <w:sz w:val="22"/>
                      <w:szCs w:val="22"/>
                    </w:rPr>
                    <w:t>Management Review Minutes and Agenda</w:t>
                  </w:r>
                </w:p>
              </w:tc>
              <w:tc>
                <w:tcPr>
                  <w:tcW w:w="1924" w:type="dxa"/>
                  <w:tcBorders>
                    <w:top w:val="single" w:sz="4" w:space="0" w:color="auto"/>
                    <w:left w:val="single" w:sz="4" w:space="0" w:color="auto"/>
                    <w:bottom w:val="single" w:sz="4" w:space="0" w:color="auto"/>
                    <w:right w:val="single" w:sz="4" w:space="0" w:color="auto"/>
                  </w:tcBorders>
                  <w:vAlign w:val="center"/>
                </w:tcPr>
                <w:p w14:paraId="75709D50" w14:textId="663C5E2E" w:rsidR="005E2BE2" w:rsidRPr="0067102E" w:rsidRDefault="005E2BE2" w:rsidP="005E2BE2">
                  <w:pPr>
                    <w:jc w:val="center"/>
                    <w:rPr>
                      <w:rFonts w:cs="Arial"/>
                      <w:iCs/>
                      <w:sz w:val="22"/>
                      <w:szCs w:val="22"/>
                    </w:rPr>
                  </w:pPr>
                  <w:r w:rsidRPr="0067102E">
                    <w:rPr>
                      <w:rFonts w:cs="Arial"/>
                      <w:iCs/>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7C4FED89" w14:textId="5D610C70" w:rsidR="005E2BE2" w:rsidRPr="0067102E" w:rsidRDefault="005E2BE2" w:rsidP="005E2BE2">
                  <w:pPr>
                    <w:pStyle w:val="BodyText20"/>
                    <w:jc w:val="center"/>
                    <w:rPr>
                      <w:rFonts w:cs="Arial"/>
                      <w:i w:val="0"/>
                      <w:iCs/>
                      <w:sz w:val="22"/>
                      <w:szCs w:val="22"/>
                    </w:rPr>
                  </w:pPr>
                  <w:r w:rsidRPr="0067102E">
                    <w:rPr>
                      <w:rFonts w:cs="Arial"/>
                      <w:i w:val="0"/>
                      <w:iCs/>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21589B21" w14:textId="487D7601" w:rsidR="005E2BE2" w:rsidRPr="0067102E" w:rsidRDefault="005E2BE2" w:rsidP="005E2BE2">
                  <w:pPr>
                    <w:pStyle w:val="BodyText20"/>
                    <w:jc w:val="center"/>
                    <w:rPr>
                      <w:rFonts w:cs="Arial"/>
                      <w:i w:val="0"/>
                      <w:iCs/>
                      <w:sz w:val="22"/>
                      <w:szCs w:val="22"/>
                    </w:rPr>
                  </w:pPr>
                  <w:r w:rsidRPr="0067102E">
                    <w:rPr>
                      <w:rFonts w:cs="Arial"/>
                      <w:i w:val="0"/>
                      <w:iCs/>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5F440C4A" w14:textId="723C3940" w:rsidR="005E2BE2" w:rsidRPr="0067102E" w:rsidRDefault="005E2BE2" w:rsidP="005E2BE2">
                  <w:pPr>
                    <w:pStyle w:val="BodyText20"/>
                    <w:jc w:val="center"/>
                    <w:rPr>
                      <w:rFonts w:cs="Arial"/>
                      <w:i w:val="0"/>
                      <w:iCs/>
                      <w:sz w:val="22"/>
                      <w:szCs w:val="22"/>
                    </w:rPr>
                  </w:pPr>
                  <w:r w:rsidRPr="0067102E">
                    <w:rPr>
                      <w:rFonts w:cs="Arial"/>
                      <w:i w:val="0"/>
                      <w:iCs/>
                      <w:sz w:val="22"/>
                      <w:szCs w:val="22"/>
                    </w:rPr>
                    <w:t>Director</w:t>
                  </w:r>
                </w:p>
              </w:tc>
            </w:tr>
            <w:tr w:rsidR="005E2BE2" w:rsidRPr="0067102E" w14:paraId="454B5871"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00EBE28B" w14:textId="77777777" w:rsidR="005E2BE2" w:rsidRPr="0067102E" w:rsidRDefault="005E2BE2" w:rsidP="005E2BE2">
                  <w:pPr>
                    <w:jc w:val="center"/>
                    <w:rPr>
                      <w:rFonts w:cs="Arial"/>
                      <w:sz w:val="22"/>
                      <w:szCs w:val="22"/>
                    </w:rPr>
                  </w:pPr>
                  <w:r w:rsidRPr="0067102E">
                    <w:rPr>
                      <w:rFonts w:cs="Arial"/>
                      <w:sz w:val="22"/>
                      <w:szCs w:val="22"/>
                    </w:rPr>
                    <w:t>1.4F3</w:t>
                  </w:r>
                </w:p>
              </w:tc>
              <w:tc>
                <w:tcPr>
                  <w:tcW w:w="2482" w:type="dxa"/>
                  <w:tcBorders>
                    <w:top w:val="single" w:sz="4" w:space="0" w:color="auto"/>
                    <w:left w:val="single" w:sz="4" w:space="0" w:color="auto"/>
                    <w:bottom w:val="single" w:sz="4" w:space="0" w:color="auto"/>
                    <w:right w:val="single" w:sz="4" w:space="0" w:color="auto"/>
                  </w:tcBorders>
                  <w:vAlign w:val="center"/>
                </w:tcPr>
                <w:p w14:paraId="745E9A67" w14:textId="77777777" w:rsidR="005E2BE2" w:rsidRPr="0067102E" w:rsidRDefault="005E2BE2" w:rsidP="005E2BE2">
                  <w:pPr>
                    <w:jc w:val="center"/>
                    <w:rPr>
                      <w:rFonts w:cs="Arial"/>
                      <w:sz w:val="22"/>
                      <w:szCs w:val="22"/>
                    </w:rPr>
                  </w:pPr>
                  <w:r w:rsidRPr="0067102E">
                    <w:rPr>
                      <w:rFonts w:cs="Arial"/>
                      <w:sz w:val="22"/>
                      <w:szCs w:val="22"/>
                    </w:rPr>
                    <w:t>Risk Meeting Minutes</w:t>
                  </w:r>
                </w:p>
              </w:tc>
              <w:tc>
                <w:tcPr>
                  <w:tcW w:w="1924" w:type="dxa"/>
                  <w:tcBorders>
                    <w:top w:val="single" w:sz="4" w:space="0" w:color="auto"/>
                    <w:left w:val="single" w:sz="4" w:space="0" w:color="auto"/>
                    <w:bottom w:val="single" w:sz="4" w:space="0" w:color="auto"/>
                    <w:right w:val="single" w:sz="4" w:space="0" w:color="auto"/>
                  </w:tcBorders>
                  <w:vAlign w:val="center"/>
                </w:tcPr>
                <w:p w14:paraId="6C564C31" w14:textId="76D0C149" w:rsidR="005E2BE2" w:rsidRPr="0067102E" w:rsidRDefault="005E2BE2" w:rsidP="005E2BE2">
                  <w:pPr>
                    <w:jc w:val="center"/>
                    <w:rPr>
                      <w:rFonts w:cs="Arial"/>
                      <w:iCs/>
                      <w:sz w:val="22"/>
                      <w:szCs w:val="22"/>
                    </w:rPr>
                  </w:pPr>
                  <w:r w:rsidRPr="0067102E">
                    <w:rPr>
                      <w:rFonts w:cs="Arial"/>
                      <w:iCs/>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45B5D309" w14:textId="690D164C" w:rsidR="005E2BE2" w:rsidRPr="0067102E" w:rsidRDefault="005E2BE2" w:rsidP="005E2BE2">
                  <w:pPr>
                    <w:pStyle w:val="BodyText20"/>
                    <w:jc w:val="center"/>
                    <w:rPr>
                      <w:rFonts w:cs="Arial"/>
                      <w:i w:val="0"/>
                      <w:iCs/>
                      <w:sz w:val="22"/>
                      <w:szCs w:val="22"/>
                    </w:rPr>
                  </w:pPr>
                  <w:r w:rsidRPr="0067102E">
                    <w:rPr>
                      <w:rFonts w:cs="Arial"/>
                      <w:i w:val="0"/>
                      <w:iCs/>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6B6DD503" w14:textId="1E91ED82" w:rsidR="005E2BE2" w:rsidRPr="0067102E" w:rsidRDefault="005E2BE2" w:rsidP="005E2BE2">
                  <w:pPr>
                    <w:pStyle w:val="BodyText20"/>
                    <w:jc w:val="center"/>
                    <w:rPr>
                      <w:rFonts w:cs="Arial"/>
                      <w:i w:val="0"/>
                      <w:iCs/>
                      <w:sz w:val="22"/>
                      <w:szCs w:val="22"/>
                    </w:rPr>
                  </w:pPr>
                  <w:r w:rsidRPr="0067102E">
                    <w:rPr>
                      <w:rFonts w:cs="Arial"/>
                      <w:i w:val="0"/>
                      <w:iCs/>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6F91BEA3" w14:textId="4C2FF673" w:rsidR="005E2BE2" w:rsidRPr="0067102E" w:rsidRDefault="005E2BE2" w:rsidP="005E2BE2">
                  <w:pPr>
                    <w:pStyle w:val="BodyText20"/>
                    <w:jc w:val="center"/>
                    <w:rPr>
                      <w:rFonts w:cs="Arial"/>
                      <w:i w:val="0"/>
                      <w:iCs/>
                      <w:sz w:val="22"/>
                      <w:szCs w:val="22"/>
                    </w:rPr>
                  </w:pPr>
                  <w:r w:rsidRPr="0067102E">
                    <w:rPr>
                      <w:rFonts w:cs="Arial"/>
                      <w:i w:val="0"/>
                      <w:iCs/>
                      <w:sz w:val="22"/>
                      <w:szCs w:val="22"/>
                    </w:rPr>
                    <w:t>Director</w:t>
                  </w:r>
                </w:p>
              </w:tc>
            </w:tr>
            <w:tr w:rsidR="00A8277E" w:rsidRPr="0067102E" w14:paraId="2489ECC3"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768CD02C" w14:textId="77777777" w:rsidR="00DA47E8" w:rsidRPr="0067102E" w:rsidRDefault="00DA47E8" w:rsidP="00F17E1D">
                  <w:pPr>
                    <w:jc w:val="center"/>
                    <w:rPr>
                      <w:rFonts w:cs="Arial"/>
                      <w:sz w:val="22"/>
                      <w:szCs w:val="22"/>
                    </w:rPr>
                  </w:pPr>
                  <w:r w:rsidRPr="0067102E">
                    <w:rPr>
                      <w:rFonts w:cs="Arial"/>
                      <w:sz w:val="22"/>
                      <w:szCs w:val="22"/>
                    </w:rPr>
                    <w:t>5.3</w:t>
                  </w:r>
                </w:p>
              </w:tc>
              <w:tc>
                <w:tcPr>
                  <w:tcW w:w="2482" w:type="dxa"/>
                  <w:tcBorders>
                    <w:top w:val="single" w:sz="4" w:space="0" w:color="auto"/>
                    <w:left w:val="single" w:sz="4" w:space="0" w:color="auto"/>
                    <w:bottom w:val="single" w:sz="4" w:space="0" w:color="auto"/>
                    <w:right w:val="single" w:sz="4" w:space="0" w:color="auto"/>
                  </w:tcBorders>
                  <w:vAlign w:val="center"/>
                </w:tcPr>
                <w:p w14:paraId="131B221F" w14:textId="77777777" w:rsidR="00DA47E8" w:rsidRPr="0067102E" w:rsidRDefault="00DA47E8" w:rsidP="00F17E1D">
                  <w:pPr>
                    <w:jc w:val="center"/>
                    <w:rPr>
                      <w:rFonts w:cs="Arial"/>
                      <w:sz w:val="22"/>
                      <w:szCs w:val="22"/>
                    </w:rPr>
                  </w:pPr>
                  <w:r w:rsidRPr="0067102E">
                    <w:rPr>
                      <w:rFonts w:cs="Arial"/>
                      <w:sz w:val="22"/>
                      <w:szCs w:val="22"/>
                    </w:rPr>
                    <w:t>Process Control Procedure</w:t>
                  </w:r>
                </w:p>
              </w:tc>
              <w:tc>
                <w:tcPr>
                  <w:tcW w:w="1924" w:type="dxa"/>
                  <w:tcBorders>
                    <w:top w:val="single" w:sz="4" w:space="0" w:color="auto"/>
                    <w:left w:val="single" w:sz="4" w:space="0" w:color="auto"/>
                    <w:bottom w:val="single" w:sz="4" w:space="0" w:color="auto"/>
                    <w:right w:val="single" w:sz="4" w:space="0" w:color="auto"/>
                  </w:tcBorders>
                  <w:vAlign w:val="center"/>
                </w:tcPr>
                <w:p w14:paraId="12F8B5BD" w14:textId="286E2FC1" w:rsidR="00DA47E8" w:rsidRPr="0067102E" w:rsidRDefault="005E2BE2" w:rsidP="00F17E1D">
                  <w:pPr>
                    <w:jc w:val="center"/>
                    <w:rPr>
                      <w:rFonts w:cs="Arial"/>
                      <w:sz w:val="22"/>
                      <w:szCs w:val="22"/>
                    </w:rPr>
                  </w:pPr>
                  <w:r w:rsidRPr="0067102E">
                    <w:rPr>
                      <w:rFonts w:cs="Arial"/>
                      <w:sz w:val="22"/>
                      <w:szCs w:val="22"/>
                    </w:rPr>
                    <w:t xml:space="preserve">Operations Manager </w:t>
                  </w:r>
                </w:p>
              </w:tc>
              <w:tc>
                <w:tcPr>
                  <w:tcW w:w="1854" w:type="dxa"/>
                  <w:tcBorders>
                    <w:top w:val="single" w:sz="4" w:space="0" w:color="auto"/>
                    <w:left w:val="single" w:sz="4" w:space="0" w:color="auto"/>
                    <w:bottom w:val="single" w:sz="4" w:space="0" w:color="auto"/>
                    <w:right w:val="single" w:sz="4" w:space="0" w:color="auto"/>
                  </w:tcBorders>
                  <w:vAlign w:val="center"/>
                </w:tcPr>
                <w:p w14:paraId="6A60C928" w14:textId="1B794D08" w:rsidR="00DA47E8" w:rsidRPr="0067102E" w:rsidRDefault="005E2BE2" w:rsidP="00F17E1D">
                  <w:pPr>
                    <w:pStyle w:val="BodyText20"/>
                    <w:jc w:val="center"/>
                    <w:rPr>
                      <w:rFonts w:cs="Arial"/>
                      <w:i w:val="0"/>
                      <w:sz w:val="22"/>
                      <w:szCs w:val="22"/>
                    </w:rPr>
                  </w:pPr>
                  <w:r w:rsidRPr="0067102E">
                    <w:rPr>
                      <w:rFonts w:cs="Arial"/>
                      <w:i w:val="0"/>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1E11F7E6" w14:textId="207CC5A9" w:rsidR="00DA47E8" w:rsidRPr="0067102E" w:rsidRDefault="005E2BE2" w:rsidP="00F17E1D">
                  <w:pPr>
                    <w:pStyle w:val="BodyText20"/>
                    <w:jc w:val="center"/>
                    <w:rPr>
                      <w:rFonts w:cs="Arial"/>
                      <w:i w:val="0"/>
                      <w:sz w:val="22"/>
                      <w:szCs w:val="22"/>
                    </w:rPr>
                  </w:pPr>
                  <w:r w:rsidRPr="0067102E">
                    <w:rPr>
                      <w:rFonts w:cs="Arial"/>
                      <w:i w:val="0"/>
                      <w:sz w:val="22"/>
                      <w:szCs w:val="22"/>
                    </w:rPr>
                    <w:t xml:space="preserve">3 Years </w:t>
                  </w:r>
                </w:p>
              </w:tc>
              <w:tc>
                <w:tcPr>
                  <w:tcW w:w="1521" w:type="dxa"/>
                  <w:tcBorders>
                    <w:top w:val="single" w:sz="4" w:space="0" w:color="auto"/>
                    <w:left w:val="single" w:sz="4" w:space="0" w:color="auto"/>
                    <w:bottom w:val="single" w:sz="4" w:space="0" w:color="auto"/>
                    <w:right w:val="single" w:sz="4" w:space="0" w:color="auto"/>
                  </w:tcBorders>
                  <w:vAlign w:val="center"/>
                </w:tcPr>
                <w:p w14:paraId="325FE967" w14:textId="5159A6F0" w:rsidR="00DA47E8" w:rsidRPr="0067102E" w:rsidRDefault="005E2BE2" w:rsidP="00F17E1D">
                  <w:pPr>
                    <w:pStyle w:val="BodyText20"/>
                    <w:jc w:val="center"/>
                    <w:rPr>
                      <w:rFonts w:cs="Arial"/>
                      <w:i w:val="0"/>
                      <w:sz w:val="22"/>
                      <w:szCs w:val="22"/>
                    </w:rPr>
                  </w:pPr>
                  <w:r w:rsidRPr="0067102E">
                    <w:rPr>
                      <w:rFonts w:cs="Arial"/>
                      <w:i w:val="0"/>
                      <w:sz w:val="22"/>
                      <w:szCs w:val="22"/>
                    </w:rPr>
                    <w:t>Director</w:t>
                  </w:r>
                </w:p>
              </w:tc>
            </w:tr>
            <w:tr w:rsidR="005E2BE2" w:rsidRPr="0067102E" w14:paraId="793BFA50"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5CD3FEC0" w14:textId="77777777" w:rsidR="005E2BE2" w:rsidRPr="0067102E" w:rsidRDefault="005E2BE2" w:rsidP="005E2BE2">
                  <w:pPr>
                    <w:pStyle w:val="BodyText20"/>
                    <w:jc w:val="center"/>
                    <w:rPr>
                      <w:rFonts w:cs="Arial"/>
                      <w:i w:val="0"/>
                      <w:sz w:val="22"/>
                      <w:szCs w:val="22"/>
                    </w:rPr>
                  </w:pPr>
                  <w:r w:rsidRPr="0067102E">
                    <w:rPr>
                      <w:rFonts w:cs="Arial"/>
                      <w:i w:val="0"/>
                      <w:sz w:val="22"/>
                      <w:szCs w:val="22"/>
                    </w:rPr>
                    <w:t>N/A</w:t>
                  </w:r>
                </w:p>
              </w:tc>
              <w:tc>
                <w:tcPr>
                  <w:tcW w:w="2482" w:type="dxa"/>
                  <w:tcBorders>
                    <w:top w:val="single" w:sz="4" w:space="0" w:color="auto"/>
                    <w:left w:val="single" w:sz="4" w:space="0" w:color="auto"/>
                    <w:bottom w:val="single" w:sz="4" w:space="0" w:color="auto"/>
                    <w:right w:val="single" w:sz="4" w:space="0" w:color="auto"/>
                  </w:tcBorders>
                  <w:vAlign w:val="center"/>
                </w:tcPr>
                <w:p w14:paraId="4BE0E12B" w14:textId="77777777" w:rsidR="005E2BE2" w:rsidRPr="0067102E" w:rsidRDefault="005E2BE2" w:rsidP="005E2BE2">
                  <w:pPr>
                    <w:pStyle w:val="Footer"/>
                    <w:tabs>
                      <w:tab w:val="clear" w:pos="4320"/>
                      <w:tab w:val="clear" w:pos="8640"/>
                      <w:tab w:val="left" w:pos="601"/>
                    </w:tabs>
                    <w:spacing w:before="20" w:after="20"/>
                    <w:jc w:val="center"/>
                    <w:rPr>
                      <w:rFonts w:cs="Arial"/>
                      <w:i/>
                      <w:sz w:val="22"/>
                      <w:szCs w:val="22"/>
                    </w:rPr>
                  </w:pPr>
                  <w:r w:rsidRPr="0067102E">
                    <w:rPr>
                      <w:rFonts w:cs="Arial"/>
                      <w:sz w:val="22"/>
                      <w:szCs w:val="22"/>
                    </w:rPr>
                    <w:t>Risk Team Training Records</w:t>
                  </w:r>
                </w:p>
              </w:tc>
              <w:tc>
                <w:tcPr>
                  <w:tcW w:w="1924" w:type="dxa"/>
                  <w:tcBorders>
                    <w:top w:val="single" w:sz="4" w:space="0" w:color="auto"/>
                    <w:left w:val="single" w:sz="4" w:space="0" w:color="auto"/>
                    <w:bottom w:val="single" w:sz="4" w:space="0" w:color="auto"/>
                    <w:right w:val="single" w:sz="4" w:space="0" w:color="auto"/>
                  </w:tcBorders>
                  <w:vAlign w:val="center"/>
                </w:tcPr>
                <w:p w14:paraId="0D2B0B29" w14:textId="465FF77B" w:rsidR="005E2BE2" w:rsidRPr="0067102E" w:rsidRDefault="005E2BE2" w:rsidP="005E2BE2">
                  <w:pPr>
                    <w:jc w:val="center"/>
                    <w:rPr>
                      <w:rFonts w:cs="Arial"/>
                      <w:iCs/>
                      <w:sz w:val="22"/>
                      <w:szCs w:val="22"/>
                    </w:rPr>
                  </w:pPr>
                  <w:r w:rsidRPr="0067102E">
                    <w:rPr>
                      <w:rFonts w:cs="Arial"/>
                      <w:iCs/>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4757E3E2" w14:textId="7E52184E" w:rsidR="005E2BE2" w:rsidRPr="0067102E" w:rsidRDefault="005E2BE2" w:rsidP="005E2BE2">
                  <w:pPr>
                    <w:jc w:val="center"/>
                    <w:rPr>
                      <w:rFonts w:cs="Arial"/>
                      <w:iCs/>
                      <w:sz w:val="22"/>
                      <w:szCs w:val="22"/>
                    </w:rPr>
                  </w:pPr>
                  <w:r w:rsidRPr="0067102E">
                    <w:rPr>
                      <w:rFonts w:cs="Arial"/>
                      <w:iCs/>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11CE3397" w14:textId="4E3E3520" w:rsidR="005E2BE2" w:rsidRPr="0067102E" w:rsidRDefault="005E2BE2" w:rsidP="005E2BE2">
                  <w:pPr>
                    <w:jc w:val="center"/>
                    <w:rPr>
                      <w:rFonts w:cs="Arial"/>
                      <w:iCs/>
                      <w:sz w:val="22"/>
                      <w:szCs w:val="22"/>
                    </w:rPr>
                  </w:pPr>
                  <w:r w:rsidRPr="0067102E">
                    <w:rPr>
                      <w:rFonts w:cs="Arial"/>
                      <w:iCs/>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2E9DDD35" w14:textId="764BD168" w:rsidR="005E2BE2" w:rsidRPr="0067102E" w:rsidRDefault="005E2BE2" w:rsidP="005E2BE2">
                  <w:pPr>
                    <w:jc w:val="center"/>
                    <w:rPr>
                      <w:rFonts w:cs="Arial"/>
                      <w:iCs/>
                      <w:sz w:val="22"/>
                      <w:szCs w:val="22"/>
                    </w:rPr>
                  </w:pPr>
                  <w:r w:rsidRPr="0067102E">
                    <w:rPr>
                      <w:rFonts w:cs="Arial"/>
                      <w:iCs/>
                      <w:sz w:val="22"/>
                      <w:szCs w:val="22"/>
                    </w:rPr>
                    <w:t>Director</w:t>
                  </w:r>
                </w:p>
              </w:tc>
            </w:tr>
            <w:tr w:rsidR="005E2BE2" w:rsidRPr="0067102E" w14:paraId="6DCD63A3"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0CFEDAE2" w14:textId="77777777" w:rsidR="005E2BE2" w:rsidRPr="0067102E" w:rsidRDefault="005E2BE2" w:rsidP="005E2BE2">
                  <w:pPr>
                    <w:pStyle w:val="BodyText20"/>
                    <w:jc w:val="center"/>
                    <w:rPr>
                      <w:rFonts w:cs="Arial"/>
                      <w:i w:val="0"/>
                      <w:sz w:val="22"/>
                      <w:szCs w:val="22"/>
                    </w:rPr>
                  </w:pPr>
                  <w:r w:rsidRPr="0067102E">
                    <w:rPr>
                      <w:rFonts w:cs="Arial"/>
                      <w:i w:val="0"/>
                      <w:sz w:val="22"/>
                      <w:szCs w:val="22"/>
                    </w:rPr>
                    <w:t>N/A</w:t>
                  </w:r>
                </w:p>
              </w:tc>
              <w:tc>
                <w:tcPr>
                  <w:tcW w:w="2482" w:type="dxa"/>
                  <w:tcBorders>
                    <w:top w:val="single" w:sz="4" w:space="0" w:color="auto"/>
                    <w:left w:val="single" w:sz="4" w:space="0" w:color="auto"/>
                    <w:bottom w:val="single" w:sz="4" w:space="0" w:color="auto"/>
                    <w:right w:val="single" w:sz="4" w:space="0" w:color="auto"/>
                  </w:tcBorders>
                  <w:vAlign w:val="center"/>
                </w:tcPr>
                <w:p w14:paraId="281FC17B" w14:textId="71EEB31D" w:rsidR="005E2BE2" w:rsidRPr="0067102E" w:rsidRDefault="005E2BE2" w:rsidP="005E2BE2">
                  <w:pPr>
                    <w:pStyle w:val="BodyText20"/>
                    <w:jc w:val="center"/>
                    <w:rPr>
                      <w:rFonts w:cs="Arial"/>
                      <w:i w:val="0"/>
                      <w:sz w:val="22"/>
                      <w:szCs w:val="22"/>
                    </w:rPr>
                  </w:pPr>
                  <w:r w:rsidRPr="0067102E">
                    <w:rPr>
                      <w:rFonts w:cs="Arial"/>
                      <w:i w:val="0"/>
                      <w:sz w:val="22"/>
                      <w:szCs w:val="22"/>
                    </w:rPr>
                    <w:t>HARA Studies</w:t>
                  </w:r>
                </w:p>
              </w:tc>
              <w:tc>
                <w:tcPr>
                  <w:tcW w:w="1924" w:type="dxa"/>
                  <w:tcBorders>
                    <w:top w:val="single" w:sz="4" w:space="0" w:color="auto"/>
                    <w:left w:val="single" w:sz="4" w:space="0" w:color="auto"/>
                    <w:bottom w:val="single" w:sz="4" w:space="0" w:color="auto"/>
                    <w:right w:val="single" w:sz="4" w:space="0" w:color="auto"/>
                  </w:tcBorders>
                  <w:vAlign w:val="center"/>
                </w:tcPr>
                <w:p w14:paraId="654E5A0E" w14:textId="7D082965" w:rsidR="005E2BE2" w:rsidRPr="0067102E" w:rsidRDefault="005E2BE2" w:rsidP="005E2BE2">
                  <w:pPr>
                    <w:jc w:val="center"/>
                    <w:rPr>
                      <w:rFonts w:cs="Arial"/>
                      <w:iCs/>
                      <w:sz w:val="22"/>
                      <w:szCs w:val="22"/>
                    </w:rPr>
                  </w:pPr>
                  <w:r w:rsidRPr="0067102E">
                    <w:rPr>
                      <w:rFonts w:cs="Arial"/>
                      <w:iCs/>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09E1CB24" w14:textId="6B03C3CB" w:rsidR="005E2BE2" w:rsidRPr="0067102E" w:rsidRDefault="005E2BE2" w:rsidP="005E2BE2">
                  <w:pPr>
                    <w:jc w:val="center"/>
                    <w:rPr>
                      <w:rFonts w:cs="Arial"/>
                      <w:iCs/>
                      <w:sz w:val="22"/>
                      <w:szCs w:val="22"/>
                    </w:rPr>
                  </w:pPr>
                  <w:r w:rsidRPr="0067102E">
                    <w:rPr>
                      <w:rFonts w:cs="Arial"/>
                      <w:iCs/>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363AE7D0" w14:textId="34FDDF06" w:rsidR="005E2BE2" w:rsidRPr="0067102E" w:rsidRDefault="005E2BE2" w:rsidP="005E2BE2">
                  <w:pPr>
                    <w:jc w:val="center"/>
                    <w:rPr>
                      <w:rFonts w:cs="Arial"/>
                      <w:iCs/>
                      <w:sz w:val="22"/>
                      <w:szCs w:val="22"/>
                    </w:rPr>
                  </w:pPr>
                  <w:r w:rsidRPr="0067102E">
                    <w:rPr>
                      <w:rFonts w:cs="Arial"/>
                      <w:iCs/>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0CDBF833" w14:textId="62279823" w:rsidR="005E2BE2" w:rsidRPr="0067102E" w:rsidRDefault="005E2BE2" w:rsidP="005E2BE2">
                  <w:pPr>
                    <w:jc w:val="center"/>
                    <w:rPr>
                      <w:rFonts w:cs="Arial"/>
                      <w:iCs/>
                      <w:sz w:val="22"/>
                      <w:szCs w:val="22"/>
                    </w:rPr>
                  </w:pPr>
                  <w:r w:rsidRPr="0067102E">
                    <w:rPr>
                      <w:rFonts w:cs="Arial"/>
                      <w:iCs/>
                      <w:sz w:val="22"/>
                      <w:szCs w:val="22"/>
                    </w:rPr>
                    <w:t>Director</w:t>
                  </w:r>
                </w:p>
              </w:tc>
            </w:tr>
            <w:tr w:rsidR="005E2BE2" w:rsidRPr="0067102E" w14:paraId="1E83B170" w14:textId="77777777" w:rsidTr="005E2BE2">
              <w:trPr>
                <w:trHeight w:val="309"/>
              </w:trPr>
              <w:tc>
                <w:tcPr>
                  <w:tcW w:w="1199" w:type="dxa"/>
                  <w:tcBorders>
                    <w:top w:val="single" w:sz="4" w:space="0" w:color="auto"/>
                    <w:left w:val="single" w:sz="4" w:space="0" w:color="auto"/>
                    <w:bottom w:val="single" w:sz="4" w:space="0" w:color="auto"/>
                    <w:right w:val="single" w:sz="4" w:space="0" w:color="auto"/>
                  </w:tcBorders>
                  <w:vAlign w:val="center"/>
                </w:tcPr>
                <w:p w14:paraId="695849A8" w14:textId="3D3AC68B" w:rsidR="005E2BE2" w:rsidRPr="0067102E" w:rsidRDefault="005E2BE2" w:rsidP="005E2BE2">
                  <w:pPr>
                    <w:pStyle w:val="BodyText20"/>
                    <w:jc w:val="center"/>
                    <w:rPr>
                      <w:rFonts w:cs="Arial"/>
                      <w:i w:val="0"/>
                      <w:sz w:val="22"/>
                      <w:szCs w:val="22"/>
                    </w:rPr>
                  </w:pPr>
                  <w:r w:rsidRPr="0067102E">
                    <w:rPr>
                      <w:rFonts w:cs="Arial"/>
                      <w:i w:val="0"/>
                      <w:sz w:val="22"/>
                      <w:szCs w:val="22"/>
                    </w:rPr>
                    <w:t>1.2F1</w:t>
                  </w:r>
                </w:p>
              </w:tc>
              <w:tc>
                <w:tcPr>
                  <w:tcW w:w="2482" w:type="dxa"/>
                  <w:tcBorders>
                    <w:top w:val="single" w:sz="4" w:space="0" w:color="auto"/>
                    <w:left w:val="single" w:sz="4" w:space="0" w:color="auto"/>
                    <w:bottom w:val="single" w:sz="4" w:space="0" w:color="auto"/>
                    <w:right w:val="single" w:sz="4" w:space="0" w:color="auto"/>
                  </w:tcBorders>
                  <w:vAlign w:val="center"/>
                </w:tcPr>
                <w:p w14:paraId="7B0E9635" w14:textId="07895698" w:rsidR="005E2BE2" w:rsidRPr="0067102E" w:rsidRDefault="005E2BE2" w:rsidP="005E2BE2">
                  <w:pPr>
                    <w:pStyle w:val="BodyText20"/>
                    <w:jc w:val="center"/>
                    <w:rPr>
                      <w:rFonts w:cs="Arial"/>
                      <w:i w:val="0"/>
                      <w:sz w:val="22"/>
                      <w:szCs w:val="22"/>
                    </w:rPr>
                  </w:pPr>
                  <w:r w:rsidRPr="0067102E">
                    <w:rPr>
                      <w:rFonts w:cs="Arial"/>
                      <w:i w:val="0"/>
                      <w:sz w:val="22"/>
                      <w:szCs w:val="22"/>
                    </w:rPr>
                    <w:t>Legislative Requirements</w:t>
                  </w:r>
                </w:p>
              </w:tc>
              <w:tc>
                <w:tcPr>
                  <w:tcW w:w="1924" w:type="dxa"/>
                  <w:tcBorders>
                    <w:top w:val="single" w:sz="4" w:space="0" w:color="auto"/>
                    <w:left w:val="single" w:sz="4" w:space="0" w:color="auto"/>
                    <w:bottom w:val="single" w:sz="4" w:space="0" w:color="auto"/>
                    <w:right w:val="single" w:sz="4" w:space="0" w:color="auto"/>
                  </w:tcBorders>
                  <w:vAlign w:val="center"/>
                </w:tcPr>
                <w:p w14:paraId="79A569D5" w14:textId="547F0A2A" w:rsidR="005E2BE2" w:rsidRPr="0067102E" w:rsidRDefault="005E2BE2" w:rsidP="005E2BE2">
                  <w:pPr>
                    <w:jc w:val="center"/>
                    <w:rPr>
                      <w:rFonts w:cs="Arial"/>
                      <w:iCs/>
                      <w:sz w:val="22"/>
                      <w:szCs w:val="22"/>
                    </w:rPr>
                  </w:pPr>
                  <w:r w:rsidRPr="0067102E">
                    <w:rPr>
                      <w:rFonts w:cs="Arial"/>
                      <w:iCs/>
                      <w:sz w:val="22"/>
                      <w:szCs w:val="22"/>
                    </w:rPr>
                    <w:t>Risk Team</w:t>
                  </w:r>
                </w:p>
              </w:tc>
              <w:tc>
                <w:tcPr>
                  <w:tcW w:w="1854" w:type="dxa"/>
                  <w:tcBorders>
                    <w:top w:val="single" w:sz="4" w:space="0" w:color="auto"/>
                    <w:left w:val="single" w:sz="4" w:space="0" w:color="auto"/>
                    <w:bottom w:val="single" w:sz="4" w:space="0" w:color="auto"/>
                    <w:right w:val="single" w:sz="4" w:space="0" w:color="auto"/>
                  </w:tcBorders>
                  <w:vAlign w:val="center"/>
                </w:tcPr>
                <w:p w14:paraId="59DA16E0" w14:textId="5F258CF4" w:rsidR="005E2BE2" w:rsidRPr="0067102E" w:rsidRDefault="005E2BE2" w:rsidP="005E2BE2">
                  <w:pPr>
                    <w:jc w:val="center"/>
                    <w:rPr>
                      <w:rFonts w:cs="Arial"/>
                      <w:iCs/>
                      <w:sz w:val="22"/>
                      <w:szCs w:val="22"/>
                    </w:rPr>
                  </w:pPr>
                  <w:r w:rsidRPr="0067102E">
                    <w:rPr>
                      <w:rFonts w:cs="Arial"/>
                      <w:iCs/>
                      <w:sz w:val="22"/>
                      <w:szCs w:val="22"/>
                    </w:rPr>
                    <w:t>Reception</w:t>
                  </w:r>
                </w:p>
              </w:tc>
              <w:tc>
                <w:tcPr>
                  <w:tcW w:w="1352" w:type="dxa"/>
                  <w:tcBorders>
                    <w:top w:val="single" w:sz="4" w:space="0" w:color="auto"/>
                    <w:left w:val="single" w:sz="4" w:space="0" w:color="auto"/>
                    <w:bottom w:val="single" w:sz="4" w:space="0" w:color="auto"/>
                    <w:right w:val="single" w:sz="4" w:space="0" w:color="auto"/>
                  </w:tcBorders>
                  <w:vAlign w:val="center"/>
                </w:tcPr>
                <w:p w14:paraId="1EAC6B04" w14:textId="343AFC1F" w:rsidR="005E2BE2" w:rsidRPr="0067102E" w:rsidRDefault="005E2BE2" w:rsidP="005E2BE2">
                  <w:pPr>
                    <w:jc w:val="center"/>
                    <w:rPr>
                      <w:rFonts w:cs="Arial"/>
                      <w:iCs/>
                      <w:sz w:val="22"/>
                      <w:szCs w:val="22"/>
                    </w:rPr>
                  </w:pPr>
                  <w:r w:rsidRPr="0067102E">
                    <w:rPr>
                      <w:rFonts w:cs="Arial"/>
                      <w:iCs/>
                      <w:sz w:val="22"/>
                      <w:szCs w:val="22"/>
                    </w:rPr>
                    <w:t>3 Years</w:t>
                  </w:r>
                </w:p>
              </w:tc>
              <w:tc>
                <w:tcPr>
                  <w:tcW w:w="1521" w:type="dxa"/>
                  <w:tcBorders>
                    <w:top w:val="single" w:sz="4" w:space="0" w:color="auto"/>
                    <w:left w:val="single" w:sz="4" w:space="0" w:color="auto"/>
                    <w:bottom w:val="single" w:sz="4" w:space="0" w:color="auto"/>
                    <w:right w:val="single" w:sz="4" w:space="0" w:color="auto"/>
                  </w:tcBorders>
                  <w:vAlign w:val="center"/>
                </w:tcPr>
                <w:p w14:paraId="5792318C" w14:textId="1AB8E098" w:rsidR="005E2BE2" w:rsidRPr="0067102E" w:rsidRDefault="005E2BE2" w:rsidP="005E2BE2">
                  <w:pPr>
                    <w:jc w:val="center"/>
                    <w:rPr>
                      <w:rFonts w:cs="Arial"/>
                      <w:iCs/>
                      <w:sz w:val="22"/>
                      <w:szCs w:val="22"/>
                    </w:rPr>
                  </w:pPr>
                  <w:r w:rsidRPr="0067102E">
                    <w:rPr>
                      <w:rFonts w:cs="Arial"/>
                      <w:iCs/>
                      <w:sz w:val="22"/>
                      <w:szCs w:val="22"/>
                    </w:rPr>
                    <w:t>Director</w:t>
                  </w:r>
                </w:p>
              </w:tc>
            </w:tr>
          </w:tbl>
          <w:p w14:paraId="59F1A3C1" w14:textId="77777777" w:rsidR="00DA47E8" w:rsidRDefault="00DA47E8" w:rsidP="00A32B4D">
            <w:pPr>
              <w:pStyle w:val="Footer"/>
              <w:tabs>
                <w:tab w:val="clear" w:pos="4320"/>
                <w:tab w:val="clear" w:pos="8640"/>
                <w:tab w:val="left" w:pos="601"/>
              </w:tabs>
              <w:spacing w:before="20" w:after="20"/>
              <w:ind w:left="176"/>
              <w:rPr>
                <w:rFonts w:cs="Arial"/>
                <w:sz w:val="22"/>
                <w:szCs w:val="22"/>
              </w:rPr>
            </w:pPr>
          </w:p>
          <w:p w14:paraId="4ED9C0BC" w14:textId="77777777" w:rsidR="0067102E" w:rsidRDefault="0067102E" w:rsidP="00A32B4D">
            <w:pPr>
              <w:pStyle w:val="Footer"/>
              <w:tabs>
                <w:tab w:val="clear" w:pos="4320"/>
                <w:tab w:val="clear" w:pos="8640"/>
                <w:tab w:val="left" w:pos="601"/>
              </w:tabs>
              <w:spacing w:before="20" w:after="20"/>
              <w:ind w:left="176"/>
              <w:rPr>
                <w:rFonts w:cs="Arial"/>
                <w:sz w:val="22"/>
                <w:szCs w:val="22"/>
              </w:rPr>
            </w:pPr>
          </w:p>
          <w:p w14:paraId="79E8B1A7" w14:textId="77777777" w:rsidR="0067102E" w:rsidRDefault="0067102E" w:rsidP="00A32B4D">
            <w:pPr>
              <w:pStyle w:val="Footer"/>
              <w:tabs>
                <w:tab w:val="clear" w:pos="4320"/>
                <w:tab w:val="clear" w:pos="8640"/>
                <w:tab w:val="left" w:pos="601"/>
              </w:tabs>
              <w:spacing w:before="20" w:after="20"/>
              <w:ind w:left="176"/>
              <w:rPr>
                <w:rFonts w:cs="Arial"/>
                <w:sz w:val="22"/>
                <w:szCs w:val="22"/>
              </w:rPr>
            </w:pPr>
          </w:p>
          <w:p w14:paraId="2E39C413" w14:textId="77777777" w:rsidR="0067102E" w:rsidRDefault="0067102E" w:rsidP="00A32B4D">
            <w:pPr>
              <w:pStyle w:val="Footer"/>
              <w:tabs>
                <w:tab w:val="clear" w:pos="4320"/>
                <w:tab w:val="clear" w:pos="8640"/>
                <w:tab w:val="left" w:pos="601"/>
              </w:tabs>
              <w:spacing w:before="20" w:after="20"/>
              <w:ind w:left="176"/>
              <w:rPr>
                <w:rFonts w:cs="Arial"/>
                <w:sz w:val="22"/>
                <w:szCs w:val="22"/>
              </w:rPr>
            </w:pPr>
          </w:p>
          <w:p w14:paraId="7B745D5F" w14:textId="77777777" w:rsidR="0067102E" w:rsidRPr="0067102E" w:rsidRDefault="0067102E" w:rsidP="00A32B4D">
            <w:pPr>
              <w:pStyle w:val="Footer"/>
              <w:tabs>
                <w:tab w:val="clear" w:pos="4320"/>
                <w:tab w:val="clear" w:pos="8640"/>
                <w:tab w:val="left" w:pos="601"/>
              </w:tabs>
              <w:spacing w:before="20" w:after="20"/>
              <w:ind w:left="176"/>
              <w:rPr>
                <w:rFonts w:cs="Arial"/>
                <w:sz w:val="22"/>
                <w:szCs w:val="22"/>
              </w:rPr>
            </w:pPr>
          </w:p>
        </w:tc>
      </w:tr>
    </w:tbl>
    <w:p w14:paraId="0C24FC77" w14:textId="7FD513FF" w:rsidR="00697DEE" w:rsidRPr="0067102E" w:rsidRDefault="00697DEE" w:rsidP="00AB1F6F">
      <w:pPr>
        <w:tabs>
          <w:tab w:val="left" w:pos="5387"/>
        </w:tabs>
        <w:rPr>
          <w:rFonts w:cs="Arial"/>
          <w:sz w:val="22"/>
          <w:szCs w:val="22"/>
        </w:rPr>
      </w:pPr>
    </w:p>
    <w:p w14:paraId="500B36A7" w14:textId="77777777" w:rsidR="0067102E" w:rsidRPr="0067102E" w:rsidRDefault="0067102E" w:rsidP="00AB1F6F">
      <w:pPr>
        <w:tabs>
          <w:tab w:val="left" w:pos="5387"/>
        </w:tabs>
        <w:rPr>
          <w:rFonts w:cs="Arial"/>
          <w:sz w:val="22"/>
          <w:szCs w:val="22"/>
        </w:rPr>
      </w:pPr>
    </w:p>
    <w:p w14:paraId="015DCC70" w14:textId="77777777" w:rsidR="0067102E" w:rsidRPr="0067102E" w:rsidRDefault="0067102E" w:rsidP="00AB1F6F">
      <w:pPr>
        <w:tabs>
          <w:tab w:val="left" w:pos="5387"/>
        </w:tabs>
        <w:rPr>
          <w:rFonts w:cs="Arial"/>
          <w:sz w:val="22"/>
          <w:szCs w:val="22"/>
        </w:rPr>
      </w:pPr>
    </w:p>
    <w:p w14:paraId="593EEE47" w14:textId="77777777" w:rsidR="0067102E" w:rsidRPr="0067102E" w:rsidRDefault="0067102E" w:rsidP="00AB1F6F">
      <w:pPr>
        <w:tabs>
          <w:tab w:val="left" w:pos="5387"/>
        </w:tabs>
        <w:rPr>
          <w:rFonts w:cs="Arial"/>
          <w:sz w:val="22"/>
          <w:szCs w:val="22"/>
        </w:rPr>
      </w:pPr>
    </w:p>
    <w:p w14:paraId="0B52AADD" w14:textId="77777777" w:rsidR="0067102E" w:rsidRPr="0067102E" w:rsidRDefault="0067102E" w:rsidP="00AB1F6F">
      <w:pPr>
        <w:tabs>
          <w:tab w:val="left" w:pos="5387"/>
        </w:tabs>
        <w:rPr>
          <w:rFonts w:cs="Arial"/>
          <w:sz w:val="22"/>
          <w:szCs w:val="22"/>
        </w:rPr>
      </w:pPr>
    </w:p>
    <w:p w14:paraId="264F8DFD" w14:textId="77777777" w:rsidR="0067102E" w:rsidRPr="0067102E" w:rsidRDefault="0067102E" w:rsidP="00AB1F6F">
      <w:pPr>
        <w:tabs>
          <w:tab w:val="left" w:pos="5387"/>
        </w:tabs>
        <w:rPr>
          <w:rFonts w:cs="Arial"/>
          <w:sz w:val="22"/>
          <w:szCs w:val="22"/>
        </w:rPr>
      </w:pPr>
    </w:p>
    <w:p w14:paraId="0612DAD5" w14:textId="77777777" w:rsidR="0067102E" w:rsidRPr="0067102E" w:rsidRDefault="0067102E" w:rsidP="00AB1F6F">
      <w:pPr>
        <w:tabs>
          <w:tab w:val="left" w:pos="5387"/>
        </w:tabs>
        <w:rPr>
          <w:rFonts w:cs="Arial"/>
          <w:sz w:val="22"/>
          <w:szCs w:val="22"/>
        </w:rPr>
      </w:pPr>
    </w:p>
    <w:p w14:paraId="2DC68EAD" w14:textId="77777777" w:rsidR="004402BB" w:rsidRPr="0067102E" w:rsidRDefault="004402BB" w:rsidP="00AB1F6F">
      <w:pPr>
        <w:tabs>
          <w:tab w:val="left" w:pos="5387"/>
        </w:tabs>
        <w:rPr>
          <w:rFonts w:cs="Arial"/>
          <w:sz w:val="22"/>
          <w:szCs w:val="22"/>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84"/>
        <w:gridCol w:w="860"/>
        <w:gridCol w:w="2403"/>
        <w:gridCol w:w="5593"/>
      </w:tblGrid>
      <w:tr w:rsidR="00A8277E" w:rsidRPr="0067102E" w14:paraId="1C8B3AEA" w14:textId="77777777" w:rsidTr="008A088F">
        <w:trPr>
          <w:trHeight w:val="339"/>
        </w:trPr>
        <w:tc>
          <w:tcPr>
            <w:tcW w:w="188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BE6A0D7" w14:textId="77777777" w:rsidR="004402BB" w:rsidRPr="0067102E" w:rsidRDefault="004402BB" w:rsidP="00D63272">
            <w:pPr>
              <w:rPr>
                <w:rFonts w:cs="Arial"/>
                <w:sz w:val="22"/>
                <w:szCs w:val="22"/>
              </w:rPr>
            </w:pPr>
            <w:r w:rsidRPr="0067102E">
              <w:rPr>
                <w:rFonts w:cs="Arial"/>
                <w:sz w:val="22"/>
                <w:szCs w:val="22"/>
              </w:rPr>
              <w:t>Date</w:t>
            </w:r>
          </w:p>
        </w:tc>
        <w:tc>
          <w:tcPr>
            <w:tcW w:w="8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9B5577B" w14:textId="77777777" w:rsidR="004402BB" w:rsidRPr="0067102E" w:rsidRDefault="004402BB" w:rsidP="00D63272">
            <w:pPr>
              <w:rPr>
                <w:rFonts w:cs="Arial"/>
                <w:sz w:val="22"/>
                <w:szCs w:val="22"/>
              </w:rPr>
            </w:pPr>
            <w:r w:rsidRPr="0067102E">
              <w:rPr>
                <w:rFonts w:cs="Arial"/>
                <w:sz w:val="22"/>
                <w:szCs w:val="22"/>
              </w:rPr>
              <w:t>Rev no.</w:t>
            </w:r>
          </w:p>
        </w:tc>
        <w:tc>
          <w:tcPr>
            <w:tcW w:w="2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CEA01CC" w14:textId="77777777" w:rsidR="004402BB" w:rsidRPr="0067102E" w:rsidRDefault="004402BB" w:rsidP="00D63272">
            <w:pPr>
              <w:rPr>
                <w:rFonts w:cs="Arial"/>
                <w:sz w:val="22"/>
                <w:szCs w:val="22"/>
              </w:rPr>
            </w:pPr>
            <w:r w:rsidRPr="0067102E">
              <w:rPr>
                <w:rFonts w:cs="Arial"/>
                <w:sz w:val="22"/>
                <w:szCs w:val="22"/>
              </w:rPr>
              <w:t>Distribution List</w:t>
            </w:r>
          </w:p>
        </w:tc>
        <w:tc>
          <w:tcPr>
            <w:tcW w:w="559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853A91A" w14:textId="77777777" w:rsidR="004402BB" w:rsidRPr="0067102E" w:rsidRDefault="004402BB" w:rsidP="00D63272">
            <w:pPr>
              <w:rPr>
                <w:rFonts w:cs="Arial"/>
                <w:sz w:val="22"/>
                <w:szCs w:val="22"/>
              </w:rPr>
            </w:pPr>
            <w:r w:rsidRPr="0067102E">
              <w:rPr>
                <w:rFonts w:cs="Arial"/>
                <w:sz w:val="22"/>
                <w:szCs w:val="22"/>
              </w:rPr>
              <w:t>Changes made</w:t>
            </w:r>
          </w:p>
        </w:tc>
      </w:tr>
      <w:tr w:rsidR="00A8277E" w:rsidRPr="0067102E" w14:paraId="14131656" w14:textId="77777777" w:rsidTr="008A088F">
        <w:trPr>
          <w:trHeight w:val="339"/>
        </w:trPr>
        <w:tc>
          <w:tcPr>
            <w:tcW w:w="1884" w:type="dxa"/>
            <w:tcBorders>
              <w:top w:val="single" w:sz="4" w:space="0" w:color="auto"/>
              <w:left w:val="single" w:sz="4" w:space="0" w:color="auto"/>
              <w:bottom w:val="single" w:sz="4" w:space="0" w:color="auto"/>
              <w:right w:val="single" w:sz="4" w:space="0" w:color="auto"/>
            </w:tcBorders>
            <w:vAlign w:val="center"/>
          </w:tcPr>
          <w:p w14:paraId="245FEF23" w14:textId="1577E25E" w:rsidR="004402BB" w:rsidRPr="0067102E" w:rsidRDefault="00355B90" w:rsidP="00153B5D">
            <w:pPr>
              <w:rPr>
                <w:rFonts w:cs="Arial"/>
                <w:sz w:val="22"/>
                <w:szCs w:val="22"/>
              </w:rPr>
            </w:pPr>
            <w:r w:rsidRPr="0067102E">
              <w:rPr>
                <w:rFonts w:cs="Arial"/>
                <w:sz w:val="22"/>
                <w:szCs w:val="22"/>
              </w:rPr>
              <w:t>06 September 2016</w:t>
            </w:r>
          </w:p>
        </w:tc>
        <w:tc>
          <w:tcPr>
            <w:tcW w:w="860" w:type="dxa"/>
            <w:tcBorders>
              <w:top w:val="single" w:sz="4" w:space="0" w:color="auto"/>
              <w:left w:val="single" w:sz="4" w:space="0" w:color="auto"/>
              <w:bottom w:val="single" w:sz="4" w:space="0" w:color="auto"/>
              <w:right w:val="single" w:sz="4" w:space="0" w:color="auto"/>
            </w:tcBorders>
            <w:vAlign w:val="center"/>
          </w:tcPr>
          <w:p w14:paraId="0F65DA2C" w14:textId="3333F323" w:rsidR="004402BB" w:rsidRPr="0067102E" w:rsidRDefault="00355B90" w:rsidP="00153B5D">
            <w:pPr>
              <w:rPr>
                <w:rFonts w:cs="Arial"/>
                <w:sz w:val="22"/>
                <w:szCs w:val="22"/>
              </w:rPr>
            </w:pPr>
            <w:r w:rsidRPr="0067102E">
              <w:rPr>
                <w:rFonts w:cs="Arial"/>
                <w:sz w:val="22"/>
                <w:szCs w:val="22"/>
              </w:rPr>
              <w:t>6</w:t>
            </w:r>
          </w:p>
        </w:tc>
        <w:tc>
          <w:tcPr>
            <w:tcW w:w="2403" w:type="dxa"/>
            <w:tcBorders>
              <w:top w:val="single" w:sz="4" w:space="0" w:color="auto"/>
              <w:left w:val="single" w:sz="4" w:space="0" w:color="auto"/>
              <w:bottom w:val="single" w:sz="4" w:space="0" w:color="auto"/>
              <w:right w:val="single" w:sz="4" w:space="0" w:color="auto"/>
            </w:tcBorders>
            <w:vAlign w:val="center"/>
          </w:tcPr>
          <w:p w14:paraId="516F9643" w14:textId="6B034806" w:rsidR="004402BB" w:rsidRPr="0067102E" w:rsidRDefault="00355B90" w:rsidP="00153B5D">
            <w:pPr>
              <w:rPr>
                <w:rFonts w:cs="Arial"/>
                <w:sz w:val="22"/>
                <w:szCs w:val="22"/>
              </w:rPr>
            </w:pPr>
            <w:r w:rsidRPr="0067102E">
              <w:rPr>
                <w:rFonts w:cs="Arial"/>
                <w:sz w:val="22"/>
                <w:szCs w:val="22"/>
              </w:rPr>
              <w:t>SC, REC</w:t>
            </w:r>
          </w:p>
        </w:tc>
        <w:tc>
          <w:tcPr>
            <w:tcW w:w="5593" w:type="dxa"/>
            <w:tcBorders>
              <w:top w:val="single" w:sz="4" w:space="0" w:color="auto"/>
              <w:left w:val="single" w:sz="4" w:space="0" w:color="auto"/>
              <w:bottom w:val="single" w:sz="4" w:space="0" w:color="auto"/>
              <w:right w:val="single" w:sz="4" w:space="0" w:color="auto"/>
            </w:tcBorders>
            <w:vAlign w:val="center"/>
          </w:tcPr>
          <w:p w14:paraId="40E45EBC" w14:textId="031F0253" w:rsidR="004402BB" w:rsidRPr="0067102E" w:rsidRDefault="00355B90" w:rsidP="00153B5D">
            <w:pPr>
              <w:rPr>
                <w:rFonts w:cs="Arial"/>
                <w:sz w:val="22"/>
                <w:szCs w:val="22"/>
              </w:rPr>
            </w:pPr>
            <w:r w:rsidRPr="0067102E">
              <w:rPr>
                <w:rFonts w:cs="Arial"/>
                <w:sz w:val="22"/>
                <w:szCs w:val="22"/>
              </w:rPr>
              <w:t>Updated product description, Process flow diagram and System review.</w:t>
            </w:r>
          </w:p>
        </w:tc>
      </w:tr>
      <w:tr w:rsidR="00A8277E" w:rsidRPr="0067102E" w14:paraId="1E1177A3" w14:textId="77777777" w:rsidTr="008A088F">
        <w:trPr>
          <w:trHeight w:val="339"/>
        </w:trPr>
        <w:tc>
          <w:tcPr>
            <w:tcW w:w="1884" w:type="dxa"/>
            <w:tcBorders>
              <w:top w:val="single" w:sz="4" w:space="0" w:color="auto"/>
              <w:left w:val="single" w:sz="4" w:space="0" w:color="auto"/>
              <w:bottom w:val="single" w:sz="4" w:space="0" w:color="auto"/>
              <w:right w:val="single" w:sz="4" w:space="0" w:color="auto"/>
            </w:tcBorders>
            <w:vAlign w:val="center"/>
          </w:tcPr>
          <w:p w14:paraId="3B4C9205" w14:textId="77EF04DD" w:rsidR="004402BB" w:rsidRPr="0067102E" w:rsidRDefault="007C7CDB" w:rsidP="00153B5D">
            <w:pPr>
              <w:rPr>
                <w:rFonts w:cs="Arial"/>
                <w:sz w:val="22"/>
                <w:szCs w:val="22"/>
              </w:rPr>
            </w:pPr>
            <w:r w:rsidRPr="0067102E">
              <w:rPr>
                <w:rFonts w:cs="Arial"/>
                <w:sz w:val="22"/>
                <w:szCs w:val="22"/>
              </w:rPr>
              <w:t>20 June 2018</w:t>
            </w:r>
          </w:p>
        </w:tc>
        <w:tc>
          <w:tcPr>
            <w:tcW w:w="860" w:type="dxa"/>
            <w:tcBorders>
              <w:top w:val="single" w:sz="4" w:space="0" w:color="auto"/>
              <w:left w:val="single" w:sz="4" w:space="0" w:color="auto"/>
              <w:bottom w:val="single" w:sz="4" w:space="0" w:color="auto"/>
              <w:right w:val="single" w:sz="4" w:space="0" w:color="auto"/>
            </w:tcBorders>
            <w:vAlign w:val="center"/>
          </w:tcPr>
          <w:p w14:paraId="038AAD2D" w14:textId="279A87B3" w:rsidR="004402BB" w:rsidRPr="0067102E" w:rsidRDefault="007C7CDB" w:rsidP="00153B5D">
            <w:pPr>
              <w:rPr>
                <w:rFonts w:cs="Arial"/>
                <w:sz w:val="22"/>
                <w:szCs w:val="22"/>
              </w:rPr>
            </w:pPr>
            <w:r w:rsidRPr="0067102E">
              <w:rPr>
                <w:rFonts w:cs="Arial"/>
                <w:sz w:val="22"/>
                <w:szCs w:val="22"/>
              </w:rPr>
              <w:t>7</w:t>
            </w:r>
          </w:p>
        </w:tc>
        <w:tc>
          <w:tcPr>
            <w:tcW w:w="2403" w:type="dxa"/>
            <w:tcBorders>
              <w:top w:val="single" w:sz="4" w:space="0" w:color="auto"/>
              <w:left w:val="single" w:sz="4" w:space="0" w:color="auto"/>
              <w:bottom w:val="single" w:sz="4" w:space="0" w:color="auto"/>
              <w:right w:val="single" w:sz="4" w:space="0" w:color="auto"/>
            </w:tcBorders>
            <w:vAlign w:val="center"/>
          </w:tcPr>
          <w:p w14:paraId="7A224547" w14:textId="6E54A9C7" w:rsidR="004402BB" w:rsidRPr="0067102E" w:rsidRDefault="007C7CDB" w:rsidP="00153B5D">
            <w:pPr>
              <w:rPr>
                <w:rFonts w:cs="Arial"/>
                <w:sz w:val="22"/>
                <w:szCs w:val="22"/>
              </w:rPr>
            </w:pPr>
            <w:r w:rsidRPr="0067102E">
              <w:rPr>
                <w:rFonts w:cs="Arial"/>
                <w:sz w:val="22"/>
                <w:szCs w:val="22"/>
              </w:rPr>
              <w:t>SC, REC</w:t>
            </w:r>
          </w:p>
        </w:tc>
        <w:tc>
          <w:tcPr>
            <w:tcW w:w="5593" w:type="dxa"/>
            <w:tcBorders>
              <w:top w:val="single" w:sz="4" w:space="0" w:color="auto"/>
              <w:left w:val="single" w:sz="4" w:space="0" w:color="auto"/>
              <w:bottom w:val="single" w:sz="4" w:space="0" w:color="auto"/>
              <w:right w:val="single" w:sz="4" w:space="0" w:color="auto"/>
            </w:tcBorders>
          </w:tcPr>
          <w:p w14:paraId="0FC89BE6" w14:textId="3DB8F72F" w:rsidR="004402BB" w:rsidRPr="0067102E" w:rsidRDefault="007C7CDB" w:rsidP="00153B5D">
            <w:pPr>
              <w:rPr>
                <w:rFonts w:cs="Arial"/>
                <w:sz w:val="22"/>
                <w:szCs w:val="22"/>
              </w:rPr>
            </w:pPr>
            <w:r w:rsidRPr="0067102E">
              <w:rPr>
                <w:rFonts w:cs="Arial"/>
                <w:sz w:val="22"/>
                <w:szCs w:val="22"/>
              </w:rPr>
              <w:t xml:space="preserve">Reviewed procedure. Updated for review of </w:t>
            </w:r>
            <w:r w:rsidR="00A8277E" w:rsidRPr="0067102E">
              <w:rPr>
                <w:rFonts w:cs="Arial"/>
                <w:sz w:val="22"/>
                <w:szCs w:val="22"/>
              </w:rPr>
              <w:t>HARA</w:t>
            </w:r>
            <w:r w:rsidRPr="0067102E">
              <w:rPr>
                <w:rFonts w:cs="Arial"/>
                <w:sz w:val="22"/>
                <w:szCs w:val="22"/>
              </w:rPr>
              <w:t xml:space="preserve"> Team Members</w:t>
            </w:r>
          </w:p>
        </w:tc>
      </w:tr>
      <w:tr w:rsidR="00A8277E" w:rsidRPr="0067102E" w14:paraId="75CF7167" w14:textId="77777777" w:rsidTr="008A088F">
        <w:trPr>
          <w:trHeight w:val="339"/>
        </w:trPr>
        <w:tc>
          <w:tcPr>
            <w:tcW w:w="1884" w:type="dxa"/>
            <w:tcBorders>
              <w:top w:val="single" w:sz="4" w:space="0" w:color="auto"/>
              <w:left w:val="single" w:sz="4" w:space="0" w:color="auto"/>
              <w:bottom w:val="single" w:sz="4" w:space="0" w:color="auto"/>
              <w:right w:val="single" w:sz="4" w:space="0" w:color="auto"/>
            </w:tcBorders>
            <w:vAlign w:val="center"/>
          </w:tcPr>
          <w:p w14:paraId="1F275AB8" w14:textId="1BFFBED1" w:rsidR="004402BB" w:rsidRPr="0067102E" w:rsidRDefault="00650F89" w:rsidP="00153B5D">
            <w:pPr>
              <w:rPr>
                <w:rFonts w:cs="Arial"/>
                <w:sz w:val="22"/>
                <w:szCs w:val="22"/>
              </w:rPr>
            </w:pPr>
            <w:r w:rsidRPr="0067102E">
              <w:rPr>
                <w:rFonts w:cs="Arial"/>
                <w:sz w:val="22"/>
                <w:szCs w:val="22"/>
              </w:rPr>
              <w:t>04 September 2019</w:t>
            </w:r>
          </w:p>
        </w:tc>
        <w:tc>
          <w:tcPr>
            <w:tcW w:w="860" w:type="dxa"/>
            <w:tcBorders>
              <w:top w:val="single" w:sz="4" w:space="0" w:color="auto"/>
              <w:left w:val="single" w:sz="4" w:space="0" w:color="auto"/>
              <w:bottom w:val="single" w:sz="4" w:space="0" w:color="auto"/>
              <w:right w:val="single" w:sz="4" w:space="0" w:color="auto"/>
            </w:tcBorders>
            <w:vAlign w:val="center"/>
          </w:tcPr>
          <w:p w14:paraId="43D008A7" w14:textId="143FCE2C" w:rsidR="004402BB" w:rsidRPr="0067102E" w:rsidRDefault="00650F89" w:rsidP="00153B5D">
            <w:pPr>
              <w:rPr>
                <w:rFonts w:cs="Arial"/>
                <w:sz w:val="22"/>
                <w:szCs w:val="22"/>
              </w:rPr>
            </w:pPr>
            <w:r w:rsidRPr="0067102E">
              <w:rPr>
                <w:rFonts w:cs="Arial"/>
                <w:sz w:val="22"/>
                <w:szCs w:val="22"/>
              </w:rPr>
              <w:t>8</w:t>
            </w:r>
          </w:p>
        </w:tc>
        <w:tc>
          <w:tcPr>
            <w:tcW w:w="2403" w:type="dxa"/>
            <w:tcBorders>
              <w:top w:val="single" w:sz="4" w:space="0" w:color="auto"/>
              <w:left w:val="single" w:sz="4" w:space="0" w:color="auto"/>
              <w:bottom w:val="single" w:sz="4" w:space="0" w:color="auto"/>
              <w:right w:val="single" w:sz="4" w:space="0" w:color="auto"/>
            </w:tcBorders>
            <w:vAlign w:val="center"/>
          </w:tcPr>
          <w:p w14:paraId="1EE8D745" w14:textId="12A6C8FE" w:rsidR="004402BB" w:rsidRPr="0067102E" w:rsidRDefault="00650F89" w:rsidP="00153B5D">
            <w:pPr>
              <w:rPr>
                <w:rFonts w:cs="Arial"/>
                <w:sz w:val="22"/>
                <w:szCs w:val="22"/>
              </w:rPr>
            </w:pPr>
            <w:r w:rsidRPr="0067102E">
              <w:rPr>
                <w:rFonts w:cs="Arial"/>
                <w:sz w:val="22"/>
                <w:szCs w:val="22"/>
              </w:rPr>
              <w:t>SC, REC</w:t>
            </w:r>
          </w:p>
        </w:tc>
        <w:tc>
          <w:tcPr>
            <w:tcW w:w="5593" w:type="dxa"/>
            <w:tcBorders>
              <w:top w:val="single" w:sz="4" w:space="0" w:color="auto"/>
              <w:left w:val="single" w:sz="4" w:space="0" w:color="auto"/>
              <w:bottom w:val="single" w:sz="4" w:space="0" w:color="auto"/>
              <w:right w:val="single" w:sz="4" w:space="0" w:color="auto"/>
            </w:tcBorders>
          </w:tcPr>
          <w:p w14:paraId="65973B6B" w14:textId="038D83B4" w:rsidR="004402BB" w:rsidRPr="0067102E" w:rsidRDefault="00650F89" w:rsidP="00153B5D">
            <w:pPr>
              <w:rPr>
                <w:rFonts w:cs="Arial"/>
                <w:sz w:val="22"/>
                <w:szCs w:val="22"/>
              </w:rPr>
            </w:pPr>
            <w:r w:rsidRPr="0067102E">
              <w:rPr>
                <w:rFonts w:cs="Arial"/>
                <w:sz w:val="22"/>
                <w:szCs w:val="22"/>
              </w:rPr>
              <w:t>Updated procedure to include Significant Risk detail</w:t>
            </w:r>
          </w:p>
        </w:tc>
      </w:tr>
      <w:tr w:rsidR="00153B5D" w:rsidRPr="0067102E" w14:paraId="3B2BAEBC" w14:textId="77777777" w:rsidTr="008A088F">
        <w:trPr>
          <w:trHeight w:val="339"/>
        </w:trPr>
        <w:tc>
          <w:tcPr>
            <w:tcW w:w="1884" w:type="dxa"/>
            <w:tcBorders>
              <w:top w:val="single" w:sz="4" w:space="0" w:color="auto"/>
              <w:left w:val="single" w:sz="4" w:space="0" w:color="auto"/>
              <w:bottom w:val="single" w:sz="4" w:space="0" w:color="auto"/>
              <w:right w:val="single" w:sz="4" w:space="0" w:color="auto"/>
            </w:tcBorders>
            <w:vAlign w:val="center"/>
          </w:tcPr>
          <w:p w14:paraId="61A705A5" w14:textId="18404998" w:rsidR="00192368" w:rsidRPr="0067102E" w:rsidRDefault="00192368" w:rsidP="00153B5D">
            <w:pPr>
              <w:rPr>
                <w:rFonts w:cs="Arial"/>
                <w:sz w:val="22"/>
                <w:szCs w:val="22"/>
              </w:rPr>
            </w:pPr>
            <w:r w:rsidRPr="0067102E">
              <w:rPr>
                <w:rFonts w:cs="Arial"/>
                <w:sz w:val="22"/>
                <w:szCs w:val="22"/>
              </w:rPr>
              <w:lastRenderedPageBreak/>
              <w:t>10 July 2020</w:t>
            </w:r>
          </w:p>
        </w:tc>
        <w:tc>
          <w:tcPr>
            <w:tcW w:w="860" w:type="dxa"/>
            <w:tcBorders>
              <w:top w:val="single" w:sz="4" w:space="0" w:color="auto"/>
              <w:left w:val="single" w:sz="4" w:space="0" w:color="auto"/>
              <w:bottom w:val="single" w:sz="4" w:space="0" w:color="auto"/>
              <w:right w:val="single" w:sz="4" w:space="0" w:color="auto"/>
            </w:tcBorders>
            <w:vAlign w:val="center"/>
          </w:tcPr>
          <w:p w14:paraId="5F908094" w14:textId="1EC95921" w:rsidR="00192368" w:rsidRPr="0067102E" w:rsidRDefault="00192368" w:rsidP="00153B5D">
            <w:pPr>
              <w:rPr>
                <w:rFonts w:cs="Arial"/>
                <w:sz w:val="22"/>
                <w:szCs w:val="22"/>
              </w:rPr>
            </w:pPr>
            <w:r w:rsidRPr="0067102E">
              <w:rPr>
                <w:rFonts w:cs="Arial"/>
                <w:sz w:val="22"/>
                <w:szCs w:val="22"/>
              </w:rPr>
              <w:t>9</w:t>
            </w:r>
          </w:p>
        </w:tc>
        <w:tc>
          <w:tcPr>
            <w:tcW w:w="2403" w:type="dxa"/>
            <w:tcBorders>
              <w:top w:val="single" w:sz="4" w:space="0" w:color="auto"/>
              <w:left w:val="single" w:sz="4" w:space="0" w:color="auto"/>
              <w:bottom w:val="single" w:sz="4" w:space="0" w:color="auto"/>
              <w:right w:val="single" w:sz="4" w:space="0" w:color="auto"/>
            </w:tcBorders>
            <w:vAlign w:val="center"/>
          </w:tcPr>
          <w:p w14:paraId="45A18E59" w14:textId="625D0EB8" w:rsidR="00192368" w:rsidRPr="0067102E" w:rsidRDefault="00192368" w:rsidP="00153B5D">
            <w:pPr>
              <w:rPr>
                <w:rFonts w:cs="Arial"/>
                <w:sz w:val="22"/>
                <w:szCs w:val="22"/>
              </w:rPr>
            </w:pPr>
            <w:r w:rsidRPr="0067102E">
              <w:rPr>
                <w:rFonts w:cs="Arial"/>
                <w:sz w:val="22"/>
                <w:szCs w:val="22"/>
              </w:rPr>
              <w:t>SC, REC</w:t>
            </w:r>
          </w:p>
        </w:tc>
        <w:tc>
          <w:tcPr>
            <w:tcW w:w="5593" w:type="dxa"/>
            <w:tcBorders>
              <w:top w:val="single" w:sz="4" w:space="0" w:color="auto"/>
              <w:left w:val="single" w:sz="4" w:space="0" w:color="auto"/>
              <w:bottom w:val="single" w:sz="4" w:space="0" w:color="auto"/>
              <w:right w:val="single" w:sz="4" w:space="0" w:color="auto"/>
            </w:tcBorders>
          </w:tcPr>
          <w:p w14:paraId="012B3264" w14:textId="175373BE" w:rsidR="00192368" w:rsidRPr="0067102E" w:rsidRDefault="00192368" w:rsidP="00153B5D">
            <w:pPr>
              <w:rPr>
                <w:rFonts w:cs="Arial"/>
                <w:sz w:val="22"/>
                <w:szCs w:val="22"/>
              </w:rPr>
            </w:pPr>
            <w:r w:rsidRPr="0067102E">
              <w:rPr>
                <w:rFonts w:cs="Arial"/>
                <w:sz w:val="22"/>
                <w:szCs w:val="22"/>
              </w:rPr>
              <w:t>Replace hazard and risk management with Hazard analysis and risk assessment. BRC Issue 6 terminology change.</w:t>
            </w:r>
          </w:p>
          <w:p w14:paraId="2A4E04F0" w14:textId="07A969D2" w:rsidR="00FE60D6" w:rsidRPr="0067102E" w:rsidRDefault="00FE60D6" w:rsidP="00153B5D">
            <w:pPr>
              <w:rPr>
                <w:rFonts w:cs="Arial"/>
                <w:sz w:val="22"/>
                <w:szCs w:val="22"/>
              </w:rPr>
            </w:pPr>
          </w:p>
          <w:p w14:paraId="094D423B" w14:textId="410229A2" w:rsidR="00FE60D6" w:rsidRPr="0067102E" w:rsidRDefault="00FE60D6" w:rsidP="00153B5D">
            <w:pPr>
              <w:rPr>
                <w:rFonts w:cs="Arial"/>
                <w:sz w:val="22"/>
                <w:szCs w:val="22"/>
              </w:rPr>
            </w:pPr>
            <w:r w:rsidRPr="0067102E">
              <w:rPr>
                <w:rFonts w:cs="Arial"/>
                <w:sz w:val="22"/>
                <w:szCs w:val="22"/>
              </w:rPr>
              <w:t>Include under hazards (2.4.5)</w:t>
            </w:r>
            <w:r w:rsidR="00FF4F9D" w:rsidRPr="0067102E">
              <w:rPr>
                <w:rFonts w:cs="Arial"/>
                <w:sz w:val="22"/>
                <w:szCs w:val="22"/>
              </w:rPr>
              <w:t xml:space="preserve"> and updated 2.0 BRC </w:t>
            </w:r>
            <w:r w:rsidR="00A8277E" w:rsidRPr="0067102E">
              <w:rPr>
                <w:rFonts w:cs="Arial"/>
                <w:sz w:val="22"/>
                <w:szCs w:val="22"/>
              </w:rPr>
              <w:t>HARA</w:t>
            </w:r>
            <w:r w:rsidR="00FF4F9D" w:rsidRPr="0067102E">
              <w:rPr>
                <w:rFonts w:cs="Arial"/>
                <w:sz w:val="22"/>
                <w:szCs w:val="22"/>
              </w:rPr>
              <w:t xml:space="preserve"> Assessment</w:t>
            </w:r>
            <w:r w:rsidRPr="0067102E">
              <w:rPr>
                <w:rFonts w:cs="Arial"/>
                <w:sz w:val="22"/>
                <w:szCs w:val="22"/>
              </w:rPr>
              <w:t>:</w:t>
            </w:r>
          </w:p>
          <w:p w14:paraId="403558BC" w14:textId="77777777" w:rsidR="00FE60D6" w:rsidRPr="0067102E" w:rsidRDefault="00FE60D6" w:rsidP="00153B5D">
            <w:pPr>
              <w:rPr>
                <w:rFonts w:cs="Arial"/>
                <w:sz w:val="22"/>
                <w:szCs w:val="22"/>
              </w:rPr>
            </w:pPr>
            <w:r w:rsidRPr="0067102E">
              <w:rPr>
                <w:rFonts w:cs="Arial"/>
                <w:sz w:val="22"/>
                <w:szCs w:val="22"/>
              </w:rPr>
              <w:t>•</w:t>
            </w:r>
            <w:r w:rsidRPr="0067102E">
              <w:rPr>
                <w:rFonts w:cs="Arial"/>
                <w:sz w:val="22"/>
                <w:szCs w:val="22"/>
              </w:rPr>
              <w:tab/>
              <w:t>Product quality defect</w:t>
            </w:r>
          </w:p>
          <w:p w14:paraId="599A0CE5" w14:textId="77777777" w:rsidR="00FE60D6" w:rsidRPr="0067102E" w:rsidRDefault="00FE60D6" w:rsidP="00153B5D">
            <w:pPr>
              <w:rPr>
                <w:rFonts w:cs="Arial"/>
                <w:sz w:val="22"/>
                <w:szCs w:val="22"/>
              </w:rPr>
            </w:pPr>
            <w:r w:rsidRPr="0067102E">
              <w:rPr>
                <w:rFonts w:cs="Arial"/>
                <w:sz w:val="22"/>
                <w:szCs w:val="22"/>
              </w:rPr>
              <w:t>•</w:t>
            </w:r>
            <w:r w:rsidRPr="0067102E">
              <w:rPr>
                <w:rFonts w:cs="Arial"/>
                <w:sz w:val="22"/>
                <w:szCs w:val="22"/>
              </w:rPr>
              <w:tab/>
              <w:t>Defects that may have an impact on the functional integrity and performance of the final product in use.</w:t>
            </w:r>
          </w:p>
          <w:p w14:paraId="61DECB57" w14:textId="05ED9CEA" w:rsidR="00FE60D6" w:rsidRPr="0067102E" w:rsidRDefault="00FE60D6" w:rsidP="00153B5D">
            <w:pPr>
              <w:rPr>
                <w:rFonts w:cs="Arial"/>
                <w:sz w:val="22"/>
                <w:szCs w:val="22"/>
              </w:rPr>
            </w:pPr>
            <w:r w:rsidRPr="0067102E">
              <w:rPr>
                <w:rFonts w:cs="Arial"/>
                <w:sz w:val="22"/>
                <w:szCs w:val="22"/>
              </w:rPr>
              <w:t>•</w:t>
            </w:r>
            <w:r w:rsidRPr="0067102E">
              <w:rPr>
                <w:rFonts w:cs="Arial"/>
                <w:sz w:val="22"/>
                <w:szCs w:val="22"/>
              </w:rPr>
              <w:tab/>
              <w:t>Defects which result in the production of products which are outside customer-specified quality parameters.</w:t>
            </w:r>
          </w:p>
        </w:tc>
      </w:tr>
      <w:tr w:rsidR="00153B5D" w:rsidRPr="0067102E" w14:paraId="41430B95" w14:textId="77777777" w:rsidTr="008A088F">
        <w:trPr>
          <w:trHeight w:val="339"/>
        </w:trPr>
        <w:tc>
          <w:tcPr>
            <w:tcW w:w="1884" w:type="dxa"/>
            <w:tcBorders>
              <w:top w:val="single" w:sz="4" w:space="0" w:color="auto"/>
              <w:left w:val="single" w:sz="4" w:space="0" w:color="auto"/>
              <w:bottom w:val="single" w:sz="4" w:space="0" w:color="auto"/>
              <w:right w:val="single" w:sz="4" w:space="0" w:color="auto"/>
            </w:tcBorders>
            <w:vAlign w:val="center"/>
          </w:tcPr>
          <w:p w14:paraId="5FD7EEA0" w14:textId="39F4164D" w:rsidR="00153B5D" w:rsidRPr="0067102E" w:rsidRDefault="00153B5D" w:rsidP="00153B5D">
            <w:pPr>
              <w:rPr>
                <w:rFonts w:cs="Arial"/>
                <w:color w:val="FF0000"/>
                <w:sz w:val="22"/>
                <w:szCs w:val="22"/>
              </w:rPr>
            </w:pPr>
            <w:r w:rsidRPr="0067102E">
              <w:rPr>
                <w:rFonts w:cs="Arial"/>
                <w:color w:val="FF0000"/>
                <w:sz w:val="22"/>
                <w:szCs w:val="22"/>
              </w:rPr>
              <w:t>28 April 2022</w:t>
            </w:r>
          </w:p>
        </w:tc>
        <w:tc>
          <w:tcPr>
            <w:tcW w:w="860" w:type="dxa"/>
            <w:tcBorders>
              <w:top w:val="single" w:sz="4" w:space="0" w:color="auto"/>
              <w:left w:val="single" w:sz="4" w:space="0" w:color="auto"/>
              <w:bottom w:val="single" w:sz="4" w:space="0" w:color="auto"/>
              <w:right w:val="single" w:sz="4" w:space="0" w:color="auto"/>
            </w:tcBorders>
            <w:vAlign w:val="center"/>
          </w:tcPr>
          <w:p w14:paraId="79EA63E3" w14:textId="31217449" w:rsidR="00153B5D" w:rsidRPr="0067102E" w:rsidRDefault="00153B5D" w:rsidP="00153B5D">
            <w:pPr>
              <w:rPr>
                <w:rFonts w:cs="Arial"/>
                <w:color w:val="FF0000"/>
                <w:sz w:val="22"/>
                <w:szCs w:val="22"/>
              </w:rPr>
            </w:pPr>
            <w:r w:rsidRPr="0067102E">
              <w:rPr>
                <w:rFonts w:cs="Arial"/>
                <w:color w:val="FF0000"/>
                <w:sz w:val="22"/>
                <w:szCs w:val="22"/>
              </w:rPr>
              <w:t>10</w:t>
            </w:r>
          </w:p>
        </w:tc>
        <w:tc>
          <w:tcPr>
            <w:tcW w:w="2403" w:type="dxa"/>
            <w:tcBorders>
              <w:top w:val="single" w:sz="4" w:space="0" w:color="auto"/>
              <w:left w:val="single" w:sz="4" w:space="0" w:color="auto"/>
              <w:bottom w:val="single" w:sz="4" w:space="0" w:color="auto"/>
              <w:right w:val="single" w:sz="4" w:space="0" w:color="auto"/>
            </w:tcBorders>
            <w:vAlign w:val="center"/>
          </w:tcPr>
          <w:p w14:paraId="3006EDA8" w14:textId="65AA7553" w:rsidR="00153B5D" w:rsidRPr="0067102E" w:rsidRDefault="00153B5D" w:rsidP="00153B5D">
            <w:pPr>
              <w:rPr>
                <w:rFonts w:cs="Arial"/>
                <w:color w:val="FF0000"/>
                <w:sz w:val="22"/>
                <w:szCs w:val="22"/>
              </w:rPr>
            </w:pPr>
            <w:r w:rsidRPr="0067102E">
              <w:rPr>
                <w:rFonts w:cs="Arial"/>
                <w:color w:val="FF0000"/>
                <w:sz w:val="22"/>
                <w:szCs w:val="22"/>
              </w:rPr>
              <w:t>SC, REC</w:t>
            </w:r>
          </w:p>
        </w:tc>
        <w:tc>
          <w:tcPr>
            <w:tcW w:w="5593" w:type="dxa"/>
            <w:tcBorders>
              <w:top w:val="single" w:sz="4" w:space="0" w:color="auto"/>
              <w:left w:val="single" w:sz="4" w:space="0" w:color="auto"/>
              <w:bottom w:val="single" w:sz="4" w:space="0" w:color="auto"/>
              <w:right w:val="single" w:sz="4" w:space="0" w:color="auto"/>
            </w:tcBorders>
          </w:tcPr>
          <w:p w14:paraId="238D638B" w14:textId="77777777" w:rsidR="00153B5D" w:rsidRPr="0067102E" w:rsidRDefault="00153B5D" w:rsidP="00153B5D">
            <w:pPr>
              <w:rPr>
                <w:rFonts w:cs="Arial"/>
                <w:color w:val="FF0000"/>
                <w:sz w:val="22"/>
                <w:szCs w:val="22"/>
              </w:rPr>
            </w:pPr>
            <w:r w:rsidRPr="0067102E">
              <w:rPr>
                <w:rFonts w:cs="Arial"/>
                <w:color w:val="FF0000"/>
                <w:sz w:val="22"/>
                <w:szCs w:val="22"/>
              </w:rPr>
              <w:t>Updated word from HACCP to HARA</w:t>
            </w:r>
          </w:p>
          <w:p w14:paraId="1ED0AB17" w14:textId="77777777" w:rsidR="005E2BE2" w:rsidRPr="0067102E" w:rsidRDefault="005E2BE2" w:rsidP="00153B5D">
            <w:pPr>
              <w:rPr>
                <w:rFonts w:cs="Arial"/>
                <w:color w:val="FF0000"/>
                <w:sz w:val="22"/>
                <w:szCs w:val="22"/>
              </w:rPr>
            </w:pPr>
          </w:p>
          <w:p w14:paraId="73303C6C" w14:textId="77777777" w:rsidR="005E2BE2" w:rsidRPr="0067102E" w:rsidRDefault="005E2BE2" w:rsidP="00153B5D">
            <w:pPr>
              <w:rPr>
                <w:rFonts w:cs="Arial"/>
                <w:color w:val="FF0000"/>
                <w:sz w:val="22"/>
                <w:szCs w:val="22"/>
              </w:rPr>
            </w:pPr>
            <w:r w:rsidRPr="0067102E">
              <w:rPr>
                <w:rFonts w:cs="Arial"/>
                <w:color w:val="FF0000"/>
                <w:sz w:val="22"/>
                <w:szCs w:val="22"/>
              </w:rPr>
              <w:t>Included commissioning of new machinery into requirement to perform HARA review.</w:t>
            </w:r>
          </w:p>
          <w:p w14:paraId="1AD149F4" w14:textId="77777777" w:rsidR="00436D52" w:rsidRPr="0067102E" w:rsidRDefault="00436D52" w:rsidP="00153B5D">
            <w:pPr>
              <w:rPr>
                <w:rFonts w:cs="Arial"/>
                <w:color w:val="FF0000"/>
                <w:sz w:val="22"/>
                <w:szCs w:val="22"/>
              </w:rPr>
            </w:pPr>
          </w:p>
          <w:p w14:paraId="1B29C77C" w14:textId="77777777" w:rsidR="00436D52" w:rsidRPr="0067102E" w:rsidRDefault="00436D52" w:rsidP="00153B5D">
            <w:pPr>
              <w:rPr>
                <w:rFonts w:cs="Arial"/>
                <w:color w:val="FF0000"/>
                <w:sz w:val="22"/>
                <w:szCs w:val="22"/>
              </w:rPr>
            </w:pPr>
            <w:r w:rsidRPr="0067102E">
              <w:rPr>
                <w:rFonts w:cs="Arial"/>
                <w:color w:val="FF0000"/>
                <w:sz w:val="22"/>
                <w:szCs w:val="22"/>
              </w:rPr>
              <w:t>Changed wording from PRP to GMP.</w:t>
            </w:r>
          </w:p>
          <w:p w14:paraId="14D818FB" w14:textId="64E40892" w:rsidR="00436D52" w:rsidRPr="0067102E" w:rsidRDefault="00436D52" w:rsidP="00153B5D">
            <w:pPr>
              <w:rPr>
                <w:rFonts w:cs="Arial"/>
                <w:color w:val="FF0000"/>
                <w:sz w:val="22"/>
                <w:szCs w:val="22"/>
              </w:rPr>
            </w:pPr>
          </w:p>
        </w:tc>
      </w:tr>
      <w:tr w:rsidR="008A088F" w:rsidRPr="0067102E" w14:paraId="43BA9CE1" w14:textId="77777777" w:rsidTr="008A088F">
        <w:trPr>
          <w:trHeight w:val="339"/>
        </w:trPr>
        <w:tc>
          <w:tcPr>
            <w:tcW w:w="1884" w:type="dxa"/>
            <w:tcBorders>
              <w:top w:val="single" w:sz="4" w:space="0" w:color="auto"/>
              <w:left w:val="single" w:sz="4" w:space="0" w:color="auto"/>
              <w:bottom w:val="single" w:sz="4" w:space="0" w:color="auto"/>
              <w:right w:val="single" w:sz="4" w:space="0" w:color="auto"/>
            </w:tcBorders>
            <w:vAlign w:val="center"/>
          </w:tcPr>
          <w:p w14:paraId="23FF1C87" w14:textId="278B98C4" w:rsidR="008A088F" w:rsidRPr="0067102E" w:rsidRDefault="008A088F" w:rsidP="008A088F">
            <w:pPr>
              <w:rPr>
                <w:rFonts w:cs="Arial"/>
                <w:color w:val="FF0000"/>
                <w:sz w:val="22"/>
                <w:szCs w:val="22"/>
              </w:rPr>
            </w:pPr>
            <w:r w:rsidRPr="0067102E">
              <w:rPr>
                <w:rFonts w:cs="Arial"/>
                <w:color w:val="FF0000"/>
                <w:sz w:val="22"/>
                <w:szCs w:val="22"/>
              </w:rPr>
              <w:t>29 May 2025</w:t>
            </w:r>
          </w:p>
        </w:tc>
        <w:tc>
          <w:tcPr>
            <w:tcW w:w="860" w:type="dxa"/>
            <w:tcBorders>
              <w:top w:val="single" w:sz="4" w:space="0" w:color="auto"/>
              <w:left w:val="single" w:sz="4" w:space="0" w:color="auto"/>
              <w:bottom w:val="single" w:sz="4" w:space="0" w:color="auto"/>
              <w:right w:val="single" w:sz="4" w:space="0" w:color="auto"/>
            </w:tcBorders>
            <w:vAlign w:val="center"/>
          </w:tcPr>
          <w:p w14:paraId="0CF6222A" w14:textId="4E1EF14D" w:rsidR="008A088F" w:rsidRPr="0067102E" w:rsidRDefault="008A088F" w:rsidP="008A088F">
            <w:pPr>
              <w:rPr>
                <w:rFonts w:cs="Arial"/>
                <w:color w:val="FF0000"/>
                <w:sz w:val="22"/>
                <w:szCs w:val="22"/>
              </w:rPr>
            </w:pPr>
            <w:r w:rsidRPr="0067102E">
              <w:rPr>
                <w:rFonts w:cs="Arial"/>
                <w:color w:val="FF0000"/>
                <w:sz w:val="22"/>
                <w:szCs w:val="22"/>
              </w:rPr>
              <w:t>11</w:t>
            </w:r>
          </w:p>
        </w:tc>
        <w:tc>
          <w:tcPr>
            <w:tcW w:w="2403" w:type="dxa"/>
            <w:tcBorders>
              <w:top w:val="single" w:sz="4" w:space="0" w:color="auto"/>
              <w:left w:val="single" w:sz="4" w:space="0" w:color="auto"/>
              <w:bottom w:val="single" w:sz="4" w:space="0" w:color="auto"/>
              <w:right w:val="single" w:sz="4" w:space="0" w:color="auto"/>
            </w:tcBorders>
            <w:vAlign w:val="center"/>
          </w:tcPr>
          <w:p w14:paraId="598964CC" w14:textId="0E658F54" w:rsidR="008A088F" w:rsidRPr="0067102E" w:rsidRDefault="008A088F" w:rsidP="008A088F">
            <w:pPr>
              <w:rPr>
                <w:rFonts w:cs="Arial"/>
                <w:color w:val="FF0000"/>
                <w:sz w:val="22"/>
                <w:szCs w:val="22"/>
              </w:rPr>
            </w:pPr>
            <w:r w:rsidRPr="0067102E">
              <w:rPr>
                <w:rFonts w:cs="Arial"/>
                <w:color w:val="FF0000"/>
                <w:sz w:val="22"/>
                <w:szCs w:val="22"/>
              </w:rPr>
              <w:t>SC, REC</w:t>
            </w:r>
          </w:p>
        </w:tc>
        <w:tc>
          <w:tcPr>
            <w:tcW w:w="5593" w:type="dxa"/>
            <w:tcBorders>
              <w:top w:val="single" w:sz="4" w:space="0" w:color="auto"/>
              <w:left w:val="single" w:sz="4" w:space="0" w:color="auto"/>
              <w:bottom w:val="single" w:sz="4" w:space="0" w:color="auto"/>
              <w:right w:val="single" w:sz="4" w:space="0" w:color="auto"/>
            </w:tcBorders>
          </w:tcPr>
          <w:p w14:paraId="6938521E" w14:textId="27EEBC81" w:rsidR="008A088F" w:rsidRPr="0067102E" w:rsidRDefault="008A088F" w:rsidP="008A088F">
            <w:pPr>
              <w:rPr>
                <w:rFonts w:cs="Arial"/>
                <w:color w:val="FF0000"/>
                <w:sz w:val="22"/>
                <w:szCs w:val="22"/>
              </w:rPr>
            </w:pPr>
            <w:r w:rsidRPr="0067102E">
              <w:rPr>
                <w:rFonts w:cs="Arial"/>
                <w:color w:val="FF0000"/>
                <w:sz w:val="22"/>
                <w:szCs w:val="22"/>
              </w:rPr>
              <w:t>Updated procedure to align with Issue 7</w:t>
            </w:r>
          </w:p>
          <w:p w14:paraId="30B3497A" w14:textId="77777777" w:rsidR="008A088F" w:rsidRPr="0067102E" w:rsidRDefault="008A088F" w:rsidP="008A088F">
            <w:pPr>
              <w:rPr>
                <w:rFonts w:cs="Arial"/>
                <w:color w:val="FF0000"/>
                <w:sz w:val="22"/>
                <w:szCs w:val="22"/>
              </w:rPr>
            </w:pPr>
          </w:p>
          <w:p w14:paraId="69169B78" w14:textId="77777777" w:rsidR="008A088F" w:rsidRPr="0067102E" w:rsidRDefault="008A088F" w:rsidP="008A088F">
            <w:pPr>
              <w:rPr>
                <w:rFonts w:cs="Arial"/>
                <w:color w:val="FF0000"/>
                <w:sz w:val="22"/>
                <w:szCs w:val="22"/>
              </w:rPr>
            </w:pPr>
            <w:r w:rsidRPr="0067102E">
              <w:rPr>
                <w:rFonts w:cs="Arial"/>
                <w:color w:val="FF0000"/>
                <w:sz w:val="22"/>
                <w:szCs w:val="22"/>
              </w:rPr>
              <w:t>Included commissioning of new machinery into requirement to perform HARA review.</w:t>
            </w:r>
          </w:p>
          <w:p w14:paraId="235735BE" w14:textId="77777777" w:rsidR="008A088F" w:rsidRPr="0067102E" w:rsidRDefault="008A088F" w:rsidP="008A088F">
            <w:pPr>
              <w:rPr>
                <w:rFonts w:cs="Arial"/>
                <w:color w:val="FF0000"/>
                <w:sz w:val="22"/>
                <w:szCs w:val="22"/>
              </w:rPr>
            </w:pPr>
          </w:p>
          <w:p w14:paraId="63B58A1F" w14:textId="77777777" w:rsidR="008A088F" w:rsidRPr="0067102E" w:rsidRDefault="008A088F" w:rsidP="008A088F">
            <w:pPr>
              <w:rPr>
                <w:rFonts w:cs="Arial"/>
                <w:color w:val="FF0000"/>
                <w:sz w:val="22"/>
                <w:szCs w:val="22"/>
              </w:rPr>
            </w:pPr>
            <w:r w:rsidRPr="0067102E">
              <w:rPr>
                <w:rFonts w:cs="Arial"/>
                <w:color w:val="FF0000"/>
                <w:sz w:val="22"/>
                <w:szCs w:val="22"/>
              </w:rPr>
              <w:t>Changed wording from PRP to GMP.</w:t>
            </w:r>
          </w:p>
          <w:p w14:paraId="06ECC127" w14:textId="77777777" w:rsidR="008A088F" w:rsidRPr="0067102E" w:rsidRDefault="008A088F" w:rsidP="008A088F">
            <w:pPr>
              <w:rPr>
                <w:rFonts w:cs="Arial"/>
                <w:color w:val="FF0000"/>
                <w:sz w:val="22"/>
                <w:szCs w:val="22"/>
              </w:rPr>
            </w:pPr>
          </w:p>
        </w:tc>
      </w:tr>
      <w:tr w:rsidR="00F245C3" w:rsidRPr="0067102E" w14:paraId="74D1A535" w14:textId="77777777" w:rsidTr="008A088F">
        <w:trPr>
          <w:trHeight w:val="339"/>
        </w:trPr>
        <w:tc>
          <w:tcPr>
            <w:tcW w:w="1884" w:type="dxa"/>
            <w:tcBorders>
              <w:top w:val="single" w:sz="4" w:space="0" w:color="auto"/>
              <w:left w:val="single" w:sz="4" w:space="0" w:color="auto"/>
              <w:bottom w:val="single" w:sz="4" w:space="0" w:color="auto"/>
              <w:right w:val="single" w:sz="4" w:space="0" w:color="auto"/>
            </w:tcBorders>
            <w:vAlign w:val="center"/>
          </w:tcPr>
          <w:p w14:paraId="4B8AFB26" w14:textId="57F4F6C4" w:rsidR="00F245C3" w:rsidRPr="0067102E" w:rsidRDefault="00F245C3" w:rsidP="00F245C3">
            <w:pPr>
              <w:rPr>
                <w:rFonts w:cs="Arial"/>
                <w:color w:val="FF0000"/>
                <w:sz w:val="22"/>
                <w:szCs w:val="22"/>
              </w:rPr>
            </w:pPr>
            <w:r w:rsidRPr="0067102E">
              <w:rPr>
                <w:rFonts w:cs="Arial"/>
                <w:color w:val="FF0000"/>
                <w:sz w:val="22"/>
                <w:szCs w:val="22"/>
              </w:rPr>
              <w:t>29 May 2025</w:t>
            </w:r>
          </w:p>
        </w:tc>
        <w:tc>
          <w:tcPr>
            <w:tcW w:w="860" w:type="dxa"/>
            <w:tcBorders>
              <w:top w:val="single" w:sz="4" w:space="0" w:color="auto"/>
              <w:left w:val="single" w:sz="4" w:space="0" w:color="auto"/>
              <w:bottom w:val="single" w:sz="4" w:space="0" w:color="auto"/>
              <w:right w:val="single" w:sz="4" w:space="0" w:color="auto"/>
            </w:tcBorders>
            <w:vAlign w:val="center"/>
          </w:tcPr>
          <w:p w14:paraId="2DD1C523" w14:textId="604ED8A7" w:rsidR="00F245C3" w:rsidRPr="0067102E" w:rsidRDefault="00F245C3" w:rsidP="00F245C3">
            <w:pPr>
              <w:rPr>
                <w:rFonts w:cs="Arial"/>
                <w:color w:val="FF0000"/>
                <w:sz w:val="22"/>
                <w:szCs w:val="22"/>
              </w:rPr>
            </w:pPr>
            <w:r w:rsidRPr="0067102E">
              <w:rPr>
                <w:rFonts w:cs="Arial"/>
                <w:color w:val="FF0000"/>
                <w:sz w:val="22"/>
                <w:szCs w:val="22"/>
              </w:rPr>
              <w:t>12</w:t>
            </w:r>
          </w:p>
        </w:tc>
        <w:tc>
          <w:tcPr>
            <w:tcW w:w="2403" w:type="dxa"/>
            <w:tcBorders>
              <w:top w:val="single" w:sz="4" w:space="0" w:color="auto"/>
              <w:left w:val="single" w:sz="4" w:space="0" w:color="auto"/>
              <w:bottom w:val="single" w:sz="4" w:space="0" w:color="auto"/>
              <w:right w:val="single" w:sz="4" w:space="0" w:color="auto"/>
            </w:tcBorders>
            <w:vAlign w:val="center"/>
          </w:tcPr>
          <w:p w14:paraId="63848B81" w14:textId="308675E7" w:rsidR="00F245C3" w:rsidRPr="0067102E" w:rsidRDefault="00F245C3" w:rsidP="00F245C3">
            <w:pPr>
              <w:rPr>
                <w:rFonts w:cs="Arial"/>
                <w:color w:val="FF0000"/>
                <w:sz w:val="22"/>
                <w:szCs w:val="22"/>
              </w:rPr>
            </w:pPr>
            <w:r w:rsidRPr="0067102E">
              <w:rPr>
                <w:rFonts w:cs="Arial"/>
                <w:color w:val="FF0000"/>
                <w:sz w:val="22"/>
                <w:szCs w:val="22"/>
              </w:rPr>
              <w:t>SC, REC</w:t>
            </w:r>
          </w:p>
        </w:tc>
        <w:tc>
          <w:tcPr>
            <w:tcW w:w="5593" w:type="dxa"/>
            <w:tcBorders>
              <w:top w:val="single" w:sz="4" w:space="0" w:color="auto"/>
              <w:left w:val="single" w:sz="4" w:space="0" w:color="auto"/>
              <w:bottom w:val="single" w:sz="4" w:space="0" w:color="auto"/>
              <w:right w:val="single" w:sz="4" w:space="0" w:color="auto"/>
            </w:tcBorders>
          </w:tcPr>
          <w:p w14:paraId="6EE8D21D" w14:textId="62B2D904" w:rsidR="00F245C3" w:rsidRPr="0067102E" w:rsidRDefault="00F245C3" w:rsidP="00F245C3">
            <w:pPr>
              <w:rPr>
                <w:rFonts w:cs="Arial"/>
                <w:color w:val="FF0000"/>
                <w:sz w:val="22"/>
                <w:szCs w:val="22"/>
              </w:rPr>
            </w:pPr>
            <w:r w:rsidRPr="0067102E">
              <w:rPr>
                <w:rFonts w:cs="Arial"/>
                <w:color w:val="FF0000"/>
                <w:sz w:val="22"/>
                <w:szCs w:val="22"/>
              </w:rPr>
              <w:t>Updated to align with Issue 7</w:t>
            </w:r>
          </w:p>
        </w:tc>
      </w:tr>
    </w:tbl>
    <w:p w14:paraId="355C472F" w14:textId="77777777" w:rsidR="004402BB" w:rsidRPr="0067102E" w:rsidRDefault="004402BB" w:rsidP="00AB1F6F">
      <w:pPr>
        <w:tabs>
          <w:tab w:val="left" w:pos="5387"/>
        </w:tabs>
        <w:rPr>
          <w:rFonts w:cs="Arial"/>
          <w:sz w:val="22"/>
          <w:szCs w:val="22"/>
        </w:rPr>
      </w:pPr>
    </w:p>
    <w:sectPr w:rsidR="004402BB" w:rsidRPr="0067102E" w:rsidSect="00AB1F6F">
      <w:headerReference w:type="default" r:id="rId8"/>
      <w:footerReference w:type="default" r:id="rId9"/>
      <w:pgSz w:w="11907" w:h="16840" w:code="9"/>
      <w:pgMar w:top="851" w:right="737" w:bottom="624" w:left="73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9A2DC" w14:textId="77777777" w:rsidR="00D31AAC" w:rsidRDefault="00D31AAC">
      <w:r>
        <w:separator/>
      </w:r>
    </w:p>
  </w:endnote>
  <w:endnote w:type="continuationSeparator" w:id="0">
    <w:p w14:paraId="0D92A6DF" w14:textId="77777777" w:rsidR="00D31AAC" w:rsidRDefault="00D31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FA2C" w14:textId="42CDD036" w:rsidR="00FE60D6" w:rsidRPr="0053656B" w:rsidRDefault="00FE60D6" w:rsidP="0053656B">
    <w:pPr>
      <w:pStyle w:val="Footer"/>
      <w:jc w:val="right"/>
      <w:rPr>
        <w:szCs w:val="24"/>
      </w:rPr>
    </w:pPr>
    <w:r w:rsidRPr="0053656B">
      <w:rPr>
        <w:szCs w:val="24"/>
        <w:lang w:val="en-ZA"/>
      </w:rPr>
      <w:t>Controlled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7ED51" w14:textId="77777777" w:rsidR="00D31AAC" w:rsidRDefault="00D31AAC">
      <w:r>
        <w:separator/>
      </w:r>
    </w:p>
  </w:footnote>
  <w:footnote w:type="continuationSeparator" w:id="0">
    <w:p w14:paraId="3313EADB" w14:textId="77777777" w:rsidR="00D31AAC" w:rsidRDefault="00D31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108" w:type="dxa"/>
      <w:shd w:val="clear" w:color="auto" w:fill="FFFFFF" w:themeFill="background1"/>
      <w:tblLayout w:type="fixed"/>
      <w:tblLook w:val="0000" w:firstRow="0" w:lastRow="0" w:firstColumn="0" w:lastColumn="0" w:noHBand="0" w:noVBand="0"/>
    </w:tblPr>
    <w:tblGrid>
      <w:gridCol w:w="1787"/>
      <w:gridCol w:w="2342"/>
      <w:gridCol w:w="964"/>
      <w:gridCol w:w="1995"/>
      <w:gridCol w:w="1276"/>
      <w:gridCol w:w="2268"/>
    </w:tblGrid>
    <w:tr w:rsidR="0067102E" w:rsidRPr="0067102E" w14:paraId="69D4C867" w14:textId="77777777" w:rsidTr="0067102E">
      <w:trPr>
        <w:cantSplit/>
        <w:trHeight w:val="126"/>
      </w:trPr>
      <w:tc>
        <w:tcPr>
          <w:tcW w:w="1787" w:type="dxa"/>
          <w:vMerge w:val="restart"/>
          <w:tcBorders>
            <w:top w:val="single" w:sz="6" w:space="0" w:color="auto"/>
            <w:left w:val="single" w:sz="6" w:space="0" w:color="auto"/>
            <w:right w:val="single" w:sz="6" w:space="0" w:color="auto"/>
          </w:tcBorders>
          <w:shd w:val="clear" w:color="auto" w:fill="FFFFFF" w:themeFill="background1"/>
          <w:vAlign w:val="center"/>
        </w:tcPr>
        <w:p w14:paraId="6782C70D" w14:textId="77777777" w:rsidR="0067102E" w:rsidRPr="0067102E" w:rsidRDefault="0067102E" w:rsidP="0067102E">
          <w:pPr>
            <w:pStyle w:val="Header"/>
            <w:rPr>
              <w:sz w:val="22"/>
              <w:szCs w:val="22"/>
            </w:rPr>
          </w:pPr>
          <w:r w:rsidRPr="0067102E">
            <w:rPr>
              <w:noProof/>
              <w:sz w:val="22"/>
              <w:szCs w:val="22"/>
              <w:lang w:val="en-ZA"/>
            </w:rPr>
            <w:drawing>
              <wp:inline distT="0" distB="0" distL="0" distR="0" wp14:anchorId="72F98901" wp14:editId="6A09DCBA">
                <wp:extent cx="1104199" cy="762000"/>
                <wp:effectExtent l="0" t="0" r="0" b="0"/>
                <wp:docPr id="1" name="Picture 1" descr="A logo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red and blue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692" cy="767861"/>
                        </a:xfrm>
                        <a:prstGeom prst="rect">
                          <a:avLst/>
                        </a:prstGeom>
                      </pic:spPr>
                    </pic:pic>
                  </a:graphicData>
                </a:graphic>
              </wp:inline>
            </w:drawing>
          </w:r>
        </w:p>
      </w:tc>
      <w:tc>
        <w:tcPr>
          <w:tcW w:w="5301" w:type="dxa"/>
          <w:gridSpan w:val="3"/>
          <w:vMerge w:val="restart"/>
          <w:tcBorders>
            <w:top w:val="single" w:sz="6" w:space="0" w:color="auto"/>
            <w:left w:val="nil"/>
            <w:right w:val="single" w:sz="6" w:space="0" w:color="auto"/>
          </w:tcBorders>
          <w:shd w:val="clear" w:color="auto" w:fill="FFFFFF" w:themeFill="background1"/>
          <w:vAlign w:val="center"/>
        </w:tcPr>
        <w:p w14:paraId="1F1B20A1" w14:textId="77777777" w:rsidR="0067102E" w:rsidRPr="0067102E" w:rsidRDefault="0067102E" w:rsidP="0067102E">
          <w:pPr>
            <w:pStyle w:val="Header"/>
            <w:jc w:val="center"/>
            <w:rPr>
              <w:b/>
              <w:sz w:val="22"/>
              <w:szCs w:val="22"/>
            </w:rPr>
          </w:pPr>
        </w:p>
        <w:p w14:paraId="6EBF9155" w14:textId="77777777" w:rsidR="0067102E" w:rsidRPr="0067102E" w:rsidRDefault="0067102E" w:rsidP="0067102E">
          <w:pPr>
            <w:pStyle w:val="Header"/>
            <w:jc w:val="center"/>
            <w:rPr>
              <w:b/>
              <w:sz w:val="22"/>
              <w:szCs w:val="22"/>
            </w:rPr>
          </w:pPr>
          <w:r w:rsidRPr="0067102E">
            <w:rPr>
              <w:sz w:val="22"/>
              <w:szCs w:val="22"/>
            </w:rPr>
            <w:t>HAZARD ANALYSIS AND RISK ASSESSMENT PROCEDURE</w:t>
          </w:r>
        </w:p>
        <w:p w14:paraId="463769B5" w14:textId="77777777" w:rsidR="0067102E" w:rsidRPr="0067102E" w:rsidRDefault="0067102E" w:rsidP="0067102E">
          <w:pPr>
            <w:pStyle w:val="Header"/>
            <w:jc w:val="center"/>
            <w:rPr>
              <w:b/>
              <w:sz w:val="22"/>
              <w:szCs w:val="22"/>
            </w:rPr>
          </w:pPr>
        </w:p>
        <w:p w14:paraId="56DF1A19" w14:textId="77777777" w:rsidR="0067102E" w:rsidRPr="0067102E" w:rsidRDefault="0067102E" w:rsidP="0067102E">
          <w:pPr>
            <w:pStyle w:val="Header"/>
            <w:jc w:val="center"/>
            <w:rPr>
              <w:b/>
              <w:sz w:val="22"/>
              <w:szCs w:val="22"/>
            </w:rPr>
          </w:pPr>
          <w:r w:rsidRPr="0067102E">
            <w:rPr>
              <w:b/>
              <w:sz w:val="22"/>
              <w:szCs w:val="22"/>
            </w:rPr>
            <w:t>Product Safety and Quality Management System</w:t>
          </w:r>
        </w:p>
      </w:tc>
      <w:tc>
        <w:tcPr>
          <w:tcW w:w="1276" w:type="dxa"/>
          <w:tcBorders>
            <w:top w:val="single" w:sz="6" w:space="0" w:color="auto"/>
            <w:left w:val="single" w:sz="6" w:space="0" w:color="auto"/>
            <w:bottom w:val="nil"/>
            <w:right w:val="single" w:sz="6" w:space="0" w:color="auto"/>
          </w:tcBorders>
          <w:shd w:val="clear" w:color="auto" w:fill="FFFFFF" w:themeFill="background1"/>
          <w:vAlign w:val="center"/>
        </w:tcPr>
        <w:p w14:paraId="47F906A6" w14:textId="77777777" w:rsidR="0067102E" w:rsidRPr="0067102E" w:rsidRDefault="0067102E" w:rsidP="0067102E">
          <w:pPr>
            <w:pStyle w:val="Header"/>
            <w:rPr>
              <w:sz w:val="22"/>
              <w:szCs w:val="22"/>
            </w:rPr>
          </w:pPr>
          <w:r w:rsidRPr="0067102E">
            <w:rPr>
              <w:sz w:val="22"/>
              <w:szCs w:val="22"/>
            </w:rPr>
            <w:t>Doc Ref</w:t>
          </w:r>
        </w:p>
      </w:tc>
      <w:tc>
        <w:tcPr>
          <w:tcW w:w="2268" w:type="dxa"/>
          <w:tcBorders>
            <w:top w:val="single" w:sz="6" w:space="0" w:color="auto"/>
            <w:left w:val="nil"/>
            <w:bottom w:val="single" w:sz="6" w:space="0" w:color="auto"/>
            <w:right w:val="single" w:sz="6" w:space="0" w:color="auto"/>
          </w:tcBorders>
          <w:shd w:val="clear" w:color="auto" w:fill="FFFFFF" w:themeFill="background1"/>
          <w:vAlign w:val="center"/>
        </w:tcPr>
        <w:p w14:paraId="3780F8C7" w14:textId="77777777" w:rsidR="0067102E" w:rsidRPr="0067102E" w:rsidRDefault="0067102E" w:rsidP="0067102E">
          <w:pPr>
            <w:pStyle w:val="Header"/>
            <w:rPr>
              <w:sz w:val="22"/>
              <w:szCs w:val="22"/>
            </w:rPr>
          </w:pPr>
          <w:r w:rsidRPr="0067102E">
            <w:rPr>
              <w:sz w:val="22"/>
              <w:szCs w:val="22"/>
            </w:rPr>
            <w:t>2.2</w:t>
          </w:r>
        </w:p>
      </w:tc>
    </w:tr>
    <w:tr w:rsidR="0067102E" w:rsidRPr="0067102E" w14:paraId="273F6626" w14:textId="77777777" w:rsidTr="0067102E">
      <w:trPr>
        <w:cantSplit/>
        <w:trHeight w:val="220"/>
      </w:trPr>
      <w:tc>
        <w:tcPr>
          <w:tcW w:w="1787" w:type="dxa"/>
          <w:vMerge/>
          <w:tcBorders>
            <w:top w:val="nil"/>
            <w:left w:val="single" w:sz="6" w:space="0" w:color="auto"/>
            <w:right w:val="single" w:sz="6" w:space="0" w:color="auto"/>
          </w:tcBorders>
          <w:shd w:val="clear" w:color="auto" w:fill="FFFFFF" w:themeFill="background1"/>
          <w:vAlign w:val="center"/>
        </w:tcPr>
        <w:p w14:paraId="2318F6A7" w14:textId="77777777" w:rsidR="0067102E" w:rsidRPr="0067102E" w:rsidRDefault="0067102E" w:rsidP="0067102E">
          <w:pPr>
            <w:pStyle w:val="Header"/>
            <w:rPr>
              <w:sz w:val="22"/>
              <w:szCs w:val="22"/>
            </w:rPr>
          </w:pPr>
        </w:p>
      </w:tc>
      <w:tc>
        <w:tcPr>
          <w:tcW w:w="5301" w:type="dxa"/>
          <w:gridSpan w:val="3"/>
          <w:vMerge/>
          <w:tcBorders>
            <w:left w:val="nil"/>
            <w:right w:val="single" w:sz="6" w:space="0" w:color="auto"/>
          </w:tcBorders>
          <w:shd w:val="clear" w:color="auto" w:fill="FFFFFF" w:themeFill="background1"/>
          <w:vAlign w:val="center"/>
        </w:tcPr>
        <w:p w14:paraId="0FBB3957" w14:textId="77777777" w:rsidR="0067102E" w:rsidRPr="0067102E" w:rsidRDefault="0067102E" w:rsidP="0067102E">
          <w:pPr>
            <w:pStyle w:val="Header"/>
            <w:rPr>
              <w:sz w:val="22"/>
              <w:szCs w:val="22"/>
            </w:rPr>
          </w:pPr>
        </w:p>
      </w:tc>
      <w:tc>
        <w:tcPr>
          <w:tcW w:w="1276" w:type="dxa"/>
          <w:tcBorders>
            <w:top w:val="single" w:sz="6" w:space="0" w:color="auto"/>
            <w:left w:val="nil"/>
            <w:bottom w:val="single" w:sz="6" w:space="0" w:color="auto"/>
            <w:right w:val="single" w:sz="6" w:space="0" w:color="auto"/>
          </w:tcBorders>
          <w:shd w:val="clear" w:color="auto" w:fill="FFFFFF" w:themeFill="background1"/>
          <w:vAlign w:val="center"/>
        </w:tcPr>
        <w:p w14:paraId="1C937BD3" w14:textId="77777777" w:rsidR="0067102E" w:rsidRPr="0067102E" w:rsidRDefault="0067102E" w:rsidP="0067102E">
          <w:pPr>
            <w:pStyle w:val="Header"/>
            <w:rPr>
              <w:sz w:val="22"/>
              <w:szCs w:val="22"/>
            </w:rPr>
          </w:pPr>
          <w:r w:rsidRPr="0067102E">
            <w:rPr>
              <w:sz w:val="22"/>
              <w:szCs w:val="22"/>
            </w:rPr>
            <w:t>Rev No:</w:t>
          </w:r>
        </w:p>
      </w:tc>
      <w:tc>
        <w:tcPr>
          <w:tcW w:w="2268" w:type="dxa"/>
          <w:tcBorders>
            <w:top w:val="single" w:sz="6" w:space="0" w:color="auto"/>
            <w:left w:val="nil"/>
            <w:bottom w:val="single" w:sz="6" w:space="0" w:color="auto"/>
            <w:right w:val="single" w:sz="6" w:space="0" w:color="auto"/>
          </w:tcBorders>
          <w:shd w:val="clear" w:color="auto" w:fill="FFFFFF" w:themeFill="background1"/>
          <w:vAlign w:val="center"/>
        </w:tcPr>
        <w:p w14:paraId="6102107D" w14:textId="77777777" w:rsidR="0067102E" w:rsidRPr="0067102E" w:rsidRDefault="0067102E" w:rsidP="0067102E">
          <w:pPr>
            <w:pStyle w:val="Header"/>
            <w:rPr>
              <w:sz w:val="22"/>
              <w:szCs w:val="22"/>
            </w:rPr>
          </w:pPr>
          <w:r w:rsidRPr="0067102E">
            <w:rPr>
              <w:color w:val="EE0000"/>
              <w:sz w:val="22"/>
              <w:szCs w:val="22"/>
            </w:rPr>
            <w:t>11</w:t>
          </w:r>
        </w:p>
      </w:tc>
    </w:tr>
    <w:tr w:rsidR="0067102E" w:rsidRPr="0067102E" w14:paraId="37B2D422" w14:textId="77777777" w:rsidTr="0067102E">
      <w:trPr>
        <w:cantSplit/>
        <w:trHeight w:val="220"/>
      </w:trPr>
      <w:tc>
        <w:tcPr>
          <w:tcW w:w="1787" w:type="dxa"/>
          <w:vMerge/>
          <w:tcBorders>
            <w:top w:val="nil"/>
            <w:left w:val="single" w:sz="6" w:space="0" w:color="auto"/>
            <w:right w:val="single" w:sz="6" w:space="0" w:color="auto"/>
          </w:tcBorders>
          <w:shd w:val="clear" w:color="auto" w:fill="FFFFFF" w:themeFill="background1"/>
          <w:vAlign w:val="center"/>
        </w:tcPr>
        <w:p w14:paraId="463E985F" w14:textId="77777777" w:rsidR="0067102E" w:rsidRPr="0067102E" w:rsidRDefault="0067102E" w:rsidP="0067102E">
          <w:pPr>
            <w:pStyle w:val="Header"/>
            <w:rPr>
              <w:sz w:val="22"/>
              <w:szCs w:val="22"/>
            </w:rPr>
          </w:pPr>
        </w:p>
      </w:tc>
      <w:tc>
        <w:tcPr>
          <w:tcW w:w="5301" w:type="dxa"/>
          <w:gridSpan w:val="3"/>
          <w:vMerge/>
          <w:tcBorders>
            <w:left w:val="nil"/>
            <w:right w:val="single" w:sz="6" w:space="0" w:color="auto"/>
          </w:tcBorders>
          <w:shd w:val="clear" w:color="auto" w:fill="FFFFFF" w:themeFill="background1"/>
          <w:vAlign w:val="center"/>
        </w:tcPr>
        <w:p w14:paraId="6A6842CF" w14:textId="77777777" w:rsidR="0067102E" w:rsidRPr="0067102E" w:rsidRDefault="0067102E" w:rsidP="0067102E">
          <w:pPr>
            <w:pStyle w:val="Header"/>
            <w:rPr>
              <w:sz w:val="22"/>
              <w:szCs w:val="22"/>
            </w:rPr>
          </w:pPr>
        </w:p>
      </w:tc>
      <w:tc>
        <w:tcPr>
          <w:tcW w:w="1276" w:type="dxa"/>
          <w:tcBorders>
            <w:top w:val="single" w:sz="6" w:space="0" w:color="auto"/>
            <w:left w:val="nil"/>
            <w:bottom w:val="single" w:sz="6" w:space="0" w:color="auto"/>
            <w:right w:val="single" w:sz="6" w:space="0" w:color="auto"/>
          </w:tcBorders>
          <w:shd w:val="clear" w:color="auto" w:fill="FFFFFF" w:themeFill="background1"/>
          <w:vAlign w:val="center"/>
        </w:tcPr>
        <w:p w14:paraId="3CD7F849" w14:textId="77777777" w:rsidR="0067102E" w:rsidRPr="0067102E" w:rsidRDefault="0067102E" w:rsidP="0067102E">
          <w:pPr>
            <w:pStyle w:val="Header"/>
            <w:rPr>
              <w:sz w:val="22"/>
              <w:szCs w:val="22"/>
            </w:rPr>
          </w:pPr>
          <w:r w:rsidRPr="0067102E">
            <w:rPr>
              <w:sz w:val="22"/>
              <w:szCs w:val="22"/>
            </w:rPr>
            <w:t>Page:</w:t>
          </w:r>
        </w:p>
      </w:tc>
      <w:tc>
        <w:tcPr>
          <w:tcW w:w="2268" w:type="dxa"/>
          <w:tcBorders>
            <w:top w:val="single" w:sz="6" w:space="0" w:color="auto"/>
            <w:left w:val="nil"/>
            <w:bottom w:val="single" w:sz="6" w:space="0" w:color="auto"/>
            <w:right w:val="single" w:sz="6" w:space="0" w:color="auto"/>
          </w:tcBorders>
          <w:shd w:val="clear" w:color="auto" w:fill="FFFFFF" w:themeFill="background1"/>
          <w:vAlign w:val="center"/>
        </w:tcPr>
        <w:p w14:paraId="445CD060" w14:textId="77777777" w:rsidR="0067102E" w:rsidRPr="0067102E" w:rsidRDefault="0067102E" w:rsidP="0067102E">
          <w:pPr>
            <w:pStyle w:val="Header"/>
            <w:rPr>
              <w:sz w:val="22"/>
              <w:szCs w:val="22"/>
            </w:rPr>
          </w:pPr>
          <w:r w:rsidRPr="0067102E">
            <w:rPr>
              <w:sz w:val="22"/>
              <w:szCs w:val="22"/>
            </w:rPr>
            <w:t xml:space="preserve">Page </w:t>
          </w:r>
          <w:r w:rsidRPr="0067102E">
            <w:rPr>
              <w:sz w:val="22"/>
              <w:szCs w:val="22"/>
            </w:rPr>
            <w:fldChar w:fldCharType="begin"/>
          </w:r>
          <w:r w:rsidRPr="0067102E">
            <w:rPr>
              <w:sz w:val="22"/>
              <w:szCs w:val="22"/>
            </w:rPr>
            <w:instrText xml:space="preserve"> PAGE </w:instrText>
          </w:r>
          <w:r w:rsidRPr="0067102E">
            <w:rPr>
              <w:sz w:val="22"/>
              <w:szCs w:val="22"/>
            </w:rPr>
            <w:fldChar w:fldCharType="separate"/>
          </w:r>
          <w:r w:rsidRPr="0067102E">
            <w:rPr>
              <w:sz w:val="22"/>
              <w:szCs w:val="22"/>
            </w:rPr>
            <w:t>10</w:t>
          </w:r>
          <w:r w:rsidRPr="0067102E">
            <w:rPr>
              <w:sz w:val="22"/>
              <w:szCs w:val="22"/>
            </w:rPr>
            <w:fldChar w:fldCharType="end"/>
          </w:r>
          <w:r w:rsidRPr="0067102E">
            <w:rPr>
              <w:sz w:val="22"/>
              <w:szCs w:val="22"/>
            </w:rPr>
            <w:t xml:space="preserve"> of </w:t>
          </w:r>
          <w:r w:rsidRPr="0067102E">
            <w:rPr>
              <w:sz w:val="22"/>
              <w:szCs w:val="22"/>
            </w:rPr>
            <w:fldChar w:fldCharType="begin"/>
          </w:r>
          <w:r w:rsidRPr="0067102E">
            <w:rPr>
              <w:sz w:val="22"/>
              <w:szCs w:val="22"/>
            </w:rPr>
            <w:instrText xml:space="preserve"> NUMPAGES </w:instrText>
          </w:r>
          <w:r w:rsidRPr="0067102E">
            <w:rPr>
              <w:sz w:val="22"/>
              <w:szCs w:val="22"/>
            </w:rPr>
            <w:fldChar w:fldCharType="separate"/>
          </w:r>
          <w:r w:rsidRPr="0067102E">
            <w:rPr>
              <w:sz w:val="22"/>
              <w:szCs w:val="22"/>
            </w:rPr>
            <w:t>10</w:t>
          </w:r>
          <w:r w:rsidRPr="0067102E">
            <w:rPr>
              <w:sz w:val="22"/>
              <w:szCs w:val="22"/>
            </w:rPr>
            <w:fldChar w:fldCharType="end"/>
          </w:r>
        </w:p>
      </w:tc>
    </w:tr>
    <w:tr w:rsidR="0067102E" w:rsidRPr="0067102E" w14:paraId="5727BE29" w14:textId="77777777" w:rsidTr="0067102E">
      <w:trPr>
        <w:cantSplit/>
        <w:trHeight w:val="316"/>
      </w:trPr>
      <w:tc>
        <w:tcPr>
          <w:tcW w:w="1787" w:type="dxa"/>
          <w:vMerge/>
          <w:tcBorders>
            <w:top w:val="nil"/>
            <w:left w:val="single" w:sz="6" w:space="0" w:color="auto"/>
            <w:right w:val="single" w:sz="6" w:space="0" w:color="auto"/>
          </w:tcBorders>
          <w:shd w:val="clear" w:color="auto" w:fill="FFFFFF" w:themeFill="background1"/>
          <w:vAlign w:val="center"/>
        </w:tcPr>
        <w:p w14:paraId="6280ED59" w14:textId="77777777" w:rsidR="0067102E" w:rsidRPr="0067102E" w:rsidRDefault="0067102E" w:rsidP="0067102E">
          <w:pPr>
            <w:pStyle w:val="Header"/>
            <w:rPr>
              <w:sz w:val="22"/>
              <w:szCs w:val="22"/>
            </w:rPr>
          </w:pPr>
        </w:p>
      </w:tc>
      <w:tc>
        <w:tcPr>
          <w:tcW w:w="5301" w:type="dxa"/>
          <w:gridSpan w:val="3"/>
          <w:vMerge/>
          <w:tcBorders>
            <w:left w:val="nil"/>
            <w:bottom w:val="single" w:sz="6" w:space="0" w:color="auto"/>
            <w:right w:val="single" w:sz="6" w:space="0" w:color="auto"/>
          </w:tcBorders>
          <w:shd w:val="clear" w:color="auto" w:fill="FFFFFF" w:themeFill="background1"/>
          <w:vAlign w:val="center"/>
        </w:tcPr>
        <w:p w14:paraId="071E56BD" w14:textId="77777777" w:rsidR="0067102E" w:rsidRPr="0067102E" w:rsidRDefault="0067102E" w:rsidP="0067102E">
          <w:pPr>
            <w:pStyle w:val="Header"/>
            <w:rPr>
              <w:i/>
              <w:sz w:val="22"/>
              <w:szCs w:val="22"/>
            </w:rPr>
          </w:pPr>
        </w:p>
      </w:tc>
      <w:tc>
        <w:tcPr>
          <w:tcW w:w="1276" w:type="dxa"/>
          <w:tcBorders>
            <w:top w:val="single" w:sz="6" w:space="0" w:color="auto"/>
            <w:left w:val="nil"/>
            <w:bottom w:val="single" w:sz="6" w:space="0" w:color="auto"/>
            <w:right w:val="single" w:sz="6" w:space="0" w:color="auto"/>
          </w:tcBorders>
          <w:shd w:val="clear" w:color="auto" w:fill="FFFFFF" w:themeFill="background1"/>
          <w:vAlign w:val="center"/>
        </w:tcPr>
        <w:p w14:paraId="31F23740" w14:textId="77777777" w:rsidR="0067102E" w:rsidRPr="0067102E" w:rsidRDefault="0067102E" w:rsidP="0067102E">
          <w:pPr>
            <w:pStyle w:val="Header"/>
            <w:rPr>
              <w:sz w:val="22"/>
              <w:szCs w:val="22"/>
            </w:rPr>
          </w:pPr>
          <w:r w:rsidRPr="0067102E">
            <w:rPr>
              <w:sz w:val="22"/>
              <w:szCs w:val="22"/>
            </w:rPr>
            <w:t xml:space="preserve">Date:  </w:t>
          </w:r>
        </w:p>
      </w:tc>
      <w:tc>
        <w:tcPr>
          <w:tcW w:w="2268" w:type="dxa"/>
          <w:tcBorders>
            <w:top w:val="single" w:sz="6" w:space="0" w:color="auto"/>
            <w:left w:val="nil"/>
            <w:bottom w:val="single" w:sz="6" w:space="0" w:color="auto"/>
            <w:right w:val="single" w:sz="6" w:space="0" w:color="auto"/>
          </w:tcBorders>
          <w:shd w:val="clear" w:color="auto" w:fill="FFFFFF" w:themeFill="background1"/>
          <w:vAlign w:val="center"/>
        </w:tcPr>
        <w:p w14:paraId="343E5AA2" w14:textId="77777777" w:rsidR="0067102E" w:rsidRPr="0067102E" w:rsidRDefault="0067102E" w:rsidP="0067102E">
          <w:pPr>
            <w:pStyle w:val="Header"/>
            <w:rPr>
              <w:color w:val="EE0000"/>
              <w:sz w:val="22"/>
              <w:szCs w:val="22"/>
            </w:rPr>
          </w:pPr>
          <w:r w:rsidRPr="0067102E">
            <w:rPr>
              <w:color w:val="EE0000"/>
              <w:sz w:val="22"/>
              <w:szCs w:val="22"/>
            </w:rPr>
            <w:t>29 May 2025</w:t>
          </w:r>
        </w:p>
      </w:tc>
    </w:tr>
    <w:tr w:rsidR="0067102E" w:rsidRPr="0067102E" w14:paraId="24F20012" w14:textId="77777777" w:rsidTr="0067102E">
      <w:trPr>
        <w:cantSplit/>
        <w:trHeight w:val="393"/>
      </w:trPr>
      <w:tc>
        <w:tcPr>
          <w:tcW w:w="1787"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AB70569" w14:textId="77777777" w:rsidR="0067102E" w:rsidRPr="0067102E" w:rsidRDefault="0067102E" w:rsidP="0067102E">
          <w:pPr>
            <w:pStyle w:val="Header"/>
            <w:rPr>
              <w:b/>
              <w:sz w:val="22"/>
              <w:szCs w:val="22"/>
            </w:rPr>
          </w:pPr>
          <w:r w:rsidRPr="0067102E">
            <w:rPr>
              <w:b/>
              <w:sz w:val="22"/>
              <w:szCs w:val="22"/>
            </w:rPr>
            <w:t>Approved By:</w:t>
          </w:r>
        </w:p>
      </w:tc>
      <w:tc>
        <w:tcPr>
          <w:tcW w:w="234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A5750CE" w14:textId="77777777" w:rsidR="0067102E" w:rsidRPr="0067102E" w:rsidRDefault="0067102E" w:rsidP="0067102E">
          <w:pPr>
            <w:pStyle w:val="Header"/>
            <w:rPr>
              <w:sz w:val="22"/>
              <w:szCs w:val="22"/>
            </w:rPr>
          </w:pPr>
          <w:r w:rsidRPr="0067102E">
            <w:rPr>
              <w:sz w:val="22"/>
              <w:szCs w:val="22"/>
            </w:rPr>
            <w:t>Director</w:t>
          </w:r>
        </w:p>
      </w:tc>
      <w:tc>
        <w:tcPr>
          <w:tcW w:w="964"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2C3C981" w14:textId="77777777" w:rsidR="0067102E" w:rsidRPr="0067102E" w:rsidRDefault="0067102E" w:rsidP="0067102E">
          <w:pPr>
            <w:pStyle w:val="Header"/>
            <w:rPr>
              <w:sz w:val="22"/>
              <w:szCs w:val="22"/>
            </w:rPr>
          </w:pPr>
          <w:r w:rsidRPr="0067102E">
            <w:rPr>
              <w:sz w:val="22"/>
              <w:szCs w:val="22"/>
            </w:rPr>
            <w:t xml:space="preserve">Name: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C160518" w14:textId="77777777" w:rsidR="0067102E" w:rsidRPr="0067102E" w:rsidRDefault="0067102E" w:rsidP="0067102E">
          <w:pPr>
            <w:pStyle w:val="Header"/>
            <w:rPr>
              <w:sz w:val="22"/>
              <w:szCs w:val="22"/>
            </w:rPr>
          </w:pPr>
          <w:r w:rsidRPr="0067102E">
            <w:rPr>
              <w:sz w:val="22"/>
              <w:szCs w:val="22"/>
            </w:rPr>
            <w:t>Clive Schlachter</w:t>
          </w:r>
        </w:p>
      </w:tc>
      <w:tc>
        <w:tcPr>
          <w:tcW w:w="1276"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3CE6280" w14:textId="77777777" w:rsidR="0067102E" w:rsidRPr="0067102E" w:rsidRDefault="0067102E" w:rsidP="0067102E">
          <w:pPr>
            <w:pStyle w:val="Header"/>
            <w:rPr>
              <w:sz w:val="22"/>
              <w:szCs w:val="22"/>
            </w:rPr>
          </w:pPr>
          <w:r w:rsidRPr="0067102E">
            <w:rPr>
              <w:sz w:val="22"/>
              <w:szCs w:val="22"/>
            </w:rPr>
            <w:t xml:space="preserve">Signed:  </w:t>
          </w:r>
        </w:p>
      </w:tc>
      <w:tc>
        <w:tcPr>
          <w:tcW w:w="22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FA5C135" w14:textId="77777777" w:rsidR="0067102E" w:rsidRPr="0067102E" w:rsidRDefault="0067102E" w:rsidP="0067102E">
          <w:pPr>
            <w:pStyle w:val="Header"/>
            <w:rPr>
              <w:sz w:val="22"/>
              <w:szCs w:val="22"/>
            </w:rPr>
          </w:pPr>
          <w:r w:rsidRPr="0067102E">
            <w:rPr>
              <w:noProof/>
              <w:sz w:val="22"/>
              <w:szCs w:val="22"/>
              <w:lang w:val="en-ZA"/>
            </w:rPr>
            <w:drawing>
              <wp:inline distT="0" distB="0" distL="0" distR="0" wp14:anchorId="1765C508" wp14:editId="1C81CCD0">
                <wp:extent cx="1303020" cy="190500"/>
                <wp:effectExtent l="0" t="0" r="0" b="0"/>
                <wp:docPr id="2" name="Picture 2" descr="A close-up of a handwritt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handwritten text&#10;&#10;AI-generated content may be incorrect."/>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03020" cy="190500"/>
                        </a:xfrm>
                        <a:prstGeom prst="rect">
                          <a:avLst/>
                        </a:prstGeom>
                      </pic:spPr>
                    </pic:pic>
                  </a:graphicData>
                </a:graphic>
              </wp:inline>
            </w:drawing>
          </w:r>
        </w:p>
      </w:tc>
    </w:tr>
  </w:tbl>
  <w:p w14:paraId="47262D7C" w14:textId="77777777" w:rsidR="0067102E" w:rsidRPr="0067102E" w:rsidRDefault="0067102E" w:rsidP="0067102E">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D93"/>
    <w:multiLevelType w:val="hybridMultilevel"/>
    <w:tmpl w:val="284665AA"/>
    <w:lvl w:ilvl="0" w:tplc="962E11E0">
      <w:start w:val="1"/>
      <w:numFmt w:val="lowerLetter"/>
      <w:lvlText w:val="%1)"/>
      <w:lvlJc w:val="left"/>
      <w:pPr>
        <w:ind w:left="2237" w:hanging="360"/>
      </w:pPr>
      <w:rPr>
        <w:rFonts w:hint="default"/>
      </w:rPr>
    </w:lvl>
    <w:lvl w:ilvl="1" w:tplc="04090019" w:tentative="1">
      <w:start w:val="1"/>
      <w:numFmt w:val="lowerLetter"/>
      <w:lvlText w:val="%2."/>
      <w:lvlJc w:val="left"/>
      <w:pPr>
        <w:ind w:left="2957" w:hanging="360"/>
      </w:pPr>
    </w:lvl>
    <w:lvl w:ilvl="2" w:tplc="0409001B" w:tentative="1">
      <w:start w:val="1"/>
      <w:numFmt w:val="lowerRoman"/>
      <w:lvlText w:val="%3."/>
      <w:lvlJc w:val="right"/>
      <w:pPr>
        <w:ind w:left="3677" w:hanging="180"/>
      </w:pPr>
    </w:lvl>
    <w:lvl w:ilvl="3" w:tplc="0409000F" w:tentative="1">
      <w:start w:val="1"/>
      <w:numFmt w:val="decimal"/>
      <w:lvlText w:val="%4."/>
      <w:lvlJc w:val="left"/>
      <w:pPr>
        <w:ind w:left="4397" w:hanging="360"/>
      </w:pPr>
    </w:lvl>
    <w:lvl w:ilvl="4" w:tplc="04090019" w:tentative="1">
      <w:start w:val="1"/>
      <w:numFmt w:val="lowerLetter"/>
      <w:lvlText w:val="%5."/>
      <w:lvlJc w:val="left"/>
      <w:pPr>
        <w:ind w:left="5117" w:hanging="360"/>
      </w:pPr>
    </w:lvl>
    <w:lvl w:ilvl="5" w:tplc="0409001B" w:tentative="1">
      <w:start w:val="1"/>
      <w:numFmt w:val="lowerRoman"/>
      <w:lvlText w:val="%6."/>
      <w:lvlJc w:val="right"/>
      <w:pPr>
        <w:ind w:left="5837" w:hanging="180"/>
      </w:pPr>
    </w:lvl>
    <w:lvl w:ilvl="6" w:tplc="0409000F" w:tentative="1">
      <w:start w:val="1"/>
      <w:numFmt w:val="decimal"/>
      <w:lvlText w:val="%7."/>
      <w:lvlJc w:val="left"/>
      <w:pPr>
        <w:ind w:left="6557" w:hanging="360"/>
      </w:pPr>
    </w:lvl>
    <w:lvl w:ilvl="7" w:tplc="04090019" w:tentative="1">
      <w:start w:val="1"/>
      <w:numFmt w:val="lowerLetter"/>
      <w:lvlText w:val="%8."/>
      <w:lvlJc w:val="left"/>
      <w:pPr>
        <w:ind w:left="7277" w:hanging="360"/>
      </w:pPr>
    </w:lvl>
    <w:lvl w:ilvl="8" w:tplc="0409001B" w:tentative="1">
      <w:start w:val="1"/>
      <w:numFmt w:val="lowerRoman"/>
      <w:lvlText w:val="%9."/>
      <w:lvlJc w:val="right"/>
      <w:pPr>
        <w:ind w:left="7997" w:hanging="180"/>
      </w:pPr>
    </w:lvl>
  </w:abstractNum>
  <w:abstractNum w:abstractNumId="1" w15:restartNumberingAfterBreak="0">
    <w:nsid w:val="049C1153"/>
    <w:multiLevelType w:val="hybridMultilevel"/>
    <w:tmpl w:val="A058B850"/>
    <w:lvl w:ilvl="0" w:tplc="1C090005">
      <w:start w:val="1"/>
      <w:numFmt w:val="bullet"/>
      <w:lvlText w:val=""/>
      <w:lvlJc w:val="left"/>
      <w:pPr>
        <w:tabs>
          <w:tab w:val="num" w:pos="2313"/>
        </w:tabs>
        <w:ind w:left="2313" w:hanging="360"/>
      </w:pPr>
      <w:rPr>
        <w:rFonts w:ascii="Wingdings" w:hAnsi="Wingdings" w:hint="default"/>
      </w:rPr>
    </w:lvl>
    <w:lvl w:ilvl="1" w:tplc="1C090003" w:tentative="1">
      <w:start w:val="1"/>
      <w:numFmt w:val="bullet"/>
      <w:lvlText w:val="o"/>
      <w:lvlJc w:val="left"/>
      <w:pPr>
        <w:tabs>
          <w:tab w:val="num" w:pos="3033"/>
        </w:tabs>
        <w:ind w:left="3033" w:hanging="360"/>
      </w:pPr>
      <w:rPr>
        <w:rFonts w:ascii="Courier New" w:hAnsi="Courier New" w:cs="Courier New" w:hint="default"/>
      </w:rPr>
    </w:lvl>
    <w:lvl w:ilvl="2" w:tplc="1C090005" w:tentative="1">
      <w:start w:val="1"/>
      <w:numFmt w:val="bullet"/>
      <w:lvlText w:val=""/>
      <w:lvlJc w:val="left"/>
      <w:pPr>
        <w:tabs>
          <w:tab w:val="num" w:pos="3753"/>
        </w:tabs>
        <w:ind w:left="3753" w:hanging="360"/>
      </w:pPr>
      <w:rPr>
        <w:rFonts w:ascii="Wingdings" w:hAnsi="Wingdings" w:hint="default"/>
      </w:rPr>
    </w:lvl>
    <w:lvl w:ilvl="3" w:tplc="1C090001" w:tentative="1">
      <w:start w:val="1"/>
      <w:numFmt w:val="bullet"/>
      <w:lvlText w:val=""/>
      <w:lvlJc w:val="left"/>
      <w:pPr>
        <w:tabs>
          <w:tab w:val="num" w:pos="4473"/>
        </w:tabs>
        <w:ind w:left="4473" w:hanging="360"/>
      </w:pPr>
      <w:rPr>
        <w:rFonts w:ascii="Symbol" w:hAnsi="Symbol" w:hint="default"/>
      </w:rPr>
    </w:lvl>
    <w:lvl w:ilvl="4" w:tplc="1C090003" w:tentative="1">
      <w:start w:val="1"/>
      <w:numFmt w:val="bullet"/>
      <w:lvlText w:val="o"/>
      <w:lvlJc w:val="left"/>
      <w:pPr>
        <w:tabs>
          <w:tab w:val="num" w:pos="5193"/>
        </w:tabs>
        <w:ind w:left="5193" w:hanging="360"/>
      </w:pPr>
      <w:rPr>
        <w:rFonts w:ascii="Courier New" w:hAnsi="Courier New" w:cs="Courier New" w:hint="default"/>
      </w:rPr>
    </w:lvl>
    <w:lvl w:ilvl="5" w:tplc="1C090005" w:tentative="1">
      <w:start w:val="1"/>
      <w:numFmt w:val="bullet"/>
      <w:lvlText w:val=""/>
      <w:lvlJc w:val="left"/>
      <w:pPr>
        <w:tabs>
          <w:tab w:val="num" w:pos="5913"/>
        </w:tabs>
        <w:ind w:left="5913" w:hanging="360"/>
      </w:pPr>
      <w:rPr>
        <w:rFonts w:ascii="Wingdings" w:hAnsi="Wingdings" w:hint="default"/>
      </w:rPr>
    </w:lvl>
    <w:lvl w:ilvl="6" w:tplc="1C090001" w:tentative="1">
      <w:start w:val="1"/>
      <w:numFmt w:val="bullet"/>
      <w:lvlText w:val=""/>
      <w:lvlJc w:val="left"/>
      <w:pPr>
        <w:tabs>
          <w:tab w:val="num" w:pos="6633"/>
        </w:tabs>
        <w:ind w:left="6633" w:hanging="360"/>
      </w:pPr>
      <w:rPr>
        <w:rFonts w:ascii="Symbol" w:hAnsi="Symbol" w:hint="default"/>
      </w:rPr>
    </w:lvl>
    <w:lvl w:ilvl="7" w:tplc="1C090003" w:tentative="1">
      <w:start w:val="1"/>
      <w:numFmt w:val="bullet"/>
      <w:lvlText w:val="o"/>
      <w:lvlJc w:val="left"/>
      <w:pPr>
        <w:tabs>
          <w:tab w:val="num" w:pos="7353"/>
        </w:tabs>
        <w:ind w:left="7353" w:hanging="360"/>
      </w:pPr>
      <w:rPr>
        <w:rFonts w:ascii="Courier New" w:hAnsi="Courier New" w:cs="Courier New" w:hint="default"/>
      </w:rPr>
    </w:lvl>
    <w:lvl w:ilvl="8" w:tplc="1C090005" w:tentative="1">
      <w:start w:val="1"/>
      <w:numFmt w:val="bullet"/>
      <w:lvlText w:val=""/>
      <w:lvlJc w:val="left"/>
      <w:pPr>
        <w:tabs>
          <w:tab w:val="num" w:pos="8073"/>
        </w:tabs>
        <w:ind w:left="8073" w:hanging="360"/>
      </w:pPr>
      <w:rPr>
        <w:rFonts w:ascii="Wingdings" w:hAnsi="Wingdings" w:hint="default"/>
      </w:rPr>
    </w:lvl>
  </w:abstractNum>
  <w:abstractNum w:abstractNumId="2" w15:restartNumberingAfterBreak="0">
    <w:nsid w:val="0CB47D8E"/>
    <w:multiLevelType w:val="multilevel"/>
    <w:tmpl w:val="120E10D2"/>
    <w:lvl w:ilvl="0">
      <w:start w:val="1"/>
      <w:numFmt w:val="decimal"/>
      <w:lvlText w:val="%1"/>
      <w:lvlJc w:val="left"/>
      <w:pPr>
        <w:tabs>
          <w:tab w:val="num" w:pos="1440"/>
        </w:tabs>
        <w:ind w:left="1440" w:hanging="720"/>
      </w:pPr>
      <w:rPr>
        <w:b/>
        <w:i w:val="0"/>
      </w:rPr>
    </w:lvl>
    <w:lvl w:ilvl="1">
      <w:start w:val="1"/>
      <w:numFmt w:val="decimal"/>
      <w:isLgl/>
      <w:lvlText w:val="%1.%2"/>
      <w:lvlJc w:val="left"/>
      <w:pPr>
        <w:tabs>
          <w:tab w:val="num" w:pos="2160"/>
        </w:tabs>
        <w:ind w:left="2160" w:hanging="720"/>
      </w:pPr>
      <w:rPr>
        <w:b/>
        <w:i w:val="0"/>
      </w:rPr>
    </w:lvl>
    <w:lvl w:ilvl="2">
      <w:start w:val="1"/>
      <w:numFmt w:val="decimal"/>
      <w:isLgl/>
      <w:lvlText w:val="%1.%2.%3"/>
      <w:lvlJc w:val="left"/>
      <w:pPr>
        <w:tabs>
          <w:tab w:val="num" w:pos="2880"/>
        </w:tabs>
        <w:ind w:left="2880" w:hanging="720"/>
      </w:pPr>
      <w:rPr>
        <w:rFonts w:hint="default"/>
        <w:b/>
      </w:rPr>
    </w:lvl>
    <w:lvl w:ilvl="3">
      <w:start w:val="1"/>
      <w:numFmt w:val="decimal"/>
      <w:isLgl/>
      <w:lvlText w:val="%1.%2.%3.%4"/>
      <w:lvlJc w:val="left"/>
      <w:pPr>
        <w:tabs>
          <w:tab w:val="num" w:pos="3960"/>
        </w:tabs>
        <w:ind w:left="3960" w:hanging="1080"/>
      </w:pPr>
      <w:rPr>
        <w:rFonts w:hint="default"/>
        <w:b/>
      </w:rPr>
    </w:lvl>
    <w:lvl w:ilvl="4">
      <w:start w:val="1"/>
      <w:numFmt w:val="decimal"/>
      <w:isLgl/>
      <w:lvlText w:val="%1.%2.%3.%4.%5"/>
      <w:lvlJc w:val="left"/>
      <w:pPr>
        <w:tabs>
          <w:tab w:val="num" w:pos="4680"/>
        </w:tabs>
        <w:ind w:left="4680" w:hanging="1080"/>
      </w:pPr>
      <w:rPr>
        <w:rFonts w:hint="default"/>
      </w:rPr>
    </w:lvl>
    <w:lvl w:ilvl="5">
      <w:start w:val="1"/>
      <w:numFmt w:val="decimal"/>
      <w:isLgl/>
      <w:lvlText w:val="%1.%2.%3.%4.%5.%6"/>
      <w:lvlJc w:val="left"/>
      <w:pPr>
        <w:tabs>
          <w:tab w:val="num" w:pos="5760"/>
        </w:tabs>
        <w:ind w:left="5760" w:hanging="1440"/>
      </w:pPr>
      <w:rPr>
        <w:rFonts w:hint="default"/>
      </w:rPr>
    </w:lvl>
    <w:lvl w:ilvl="6">
      <w:start w:val="1"/>
      <w:numFmt w:val="decimal"/>
      <w:isLgl/>
      <w:lvlText w:val="%1.%2.%3.%4.%5.%6.%7"/>
      <w:lvlJc w:val="left"/>
      <w:pPr>
        <w:tabs>
          <w:tab w:val="num" w:pos="6480"/>
        </w:tabs>
        <w:ind w:left="6480" w:hanging="1440"/>
      </w:pPr>
      <w:rPr>
        <w:rFonts w:hint="default"/>
      </w:rPr>
    </w:lvl>
    <w:lvl w:ilvl="7">
      <w:start w:val="1"/>
      <w:numFmt w:val="decimal"/>
      <w:isLgl/>
      <w:lvlText w:val="%1.%2.%3.%4.%5.%6.%7.%8"/>
      <w:lvlJc w:val="left"/>
      <w:pPr>
        <w:tabs>
          <w:tab w:val="num" w:pos="7560"/>
        </w:tabs>
        <w:ind w:left="7560" w:hanging="1800"/>
      </w:pPr>
      <w:rPr>
        <w:rFonts w:hint="default"/>
      </w:rPr>
    </w:lvl>
    <w:lvl w:ilvl="8">
      <w:start w:val="1"/>
      <w:numFmt w:val="decimal"/>
      <w:isLgl/>
      <w:lvlText w:val="%1.%2.%3.%4.%5.%6.%7.%8.%9"/>
      <w:lvlJc w:val="left"/>
      <w:pPr>
        <w:tabs>
          <w:tab w:val="num" w:pos="8280"/>
        </w:tabs>
        <w:ind w:left="8280" w:hanging="1800"/>
      </w:pPr>
      <w:rPr>
        <w:rFonts w:hint="default"/>
      </w:rPr>
    </w:lvl>
  </w:abstractNum>
  <w:abstractNum w:abstractNumId="3" w15:restartNumberingAfterBreak="0">
    <w:nsid w:val="0F7F2FA1"/>
    <w:multiLevelType w:val="hybridMultilevel"/>
    <w:tmpl w:val="C1E4CACE"/>
    <w:lvl w:ilvl="0" w:tplc="1C090001">
      <w:start w:val="1"/>
      <w:numFmt w:val="bullet"/>
      <w:lvlText w:val=""/>
      <w:lvlJc w:val="left"/>
      <w:pPr>
        <w:ind w:left="1888" w:hanging="360"/>
      </w:pPr>
      <w:rPr>
        <w:rFonts w:ascii="Symbol" w:hAnsi="Symbol" w:hint="default"/>
      </w:rPr>
    </w:lvl>
    <w:lvl w:ilvl="1" w:tplc="1C090003" w:tentative="1">
      <w:start w:val="1"/>
      <w:numFmt w:val="bullet"/>
      <w:lvlText w:val="o"/>
      <w:lvlJc w:val="left"/>
      <w:pPr>
        <w:ind w:left="2608" w:hanging="360"/>
      </w:pPr>
      <w:rPr>
        <w:rFonts w:ascii="Courier New" w:hAnsi="Courier New" w:cs="Courier New" w:hint="default"/>
      </w:rPr>
    </w:lvl>
    <w:lvl w:ilvl="2" w:tplc="1C090005" w:tentative="1">
      <w:start w:val="1"/>
      <w:numFmt w:val="bullet"/>
      <w:lvlText w:val=""/>
      <w:lvlJc w:val="left"/>
      <w:pPr>
        <w:ind w:left="3328" w:hanging="360"/>
      </w:pPr>
      <w:rPr>
        <w:rFonts w:ascii="Wingdings" w:hAnsi="Wingdings" w:hint="default"/>
      </w:rPr>
    </w:lvl>
    <w:lvl w:ilvl="3" w:tplc="1C090001" w:tentative="1">
      <w:start w:val="1"/>
      <w:numFmt w:val="bullet"/>
      <w:lvlText w:val=""/>
      <w:lvlJc w:val="left"/>
      <w:pPr>
        <w:ind w:left="4048" w:hanging="360"/>
      </w:pPr>
      <w:rPr>
        <w:rFonts w:ascii="Symbol" w:hAnsi="Symbol" w:hint="default"/>
      </w:rPr>
    </w:lvl>
    <w:lvl w:ilvl="4" w:tplc="1C090003" w:tentative="1">
      <w:start w:val="1"/>
      <w:numFmt w:val="bullet"/>
      <w:lvlText w:val="o"/>
      <w:lvlJc w:val="left"/>
      <w:pPr>
        <w:ind w:left="4768" w:hanging="360"/>
      </w:pPr>
      <w:rPr>
        <w:rFonts w:ascii="Courier New" w:hAnsi="Courier New" w:cs="Courier New" w:hint="default"/>
      </w:rPr>
    </w:lvl>
    <w:lvl w:ilvl="5" w:tplc="1C090005" w:tentative="1">
      <w:start w:val="1"/>
      <w:numFmt w:val="bullet"/>
      <w:lvlText w:val=""/>
      <w:lvlJc w:val="left"/>
      <w:pPr>
        <w:ind w:left="5488" w:hanging="360"/>
      </w:pPr>
      <w:rPr>
        <w:rFonts w:ascii="Wingdings" w:hAnsi="Wingdings" w:hint="default"/>
      </w:rPr>
    </w:lvl>
    <w:lvl w:ilvl="6" w:tplc="1C090001" w:tentative="1">
      <w:start w:val="1"/>
      <w:numFmt w:val="bullet"/>
      <w:lvlText w:val=""/>
      <w:lvlJc w:val="left"/>
      <w:pPr>
        <w:ind w:left="6208" w:hanging="360"/>
      </w:pPr>
      <w:rPr>
        <w:rFonts w:ascii="Symbol" w:hAnsi="Symbol" w:hint="default"/>
      </w:rPr>
    </w:lvl>
    <w:lvl w:ilvl="7" w:tplc="1C090003" w:tentative="1">
      <w:start w:val="1"/>
      <w:numFmt w:val="bullet"/>
      <w:lvlText w:val="o"/>
      <w:lvlJc w:val="left"/>
      <w:pPr>
        <w:ind w:left="6928" w:hanging="360"/>
      </w:pPr>
      <w:rPr>
        <w:rFonts w:ascii="Courier New" w:hAnsi="Courier New" w:cs="Courier New" w:hint="default"/>
      </w:rPr>
    </w:lvl>
    <w:lvl w:ilvl="8" w:tplc="1C090005" w:tentative="1">
      <w:start w:val="1"/>
      <w:numFmt w:val="bullet"/>
      <w:lvlText w:val=""/>
      <w:lvlJc w:val="left"/>
      <w:pPr>
        <w:ind w:left="7648" w:hanging="360"/>
      </w:pPr>
      <w:rPr>
        <w:rFonts w:ascii="Wingdings" w:hAnsi="Wingdings" w:hint="default"/>
      </w:rPr>
    </w:lvl>
  </w:abstractNum>
  <w:abstractNum w:abstractNumId="4" w15:restartNumberingAfterBreak="0">
    <w:nsid w:val="146E6AB9"/>
    <w:multiLevelType w:val="multilevel"/>
    <w:tmpl w:val="14322E26"/>
    <w:lvl w:ilvl="0">
      <w:start w:val="2"/>
      <w:numFmt w:val="decimal"/>
      <w:lvlText w:val="%1"/>
      <w:lvlJc w:val="left"/>
      <w:pPr>
        <w:ind w:left="435" w:hanging="435"/>
      </w:pPr>
      <w:rPr>
        <w:rFonts w:hint="default"/>
      </w:rPr>
    </w:lvl>
    <w:lvl w:ilvl="1">
      <w:start w:val="4"/>
      <w:numFmt w:val="decimal"/>
      <w:lvlText w:val="%1.%2"/>
      <w:lvlJc w:val="left"/>
      <w:pPr>
        <w:ind w:left="795" w:hanging="435"/>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0AE58CC"/>
    <w:multiLevelType w:val="hybridMultilevel"/>
    <w:tmpl w:val="C4CE9396"/>
    <w:lvl w:ilvl="0" w:tplc="04090001">
      <w:start w:val="1"/>
      <w:numFmt w:val="bullet"/>
      <w:lvlText w:val=""/>
      <w:lvlJc w:val="left"/>
      <w:pPr>
        <w:tabs>
          <w:tab w:val="num" w:pos="927"/>
        </w:tabs>
        <w:ind w:left="927" w:hanging="360"/>
      </w:pPr>
      <w:rPr>
        <w:rFonts w:ascii="Symbol" w:hAnsi="Symbol"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6" w15:restartNumberingAfterBreak="0">
    <w:nsid w:val="268460D5"/>
    <w:multiLevelType w:val="multilevel"/>
    <w:tmpl w:val="120E10D2"/>
    <w:lvl w:ilvl="0">
      <w:start w:val="1"/>
      <w:numFmt w:val="decimal"/>
      <w:lvlText w:val="%1"/>
      <w:lvlJc w:val="left"/>
      <w:pPr>
        <w:tabs>
          <w:tab w:val="num" w:pos="1440"/>
        </w:tabs>
        <w:ind w:left="1440" w:hanging="720"/>
      </w:pPr>
      <w:rPr>
        <w:b/>
        <w:i w:val="0"/>
      </w:rPr>
    </w:lvl>
    <w:lvl w:ilvl="1">
      <w:start w:val="1"/>
      <w:numFmt w:val="decimal"/>
      <w:isLgl/>
      <w:lvlText w:val="%1.%2"/>
      <w:lvlJc w:val="left"/>
      <w:pPr>
        <w:tabs>
          <w:tab w:val="num" w:pos="2160"/>
        </w:tabs>
        <w:ind w:left="2160" w:hanging="720"/>
      </w:pPr>
      <w:rPr>
        <w:b/>
        <w:i w:val="0"/>
      </w:rPr>
    </w:lvl>
    <w:lvl w:ilvl="2">
      <w:start w:val="1"/>
      <w:numFmt w:val="decimal"/>
      <w:isLgl/>
      <w:lvlText w:val="%1.%2.%3"/>
      <w:lvlJc w:val="left"/>
      <w:pPr>
        <w:tabs>
          <w:tab w:val="num" w:pos="2880"/>
        </w:tabs>
        <w:ind w:left="2880" w:hanging="720"/>
      </w:pPr>
      <w:rPr>
        <w:rFonts w:hint="default"/>
        <w:b/>
      </w:rPr>
    </w:lvl>
    <w:lvl w:ilvl="3">
      <w:start w:val="1"/>
      <w:numFmt w:val="decimal"/>
      <w:isLgl/>
      <w:lvlText w:val="%1.%2.%3.%4"/>
      <w:lvlJc w:val="left"/>
      <w:pPr>
        <w:tabs>
          <w:tab w:val="num" w:pos="3960"/>
        </w:tabs>
        <w:ind w:left="3960" w:hanging="1080"/>
      </w:pPr>
      <w:rPr>
        <w:rFonts w:hint="default"/>
        <w:b/>
      </w:rPr>
    </w:lvl>
    <w:lvl w:ilvl="4">
      <w:start w:val="1"/>
      <w:numFmt w:val="decimal"/>
      <w:isLgl/>
      <w:lvlText w:val="%1.%2.%3.%4.%5"/>
      <w:lvlJc w:val="left"/>
      <w:pPr>
        <w:tabs>
          <w:tab w:val="num" w:pos="4680"/>
        </w:tabs>
        <w:ind w:left="4680" w:hanging="1080"/>
      </w:pPr>
      <w:rPr>
        <w:rFonts w:hint="default"/>
      </w:rPr>
    </w:lvl>
    <w:lvl w:ilvl="5">
      <w:start w:val="1"/>
      <w:numFmt w:val="decimal"/>
      <w:isLgl/>
      <w:lvlText w:val="%1.%2.%3.%4.%5.%6"/>
      <w:lvlJc w:val="left"/>
      <w:pPr>
        <w:tabs>
          <w:tab w:val="num" w:pos="5760"/>
        </w:tabs>
        <w:ind w:left="5760" w:hanging="1440"/>
      </w:pPr>
      <w:rPr>
        <w:rFonts w:hint="default"/>
      </w:rPr>
    </w:lvl>
    <w:lvl w:ilvl="6">
      <w:start w:val="1"/>
      <w:numFmt w:val="decimal"/>
      <w:isLgl/>
      <w:lvlText w:val="%1.%2.%3.%4.%5.%6.%7"/>
      <w:lvlJc w:val="left"/>
      <w:pPr>
        <w:tabs>
          <w:tab w:val="num" w:pos="6480"/>
        </w:tabs>
        <w:ind w:left="6480" w:hanging="1440"/>
      </w:pPr>
      <w:rPr>
        <w:rFonts w:hint="default"/>
      </w:rPr>
    </w:lvl>
    <w:lvl w:ilvl="7">
      <w:start w:val="1"/>
      <w:numFmt w:val="decimal"/>
      <w:isLgl/>
      <w:lvlText w:val="%1.%2.%3.%4.%5.%6.%7.%8"/>
      <w:lvlJc w:val="left"/>
      <w:pPr>
        <w:tabs>
          <w:tab w:val="num" w:pos="7560"/>
        </w:tabs>
        <w:ind w:left="7560" w:hanging="1800"/>
      </w:pPr>
      <w:rPr>
        <w:rFonts w:hint="default"/>
      </w:rPr>
    </w:lvl>
    <w:lvl w:ilvl="8">
      <w:start w:val="1"/>
      <w:numFmt w:val="decimal"/>
      <w:isLgl/>
      <w:lvlText w:val="%1.%2.%3.%4.%5.%6.%7.%8.%9"/>
      <w:lvlJc w:val="left"/>
      <w:pPr>
        <w:tabs>
          <w:tab w:val="num" w:pos="8280"/>
        </w:tabs>
        <w:ind w:left="8280" w:hanging="1800"/>
      </w:pPr>
      <w:rPr>
        <w:rFonts w:hint="default"/>
      </w:rPr>
    </w:lvl>
  </w:abstractNum>
  <w:abstractNum w:abstractNumId="7" w15:restartNumberingAfterBreak="0">
    <w:nsid w:val="2A77545B"/>
    <w:multiLevelType w:val="multilevel"/>
    <w:tmpl w:val="77A0D36A"/>
    <w:lvl w:ilvl="0">
      <w:start w:val="2"/>
      <w:numFmt w:val="decimal"/>
      <w:lvlText w:val="%1"/>
      <w:lvlJc w:val="left"/>
      <w:pPr>
        <w:ind w:left="435" w:hanging="435"/>
      </w:pPr>
      <w:rPr>
        <w:rFonts w:hint="default"/>
      </w:rPr>
    </w:lvl>
    <w:lvl w:ilvl="1">
      <w:start w:val="4"/>
      <w:numFmt w:val="decimal"/>
      <w:lvlText w:val="%1.%2"/>
      <w:lvlJc w:val="left"/>
      <w:pPr>
        <w:ind w:left="1155" w:hanging="43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803178"/>
    <w:multiLevelType w:val="hybridMultilevel"/>
    <w:tmpl w:val="E5708428"/>
    <w:lvl w:ilvl="0" w:tplc="04090003">
      <w:start w:val="1"/>
      <w:numFmt w:val="bullet"/>
      <w:lvlText w:val="o"/>
      <w:lvlJc w:val="left"/>
      <w:pPr>
        <w:tabs>
          <w:tab w:val="num" w:pos="961"/>
        </w:tabs>
        <w:ind w:left="961" w:hanging="360"/>
      </w:pPr>
      <w:rPr>
        <w:rFonts w:ascii="Courier New" w:hAnsi="Courier New" w:cs="Courier New"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9" w15:restartNumberingAfterBreak="0">
    <w:nsid w:val="35ED7548"/>
    <w:multiLevelType w:val="hybridMultilevel"/>
    <w:tmpl w:val="1A72CE9A"/>
    <w:lvl w:ilvl="0" w:tplc="1C090001">
      <w:start w:val="1"/>
      <w:numFmt w:val="bullet"/>
      <w:lvlText w:val=""/>
      <w:lvlJc w:val="left"/>
      <w:pPr>
        <w:ind w:left="1888" w:hanging="360"/>
      </w:pPr>
      <w:rPr>
        <w:rFonts w:ascii="Symbol" w:hAnsi="Symbol" w:hint="default"/>
      </w:rPr>
    </w:lvl>
    <w:lvl w:ilvl="1" w:tplc="1C090003" w:tentative="1">
      <w:start w:val="1"/>
      <w:numFmt w:val="bullet"/>
      <w:lvlText w:val="o"/>
      <w:lvlJc w:val="left"/>
      <w:pPr>
        <w:ind w:left="2608" w:hanging="360"/>
      </w:pPr>
      <w:rPr>
        <w:rFonts w:ascii="Courier New" w:hAnsi="Courier New" w:cs="Courier New" w:hint="default"/>
      </w:rPr>
    </w:lvl>
    <w:lvl w:ilvl="2" w:tplc="1C090005" w:tentative="1">
      <w:start w:val="1"/>
      <w:numFmt w:val="bullet"/>
      <w:lvlText w:val=""/>
      <w:lvlJc w:val="left"/>
      <w:pPr>
        <w:ind w:left="3328" w:hanging="360"/>
      </w:pPr>
      <w:rPr>
        <w:rFonts w:ascii="Wingdings" w:hAnsi="Wingdings" w:hint="default"/>
      </w:rPr>
    </w:lvl>
    <w:lvl w:ilvl="3" w:tplc="1C090001" w:tentative="1">
      <w:start w:val="1"/>
      <w:numFmt w:val="bullet"/>
      <w:lvlText w:val=""/>
      <w:lvlJc w:val="left"/>
      <w:pPr>
        <w:ind w:left="4048" w:hanging="360"/>
      </w:pPr>
      <w:rPr>
        <w:rFonts w:ascii="Symbol" w:hAnsi="Symbol" w:hint="default"/>
      </w:rPr>
    </w:lvl>
    <w:lvl w:ilvl="4" w:tplc="1C090003" w:tentative="1">
      <w:start w:val="1"/>
      <w:numFmt w:val="bullet"/>
      <w:lvlText w:val="o"/>
      <w:lvlJc w:val="left"/>
      <w:pPr>
        <w:ind w:left="4768" w:hanging="360"/>
      </w:pPr>
      <w:rPr>
        <w:rFonts w:ascii="Courier New" w:hAnsi="Courier New" w:cs="Courier New" w:hint="default"/>
      </w:rPr>
    </w:lvl>
    <w:lvl w:ilvl="5" w:tplc="1C090005" w:tentative="1">
      <w:start w:val="1"/>
      <w:numFmt w:val="bullet"/>
      <w:lvlText w:val=""/>
      <w:lvlJc w:val="left"/>
      <w:pPr>
        <w:ind w:left="5488" w:hanging="360"/>
      </w:pPr>
      <w:rPr>
        <w:rFonts w:ascii="Wingdings" w:hAnsi="Wingdings" w:hint="default"/>
      </w:rPr>
    </w:lvl>
    <w:lvl w:ilvl="6" w:tplc="1C090001" w:tentative="1">
      <w:start w:val="1"/>
      <w:numFmt w:val="bullet"/>
      <w:lvlText w:val=""/>
      <w:lvlJc w:val="left"/>
      <w:pPr>
        <w:ind w:left="6208" w:hanging="360"/>
      </w:pPr>
      <w:rPr>
        <w:rFonts w:ascii="Symbol" w:hAnsi="Symbol" w:hint="default"/>
      </w:rPr>
    </w:lvl>
    <w:lvl w:ilvl="7" w:tplc="1C090003" w:tentative="1">
      <w:start w:val="1"/>
      <w:numFmt w:val="bullet"/>
      <w:lvlText w:val="o"/>
      <w:lvlJc w:val="left"/>
      <w:pPr>
        <w:ind w:left="6928" w:hanging="360"/>
      </w:pPr>
      <w:rPr>
        <w:rFonts w:ascii="Courier New" w:hAnsi="Courier New" w:cs="Courier New" w:hint="default"/>
      </w:rPr>
    </w:lvl>
    <w:lvl w:ilvl="8" w:tplc="1C090005" w:tentative="1">
      <w:start w:val="1"/>
      <w:numFmt w:val="bullet"/>
      <w:lvlText w:val=""/>
      <w:lvlJc w:val="left"/>
      <w:pPr>
        <w:ind w:left="7648" w:hanging="360"/>
      </w:pPr>
      <w:rPr>
        <w:rFonts w:ascii="Wingdings" w:hAnsi="Wingdings" w:hint="default"/>
      </w:rPr>
    </w:lvl>
  </w:abstractNum>
  <w:abstractNum w:abstractNumId="10" w15:restartNumberingAfterBreak="0">
    <w:nsid w:val="39994F70"/>
    <w:multiLevelType w:val="multilevel"/>
    <w:tmpl w:val="77A0D36A"/>
    <w:lvl w:ilvl="0">
      <w:start w:val="2"/>
      <w:numFmt w:val="decimal"/>
      <w:lvlText w:val="%1"/>
      <w:lvlJc w:val="left"/>
      <w:pPr>
        <w:ind w:left="435" w:hanging="435"/>
      </w:pPr>
      <w:rPr>
        <w:rFonts w:hint="default"/>
      </w:rPr>
    </w:lvl>
    <w:lvl w:ilvl="1">
      <w:start w:val="4"/>
      <w:numFmt w:val="decimal"/>
      <w:lvlText w:val="%1.%2"/>
      <w:lvlJc w:val="left"/>
      <w:pPr>
        <w:ind w:left="1155" w:hanging="43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BBB3A3A"/>
    <w:multiLevelType w:val="hybridMultilevel"/>
    <w:tmpl w:val="E7E6093A"/>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C7762DE"/>
    <w:multiLevelType w:val="hybridMultilevel"/>
    <w:tmpl w:val="6A944004"/>
    <w:lvl w:ilvl="0" w:tplc="A60A3808">
      <w:start w:val="1"/>
      <w:numFmt w:val="bullet"/>
      <w:lvlText w:val="-"/>
      <w:lvlJc w:val="left"/>
      <w:pPr>
        <w:tabs>
          <w:tab w:val="num" w:pos="961"/>
        </w:tabs>
        <w:ind w:left="961" w:hanging="360"/>
      </w:pPr>
      <w:rPr>
        <w:rFonts w:ascii="Arial" w:hAnsi="Arial"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13" w15:restartNumberingAfterBreak="0">
    <w:nsid w:val="3D8138C2"/>
    <w:multiLevelType w:val="hybridMultilevel"/>
    <w:tmpl w:val="74C4098C"/>
    <w:lvl w:ilvl="0" w:tplc="8654AC6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0"/>
        </w:tabs>
        <w:ind w:left="0" w:hanging="360"/>
      </w:pPr>
      <w:rPr>
        <w:rFonts w:ascii="Courier New" w:hAnsi="Courier New" w:cs="Courier New" w:hint="default"/>
      </w:rPr>
    </w:lvl>
    <w:lvl w:ilvl="2" w:tplc="04090005" w:tentative="1">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cs="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14" w15:restartNumberingAfterBreak="0">
    <w:nsid w:val="4116312C"/>
    <w:multiLevelType w:val="multilevel"/>
    <w:tmpl w:val="77A0D36A"/>
    <w:lvl w:ilvl="0">
      <w:start w:val="2"/>
      <w:numFmt w:val="decimal"/>
      <w:lvlText w:val="%1"/>
      <w:lvlJc w:val="left"/>
      <w:pPr>
        <w:ind w:left="435" w:hanging="435"/>
      </w:pPr>
      <w:rPr>
        <w:rFonts w:hint="default"/>
      </w:rPr>
    </w:lvl>
    <w:lvl w:ilvl="1">
      <w:start w:val="4"/>
      <w:numFmt w:val="decimal"/>
      <w:lvlText w:val="%1.%2"/>
      <w:lvlJc w:val="left"/>
      <w:pPr>
        <w:ind w:left="1155" w:hanging="43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4BB6CCE"/>
    <w:multiLevelType w:val="hybridMultilevel"/>
    <w:tmpl w:val="780CC660"/>
    <w:lvl w:ilvl="0" w:tplc="F10E41A2">
      <w:start w:val="1"/>
      <w:numFmt w:val="lowerLetter"/>
      <w:lvlText w:val="%1)"/>
      <w:lvlJc w:val="left"/>
      <w:pPr>
        <w:tabs>
          <w:tab w:val="num" w:pos="2237"/>
        </w:tabs>
        <w:ind w:left="2237" w:hanging="360"/>
      </w:pPr>
      <w:rPr>
        <w:rFonts w:hint="default"/>
      </w:rPr>
    </w:lvl>
    <w:lvl w:ilvl="1" w:tplc="04090019" w:tentative="1">
      <w:start w:val="1"/>
      <w:numFmt w:val="lowerLetter"/>
      <w:lvlText w:val="%2."/>
      <w:lvlJc w:val="left"/>
      <w:pPr>
        <w:tabs>
          <w:tab w:val="num" w:pos="2957"/>
        </w:tabs>
        <w:ind w:left="2957" w:hanging="360"/>
      </w:pPr>
    </w:lvl>
    <w:lvl w:ilvl="2" w:tplc="0409001B" w:tentative="1">
      <w:start w:val="1"/>
      <w:numFmt w:val="lowerRoman"/>
      <w:lvlText w:val="%3."/>
      <w:lvlJc w:val="right"/>
      <w:pPr>
        <w:tabs>
          <w:tab w:val="num" w:pos="3677"/>
        </w:tabs>
        <w:ind w:left="3677" w:hanging="180"/>
      </w:pPr>
    </w:lvl>
    <w:lvl w:ilvl="3" w:tplc="0409000F" w:tentative="1">
      <w:start w:val="1"/>
      <w:numFmt w:val="decimal"/>
      <w:lvlText w:val="%4."/>
      <w:lvlJc w:val="left"/>
      <w:pPr>
        <w:tabs>
          <w:tab w:val="num" w:pos="4397"/>
        </w:tabs>
        <w:ind w:left="4397" w:hanging="360"/>
      </w:pPr>
    </w:lvl>
    <w:lvl w:ilvl="4" w:tplc="04090019" w:tentative="1">
      <w:start w:val="1"/>
      <w:numFmt w:val="lowerLetter"/>
      <w:lvlText w:val="%5."/>
      <w:lvlJc w:val="left"/>
      <w:pPr>
        <w:tabs>
          <w:tab w:val="num" w:pos="5117"/>
        </w:tabs>
        <w:ind w:left="5117" w:hanging="360"/>
      </w:pPr>
    </w:lvl>
    <w:lvl w:ilvl="5" w:tplc="0409001B" w:tentative="1">
      <w:start w:val="1"/>
      <w:numFmt w:val="lowerRoman"/>
      <w:lvlText w:val="%6."/>
      <w:lvlJc w:val="right"/>
      <w:pPr>
        <w:tabs>
          <w:tab w:val="num" w:pos="5837"/>
        </w:tabs>
        <w:ind w:left="5837" w:hanging="180"/>
      </w:pPr>
    </w:lvl>
    <w:lvl w:ilvl="6" w:tplc="0409000F" w:tentative="1">
      <w:start w:val="1"/>
      <w:numFmt w:val="decimal"/>
      <w:lvlText w:val="%7."/>
      <w:lvlJc w:val="left"/>
      <w:pPr>
        <w:tabs>
          <w:tab w:val="num" w:pos="6557"/>
        </w:tabs>
        <w:ind w:left="6557" w:hanging="360"/>
      </w:pPr>
    </w:lvl>
    <w:lvl w:ilvl="7" w:tplc="04090019" w:tentative="1">
      <w:start w:val="1"/>
      <w:numFmt w:val="lowerLetter"/>
      <w:lvlText w:val="%8."/>
      <w:lvlJc w:val="left"/>
      <w:pPr>
        <w:tabs>
          <w:tab w:val="num" w:pos="7277"/>
        </w:tabs>
        <w:ind w:left="7277" w:hanging="360"/>
      </w:pPr>
    </w:lvl>
    <w:lvl w:ilvl="8" w:tplc="0409001B" w:tentative="1">
      <w:start w:val="1"/>
      <w:numFmt w:val="lowerRoman"/>
      <w:lvlText w:val="%9."/>
      <w:lvlJc w:val="right"/>
      <w:pPr>
        <w:tabs>
          <w:tab w:val="num" w:pos="7997"/>
        </w:tabs>
        <w:ind w:left="7997" w:hanging="180"/>
      </w:pPr>
    </w:lvl>
  </w:abstractNum>
  <w:abstractNum w:abstractNumId="16" w15:restartNumberingAfterBreak="0">
    <w:nsid w:val="495D2827"/>
    <w:multiLevelType w:val="multilevel"/>
    <w:tmpl w:val="2CFE6DB2"/>
    <w:lvl w:ilvl="0">
      <w:start w:val="2"/>
      <w:numFmt w:val="decimal"/>
      <w:lvlText w:val="%1"/>
      <w:lvlJc w:val="left"/>
      <w:pPr>
        <w:tabs>
          <w:tab w:val="num" w:pos="495"/>
        </w:tabs>
        <w:ind w:left="495" w:hanging="495"/>
      </w:pPr>
      <w:rPr>
        <w:rFonts w:hint="default"/>
      </w:rPr>
    </w:lvl>
    <w:lvl w:ilvl="1">
      <w:start w:val="1"/>
      <w:numFmt w:val="decimal"/>
      <w:lvlText w:val="%1.%2"/>
      <w:lvlJc w:val="left"/>
      <w:pPr>
        <w:tabs>
          <w:tab w:val="num" w:pos="1215"/>
        </w:tabs>
        <w:ind w:left="1215" w:hanging="495"/>
      </w:pPr>
      <w:rPr>
        <w:rFonts w:hint="default"/>
      </w:rPr>
    </w:lvl>
    <w:lvl w:ilvl="2">
      <w:start w:val="5"/>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4A492242"/>
    <w:multiLevelType w:val="multilevel"/>
    <w:tmpl w:val="C92E7F26"/>
    <w:lvl w:ilvl="0">
      <w:start w:val="2"/>
      <w:numFmt w:val="decimal"/>
      <w:lvlText w:val="%1"/>
      <w:lvlJc w:val="left"/>
      <w:pPr>
        <w:ind w:left="435" w:hanging="435"/>
      </w:pPr>
      <w:rPr>
        <w:rFonts w:hint="default"/>
        <w:b/>
      </w:rPr>
    </w:lvl>
    <w:lvl w:ilvl="1">
      <w:start w:val="4"/>
      <w:numFmt w:val="decimal"/>
      <w:lvlText w:val="%1.%2"/>
      <w:lvlJc w:val="left"/>
      <w:pPr>
        <w:ind w:left="1379" w:hanging="435"/>
      </w:pPr>
      <w:rPr>
        <w:rFonts w:hint="default"/>
        <w:b/>
      </w:rPr>
    </w:lvl>
    <w:lvl w:ilvl="2">
      <w:start w:val="3"/>
      <w:numFmt w:val="decimal"/>
      <w:lvlText w:val="%1.%2.%3"/>
      <w:lvlJc w:val="left"/>
      <w:pPr>
        <w:ind w:left="2608" w:hanging="720"/>
      </w:pPr>
      <w:rPr>
        <w:rFonts w:hint="default"/>
        <w:b/>
      </w:rPr>
    </w:lvl>
    <w:lvl w:ilvl="3">
      <w:start w:val="1"/>
      <w:numFmt w:val="decimal"/>
      <w:lvlText w:val="%1.%2.%3.%4"/>
      <w:lvlJc w:val="left"/>
      <w:pPr>
        <w:ind w:left="3552" w:hanging="720"/>
      </w:pPr>
      <w:rPr>
        <w:rFonts w:hint="default"/>
        <w:b/>
      </w:rPr>
    </w:lvl>
    <w:lvl w:ilvl="4">
      <w:start w:val="1"/>
      <w:numFmt w:val="decimal"/>
      <w:lvlText w:val="%1.%2.%3.%4.%5"/>
      <w:lvlJc w:val="left"/>
      <w:pPr>
        <w:ind w:left="4856" w:hanging="1080"/>
      </w:pPr>
      <w:rPr>
        <w:rFonts w:hint="default"/>
        <w:b/>
      </w:rPr>
    </w:lvl>
    <w:lvl w:ilvl="5">
      <w:start w:val="1"/>
      <w:numFmt w:val="decimal"/>
      <w:lvlText w:val="%1.%2.%3.%4.%5.%6"/>
      <w:lvlJc w:val="left"/>
      <w:pPr>
        <w:ind w:left="5800" w:hanging="1080"/>
      </w:pPr>
      <w:rPr>
        <w:rFonts w:hint="default"/>
        <w:b/>
      </w:rPr>
    </w:lvl>
    <w:lvl w:ilvl="6">
      <w:start w:val="1"/>
      <w:numFmt w:val="decimal"/>
      <w:lvlText w:val="%1.%2.%3.%4.%5.%6.%7"/>
      <w:lvlJc w:val="left"/>
      <w:pPr>
        <w:ind w:left="7104" w:hanging="1440"/>
      </w:pPr>
      <w:rPr>
        <w:rFonts w:hint="default"/>
        <w:b/>
      </w:rPr>
    </w:lvl>
    <w:lvl w:ilvl="7">
      <w:start w:val="1"/>
      <w:numFmt w:val="decimal"/>
      <w:lvlText w:val="%1.%2.%3.%4.%5.%6.%7.%8"/>
      <w:lvlJc w:val="left"/>
      <w:pPr>
        <w:ind w:left="8048" w:hanging="1440"/>
      </w:pPr>
      <w:rPr>
        <w:rFonts w:hint="default"/>
        <w:b/>
      </w:rPr>
    </w:lvl>
    <w:lvl w:ilvl="8">
      <w:start w:val="1"/>
      <w:numFmt w:val="decimal"/>
      <w:lvlText w:val="%1.%2.%3.%4.%5.%6.%7.%8.%9"/>
      <w:lvlJc w:val="left"/>
      <w:pPr>
        <w:ind w:left="9352" w:hanging="1800"/>
      </w:pPr>
      <w:rPr>
        <w:rFonts w:hint="default"/>
        <w:b/>
      </w:rPr>
    </w:lvl>
  </w:abstractNum>
  <w:abstractNum w:abstractNumId="18" w15:restartNumberingAfterBreak="0">
    <w:nsid w:val="4BA709CB"/>
    <w:multiLevelType w:val="hybridMultilevel"/>
    <w:tmpl w:val="7A1297F2"/>
    <w:lvl w:ilvl="0" w:tplc="350A33F4">
      <w:start w:val="2"/>
      <w:numFmt w:val="bullet"/>
      <w:lvlText w:val=""/>
      <w:lvlJc w:val="left"/>
      <w:pPr>
        <w:ind w:left="720" w:hanging="360"/>
      </w:pPr>
      <w:rPr>
        <w:rFonts w:ascii="Symbol" w:eastAsia="Times New Roman" w:hAnsi="Symbol"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F3028"/>
    <w:multiLevelType w:val="hybridMultilevel"/>
    <w:tmpl w:val="63F63CCA"/>
    <w:lvl w:ilvl="0" w:tplc="04090001">
      <w:start w:val="1"/>
      <w:numFmt w:val="bullet"/>
      <w:lvlText w:val=""/>
      <w:lvlJc w:val="left"/>
      <w:pPr>
        <w:tabs>
          <w:tab w:val="num" w:pos="1463"/>
        </w:tabs>
        <w:ind w:left="1463" w:hanging="360"/>
      </w:pPr>
      <w:rPr>
        <w:rFonts w:ascii="Symbol" w:hAnsi="Symbol" w:hint="default"/>
      </w:rPr>
    </w:lvl>
    <w:lvl w:ilvl="1" w:tplc="04090003" w:tentative="1">
      <w:start w:val="1"/>
      <w:numFmt w:val="bullet"/>
      <w:lvlText w:val="o"/>
      <w:lvlJc w:val="left"/>
      <w:pPr>
        <w:tabs>
          <w:tab w:val="num" w:pos="2183"/>
        </w:tabs>
        <w:ind w:left="2183" w:hanging="360"/>
      </w:pPr>
      <w:rPr>
        <w:rFonts w:ascii="Courier New" w:hAnsi="Courier New" w:cs="Courier New" w:hint="default"/>
      </w:rPr>
    </w:lvl>
    <w:lvl w:ilvl="2" w:tplc="04090005" w:tentative="1">
      <w:start w:val="1"/>
      <w:numFmt w:val="bullet"/>
      <w:lvlText w:val=""/>
      <w:lvlJc w:val="left"/>
      <w:pPr>
        <w:tabs>
          <w:tab w:val="num" w:pos="2903"/>
        </w:tabs>
        <w:ind w:left="2903" w:hanging="360"/>
      </w:pPr>
      <w:rPr>
        <w:rFonts w:ascii="Wingdings" w:hAnsi="Wingdings" w:hint="default"/>
      </w:rPr>
    </w:lvl>
    <w:lvl w:ilvl="3" w:tplc="04090001" w:tentative="1">
      <w:start w:val="1"/>
      <w:numFmt w:val="bullet"/>
      <w:lvlText w:val=""/>
      <w:lvlJc w:val="left"/>
      <w:pPr>
        <w:tabs>
          <w:tab w:val="num" w:pos="3623"/>
        </w:tabs>
        <w:ind w:left="3623" w:hanging="360"/>
      </w:pPr>
      <w:rPr>
        <w:rFonts w:ascii="Symbol" w:hAnsi="Symbol" w:hint="default"/>
      </w:rPr>
    </w:lvl>
    <w:lvl w:ilvl="4" w:tplc="04090003" w:tentative="1">
      <w:start w:val="1"/>
      <w:numFmt w:val="bullet"/>
      <w:lvlText w:val="o"/>
      <w:lvlJc w:val="left"/>
      <w:pPr>
        <w:tabs>
          <w:tab w:val="num" w:pos="4343"/>
        </w:tabs>
        <w:ind w:left="4343" w:hanging="360"/>
      </w:pPr>
      <w:rPr>
        <w:rFonts w:ascii="Courier New" w:hAnsi="Courier New" w:cs="Courier New" w:hint="default"/>
      </w:rPr>
    </w:lvl>
    <w:lvl w:ilvl="5" w:tplc="04090005" w:tentative="1">
      <w:start w:val="1"/>
      <w:numFmt w:val="bullet"/>
      <w:lvlText w:val=""/>
      <w:lvlJc w:val="left"/>
      <w:pPr>
        <w:tabs>
          <w:tab w:val="num" w:pos="5063"/>
        </w:tabs>
        <w:ind w:left="5063" w:hanging="360"/>
      </w:pPr>
      <w:rPr>
        <w:rFonts w:ascii="Wingdings" w:hAnsi="Wingdings" w:hint="default"/>
      </w:rPr>
    </w:lvl>
    <w:lvl w:ilvl="6" w:tplc="04090001" w:tentative="1">
      <w:start w:val="1"/>
      <w:numFmt w:val="bullet"/>
      <w:lvlText w:val=""/>
      <w:lvlJc w:val="left"/>
      <w:pPr>
        <w:tabs>
          <w:tab w:val="num" w:pos="5783"/>
        </w:tabs>
        <w:ind w:left="5783" w:hanging="360"/>
      </w:pPr>
      <w:rPr>
        <w:rFonts w:ascii="Symbol" w:hAnsi="Symbol" w:hint="default"/>
      </w:rPr>
    </w:lvl>
    <w:lvl w:ilvl="7" w:tplc="04090003" w:tentative="1">
      <w:start w:val="1"/>
      <w:numFmt w:val="bullet"/>
      <w:lvlText w:val="o"/>
      <w:lvlJc w:val="left"/>
      <w:pPr>
        <w:tabs>
          <w:tab w:val="num" w:pos="6503"/>
        </w:tabs>
        <w:ind w:left="6503" w:hanging="360"/>
      </w:pPr>
      <w:rPr>
        <w:rFonts w:ascii="Courier New" w:hAnsi="Courier New" w:cs="Courier New" w:hint="default"/>
      </w:rPr>
    </w:lvl>
    <w:lvl w:ilvl="8" w:tplc="04090005" w:tentative="1">
      <w:start w:val="1"/>
      <w:numFmt w:val="bullet"/>
      <w:lvlText w:val=""/>
      <w:lvlJc w:val="left"/>
      <w:pPr>
        <w:tabs>
          <w:tab w:val="num" w:pos="7223"/>
        </w:tabs>
        <w:ind w:left="7223" w:hanging="360"/>
      </w:pPr>
      <w:rPr>
        <w:rFonts w:ascii="Wingdings" w:hAnsi="Wingdings" w:hint="default"/>
      </w:rPr>
    </w:lvl>
  </w:abstractNum>
  <w:abstractNum w:abstractNumId="20" w15:restartNumberingAfterBreak="0">
    <w:nsid w:val="4D126F8A"/>
    <w:multiLevelType w:val="hybridMultilevel"/>
    <w:tmpl w:val="7F88FFC8"/>
    <w:lvl w:ilvl="0" w:tplc="9BFC9DC8">
      <w:numFmt w:val="bullet"/>
      <w:lvlText w:val="-"/>
      <w:lvlJc w:val="left"/>
      <w:pPr>
        <w:tabs>
          <w:tab w:val="num" w:pos="2901"/>
        </w:tabs>
        <w:ind w:left="2901" w:hanging="360"/>
      </w:pPr>
      <w:rPr>
        <w:rFonts w:ascii="Times New Roman" w:hAnsi="Times New Roman" w:hint="default"/>
      </w:rPr>
    </w:lvl>
    <w:lvl w:ilvl="1" w:tplc="04090003" w:tentative="1">
      <w:start w:val="1"/>
      <w:numFmt w:val="bullet"/>
      <w:lvlText w:val="o"/>
      <w:lvlJc w:val="left"/>
      <w:pPr>
        <w:tabs>
          <w:tab w:val="num" w:pos="3380"/>
        </w:tabs>
        <w:ind w:left="3380" w:hanging="360"/>
      </w:pPr>
      <w:rPr>
        <w:rFonts w:ascii="Courier New" w:hAnsi="Courier New" w:cs="Courier New" w:hint="default"/>
      </w:rPr>
    </w:lvl>
    <w:lvl w:ilvl="2" w:tplc="04090005" w:tentative="1">
      <w:start w:val="1"/>
      <w:numFmt w:val="bullet"/>
      <w:lvlText w:val=""/>
      <w:lvlJc w:val="left"/>
      <w:pPr>
        <w:tabs>
          <w:tab w:val="num" w:pos="4100"/>
        </w:tabs>
        <w:ind w:left="4100" w:hanging="360"/>
      </w:pPr>
      <w:rPr>
        <w:rFonts w:ascii="Wingdings" w:hAnsi="Wingdings" w:hint="default"/>
      </w:rPr>
    </w:lvl>
    <w:lvl w:ilvl="3" w:tplc="04090001" w:tentative="1">
      <w:start w:val="1"/>
      <w:numFmt w:val="bullet"/>
      <w:lvlText w:val=""/>
      <w:lvlJc w:val="left"/>
      <w:pPr>
        <w:tabs>
          <w:tab w:val="num" w:pos="4820"/>
        </w:tabs>
        <w:ind w:left="4820" w:hanging="360"/>
      </w:pPr>
      <w:rPr>
        <w:rFonts w:ascii="Symbol" w:hAnsi="Symbol" w:hint="default"/>
      </w:rPr>
    </w:lvl>
    <w:lvl w:ilvl="4" w:tplc="04090003" w:tentative="1">
      <w:start w:val="1"/>
      <w:numFmt w:val="bullet"/>
      <w:lvlText w:val="o"/>
      <w:lvlJc w:val="left"/>
      <w:pPr>
        <w:tabs>
          <w:tab w:val="num" w:pos="5540"/>
        </w:tabs>
        <w:ind w:left="5540" w:hanging="360"/>
      </w:pPr>
      <w:rPr>
        <w:rFonts w:ascii="Courier New" w:hAnsi="Courier New" w:cs="Courier New" w:hint="default"/>
      </w:rPr>
    </w:lvl>
    <w:lvl w:ilvl="5" w:tplc="04090005" w:tentative="1">
      <w:start w:val="1"/>
      <w:numFmt w:val="bullet"/>
      <w:lvlText w:val=""/>
      <w:lvlJc w:val="left"/>
      <w:pPr>
        <w:tabs>
          <w:tab w:val="num" w:pos="6260"/>
        </w:tabs>
        <w:ind w:left="6260" w:hanging="360"/>
      </w:pPr>
      <w:rPr>
        <w:rFonts w:ascii="Wingdings" w:hAnsi="Wingdings" w:hint="default"/>
      </w:rPr>
    </w:lvl>
    <w:lvl w:ilvl="6" w:tplc="04090001" w:tentative="1">
      <w:start w:val="1"/>
      <w:numFmt w:val="bullet"/>
      <w:lvlText w:val=""/>
      <w:lvlJc w:val="left"/>
      <w:pPr>
        <w:tabs>
          <w:tab w:val="num" w:pos="6980"/>
        </w:tabs>
        <w:ind w:left="6980" w:hanging="360"/>
      </w:pPr>
      <w:rPr>
        <w:rFonts w:ascii="Symbol" w:hAnsi="Symbol" w:hint="default"/>
      </w:rPr>
    </w:lvl>
    <w:lvl w:ilvl="7" w:tplc="04090003" w:tentative="1">
      <w:start w:val="1"/>
      <w:numFmt w:val="bullet"/>
      <w:lvlText w:val="o"/>
      <w:lvlJc w:val="left"/>
      <w:pPr>
        <w:tabs>
          <w:tab w:val="num" w:pos="7700"/>
        </w:tabs>
        <w:ind w:left="7700" w:hanging="360"/>
      </w:pPr>
      <w:rPr>
        <w:rFonts w:ascii="Courier New" w:hAnsi="Courier New" w:cs="Courier New" w:hint="default"/>
      </w:rPr>
    </w:lvl>
    <w:lvl w:ilvl="8" w:tplc="04090005" w:tentative="1">
      <w:start w:val="1"/>
      <w:numFmt w:val="bullet"/>
      <w:lvlText w:val=""/>
      <w:lvlJc w:val="left"/>
      <w:pPr>
        <w:tabs>
          <w:tab w:val="num" w:pos="8420"/>
        </w:tabs>
        <w:ind w:left="8420" w:hanging="360"/>
      </w:pPr>
      <w:rPr>
        <w:rFonts w:ascii="Wingdings" w:hAnsi="Wingdings" w:hint="default"/>
      </w:rPr>
    </w:lvl>
  </w:abstractNum>
  <w:abstractNum w:abstractNumId="21" w15:restartNumberingAfterBreak="0">
    <w:nsid w:val="524A36F3"/>
    <w:multiLevelType w:val="hybridMultilevel"/>
    <w:tmpl w:val="8F7868CA"/>
    <w:lvl w:ilvl="0" w:tplc="04090009">
      <w:start w:val="1"/>
      <w:numFmt w:val="bullet"/>
      <w:lvlText w:val=""/>
      <w:lvlJc w:val="left"/>
      <w:pPr>
        <w:tabs>
          <w:tab w:val="num" w:pos="2597"/>
        </w:tabs>
        <w:ind w:left="2597" w:hanging="360"/>
      </w:pPr>
      <w:rPr>
        <w:rFonts w:ascii="Wingdings" w:hAnsi="Wingdings" w:hint="default"/>
      </w:rPr>
    </w:lvl>
    <w:lvl w:ilvl="1" w:tplc="04090003" w:tentative="1">
      <w:start w:val="1"/>
      <w:numFmt w:val="bullet"/>
      <w:lvlText w:val="o"/>
      <w:lvlJc w:val="left"/>
      <w:pPr>
        <w:tabs>
          <w:tab w:val="num" w:pos="3317"/>
        </w:tabs>
        <w:ind w:left="3317" w:hanging="360"/>
      </w:pPr>
      <w:rPr>
        <w:rFonts w:ascii="Courier New" w:hAnsi="Courier New" w:cs="Courier New" w:hint="default"/>
      </w:rPr>
    </w:lvl>
    <w:lvl w:ilvl="2" w:tplc="04090005" w:tentative="1">
      <w:start w:val="1"/>
      <w:numFmt w:val="bullet"/>
      <w:lvlText w:val=""/>
      <w:lvlJc w:val="left"/>
      <w:pPr>
        <w:tabs>
          <w:tab w:val="num" w:pos="4037"/>
        </w:tabs>
        <w:ind w:left="4037" w:hanging="360"/>
      </w:pPr>
      <w:rPr>
        <w:rFonts w:ascii="Wingdings" w:hAnsi="Wingdings" w:hint="default"/>
      </w:rPr>
    </w:lvl>
    <w:lvl w:ilvl="3" w:tplc="04090001" w:tentative="1">
      <w:start w:val="1"/>
      <w:numFmt w:val="bullet"/>
      <w:lvlText w:val=""/>
      <w:lvlJc w:val="left"/>
      <w:pPr>
        <w:tabs>
          <w:tab w:val="num" w:pos="4757"/>
        </w:tabs>
        <w:ind w:left="4757" w:hanging="360"/>
      </w:pPr>
      <w:rPr>
        <w:rFonts w:ascii="Symbol" w:hAnsi="Symbol" w:hint="default"/>
      </w:rPr>
    </w:lvl>
    <w:lvl w:ilvl="4" w:tplc="04090003" w:tentative="1">
      <w:start w:val="1"/>
      <w:numFmt w:val="bullet"/>
      <w:lvlText w:val="o"/>
      <w:lvlJc w:val="left"/>
      <w:pPr>
        <w:tabs>
          <w:tab w:val="num" w:pos="5477"/>
        </w:tabs>
        <w:ind w:left="5477" w:hanging="360"/>
      </w:pPr>
      <w:rPr>
        <w:rFonts w:ascii="Courier New" w:hAnsi="Courier New" w:cs="Courier New" w:hint="default"/>
      </w:rPr>
    </w:lvl>
    <w:lvl w:ilvl="5" w:tplc="04090005" w:tentative="1">
      <w:start w:val="1"/>
      <w:numFmt w:val="bullet"/>
      <w:lvlText w:val=""/>
      <w:lvlJc w:val="left"/>
      <w:pPr>
        <w:tabs>
          <w:tab w:val="num" w:pos="6197"/>
        </w:tabs>
        <w:ind w:left="6197" w:hanging="360"/>
      </w:pPr>
      <w:rPr>
        <w:rFonts w:ascii="Wingdings" w:hAnsi="Wingdings" w:hint="default"/>
      </w:rPr>
    </w:lvl>
    <w:lvl w:ilvl="6" w:tplc="04090001" w:tentative="1">
      <w:start w:val="1"/>
      <w:numFmt w:val="bullet"/>
      <w:lvlText w:val=""/>
      <w:lvlJc w:val="left"/>
      <w:pPr>
        <w:tabs>
          <w:tab w:val="num" w:pos="6917"/>
        </w:tabs>
        <w:ind w:left="6917" w:hanging="360"/>
      </w:pPr>
      <w:rPr>
        <w:rFonts w:ascii="Symbol" w:hAnsi="Symbol" w:hint="default"/>
      </w:rPr>
    </w:lvl>
    <w:lvl w:ilvl="7" w:tplc="04090003" w:tentative="1">
      <w:start w:val="1"/>
      <w:numFmt w:val="bullet"/>
      <w:lvlText w:val="o"/>
      <w:lvlJc w:val="left"/>
      <w:pPr>
        <w:tabs>
          <w:tab w:val="num" w:pos="7637"/>
        </w:tabs>
        <w:ind w:left="7637" w:hanging="360"/>
      </w:pPr>
      <w:rPr>
        <w:rFonts w:ascii="Courier New" w:hAnsi="Courier New" w:cs="Courier New" w:hint="default"/>
      </w:rPr>
    </w:lvl>
    <w:lvl w:ilvl="8" w:tplc="04090005" w:tentative="1">
      <w:start w:val="1"/>
      <w:numFmt w:val="bullet"/>
      <w:lvlText w:val=""/>
      <w:lvlJc w:val="left"/>
      <w:pPr>
        <w:tabs>
          <w:tab w:val="num" w:pos="8357"/>
        </w:tabs>
        <w:ind w:left="8357" w:hanging="360"/>
      </w:pPr>
      <w:rPr>
        <w:rFonts w:ascii="Wingdings" w:hAnsi="Wingdings" w:hint="default"/>
      </w:rPr>
    </w:lvl>
  </w:abstractNum>
  <w:abstractNum w:abstractNumId="22" w15:restartNumberingAfterBreak="0">
    <w:nsid w:val="552068DA"/>
    <w:multiLevelType w:val="hybridMultilevel"/>
    <w:tmpl w:val="056ECF24"/>
    <w:lvl w:ilvl="0" w:tplc="40DCACA6">
      <w:start w:val="4"/>
      <w:numFmt w:val="decimal"/>
      <w:lvlText w:val="%1."/>
      <w:lvlJc w:val="left"/>
      <w:pPr>
        <w:tabs>
          <w:tab w:val="num" w:pos="1618"/>
        </w:tabs>
        <w:ind w:left="1618" w:hanging="450"/>
      </w:pPr>
      <w:rPr>
        <w:rFonts w:hint="default"/>
      </w:rPr>
    </w:lvl>
    <w:lvl w:ilvl="1" w:tplc="04090019" w:tentative="1">
      <w:start w:val="1"/>
      <w:numFmt w:val="lowerLetter"/>
      <w:lvlText w:val="%2."/>
      <w:lvlJc w:val="left"/>
      <w:pPr>
        <w:tabs>
          <w:tab w:val="num" w:pos="2248"/>
        </w:tabs>
        <w:ind w:left="2248" w:hanging="360"/>
      </w:pPr>
    </w:lvl>
    <w:lvl w:ilvl="2" w:tplc="0409001B" w:tentative="1">
      <w:start w:val="1"/>
      <w:numFmt w:val="lowerRoman"/>
      <w:lvlText w:val="%3."/>
      <w:lvlJc w:val="right"/>
      <w:pPr>
        <w:tabs>
          <w:tab w:val="num" w:pos="2968"/>
        </w:tabs>
        <w:ind w:left="2968" w:hanging="180"/>
      </w:pPr>
    </w:lvl>
    <w:lvl w:ilvl="3" w:tplc="0409000F" w:tentative="1">
      <w:start w:val="1"/>
      <w:numFmt w:val="decimal"/>
      <w:lvlText w:val="%4."/>
      <w:lvlJc w:val="left"/>
      <w:pPr>
        <w:tabs>
          <w:tab w:val="num" w:pos="3688"/>
        </w:tabs>
        <w:ind w:left="3688" w:hanging="360"/>
      </w:pPr>
    </w:lvl>
    <w:lvl w:ilvl="4" w:tplc="04090019" w:tentative="1">
      <w:start w:val="1"/>
      <w:numFmt w:val="lowerLetter"/>
      <w:lvlText w:val="%5."/>
      <w:lvlJc w:val="left"/>
      <w:pPr>
        <w:tabs>
          <w:tab w:val="num" w:pos="4408"/>
        </w:tabs>
        <w:ind w:left="4408" w:hanging="360"/>
      </w:pPr>
    </w:lvl>
    <w:lvl w:ilvl="5" w:tplc="0409001B" w:tentative="1">
      <w:start w:val="1"/>
      <w:numFmt w:val="lowerRoman"/>
      <w:lvlText w:val="%6."/>
      <w:lvlJc w:val="right"/>
      <w:pPr>
        <w:tabs>
          <w:tab w:val="num" w:pos="5128"/>
        </w:tabs>
        <w:ind w:left="5128" w:hanging="180"/>
      </w:pPr>
    </w:lvl>
    <w:lvl w:ilvl="6" w:tplc="0409000F" w:tentative="1">
      <w:start w:val="1"/>
      <w:numFmt w:val="decimal"/>
      <w:lvlText w:val="%7."/>
      <w:lvlJc w:val="left"/>
      <w:pPr>
        <w:tabs>
          <w:tab w:val="num" w:pos="5848"/>
        </w:tabs>
        <w:ind w:left="5848" w:hanging="360"/>
      </w:pPr>
    </w:lvl>
    <w:lvl w:ilvl="7" w:tplc="04090019" w:tentative="1">
      <w:start w:val="1"/>
      <w:numFmt w:val="lowerLetter"/>
      <w:lvlText w:val="%8."/>
      <w:lvlJc w:val="left"/>
      <w:pPr>
        <w:tabs>
          <w:tab w:val="num" w:pos="6568"/>
        </w:tabs>
        <w:ind w:left="6568" w:hanging="360"/>
      </w:pPr>
    </w:lvl>
    <w:lvl w:ilvl="8" w:tplc="0409001B" w:tentative="1">
      <w:start w:val="1"/>
      <w:numFmt w:val="lowerRoman"/>
      <w:lvlText w:val="%9."/>
      <w:lvlJc w:val="right"/>
      <w:pPr>
        <w:tabs>
          <w:tab w:val="num" w:pos="7288"/>
        </w:tabs>
        <w:ind w:left="7288" w:hanging="180"/>
      </w:pPr>
    </w:lvl>
  </w:abstractNum>
  <w:abstractNum w:abstractNumId="23" w15:restartNumberingAfterBreak="0">
    <w:nsid w:val="57867B8B"/>
    <w:multiLevelType w:val="hybridMultilevel"/>
    <w:tmpl w:val="BCD6F0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80A4F01"/>
    <w:multiLevelType w:val="multilevel"/>
    <w:tmpl w:val="2D1861EE"/>
    <w:lvl w:ilvl="0">
      <w:start w:val="2"/>
      <w:numFmt w:val="decimal"/>
      <w:lvlText w:val="%1"/>
      <w:lvlJc w:val="left"/>
      <w:pPr>
        <w:ind w:left="435" w:hanging="435"/>
      </w:pPr>
      <w:rPr>
        <w:rFonts w:hint="default"/>
      </w:rPr>
    </w:lvl>
    <w:lvl w:ilvl="1">
      <w:start w:val="5"/>
      <w:numFmt w:val="decimal"/>
      <w:lvlText w:val="%1.%2"/>
      <w:lvlJc w:val="left"/>
      <w:pPr>
        <w:ind w:left="1379" w:hanging="435"/>
      </w:pPr>
      <w:rPr>
        <w:rFonts w:hint="default"/>
      </w:rPr>
    </w:lvl>
    <w:lvl w:ilvl="2">
      <w:start w:val="1"/>
      <w:numFmt w:val="decimal"/>
      <w:lvlText w:val="%1.%2.%3"/>
      <w:lvlJc w:val="left"/>
      <w:pPr>
        <w:ind w:left="2608" w:hanging="720"/>
      </w:pPr>
      <w:rPr>
        <w:rFonts w:hint="default"/>
      </w:rPr>
    </w:lvl>
    <w:lvl w:ilvl="3">
      <w:start w:val="1"/>
      <w:numFmt w:val="decimal"/>
      <w:lvlText w:val="%1.%2.%3.%4"/>
      <w:lvlJc w:val="left"/>
      <w:pPr>
        <w:ind w:left="3552" w:hanging="720"/>
      </w:pPr>
      <w:rPr>
        <w:rFonts w:hint="default"/>
      </w:rPr>
    </w:lvl>
    <w:lvl w:ilvl="4">
      <w:start w:val="1"/>
      <w:numFmt w:val="decimal"/>
      <w:lvlText w:val="%1.%2.%3.%4.%5"/>
      <w:lvlJc w:val="left"/>
      <w:pPr>
        <w:ind w:left="4856" w:hanging="1080"/>
      </w:pPr>
      <w:rPr>
        <w:rFonts w:hint="default"/>
      </w:rPr>
    </w:lvl>
    <w:lvl w:ilvl="5">
      <w:start w:val="1"/>
      <w:numFmt w:val="decimal"/>
      <w:lvlText w:val="%1.%2.%3.%4.%5.%6"/>
      <w:lvlJc w:val="left"/>
      <w:pPr>
        <w:ind w:left="5800" w:hanging="1080"/>
      </w:pPr>
      <w:rPr>
        <w:rFonts w:hint="default"/>
      </w:rPr>
    </w:lvl>
    <w:lvl w:ilvl="6">
      <w:start w:val="1"/>
      <w:numFmt w:val="decimal"/>
      <w:lvlText w:val="%1.%2.%3.%4.%5.%6.%7"/>
      <w:lvlJc w:val="left"/>
      <w:pPr>
        <w:ind w:left="7104" w:hanging="1440"/>
      </w:pPr>
      <w:rPr>
        <w:rFonts w:hint="default"/>
      </w:rPr>
    </w:lvl>
    <w:lvl w:ilvl="7">
      <w:start w:val="1"/>
      <w:numFmt w:val="decimal"/>
      <w:lvlText w:val="%1.%2.%3.%4.%5.%6.%7.%8"/>
      <w:lvlJc w:val="left"/>
      <w:pPr>
        <w:ind w:left="8048" w:hanging="1440"/>
      </w:pPr>
      <w:rPr>
        <w:rFonts w:hint="default"/>
      </w:rPr>
    </w:lvl>
    <w:lvl w:ilvl="8">
      <w:start w:val="1"/>
      <w:numFmt w:val="decimal"/>
      <w:lvlText w:val="%1.%2.%3.%4.%5.%6.%7.%8.%9"/>
      <w:lvlJc w:val="left"/>
      <w:pPr>
        <w:ind w:left="9352" w:hanging="1800"/>
      </w:pPr>
      <w:rPr>
        <w:rFonts w:hint="default"/>
      </w:rPr>
    </w:lvl>
  </w:abstractNum>
  <w:abstractNum w:abstractNumId="25" w15:restartNumberingAfterBreak="0">
    <w:nsid w:val="5F9D4DA6"/>
    <w:multiLevelType w:val="hybridMultilevel"/>
    <w:tmpl w:val="52283314"/>
    <w:lvl w:ilvl="0" w:tplc="04090001">
      <w:start w:val="1"/>
      <w:numFmt w:val="bullet"/>
      <w:lvlText w:val=""/>
      <w:lvlJc w:val="left"/>
      <w:pPr>
        <w:tabs>
          <w:tab w:val="num" w:pos="360"/>
        </w:tabs>
        <w:ind w:left="360" w:hanging="360"/>
      </w:pPr>
      <w:rPr>
        <w:rFonts w:ascii="Symbol" w:hAnsi="Symbol" w:hint="default"/>
        <w:color w:val="auto"/>
      </w:rPr>
    </w:lvl>
    <w:lvl w:ilvl="1" w:tplc="1C2887A2">
      <w:numFmt w:val="bullet"/>
      <w:lvlText w:val="-"/>
      <w:lvlJc w:val="left"/>
      <w:pPr>
        <w:tabs>
          <w:tab w:val="num" w:pos="644"/>
        </w:tabs>
        <w:ind w:left="644" w:hanging="360"/>
      </w:pPr>
      <w:rPr>
        <w:rFonts w:ascii="Arial" w:eastAsia="Times New Roman" w:hAnsi="Arial" w:cs="Aria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6" w15:restartNumberingAfterBreak="0">
    <w:nsid w:val="61CD415B"/>
    <w:multiLevelType w:val="multilevel"/>
    <w:tmpl w:val="64A6A240"/>
    <w:lvl w:ilvl="0">
      <w:start w:val="1"/>
      <w:numFmt w:val="decimal"/>
      <w:lvlText w:val="%1"/>
      <w:lvlJc w:val="left"/>
      <w:pPr>
        <w:tabs>
          <w:tab w:val="num" w:pos="1440"/>
        </w:tabs>
        <w:ind w:left="1440" w:hanging="720"/>
      </w:pPr>
      <w:rPr>
        <w:b w:val="0"/>
        <w:i w:val="0"/>
      </w:rPr>
    </w:lvl>
    <w:lvl w:ilvl="1">
      <w:start w:val="1"/>
      <w:numFmt w:val="decimal"/>
      <w:isLgl/>
      <w:lvlText w:val="%1.%2"/>
      <w:lvlJc w:val="left"/>
      <w:pPr>
        <w:tabs>
          <w:tab w:val="num" w:pos="2160"/>
        </w:tabs>
        <w:ind w:left="2160" w:hanging="720"/>
      </w:pPr>
      <w:rPr>
        <w:b w:val="0"/>
        <w:i w:val="0"/>
      </w:rPr>
    </w:lvl>
    <w:lvl w:ilvl="2">
      <w:start w:val="1"/>
      <w:numFmt w:val="decimal"/>
      <w:isLgl/>
      <w:lvlText w:val="%1.%2.%3"/>
      <w:lvlJc w:val="left"/>
      <w:pPr>
        <w:tabs>
          <w:tab w:val="num" w:pos="2880"/>
        </w:tabs>
        <w:ind w:left="2880" w:hanging="720"/>
      </w:pPr>
      <w:rPr>
        <w:rFonts w:hint="default"/>
        <w:b/>
      </w:rPr>
    </w:lvl>
    <w:lvl w:ilvl="3">
      <w:start w:val="1"/>
      <w:numFmt w:val="decimal"/>
      <w:isLgl/>
      <w:lvlText w:val="%1.%2.%3.%4"/>
      <w:lvlJc w:val="left"/>
      <w:pPr>
        <w:tabs>
          <w:tab w:val="num" w:pos="3960"/>
        </w:tabs>
        <w:ind w:left="3960" w:hanging="1080"/>
      </w:pPr>
      <w:rPr>
        <w:rFonts w:hint="default"/>
      </w:rPr>
    </w:lvl>
    <w:lvl w:ilvl="4">
      <w:start w:val="1"/>
      <w:numFmt w:val="decimal"/>
      <w:isLgl/>
      <w:lvlText w:val="%1.%2.%3.%4.%5"/>
      <w:lvlJc w:val="left"/>
      <w:pPr>
        <w:tabs>
          <w:tab w:val="num" w:pos="4680"/>
        </w:tabs>
        <w:ind w:left="4680" w:hanging="1080"/>
      </w:pPr>
      <w:rPr>
        <w:rFonts w:hint="default"/>
      </w:rPr>
    </w:lvl>
    <w:lvl w:ilvl="5">
      <w:start w:val="1"/>
      <w:numFmt w:val="decimal"/>
      <w:isLgl/>
      <w:lvlText w:val="%1.%2.%3.%4.%5.%6"/>
      <w:lvlJc w:val="left"/>
      <w:pPr>
        <w:tabs>
          <w:tab w:val="num" w:pos="5760"/>
        </w:tabs>
        <w:ind w:left="5760" w:hanging="1440"/>
      </w:pPr>
      <w:rPr>
        <w:rFonts w:hint="default"/>
      </w:rPr>
    </w:lvl>
    <w:lvl w:ilvl="6">
      <w:start w:val="1"/>
      <w:numFmt w:val="decimal"/>
      <w:isLgl/>
      <w:lvlText w:val="%1.%2.%3.%4.%5.%6.%7"/>
      <w:lvlJc w:val="left"/>
      <w:pPr>
        <w:tabs>
          <w:tab w:val="num" w:pos="6480"/>
        </w:tabs>
        <w:ind w:left="6480" w:hanging="1440"/>
      </w:pPr>
      <w:rPr>
        <w:rFonts w:hint="default"/>
      </w:rPr>
    </w:lvl>
    <w:lvl w:ilvl="7">
      <w:start w:val="1"/>
      <w:numFmt w:val="decimal"/>
      <w:isLgl/>
      <w:lvlText w:val="%1.%2.%3.%4.%5.%6.%7.%8"/>
      <w:lvlJc w:val="left"/>
      <w:pPr>
        <w:tabs>
          <w:tab w:val="num" w:pos="7560"/>
        </w:tabs>
        <w:ind w:left="7560" w:hanging="1800"/>
      </w:pPr>
      <w:rPr>
        <w:rFonts w:hint="default"/>
      </w:rPr>
    </w:lvl>
    <w:lvl w:ilvl="8">
      <w:start w:val="1"/>
      <w:numFmt w:val="decimal"/>
      <w:isLgl/>
      <w:lvlText w:val="%1.%2.%3.%4.%5.%6.%7.%8.%9"/>
      <w:lvlJc w:val="left"/>
      <w:pPr>
        <w:tabs>
          <w:tab w:val="num" w:pos="8280"/>
        </w:tabs>
        <w:ind w:left="8280" w:hanging="1800"/>
      </w:pPr>
      <w:rPr>
        <w:rFonts w:hint="default"/>
      </w:rPr>
    </w:lvl>
  </w:abstractNum>
  <w:abstractNum w:abstractNumId="27" w15:restartNumberingAfterBreak="0">
    <w:nsid w:val="628427FA"/>
    <w:multiLevelType w:val="multilevel"/>
    <w:tmpl w:val="77A0D36A"/>
    <w:lvl w:ilvl="0">
      <w:start w:val="2"/>
      <w:numFmt w:val="decimal"/>
      <w:lvlText w:val="%1"/>
      <w:lvlJc w:val="left"/>
      <w:pPr>
        <w:ind w:left="435" w:hanging="435"/>
      </w:pPr>
      <w:rPr>
        <w:rFonts w:hint="default"/>
      </w:rPr>
    </w:lvl>
    <w:lvl w:ilvl="1">
      <w:start w:val="4"/>
      <w:numFmt w:val="decimal"/>
      <w:lvlText w:val="%1.%2"/>
      <w:lvlJc w:val="left"/>
      <w:pPr>
        <w:ind w:left="1155" w:hanging="43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46D65B7"/>
    <w:multiLevelType w:val="hybridMultilevel"/>
    <w:tmpl w:val="2E7CBFDE"/>
    <w:lvl w:ilvl="0" w:tplc="5F2C9D1E">
      <w:start w:val="1"/>
      <w:numFmt w:val="bullet"/>
      <w:lvlText w:val=""/>
      <w:lvlJc w:val="left"/>
      <w:pPr>
        <w:tabs>
          <w:tab w:val="num" w:pos="2660"/>
        </w:tabs>
        <w:ind w:left="2660" w:hanging="360"/>
      </w:pPr>
      <w:rPr>
        <w:rFonts w:ascii="Symbol" w:hAnsi="Symbol" w:hint="default"/>
        <w:color w:val="auto"/>
      </w:rPr>
    </w:lvl>
    <w:lvl w:ilvl="1" w:tplc="1C2887A2">
      <w:numFmt w:val="bullet"/>
      <w:lvlText w:val="-"/>
      <w:lvlJc w:val="left"/>
      <w:pPr>
        <w:tabs>
          <w:tab w:val="num" w:pos="3600"/>
        </w:tabs>
        <w:ind w:left="3600" w:hanging="360"/>
      </w:pPr>
      <w:rPr>
        <w:rFonts w:ascii="Arial" w:eastAsia="Times New Roman" w:hAnsi="Arial" w:cs="Aria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9" w15:restartNumberingAfterBreak="0">
    <w:nsid w:val="6B8E0547"/>
    <w:multiLevelType w:val="hybridMultilevel"/>
    <w:tmpl w:val="31783874"/>
    <w:lvl w:ilvl="0" w:tplc="04090001">
      <w:start w:val="1"/>
      <w:numFmt w:val="bullet"/>
      <w:lvlText w:val=""/>
      <w:lvlJc w:val="left"/>
      <w:pPr>
        <w:tabs>
          <w:tab w:val="num" w:pos="2597"/>
        </w:tabs>
        <w:ind w:left="2597" w:hanging="360"/>
      </w:pPr>
      <w:rPr>
        <w:rFonts w:ascii="Symbol" w:hAnsi="Symbol" w:hint="default"/>
      </w:rPr>
    </w:lvl>
    <w:lvl w:ilvl="1" w:tplc="04090003" w:tentative="1">
      <w:start w:val="1"/>
      <w:numFmt w:val="bullet"/>
      <w:lvlText w:val="o"/>
      <w:lvlJc w:val="left"/>
      <w:pPr>
        <w:tabs>
          <w:tab w:val="num" w:pos="3317"/>
        </w:tabs>
        <w:ind w:left="3317" w:hanging="360"/>
      </w:pPr>
      <w:rPr>
        <w:rFonts w:ascii="Courier New" w:hAnsi="Courier New" w:cs="Courier New" w:hint="default"/>
      </w:rPr>
    </w:lvl>
    <w:lvl w:ilvl="2" w:tplc="04090005" w:tentative="1">
      <w:start w:val="1"/>
      <w:numFmt w:val="bullet"/>
      <w:lvlText w:val=""/>
      <w:lvlJc w:val="left"/>
      <w:pPr>
        <w:tabs>
          <w:tab w:val="num" w:pos="4037"/>
        </w:tabs>
        <w:ind w:left="4037" w:hanging="360"/>
      </w:pPr>
      <w:rPr>
        <w:rFonts w:ascii="Wingdings" w:hAnsi="Wingdings" w:hint="default"/>
      </w:rPr>
    </w:lvl>
    <w:lvl w:ilvl="3" w:tplc="04090001" w:tentative="1">
      <w:start w:val="1"/>
      <w:numFmt w:val="bullet"/>
      <w:lvlText w:val=""/>
      <w:lvlJc w:val="left"/>
      <w:pPr>
        <w:tabs>
          <w:tab w:val="num" w:pos="4757"/>
        </w:tabs>
        <w:ind w:left="4757" w:hanging="360"/>
      </w:pPr>
      <w:rPr>
        <w:rFonts w:ascii="Symbol" w:hAnsi="Symbol" w:hint="default"/>
      </w:rPr>
    </w:lvl>
    <w:lvl w:ilvl="4" w:tplc="04090003" w:tentative="1">
      <w:start w:val="1"/>
      <w:numFmt w:val="bullet"/>
      <w:lvlText w:val="o"/>
      <w:lvlJc w:val="left"/>
      <w:pPr>
        <w:tabs>
          <w:tab w:val="num" w:pos="5477"/>
        </w:tabs>
        <w:ind w:left="5477" w:hanging="360"/>
      </w:pPr>
      <w:rPr>
        <w:rFonts w:ascii="Courier New" w:hAnsi="Courier New" w:cs="Courier New" w:hint="default"/>
      </w:rPr>
    </w:lvl>
    <w:lvl w:ilvl="5" w:tplc="04090005" w:tentative="1">
      <w:start w:val="1"/>
      <w:numFmt w:val="bullet"/>
      <w:lvlText w:val=""/>
      <w:lvlJc w:val="left"/>
      <w:pPr>
        <w:tabs>
          <w:tab w:val="num" w:pos="6197"/>
        </w:tabs>
        <w:ind w:left="6197" w:hanging="360"/>
      </w:pPr>
      <w:rPr>
        <w:rFonts w:ascii="Wingdings" w:hAnsi="Wingdings" w:hint="default"/>
      </w:rPr>
    </w:lvl>
    <w:lvl w:ilvl="6" w:tplc="04090001" w:tentative="1">
      <w:start w:val="1"/>
      <w:numFmt w:val="bullet"/>
      <w:lvlText w:val=""/>
      <w:lvlJc w:val="left"/>
      <w:pPr>
        <w:tabs>
          <w:tab w:val="num" w:pos="6917"/>
        </w:tabs>
        <w:ind w:left="6917" w:hanging="360"/>
      </w:pPr>
      <w:rPr>
        <w:rFonts w:ascii="Symbol" w:hAnsi="Symbol" w:hint="default"/>
      </w:rPr>
    </w:lvl>
    <w:lvl w:ilvl="7" w:tplc="04090003" w:tentative="1">
      <w:start w:val="1"/>
      <w:numFmt w:val="bullet"/>
      <w:lvlText w:val="o"/>
      <w:lvlJc w:val="left"/>
      <w:pPr>
        <w:tabs>
          <w:tab w:val="num" w:pos="7637"/>
        </w:tabs>
        <w:ind w:left="7637" w:hanging="360"/>
      </w:pPr>
      <w:rPr>
        <w:rFonts w:ascii="Courier New" w:hAnsi="Courier New" w:cs="Courier New" w:hint="default"/>
      </w:rPr>
    </w:lvl>
    <w:lvl w:ilvl="8" w:tplc="04090005" w:tentative="1">
      <w:start w:val="1"/>
      <w:numFmt w:val="bullet"/>
      <w:lvlText w:val=""/>
      <w:lvlJc w:val="left"/>
      <w:pPr>
        <w:tabs>
          <w:tab w:val="num" w:pos="8357"/>
        </w:tabs>
        <w:ind w:left="8357" w:hanging="360"/>
      </w:pPr>
      <w:rPr>
        <w:rFonts w:ascii="Wingdings" w:hAnsi="Wingdings" w:hint="default"/>
      </w:rPr>
    </w:lvl>
  </w:abstractNum>
  <w:abstractNum w:abstractNumId="30" w15:restartNumberingAfterBreak="0">
    <w:nsid w:val="6F9B59C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729D34D2"/>
    <w:multiLevelType w:val="singleLevel"/>
    <w:tmpl w:val="9BFC9DC8"/>
    <w:lvl w:ilvl="0">
      <w:numFmt w:val="bullet"/>
      <w:lvlText w:val="-"/>
      <w:lvlJc w:val="left"/>
      <w:pPr>
        <w:tabs>
          <w:tab w:val="num" w:pos="961"/>
        </w:tabs>
        <w:ind w:left="961" w:hanging="360"/>
      </w:pPr>
      <w:rPr>
        <w:rFonts w:ascii="Times New Roman" w:hAnsi="Times New Roman" w:hint="default"/>
      </w:rPr>
    </w:lvl>
  </w:abstractNum>
  <w:abstractNum w:abstractNumId="32" w15:restartNumberingAfterBreak="0">
    <w:nsid w:val="72C37A1F"/>
    <w:multiLevelType w:val="hybridMultilevel"/>
    <w:tmpl w:val="8298AA9A"/>
    <w:lvl w:ilvl="0" w:tplc="1C090001">
      <w:start w:val="1"/>
      <w:numFmt w:val="bullet"/>
      <w:lvlText w:val=""/>
      <w:lvlJc w:val="left"/>
      <w:pPr>
        <w:ind w:left="1888" w:hanging="360"/>
      </w:pPr>
      <w:rPr>
        <w:rFonts w:ascii="Symbol" w:hAnsi="Symbol" w:hint="default"/>
      </w:rPr>
    </w:lvl>
    <w:lvl w:ilvl="1" w:tplc="1C090003" w:tentative="1">
      <w:start w:val="1"/>
      <w:numFmt w:val="bullet"/>
      <w:lvlText w:val="o"/>
      <w:lvlJc w:val="left"/>
      <w:pPr>
        <w:ind w:left="2608" w:hanging="360"/>
      </w:pPr>
      <w:rPr>
        <w:rFonts w:ascii="Courier New" w:hAnsi="Courier New" w:cs="Courier New" w:hint="default"/>
      </w:rPr>
    </w:lvl>
    <w:lvl w:ilvl="2" w:tplc="1C090005" w:tentative="1">
      <w:start w:val="1"/>
      <w:numFmt w:val="bullet"/>
      <w:lvlText w:val=""/>
      <w:lvlJc w:val="left"/>
      <w:pPr>
        <w:ind w:left="3328" w:hanging="360"/>
      </w:pPr>
      <w:rPr>
        <w:rFonts w:ascii="Wingdings" w:hAnsi="Wingdings" w:hint="default"/>
      </w:rPr>
    </w:lvl>
    <w:lvl w:ilvl="3" w:tplc="1C090001" w:tentative="1">
      <w:start w:val="1"/>
      <w:numFmt w:val="bullet"/>
      <w:lvlText w:val=""/>
      <w:lvlJc w:val="left"/>
      <w:pPr>
        <w:ind w:left="4048" w:hanging="360"/>
      </w:pPr>
      <w:rPr>
        <w:rFonts w:ascii="Symbol" w:hAnsi="Symbol" w:hint="default"/>
      </w:rPr>
    </w:lvl>
    <w:lvl w:ilvl="4" w:tplc="1C090003" w:tentative="1">
      <w:start w:val="1"/>
      <w:numFmt w:val="bullet"/>
      <w:lvlText w:val="o"/>
      <w:lvlJc w:val="left"/>
      <w:pPr>
        <w:ind w:left="4768" w:hanging="360"/>
      </w:pPr>
      <w:rPr>
        <w:rFonts w:ascii="Courier New" w:hAnsi="Courier New" w:cs="Courier New" w:hint="default"/>
      </w:rPr>
    </w:lvl>
    <w:lvl w:ilvl="5" w:tplc="1C090005" w:tentative="1">
      <w:start w:val="1"/>
      <w:numFmt w:val="bullet"/>
      <w:lvlText w:val=""/>
      <w:lvlJc w:val="left"/>
      <w:pPr>
        <w:ind w:left="5488" w:hanging="360"/>
      </w:pPr>
      <w:rPr>
        <w:rFonts w:ascii="Wingdings" w:hAnsi="Wingdings" w:hint="default"/>
      </w:rPr>
    </w:lvl>
    <w:lvl w:ilvl="6" w:tplc="1C090001" w:tentative="1">
      <w:start w:val="1"/>
      <w:numFmt w:val="bullet"/>
      <w:lvlText w:val=""/>
      <w:lvlJc w:val="left"/>
      <w:pPr>
        <w:ind w:left="6208" w:hanging="360"/>
      </w:pPr>
      <w:rPr>
        <w:rFonts w:ascii="Symbol" w:hAnsi="Symbol" w:hint="default"/>
      </w:rPr>
    </w:lvl>
    <w:lvl w:ilvl="7" w:tplc="1C090003" w:tentative="1">
      <w:start w:val="1"/>
      <w:numFmt w:val="bullet"/>
      <w:lvlText w:val="o"/>
      <w:lvlJc w:val="left"/>
      <w:pPr>
        <w:ind w:left="6928" w:hanging="360"/>
      </w:pPr>
      <w:rPr>
        <w:rFonts w:ascii="Courier New" w:hAnsi="Courier New" w:cs="Courier New" w:hint="default"/>
      </w:rPr>
    </w:lvl>
    <w:lvl w:ilvl="8" w:tplc="1C090005" w:tentative="1">
      <w:start w:val="1"/>
      <w:numFmt w:val="bullet"/>
      <w:lvlText w:val=""/>
      <w:lvlJc w:val="left"/>
      <w:pPr>
        <w:ind w:left="7648" w:hanging="360"/>
      </w:pPr>
      <w:rPr>
        <w:rFonts w:ascii="Wingdings" w:hAnsi="Wingdings" w:hint="default"/>
      </w:rPr>
    </w:lvl>
  </w:abstractNum>
  <w:abstractNum w:abstractNumId="33" w15:restartNumberingAfterBreak="0">
    <w:nsid w:val="76F266A7"/>
    <w:multiLevelType w:val="hybridMultilevel"/>
    <w:tmpl w:val="E41E09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D7D6DF9"/>
    <w:multiLevelType w:val="multilevel"/>
    <w:tmpl w:val="71F64318"/>
    <w:lvl w:ilvl="0">
      <w:start w:val="2"/>
      <w:numFmt w:val="decimal"/>
      <w:lvlText w:val="%1"/>
      <w:lvlJc w:val="left"/>
      <w:pPr>
        <w:tabs>
          <w:tab w:val="num" w:pos="705"/>
        </w:tabs>
        <w:ind w:left="705" w:hanging="705"/>
      </w:pPr>
      <w:rPr>
        <w:rFonts w:hint="default"/>
        <w:b w:val="0"/>
      </w:rPr>
    </w:lvl>
    <w:lvl w:ilvl="1">
      <w:start w:val="1"/>
      <w:numFmt w:val="decimal"/>
      <w:lvlText w:val="%1.%2"/>
      <w:lvlJc w:val="left"/>
      <w:pPr>
        <w:tabs>
          <w:tab w:val="num" w:pos="1289"/>
        </w:tabs>
        <w:ind w:left="1289" w:hanging="705"/>
      </w:pPr>
      <w:rPr>
        <w:rFonts w:hint="default"/>
        <w:b w:val="0"/>
      </w:rPr>
    </w:lvl>
    <w:lvl w:ilvl="2">
      <w:start w:val="1"/>
      <w:numFmt w:val="decimal"/>
      <w:lvlText w:val="%1.%2.%3"/>
      <w:lvlJc w:val="left"/>
      <w:pPr>
        <w:tabs>
          <w:tab w:val="num" w:pos="1888"/>
        </w:tabs>
        <w:ind w:left="1888" w:hanging="720"/>
      </w:pPr>
      <w:rPr>
        <w:rFonts w:hint="default"/>
        <w:b w:val="0"/>
      </w:rPr>
    </w:lvl>
    <w:lvl w:ilvl="3">
      <w:start w:val="1"/>
      <w:numFmt w:val="decimal"/>
      <w:lvlText w:val="%1.%2.%3.%4"/>
      <w:lvlJc w:val="left"/>
      <w:pPr>
        <w:tabs>
          <w:tab w:val="num" w:pos="2472"/>
        </w:tabs>
        <w:ind w:left="2472" w:hanging="720"/>
      </w:pPr>
      <w:rPr>
        <w:rFonts w:hint="default"/>
        <w:b w:val="0"/>
      </w:rPr>
    </w:lvl>
    <w:lvl w:ilvl="4">
      <w:start w:val="1"/>
      <w:numFmt w:val="decimal"/>
      <w:lvlText w:val="%1.%2.%3.%4.%5"/>
      <w:lvlJc w:val="left"/>
      <w:pPr>
        <w:tabs>
          <w:tab w:val="num" w:pos="3416"/>
        </w:tabs>
        <w:ind w:left="3416" w:hanging="1080"/>
      </w:pPr>
      <w:rPr>
        <w:rFonts w:hint="default"/>
        <w:b w:val="0"/>
      </w:rPr>
    </w:lvl>
    <w:lvl w:ilvl="5">
      <w:start w:val="1"/>
      <w:numFmt w:val="decimal"/>
      <w:lvlText w:val="%1.%2.%3.%4.%5.%6"/>
      <w:lvlJc w:val="left"/>
      <w:pPr>
        <w:tabs>
          <w:tab w:val="num" w:pos="4000"/>
        </w:tabs>
        <w:ind w:left="4000" w:hanging="1080"/>
      </w:pPr>
      <w:rPr>
        <w:rFonts w:hint="default"/>
        <w:b w:val="0"/>
      </w:rPr>
    </w:lvl>
    <w:lvl w:ilvl="6">
      <w:start w:val="1"/>
      <w:numFmt w:val="decimal"/>
      <w:lvlText w:val="%1.%2.%3.%4.%5.%6.%7"/>
      <w:lvlJc w:val="left"/>
      <w:pPr>
        <w:tabs>
          <w:tab w:val="num" w:pos="4944"/>
        </w:tabs>
        <w:ind w:left="4944" w:hanging="1440"/>
      </w:pPr>
      <w:rPr>
        <w:rFonts w:hint="default"/>
        <w:b w:val="0"/>
      </w:rPr>
    </w:lvl>
    <w:lvl w:ilvl="7">
      <w:start w:val="1"/>
      <w:numFmt w:val="decimal"/>
      <w:lvlText w:val="%1.%2.%3.%4.%5.%6.%7.%8"/>
      <w:lvlJc w:val="left"/>
      <w:pPr>
        <w:tabs>
          <w:tab w:val="num" w:pos="5528"/>
        </w:tabs>
        <w:ind w:left="5528" w:hanging="1440"/>
      </w:pPr>
      <w:rPr>
        <w:rFonts w:hint="default"/>
        <w:b w:val="0"/>
      </w:rPr>
    </w:lvl>
    <w:lvl w:ilvl="8">
      <w:start w:val="1"/>
      <w:numFmt w:val="decimal"/>
      <w:lvlText w:val="%1.%2.%3.%4.%5.%6.%7.%8.%9"/>
      <w:lvlJc w:val="left"/>
      <w:pPr>
        <w:tabs>
          <w:tab w:val="num" w:pos="6472"/>
        </w:tabs>
        <w:ind w:left="6472" w:hanging="1800"/>
      </w:pPr>
      <w:rPr>
        <w:rFonts w:hint="default"/>
        <w:b w:val="0"/>
      </w:rPr>
    </w:lvl>
  </w:abstractNum>
  <w:abstractNum w:abstractNumId="35" w15:restartNumberingAfterBreak="0">
    <w:nsid w:val="7E3E5F2E"/>
    <w:multiLevelType w:val="hybridMultilevel"/>
    <w:tmpl w:val="63764584"/>
    <w:lvl w:ilvl="0" w:tplc="0B283CA0">
      <w:start w:val="1"/>
      <w:numFmt w:val="bullet"/>
      <w:lvlText w:val=""/>
      <w:lvlJc w:val="left"/>
      <w:pPr>
        <w:tabs>
          <w:tab w:val="num" w:pos="36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9544129">
    <w:abstractNumId w:val="6"/>
  </w:num>
  <w:num w:numId="2" w16cid:durableId="339164033">
    <w:abstractNumId w:val="31"/>
  </w:num>
  <w:num w:numId="3" w16cid:durableId="2034383727">
    <w:abstractNumId w:val="28"/>
  </w:num>
  <w:num w:numId="4" w16cid:durableId="1912960293">
    <w:abstractNumId w:val="8"/>
  </w:num>
  <w:num w:numId="5" w16cid:durableId="568080875">
    <w:abstractNumId w:val="12"/>
  </w:num>
  <w:num w:numId="6" w16cid:durableId="200366208">
    <w:abstractNumId w:val="22"/>
  </w:num>
  <w:num w:numId="7" w16cid:durableId="1268201260">
    <w:abstractNumId w:val="35"/>
  </w:num>
  <w:num w:numId="8" w16cid:durableId="334497252">
    <w:abstractNumId w:val="16"/>
  </w:num>
  <w:num w:numId="9" w16cid:durableId="100223988">
    <w:abstractNumId w:val="1"/>
  </w:num>
  <w:num w:numId="10" w16cid:durableId="1747848104">
    <w:abstractNumId w:val="15"/>
  </w:num>
  <w:num w:numId="11" w16cid:durableId="1946493443">
    <w:abstractNumId w:val="11"/>
  </w:num>
  <w:num w:numId="12" w16cid:durableId="539051221">
    <w:abstractNumId w:val="21"/>
  </w:num>
  <w:num w:numId="13" w16cid:durableId="2122530320">
    <w:abstractNumId w:val="20"/>
  </w:num>
  <w:num w:numId="14" w16cid:durableId="1010133993">
    <w:abstractNumId w:val="23"/>
  </w:num>
  <w:num w:numId="15" w16cid:durableId="711266063">
    <w:abstractNumId w:val="30"/>
  </w:num>
  <w:num w:numId="16" w16cid:durableId="364524676">
    <w:abstractNumId w:val="34"/>
  </w:num>
  <w:num w:numId="17" w16cid:durableId="1348679705">
    <w:abstractNumId w:val="26"/>
  </w:num>
  <w:num w:numId="18" w16cid:durableId="1307322869">
    <w:abstractNumId w:val="29"/>
  </w:num>
  <w:num w:numId="19" w16cid:durableId="1117138186">
    <w:abstractNumId w:val="0"/>
  </w:num>
  <w:num w:numId="20" w16cid:durableId="1032878591">
    <w:abstractNumId w:val="9"/>
  </w:num>
  <w:num w:numId="21" w16cid:durableId="732123841">
    <w:abstractNumId w:val="18"/>
  </w:num>
  <w:num w:numId="22" w16cid:durableId="2134520683">
    <w:abstractNumId w:val="25"/>
  </w:num>
  <w:num w:numId="23" w16cid:durableId="1229615492">
    <w:abstractNumId w:val="33"/>
  </w:num>
  <w:num w:numId="24" w16cid:durableId="381365922">
    <w:abstractNumId w:val="19"/>
  </w:num>
  <w:num w:numId="25" w16cid:durableId="1954819832">
    <w:abstractNumId w:val="13"/>
  </w:num>
  <w:num w:numId="26" w16cid:durableId="1968201468">
    <w:abstractNumId w:val="5"/>
  </w:num>
  <w:num w:numId="27" w16cid:durableId="47538752">
    <w:abstractNumId w:val="2"/>
  </w:num>
  <w:num w:numId="28" w16cid:durableId="668555448">
    <w:abstractNumId w:val="32"/>
  </w:num>
  <w:num w:numId="29" w16cid:durableId="802625668">
    <w:abstractNumId w:val="3"/>
  </w:num>
  <w:num w:numId="30" w16cid:durableId="1022317177">
    <w:abstractNumId w:val="10"/>
  </w:num>
  <w:num w:numId="31" w16cid:durableId="783619261">
    <w:abstractNumId w:val="4"/>
  </w:num>
  <w:num w:numId="32" w16cid:durableId="1679383142">
    <w:abstractNumId w:val="7"/>
  </w:num>
  <w:num w:numId="33" w16cid:durableId="211890170">
    <w:abstractNumId w:val="27"/>
  </w:num>
  <w:num w:numId="34" w16cid:durableId="660234444">
    <w:abstractNumId w:val="14"/>
  </w:num>
  <w:num w:numId="35" w16cid:durableId="2033217754">
    <w:abstractNumId w:val="17"/>
  </w:num>
  <w:num w:numId="36" w16cid:durableId="1730883143">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184"/>
    <w:rsid w:val="00000BC2"/>
    <w:rsid w:val="00011BB1"/>
    <w:rsid w:val="000163D8"/>
    <w:rsid w:val="00017374"/>
    <w:rsid w:val="000209AB"/>
    <w:rsid w:val="00020C05"/>
    <w:rsid w:val="000308C6"/>
    <w:rsid w:val="00041E4B"/>
    <w:rsid w:val="00052965"/>
    <w:rsid w:val="000627F6"/>
    <w:rsid w:val="000678F4"/>
    <w:rsid w:val="00072B84"/>
    <w:rsid w:val="00083814"/>
    <w:rsid w:val="000839AD"/>
    <w:rsid w:val="00092C44"/>
    <w:rsid w:val="000A5164"/>
    <w:rsid w:val="000B0EB1"/>
    <w:rsid w:val="000C6A8C"/>
    <w:rsid w:val="000C74C3"/>
    <w:rsid w:val="000E2021"/>
    <w:rsid w:val="000E2206"/>
    <w:rsid w:val="000E352F"/>
    <w:rsid w:val="000E72C1"/>
    <w:rsid w:val="000F014B"/>
    <w:rsid w:val="000F566B"/>
    <w:rsid w:val="00104792"/>
    <w:rsid w:val="001146E0"/>
    <w:rsid w:val="00125739"/>
    <w:rsid w:val="00131C7D"/>
    <w:rsid w:val="00132ADF"/>
    <w:rsid w:val="00136537"/>
    <w:rsid w:val="00153B5D"/>
    <w:rsid w:val="00153F46"/>
    <w:rsid w:val="0016332F"/>
    <w:rsid w:val="001653A8"/>
    <w:rsid w:val="0016597E"/>
    <w:rsid w:val="0016692B"/>
    <w:rsid w:val="0017350E"/>
    <w:rsid w:val="00192368"/>
    <w:rsid w:val="00192E61"/>
    <w:rsid w:val="0019477D"/>
    <w:rsid w:val="001A3C22"/>
    <w:rsid w:val="001C195B"/>
    <w:rsid w:val="001C6F69"/>
    <w:rsid w:val="001D0356"/>
    <w:rsid w:val="001D6D5E"/>
    <w:rsid w:val="001E5E7E"/>
    <w:rsid w:val="001F53BE"/>
    <w:rsid w:val="001F65D8"/>
    <w:rsid w:val="00221774"/>
    <w:rsid w:val="0022280B"/>
    <w:rsid w:val="002279C9"/>
    <w:rsid w:val="002330A3"/>
    <w:rsid w:val="00234346"/>
    <w:rsid w:val="002354E8"/>
    <w:rsid w:val="00252B93"/>
    <w:rsid w:val="002635EF"/>
    <w:rsid w:val="00282D79"/>
    <w:rsid w:val="002849CE"/>
    <w:rsid w:val="00285700"/>
    <w:rsid w:val="0029306D"/>
    <w:rsid w:val="002950BD"/>
    <w:rsid w:val="002A15ED"/>
    <w:rsid w:val="002A48D0"/>
    <w:rsid w:val="002A53A4"/>
    <w:rsid w:val="002A7FC8"/>
    <w:rsid w:val="002C09EC"/>
    <w:rsid w:val="002C592C"/>
    <w:rsid w:val="002E2FE9"/>
    <w:rsid w:val="00314297"/>
    <w:rsid w:val="00320554"/>
    <w:rsid w:val="0032608A"/>
    <w:rsid w:val="00333F31"/>
    <w:rsid w:val="0034695E"/>
    <w:rsid w:val="00354C2E"/>
    <w:rsid w:val="00355B90"/>
    <w:rsid w:val="003637C8"/>
    <w:rsid w:val="0037766C"/>
    <w:rsid w:val="00381914"/>
    <w:rsid w:val="00383C3E"/>
    <w:rsid w:val="00384BEA"/>
    <w:rsid w:val="003966B0"/>
    <w:rsid w:val="003B756A"/>
    <w:rsid w:val="003D0F1F"/>
    <w:rsid w:val="003D5520"/>
    <w:rsid w:val="00405162"/>
    <w:rsid w:val="0042455A"/>
    <w:rsid w:val="00436D52"/>
    <w:rsid w:val="004402BB"/>
    <w:rsid w:val="00441241"/>
    <w:rsid w:val="00442C44"/>
    <w:rsid w:val="004439AE"/>
    <w:rsid w:val="00455E36"/>
    <w:rsid w:val="004738C5"/>
    <w:rsid w:val="00483209"/>
    <w:rsid w:val="00483EF9"/>
    <w:rsid w:val="00485C73"/>
    <w:rsid w:val="00486D0C"/>
    <w:rsid w:val="00496584"/>
    <w:rsid w:val="004972F3"/>
    <w:rsid w:val="004A0D0B"/>
    <w:rsid w:val="004A1775"/>
    <w:rsid w:val="004A5842"/>
    <w:rsid w:val="004A7327"/>
    <w:rsid w:val="004B3F27"/>
    <w:rsid w:val="004C1E36"/>
    <w:rsid w:val="004D44C6"/>
    <w:rsid w:val="004E49B0"/>
    <w:rsid w:val="004E52A9"/>
    <w:rsid w:val="004E55E7"/>
    <w:rsid w:val="0053132A"/>
    <w:rsid w:val="0053656B"/>
    <w:rsid w:val="005378AD"/>
    <w:rsid w:val="00547051"/>
    <w:rsid w:val="0054751F"/>
    <w:rsid w:val="00563B99"/>
    <w:rsid w:val="0057562D"/>
    <w:rsid w:val="005831B3"/>
    <w:rsid w:val="00583E7A"/>
    <w:rsid w:val="00596AE6"/>
    <w:rsid w:val="005A747E"/>
    <w:rsid w:val="005B2A2A"/>
    <w:rsid w:val="005B5F48"/>
    <w:rsid w:val="005C0EA3"/>
    <w:rsid w:val="005D4869"/>
    <w:rsid w:val="005D6874"/>
    <w:rsid w:val="005E2BE2"/>
    <w:rsid w:val="005F3DA7"/>
    <w:rsid w:val="005F42F7"/>
    <w:rsid w:val="006078FC"/>
    <w:rsid w:val="00611878"/>
    <w:rsid w:val="00620964"/>
    <w:rsid w:val="00646692"/>
    <w:rsid w:val="00650F89"/>
    <w:rsid w:val="00653988"/>
    <w:rsid w:val="0066176E"/>
    <w:rsid w:val="00670BDB"/>
    <w:rsid w:val="00670FD7"/>
    <w:rsid w:val="0067102E"/>
    <w:rsid w:val="0067716B"/>
    <w:rsid w:val="006773CE"/>
    <w:rsid w:val="00684260"/>
    <w:rsid w:val="006933C0"/>
    <w:rsid w:val="0069600D"/>
    <w:rsid w:val="00697DEE"/>
    <w:rsid w:val="006A040F"/>
    <w:rsid w:val="006A0BA2"/>
    <w:rsid w:val="006A37DD"/>
    <w:rsid w:val="006A5CA8"/>
    <w:rsid w:val="006B4AF4"/>
    <w:rsid w:val="006C06FB"/>
    <w:rsid w:val="006C3B36"/>
    <w:rsid w:val="006C7BD2"/>
    <w:rsid w:val="006D77D5"/>
    <w:rsid w:val="006E590D"/>
    <w:rsid w:val="006F3CA1"/>
    <w:rsid w:val="00714377"/>
    <w:rsid w:val="00725C49"/>
    <w:rsid w:val="00727194"/>
    <w:rsid w:val="00735843"/>
    <w:rsid w:val="00742201"/>
    <w:rsid w:val="00742E6E"/>
    <w:rsid w:val="00746608"/>
    <w:rsid w:val="0075626B"/>
    <w:rsid w:val="00761F8F"/>
    <w:rsid w:val="007669F2"/>
    <w:rsid w:val="00773B2D"/>
    <w:rsid w:val="00776B7F"/>
    <w:rsid w:val="00777836"/>
    <w:rsid w:val="007804BF"/>
    <w:rsid w:val="00786337"/>
    <w:rsid w:val="007A0A61"/>
    <w:rsid w:val="007B098D"/>
    <w:rsid w:val="007B6488"/>
    <w:rsid w:val="007B7E06"/>
    <w:rsid w:val="007C5137"/>
    <w:rsid w:val="007C7CDB"/>
    <w:rsid w:val="007F0F37"/>
    <w:rsid w:val="007F1AEE"/>
    <w:rsid w:val="007F4C78"/>
    <w:rsid w:val="007F7305"/>
    <w:rsid w:val="00821676"/>
    <w:rsid w:val="00832CA6"/>
    <w:rsid w:val="00833C76"/>
    <w:rsid w:val="00837184"/>
    <w:rsid w:val="00837223"/>
    <w:rsid w:val="008413EE"/>
    <w:rsid w:val="00847744"/>
    <w:rsid w:val="00847749"/>
    <w:rsid w:val="008618D1"/>
    <w:rsid w:val="00861E4B"/>
    <w:rsid w:val="0086713D"/>
    <w:rsid w:val="00885198"/>
    <w:rsid w:val="008A088F"/>
    <w:rsid w:val="008C02B5"/>
    <w:rsid w:val="008C3BD5"/>
    <w:rsid w:val="008C78F5"/>
    <w:rsid w:val="008D2129"/>
    <w:rsid w:val="008D7811"/>
    <w:rsid w:val="008E5D7B"/>
    <w:rsid w:val="008E760D"/>
    <w:rsid w:val="008F5EB3"/>
    <w:rsid w:val="008F7829"/>
    <w:rsid w:val="00911665"/>
    <w:rsid w:val="00911F26"/>
    <w:rsid w:val="0092637A"/>
    <w:rsid w:val="00926F10"/>
    <w:rsid w:val="0093316E"/>
    <w:rsid w:val="00936DB3"/>
    <w:rsid w:val="00941B24"/>
    <w:rsid w:val="0094635B"/>
    <w:rsid w:val="00974C53"/>
    <w:rsid w:val="00984300"/>
    <w:rsid w:val="00987C85"/>
    <w:rsid w:val="00997E72"/>
    <w:rsid w:val="009A48EF"/>
    <w:rsid w:val="009A79E5"/>
    <w:rsid w:val="009B1FD9"/>
    <w:rsid w:val="009C3274"/>
    <w:rsid w:val="009C79A8"/>
    <w:rsid w:val="00A160B2"/>
    <w:rsid w:val="00A16C0D"/>
    <w:rsid w:val="00A26A58"/>
    <w:rsid w:val="00A32B4D"/>
    <w:rsid w:val="00A33AA1"/>
    <w:rsid w:val="00A43FFE"/>
    <w:rsid w:val="00A47BAA"/>
    <w:rsid w:val="00A56CE1"/>
    <w:rsid w:val="00A62BD2"/>
    <w:rsid w:val="00A734C8"/>
    <w:rsid w:val="00A801A9"/>
    <w:rsid w:val="00A8271B"/>
    <w:rsid w:val="00A8277E"/>
    <w:rsid w:val="00A86397"/>
    <w:rsid w:val="00A86FCB"/>
    <w:rsid w:val="00A91B6E"/>
    <w:rsid w:val="00AA4057"/>
    <w:rsid w:val="00AB1F6F"/>
    <w:rsid w:val="00AB56BE"/>
    <w:rsid w:val="00AC7770"/>
    <w:rsid w:val="00AE262D"/>
    <w:rsid w:val="00AE44C0"/>
    <w:rsid w:val="00AE68A6"/>
    <w:rsid w:val="00AF67F7"/>
    <w:rsid w:val="00B00A60"/>
    <w:rsid w:val="00B13E3F"/>
    <w:rsid w:val="00B231F1"/>
    <w:rsid w:val="00B30EE4"/>
    <w:rsid w:val="00B44480"/>
    <w:rsid w:val="00B55C02"/>
    <w:rsid w:val="00B56A1D"/>
    <w:rsid w:val="00B76AF0"/>
    <w:rsid w:val="00B82162"/>
    <w:rsid w:val="00B93C3A"/>
    <w:rsid w:val="00B9750E"/>
    <w:rsid w:val="00BA28E4"/>
    <w:rsid w:val="00BA323E"/>
    <w:rsid w:val="00BC7338"/>
    <w:rsid w:val="00BD3EFD"/>
    <w:rsid w:val="00BD49B9"/>
    <w:rsid w:val="00BD68BE"/>
    <w:rsid w:val="00BE1FA5"/>
    <w:rsid w:val="00BE7C71"/>
    <w:rsid w:val="00BF0F79"/>
    <w:rsid w:val="00BF5F28"/>
    <w:rsid w:val="00BF78EA"/>
    <w:rsid w:val="00C03500"/>
    <w:rsid w:val="00C14631"/>
    <w:rsid w:val="00C42965"/>
    <w:rsid w:val="00C5358E"/>
    <w:rsid w:val="00C74A9D"/>
    <w:rsid w:val="00C90E86"/>
    <w:rsid w:val="00CB1275"/>
    <w:rsid w:val="00CB3D26"/>
    <w:rsid w:val="00CB407D"/>
    <w:rsid w:val="00CB6E37"/>
    <w:rsid w:val="00CC0D29"/>
    <w:rsid w:val="00CE1F29"/>
    <w:rsid w:val="00CF0971"/>
    <w:rsid w:val="00D04216"/>
    <w:rsid w:val="00D2206B"/>
    <w:rsid w:val="00D31AAC"/>
    <w:rsid w:val="00D350D0"/>
    <w:rsid w:val="00D408F1"/>
    <w:rsid w:val="00D475FD"/>
    <w:rsid w:val="00D53FCC"/>
    <w:rsid w:val="00D55C0B"/>
    <w:rsid w:val="00D57C51"/>
    <w:rsid w:val="00D615C1"/>
    <w:rsid w:val="00D61AF1"/>
    <w:rsid w:val="00D62FA7"/>
    <w:rsid w:val="00D63272"/>
    <w:rsid w:val="00D70FC0"/>
    <w:rsid w:val="00D75200"/>
    <w:rsid w:val="00D8127B"/>
    <w:rsid w:val="00D82A34"/>
    <w:rsid w:val="00D8716B"/>
    <w:rsid w:val="00D90283"/>
    <w:rsid w:val="00D910D4"/>
    <w:rsid w:val="00DA2E54"/>
    <w:rsid w:val="00DA47E8"/>
    <w:rsid w:val="00DB384B"/>
    <w:rsid w:val="00DC08E1"/>
    <w:rsid w:val="00DC2E56"/>
    <w:rsid w:val="00DC6113"/>
    <w:rsid w:val="00DE1198"/>
    <w:rsid w:val="00DE3013"/>
    <w:rsid w:val="00DE70AC"/>
    <w:rsid w:val="00DE7D6C"/>
    <w:rsid w:val="00DF45DC"/>
    <w:rsid w:val="00DF4987"/>
    <w:rsid w:val="00E14A1B"/>
    <w:rsid w:val="00E21310"/>
    <w:rsid w:val="00E34948"/>
    <w:rsid w:val="00E4292A"/>
    <w:rsid w:val="00E56D53"/>
    <w:rsid w:val="00E8376E"/>
    <w:rsid w:val="00E8590F"/>
    <w:rsid w:val="00EA095A"/>
    <w:rsid w:val="00EA132E"/>
    <w:rsid w:val="00EA744F"/>
    <w:rsid w:val="00EB1A4A"/>
    <w:rsid w:val="00EB1C56"/>
    <w:rsid w:val="00EB4469"/>
    <w:rsid w:val="00EB5930"/>
    <w:rsid w:val="00EB7560"/>
    <w:rsid w:val="00ED6573"/>
    <w:rsid w:val="00EE6516"/>
    <w:rsid w:val="00EF0C83"/>
    <w:rsid w:val="00EF49E7"/>
    <w:rsid w:val="00F00B02"/>
    <w:rsid w:val="00F00CE8"/>
    <w:rsid w:val="00F03190"/>
    <w:rsid w:val="00F17E1D"/>
    <w:rsid w:val="00F245C3"/>
    <w:rsid w:val="00F340B0"/>
    <w:rsid w:val="00F363BF"/>
    <w:rsid w:val="00F56BDF"/>
    <w:rsid w:val="00F65B1E"/>
    <w:rsid w:val="00F70196"/>
    <w:rsid w:val="00F81E2C"/>
    <w:rsid w:val="00F82250"/>
    <w:rsid w:val="00F827D0"/>
    <w:rsid w:val="00F917C7"/>
    <w:rsid w:val="00F94604"/>
    <w:rsid w:val="00F95393"/>
    <w:rsid w:val="00F95CF0"/>
    <w:rsid w:val="00FA0D3E"/>
    <w:rsid w:val="00FA1C45"/>
    <w:rsid w:val="00FB16A6"/>
    <w:rsid w:val="00FB7E34"/>
    <w:rsid w:val="00FD044F"/>
    <w:rsid w:val="00FE60D6"/>
    <w:rsid w:val="00FF1D6C"/>
    <w:rsid w:val="00FF230C"/>
    <w:rsid w:val="00FF4F9D"/>
    <w:rsid w:val="00FF7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0E90B3"/>
  <w15:docId w15:val="{2730DDC0-6864-4883-B53D-761EB9BA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06FB"/>
    <w:rPr>
      <w:rFonts w:ascii="Arial" w:hAnsi="Arial"/>
      <w:sz w:val="24"/>
      <w:lang w:val="en-GB" w:eastAsia="en-US"/>
    </w:rPr>
  </w:style>
  <w:style w:type="paragraph" w:styleId="Heading1">
    <w:name w:val="heading 1"/>
    <w:basedOn w:val="Normal"/>
    <w:next w:val="Normal"/>
    <w:qFormat/>
    <w:rsid w:val="006C06FB"/>
    <w:pPr>
      <w:keepNext/>
      <w:shd w:val="pct5" w:color="auto" w:fill="FFFFFF"/>
      <w:jc w:val="center"/>
      <w:outlineLvl w:val="0"/>
    </w:pPr>
    <w:rPr>
      <w:b/>
      <w:i/>
      <w:sz w:val="20"/>
    </w:rPr>
  </w:style>
  <w:style w:type="paragraph" w:styleId="Heading2">
    <w:name w:val="heading 2"/>
    <w:basedOn w:val="Normal"/>
    <w:next w:val="Normal"/>
    <w:qFormat/>
    <w:rsid w:val="006C06FB"/>
    <w:pPr>
      <w:keepNext/>
      <w:outlineLvl w:val="1"/>
    </w:pPr>
    <w:rPr>
      <w:i/>
      <w:sz w:val="20"/>
    </w:rPr>
  </w:style>
  <w:style w:type="paragraph" w:styleId="Heading3">
    <w:name w:val="heading 3"/>
    <w:basedOn w:val="Normal"/>
    <w:next w:val="Normal"/>
    <w:qFormat/>
    <w:rsid w:val="006C06FB"/>
    <w:pPr>
      <w:keepNext/>
      <w:jc w:val="center"/>
      <w:outlineLvl w:val="2"/>
    </w:pPr>
    <w:rPr>
      <w:i/>
      <w:sz w:val="20"/>
      <w:shd w:val="pct5" w:color="auto" w:fill="FFFFFF"/>
    </w:rPr>
  </w:style>
  <w:style w:type="paragraph" w:styleId="Heading4">
    <w:name w:val="heading 4"/>
    <w:basedOn w:val="Normal"/>
    <w:next w:val="Normal"/>
    <w:qFormat/>
    <w:rsid w:val="006C06FB"/>
    <w:pPr>
      <w:keepNext/>
      <w:tabs>
        <w:tab w:val="right" w:pos="6129"/>
      </w:tabs>
      <w:outlineLvl w:val="3"/>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rsid w:val="006C06FB"/>
    <w:rPr>
      <w:rFonts w:ascii="Arial" w:hAnsi="Arial"/>
      <w:b/>
      <w:color w:val="000000"/>
      <w:lang w:val="en-GB" w:eastAsia="en-US"/>
    </w:rPr>
  </w:style>
  <w:style w:type="paragraph" w:styleId="Footer">
    <w:name w:val="footer"/>
    <w:basedOn w:val="Normal"/>
    <w:link w:val="FooterChar"/>
    <w:rsid w:val="006C06FB"/>
    <w:pPr>
      <w:tabs>
        <w:tab w:val="center" w:pos="4320"/>
        <w:tab w:val="right" w:pos="8640"/>
      </w:tabs>
    </w:pPr>
  </w:style>
  <w:style w:type="character" w:styleId="PageNumber">
    <w:name w:val="page number"/>
    <w:basedOn w:val="DefaultParagraphFont"/>
    <w:rsid w:val="006C06FB"/>
  </w:style>
  <w:style w:type="paragraph" w:styleId="Header">
    <w:name w:val="header"/>
    <w:basedOn w:val="Normal"/>
    <w:link w:val="HeaderChar"/>
    <w:rsid w:val="006C06FB"/>
    <w:pPr>
      <w:tabs>
        <w:tab w:val="center" w:pos="4320"/>
        <w:tab w:val="right" w:pos="8640"/>
      </w:tabs>
    </w:pPr>
  </w:style>
  <w:style w:type="paragraph" w:customStyle="1" w:styleId="Subhead">
    <w:name w:val="Subhead"/>
    <w:rsid w:val="006C06FB"/>
    <w:pPr>
      <w:keepNext/>
      <w:keepLines/>
      <w:spacing w:before="170" w:after="56" w:line="283" w:lineRule="atLeast"/>
      <w:ind w:left="1110"/>
    </w:pPr>
    <w:rPr>
      <w:rFonts w:ascii="Arial" w:hAnsi="Arial"/>
      <w:color w:val="000000"/>
      <w:sz w:val="24"/>
      <w:lang w:val="en-GB" w:eastAsia="en-US"/>
    </w:rPr>
  </w:style>
  <w:style w:type="paragraph" w:customStyle="1" w:styleId="Bodytext2">
    <w:name w:val="Bodytext2"/>
    <w:rsid w:val="006C06FB"/>
    <w:pPr>
      <w:spacing w:line="283" w:lineRule="atLeast"/>
      <w:ind w:left="1111"/>
    </w:pPr>
    <w:rPr>
      <w:rFonts w:ascii="Arial" w:hAnsi="Arial"/>
      <w:color w:val="000000"/>
      <w:sz w:val="24"/>
      <w:lang w:val="en-GB" w:eastAsia="en-US"/>
    </w:rPr>
  </w:style>
  <w:style w:type="paragraph" w:customStyle="1" w:styleId="Bullet1">
    <w:name w:val="Bullet 1"/>
    <w:rsid w:val="006C06FB"/>
    <w:pPr>
      <w:ind w:left="1110" w:hanging="266"/>
    </w:pPr>
    <w:rPr>
      <w:rFonts w:ascii="Arial" w:hAnsi="Arial"/>
      <w:color w:val="000000"/>
      <w:sz w:val="24"/>
      <w:lang w:val="en-GB" w:eastAsia="en-US"/>
    </w:rPr>
  </w:style>
  <w:style w:type="paragraph" w:customStyle="1" w:styleId="Heading">
    <w:name w:val="Heading"/>
    <w:rsid w:val="006C06FB"/>
    <w:pPr>
      <w:keepNext/>
      <w:keepLines/>
      <w:spacing w:before="283"/>
      <w:ind w:left="430" w:firstLine="124"/>
    </w:pPr>
    <w:rPr>
      <w:rFonts w:ascii="Arial" w:hAnsi="Arial"/>
      <w:b/>
      <w:color w:val="000000"/>
      <w:sz w:val="24"/>
      <w:lang w:val="en-GB" w:eastAsia="en-US"/>
    </w:rPr>
  </w:style>
  <w:style w:type="paragraph" w:customStyle="1" w:styleId="Bodytext1">
    <w:name w:val="Bodytext1"/>
    <w:rsid w:val="006C06FB"/>
    <w:pPr>
      <w:ind w:left="555"/>
    </w:pPr>
    <w:rPr>
      <w:rFonts w:ascii="Arial" w:hAnsi="Arial"/>
      <w:color w:val="000000"/>
      <w:sz w:val="24"/>
      <w:lang w:val="en-GB" w:eastAsia="en-US"/>
    </w:rPr>
  </w:style>
  <w:style w:type="paragraph" w:customStyle="1" w:styleId="Para">
    <w:name w:val="Para"/>
    <w:rsid w:val="006C06FB"/>
    <w:pPr>
      <w:spacing w:before="283" w:line="283" w:lineRule="atLeast"/>
      <w:ind w:left="1570"/>
    </w:pPr>
    <w:rPr>
      <w:rFonts w:ascii="Arial" w:hAnsi="Arial"/>
      <w:color w:val="000000"/>
      <w:sz w:val="24"/>
      <w:lang w:val="en-GB" w:eastAsia="en-US"/>
    </w:rPr>
  </w:style>
  <w:style w:type="paragraph" w:customStyle="1" w:styleId="Bodytext3">
    <w:name w:val="Bodytext3"/>
    <w:rsid w:val="006C06FB"/>
    <w:pPr>
      <w:spacing w:line="283" w:lineRule="atLeast"/>
      <w:ind w:left="1564"/>
    </w:pPr>
    <w:rPr>
      <w:rFonts w:ascii="Arial" w:hAnsi="Arial"/>
      <w:color w:val="000000"/>
      <w:sz w:val="24"/>
      <w:lang w:val="en-GB" w:eastAsia="en-US"/>
    </w:rPr>
  </w:style>
  <w:style w:type="paragraph" w:customStyle="1" w:styleId="Subpara">
    <w:name w:val="Subpara"/>
    <w:rsid w:val="006C06FB"/>
    <w:pPr>
      <w:spacing w:before="283"/>
      <w:ind w:left="2369"/>
    </w:pPr>
    <w:rPr>
      <w:rFonts w:ascii="Arial" w:hAnsi="Arial"/>
      <w:color w:val="000000"/>
      <w:sz w:val="24"/>
      <w:lang w:val="en-GB" w:eastAsia="en-US"/>
    </w:rPr>
  </w:style>
  <w:style w:type="paragraph" w:styleId="BodyText">
    <w:name w:val="Body Text"/>
    <w:basedOn w:val="Normal"/>
    <w:rsid w:val="006C06FB"/>
    <w:pPr>
      <w:ind w:left="144"/>
    </w:pPr>
    <w:rPr>
      <w:color w:val="000000"/>
    </w:rPr>
  </w:style>
  <w:style w:type="paragraph" w:customStyle="1" w:styleId="Bodaytext4">
    <w:name w:val="'Bodaytext4"/>
    <w:rsid w:val="006C06FB"/>
    <w:pPr>
      <w:ind w:left="2375"/>
    </w:pPr>
    <w:rPr>
      <w:rFonts w:ascii="Arial" w:hAnsi="Arial"/>
      <w:color w:val="000000"/>
      <w:sz w:val="24"/>
      <w:lang w:val="en-GB" w:eastAsia="en-US"/>
    </w:rPr>
  </w:style>
  <w:style w:type="paragraph" w:customStyle="1" w:styleId="bullet3">
    <w:name w:val="bullet 3"/>
    <w:rsid w:val="006C06FB"/>
    <w:pPr>
      <w:spacing w:before="56"/>
      <w:ind w:left="1904"/>
    </w:pPr>
    <w:rPr>
      <w:rFonts w:ascii="Arial" w:hAnsi="Arial"/>
      <w:color w:val="000000"/>
      <w:sz w:val="24"/>
      <w:lang w:val="en-GB" w:eastAsia="en-US"/>
    </w:rPr>
  </w:style>
  <w:style w:type="paragraph" w:styleId="BodyText20">
    <w:name w:val="Body Text 2"/>
    <w:basedOn w:val="Normal"/>
    <w:rsid w:val="006C06FB"/>
    <w:rPr>
      <w:i/>
      <w:sz w:val="20"/>
    </w:rPr>
  </w:style>
  <w:style w:type="table" w:styleId="TableGrid">
    <w:name w:val="Table Grid"/>
    <w:basedOn w:val="TableNormal"/>
    <w:rsid w:val="00697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911F26"/>
    <w:rPr>
      <w:color w:val="800080"/>
      <w:u w:val="single"/>
    </w:rPr>
  </w:style>
  <w:style w:type="paragraph" w:styleId="BodyText30">
    <w:name w:val="Body Text 3"/>
    <w:basedOn w:val="Normal"/>
    <w:rsid w:val="00911F26"/>
    <w:pPr>
      <w:shd w:val="clear" w:color="auto" w:fill="FFFFFF"/>
      <w:tabs>
        <w:tab w:val="left" w:pos="-284"/>
        <w:tab w:val="left" w:pos="-142"/>
        <w:tab w:val="num" w:pos="1843"/>
      </w:tabs>
    </w:pPr>
    <w:rPr>
      <w:rFonts w:cs="Arial"/>
      <w:bCs/>
      <w:lang w:val="en-US"/>
    </w:rPr>
  </w:style>
  <w:style w:type="character" w:customStyle="1" w:styleId="FooterChar">
    <w:name w:val="Footer Char"/>
    <w:basedOn w:val="DefaultParagraphFont"/>
    <w:link w:val="Footer"/>
    <w:rsid w:val="00735843"/>
    <w:rPr>
      <w:rFonts w:ascii="Arial" w:hAnsi="Arial"/>
      <w:sz w:val="24"/>
      <w:lang w:val="en-GB"/>
    </w:rPr>
  </w:style>
  <w:style w:type="paragraph" w:styleId="BalloonText">
    <w:name w:val="Balloon Text"/>
    <w:basedOn w:val="Normal"/>
    <w:link w:val="BalloonTextChar"/>
    <w:rsid w:val="0086713D"/>
    <w:rPr>
      <w:rFonts w:ascii="Tahoma" w:hAnsi="Tahoma" w:cs="Tahoma"/>
      <w:sz w:val="16"/>
      <w:szCs w:val="16"/>
    </w:rPr>
  </w:style>
  <w:style w:type="character" w:customStyle="1" w:styleId="BalloonTextChar">
    <w:name w:val="Balloon Text Char"/>
    <w:basedOn w:val="DefaultParagraphFont"/>
    <w:link w:val="BalloonText"/>
    <w:rsid w:val="0086713D"/>
    <w:rPr>
      <w:rFonts w:ascii="Tahoma" w:hAnsi="Tahoma" w:cs="Tahoma"/>
      <w:sz w:val="16"/>
      <w:szCs w:val="16"/>
      <w:lang w:val="en-GB" w:eastAsia="en-US"/>
    </w:rPr>
  </w:style>
  <w:style w:type="paragraph" w:styleId="NormalWeb">
    <w:name w:val="Normal (Web)"/>
    <w:basedOn w:val="Normal"/>
    <w:uiPriority w:val="99"/>
    <w:unhideWhenUsed/>
    <w:rsid w:val="0086713D"/>
    <w:pPr>
      <w:spacing w:before="100" w:beforeAutospacing="1" w:after="100" w:afterAutospacing="1"/>
    </w:pPr>
    <w:rPr>
      <w:rFonts w:ascii="Times New Roman" w:hAnsi="Times New Roman"/>
      <w:szCs w:val="24"/>
      <w:lang w:val="en-ZA" w:eastAsia="en-ZA"/>
    </w:rPr>
  </w:style>
  <w:style w:type="paragraph" w:customStyle="1" w:styleId="NormalIndented1cm">
    <w:name w:val="Normal Indented 1cm"/>
    <w:basedOn w:val="Normal"/>
    <w:rsid w:val="0054751F"/>
    <w:pPr>
      <w:ind w:left="567"/>
    </w:pPr>
    <w:rPr>
      <w:sz w:val="20"/>
    </w:rPr>
  </w:style>
  <w:style w:type="paragraph" w:styleId="NoSpacing">
    <w:name w:val="No Spacing"/>
    <w:uiPriority w:val="1"/>
    <w:qFormat/>
    <w:rsid w:val="00D408F1"/>
    <w:rPr>
      <w:rFonts w:ascii="Calibri" w:eastAsia="Calibri" w:hAnsi="Calibri"/>
      <w:sz w:val="22"/>
      <w:szCs w:val="22"/>
      <w:lang w:val="en-US" w:eastAsia="en-US"/>
    </w:rPr>
  </w:style>
  <w:style w:type="character" w:customStyle="1" w:styleId="HeaderChar">
    <w:name w:val="Header Char"/>
    <w:basedOn w:val="DefaultParagraphFont"/>
    <w:link w:val="Header"/>
    <w:rsid w:val="00285700"/>
    <w:rPr>
      <w:rFonts w:ascii="Arial" w:hAnsi="Arial"/>
      <w:sz w:val="24"/>
      <w:lang w:val="en-GB" w:eastAsia="en-US"/>
    </w:rPr>
  </w:style>
  <w:style w:type="character" w:styleId="CommentReference">
    <w:name w:val="annotation reference"/>
    <w:basedOn w:val="DefaultParagraphFont"/>
    <w:semiHidden/>
    <w:unhideWhenUsed/>
    <w:rsid w:val="00F56BDF"/>
    <w:rPr>
      <w:sz w:val="16"/>
      <w:szCs w:val="16"/>
    </w:rPr>
  </w:style>
  <w:style w:type="paragraph" w:styleId="CommentText">
    <w:name w:val="annotation text"/>
    <w:basedOn w:val="Normal"/>
    <w:link w:val="CommentTextChar"/>
    <w:semiHidden/>
    <w:unhideWhenUsed/>
    <w:rsid w:val="00F56BDF"/>
    <w:rPr>
      <w:sz w:val="20"/>
    </w:rPr>
  </w:style>
  <w:style w:type="character" w:customStyle="1" w:styleId="CommentTextChar">
    <w:name w:val="Comment Text Char"/>
    <w:basedOn w:val="DefaultParagraphFont"/>
    <w:link w:val="CommentText"/>
    <w:semiHidden/>
    <w:rsid w:val="00F56BDF"/>
    <w:rPr>
      <w:rFonts w:ascii="Arial" w:hAnsi="Arial"/>
      <w:lang w:val="en-GB" w:eastAsia="en-US"/>
    </w:rPr>
  </w:style>
  <w:style w:type="paragraph" w:styleId="CommentSubject">
    <w:name w:val="annotation subject"/>
    <w:basedOn w:val="CommentText"/>
    <w:next w:val="CommentText"/>
    <w:link w:val="CommentSubjectChar"/>
    <w:semiHidden/>
    <w:unhideWhenUsed/>
    <w:rsid w:val="00F56BDF"/>
    <w:rPr>
      <w:b/>
      <w:bCs/>
    </w:rPr>
  </w:style>
  <w:style w:type="character" w:customStyle="1" w:styleId="CommentSubjectChar">
    <w:name w:val="Comment Subject Char"/>
    <w:basedOn w:val="CommentTextChar"/>
    <w:link w:val="CommentSubject"/>
    <w:semiHidden/>
    <w:rsid w:val="00F56BDF"/>
    <w:rPr>
      <w:rFonts w:ascii="Arial" w:hAnsi="Arial"/>
      <w:b/>
      <w:bCs/>
      <w:lang w:val="en-GB" w:eastAsia="en-US"/>
    </w:rPr>
  </w:style>
  <w:style w:type="paragraph" w:styleId="ListParagraph">
    <w:name w:val="List Paragraph"/>
    <w:basedOn w:val="Normal"/>
    <w:uiPriority w:val="34"/>
    <w:qFormat/>
    <w:rsid w:val="006078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89121">
      <w:bodyDiv w:val="1"/>
      <w:marLeft w:val="0"/>
      <w:marRight w:val="0"/>
      <w:marTop w:val="0"/>
      <w:marBottom w:val="0"/>
      <w:divBdr>
        <w:top w:val="none" w:sz="0" w:space="0" w:color="auto"/>
        <w:left w:val="none" w:sz="0" w:space="0" w:color="auto"/>
        <w:bottom w:val="none" w:sz="0" w:space="0" w:color="auto"/>
        <w:right w:val="none" w:sz="0" w:space="0" w:color="auto"/>
      </w:divBdr>
    </w:div>
    <w:div w:id="168839233">
      <w:bodyDiv w:val="1"/>
      <w:marLeft w:val="0"/>
      <w:marRight w:val="0"/>
      <w:marTop w:val="0"/>
      <w:marBottom w:val="0"/>
      <w:divBdr>
        <w:top w:val="none" w:sz="0" w:space="0" w:color="auto"/>
        <w:left w:val="none" w:sz="0" w:space="0" w:color="auto"/>
        <w:bottom w:val="none" w:sz="0" w:space="0" w:color="auto"/>
        <w:right w:val="none" w:sz="0" w:space="0" w:color="auto"/>
      </w:divBdr>
    </w:div>
    <w:div w:id="256210281">
      <w:bodyDiv w:val="1"/>
      <w:marLeft w:val="0"/>
      <w:marRight w:val="0"/>
      <w:marTop w:val="0"/>
      <w:marBottom w:val="0"/>
      <w:divBdr>
        <w:top w:val="none" w:sz="0" w:space="0" w:color="auto"/>
        <w:left w:val="none" w:sz="0" w:space="0" w:color="auto"/>
        <w:bottom w:val="none" w:sz="0" w:space="0" w:color="auto"/>
        <w:right w:val="none" w:sz="0" w:space="0" w:color="auto"/>
      </w:divBdr>
      <w:divsChild>
        <w:div w:id="26295063">
          <w:marLeft w:val="0"/>
          <w:marRight w:val="0"/>
          <w:marTop w:val="0"/>
          <w:marBottom w:val="0"/>
          <w:divBdr>
            <w:top w:val="none" w:sz="0" w:space="0" w:color="auto"/>
            <w:left w:val="none" w:sz="0" w:space="0" w:color="auto"/>
            <w:bottom w:val="none" w:sz="0" w:space="0" w:color="auto"/>
            <w:right w:val="none" w:sz="0" w:space="0" w:color="auto"/>
          </w:divBdr>
        </w:div>
        <w:div w:id="58209847">
          <w:marLeft w:val="0"/>
          <w:marRight w:val="0"/>
          <w:marTop w:val="0"/>
          <w:marBottom w:val="0"/>
          <w:divBdr>
            <w:top w:val="none" w:sz="0" w:space="0" w:color="auto"/>
            <w:left w:val="none" w:sz="0" w:space="0" w:color="auto"/>
            <w:bottom w:val="none" w:sz="0" w:space="0" w:color="auto"/>
            <w:right w:val="none" w:sz="0" w:space="0" w:color="auto"/>
          </w:divBdr>
        </w:div>
        <w:div w:id="78841313">
          <w:marLeft w:val="0"/>
          <w:marRight w:val="0"/>
          <w:marTop w:val="0"/>
          <w:marBottom w:val="0"/>
          <w:divBdr>
            <w:top w:val="none" w:sz="0" w:space="0" w:color="auto"/>
            <w:left w:val="none" w:sz="0" w:space="0" w:color="auto"/>
            <w:bottom w:val="none" w:sz="0" w:space="0" w:color="auto"/>
            <w:right w:val="none" w:sz="0" w:space="0" w:color="auto"/>
          </w:divBdr>
        </w:div>
        <w:div w:id="204100544">
          <w:marLeft w:val="0"/>
          <w:marRight w:val="0"/>
          <w:marTop w:val="0"/>
          <w:marBottom w:val="0"/>
          <w:divBdr>
            <w:top w:val="none" w:sz="0" w:space="0" w:color="auto"/>
            <w:left w:val="none" w:sz="0" w:space="0" w:color="auto"/>
            <w:bottom w:val="none" w:sz="0" w:space="0" w:color="auto"/>
            <w:right w:val="none" w:sz="0" w:space="0" w:color="auto"/>
          </w:divBdr>
        </w:div>
        <w:div w:id="275722078">
          <w:marLeft w:val="0"/>
          <w:marRight w:val="0"/>
          <w:marTop w:val="0"/>
          <w:marBottom w:val="0"/>
          <w:divBdr>
            <w:top w:val="none" w:sz="0" w:space="0" w:color="auto"/>
            <w:left w:val="none" w:sz="0" w:space="0" w:color="auto"/>
            <w:bottom w:val="none" w:sz="0" w:space="0" w:color="auto"/>
            <w:right w:val="none" w:sz="0" w:space="0" w:color="auto"/>
          </w:divBdr>
        </w:div>
        <w:div w:id="298344065">
          <w:marLeft w:val="0"/>
          <w:marRight w:val="0"/>
          <w:marTop w:val="0"/>
          <w:marBottom w:val="0"/>
          <w:divBdr>
            <w:top w:val="none" w:sz="0" w:space="0" w:color="auto"/>
            <w:left w:val="none" w:sz="0" w:space="0" w:color="auto"/>
            <w:bottom w:val="none" w:sz="0" w:space="0" w:color="auto"/>
            <w:right w:val="none" w:sz="0" w:space="0" w:color="auto"/>
          </w:divBdr>
        </w:div>
        <w:div w:id="324091201">
          <w:marLeft w:val="0"/>
          <w:marRight w:val="0"/>
          <w:marTop w:val="0"/>
          <w:marBottom w:val="0"/>
          <w:divBdr>
            <w:top w:val="none" w:sz="0" w:space="0" w:color="auto"/>
            <w:left w:val="none" w:sz="0" w:space="0" w:color="auto"/>
            <w:bottom w:val="none" w:sz="0" w:space="0" w:color="auto"/>
            <w:right w:val="none" w:sz="0" w:space="0" w:color="auto"/>
          </w:divBdr>
        </w:div>
        <w:div w:id="418723152">
          <w:marLeft w:val="0"/>
          <w:marRight w:val="0"/>
          <w:marTop w:val="0"/>
          <w:marBottom w:val="0"/>
          <w:divBdr>
            <w:top w:val="none" w:sz="0" w:space="0" w:color="auto"/>
            <w:left w:val="none" w:sz="0" w:space="0" w:color="auto"/>
            <w:bottom w:val="none" w:sz="0" w:space="0" w:color="auto"/>
            <w:right w:val="none" w:sz="0" w:space="0" w:color="auto"/>
          </w:divBdr>
        </w:div>
        <w:div w:id="432284736">
          <w:marLeft w:val="0"/>
          <w:marRight w:val="0"/>
          <w:marTop w:val="0"/>
          <w:marBottom w:val="0"/>
          <w:divBdr>
            <w:top w:val="none" w:sz="0" w:space="0" w:color="auto"/>
            <w:left w:val="none" w:sz="0" w:space="0" w:color="auto"/>
            <w:bottom w:val="none" w:sz="0" w:space="0" w:color="auto"/>
            <w:right w:val="none" w:sz="0" w:space="0" w:color="auto"/>
          </w:divBdr>
        </w:div>
        <w:div w:id="450132073">
          <w:marLeft w:val="0"/>
          <w:marRight w:val="0"/>
          <w:marTop w:val="0"/>
          <w:marBottom w:val="0"/>
          <w:divBdr>
            <w:top w:val="none" w:sz="0" w:space="0" w:color="auto"/>
            <w:left w:val="none" w:sz="0" w:space="0" w:color="auto"/>
            <w:bottom w:val="none" w:sz="0" w:space="0" w:color="auto"/>
            <w:right w:val="none" w:sz="0" w:space="0" w:color="auto"/>
          </w:divBdr>
        </w:div>
        <w:div w:id="482934833">
          <w:marLeft w:val="0"/>
          <w:marRight w:val="0"/>
          <w:marTop w:val="0"/>
          <w:marBottom w:val="0"/>
          <w:divBdr>
            <w:top w:val="none" w:sz="0" w:space="0" w:color="auto"/>
            <w:left w:val="none" w:sz="0" w:space="0" w:color="auto"/>
            <w:bottom w:val="none" w:sz="0" w:space="0" w:color="auto"/>
            <w:right w:val="none" w:sz="0" w:space="0" w:color="auto"/>
          </w:divBdr>
        </w:div>
        <w:div w:id="525368300">
          <w:marLeft w:val="0"/>
          <w:marRight w:val="0"/>
          <w:marTop w:val="0"/>
          <w:marBottom w:val="0"/>
          <w:divBdr>
            <w:top w:val="none" w:sz="0" w:space="0" w:color="auto"/>
            <w:left w:val="none" w:sz="0" w:space="0" w:color="auto"/>
            <w:bottom w:val="none" w:sz="0" w:space="0" w:color="auto"/>
            <w:right w:val="none" w:sz="0" w:space="0" w:color="auto"/>
          </w:divBdr>
        </w:div>
        <w:div w:id="650718626">
          <w:marLeft w:val="0"/>
          <w:marRight w:val="0"/>
          <w:marTop w:val="0"/>
          <w:marBottom w:val="0"/>
          <w:divBdr>
            <w:top w:val="none" w:sz="0" w:space="0" w:color="auto"/>
            <w:left w:val="none" w:sz="0" w:space="0" w:color="auto"/>
            <w:bottom w:val="none" w:sz="0" w:space="0" w:color="auto"/>
            <w:right w:val="none" w:sz="0" w:space="0" w:color="auto"/>
          </w:divBdr>
        </w:div>
        <w:div w:id="663240787">
          <w:marLeft w:val="0"/>
          <w:marRight w:val="0"/>
          <w:marTop w:val="0"/>
          <w:marBottom w:val="0"/>
          <w:divBdr>
            <w:top w:val="none" w:sz="0" w:space="0" w:color="auto"/>
            <w:left w:val="none" w:sz="0" w:space="0" w:color="auto"/>
            <w:bottom w:val="none" w:sz="0" w:space="0" w:color="auto"/>
            <w:right w:val="none" w:sz="0" w:space="0" w:color="auto"/>
          </w:divBdr>
        </w:div>
        <w:div w:id="713626033">
          <w:marLeft w:val="0"/>
          <w:marRight w:val="0"/>
          <w:marTop w:val="0"/>
          <w:marBottom w:val="0"/>
          <w:divBdr>
            <w:top w:val="none" w:sz="0" w:space="0" w:color="auto"/>
            <w:left w:val="none" w:sz="0" w:space="0" w:color="auto"/>
            <w:bottom w:val="none" w:sz="0" w:space="0" w:color="auto"/>
            <w:right w:val="none" w:sz="0" w:space="0" w:color="auto"/>
          </w:divBdr>
        </w:div>
        <w:div w:id="735737657">
          <w:marLeft w:val="0"/>
          <w:marRight w:val="0"/>
          <w:marTop w:val="0"/>
          <w:marBottom w:val="0"/>
          <w:divBdr>
            <w:top w:val="none" w:sz="0" w:space="0" w:color="auto"/>
            <w:left w:val="none" w:sz="0" w:space="0" w:color="auto"/>
            <w:bottom w:val="none" w:sz="0" w:space="0" w:color="auto"/>
            <w:right w:val="none" w:sz="0" w:space="0" w:color="auto"/>
          </w:divBdr>
        </w:div>
        <w:div w:id="756554672">
          <w:marLeft w:val="0"/>
          <w:marRight w:val="0"/>
          <w:marTop w:val="0"/>
          <w:marBottom w:val="0"/>
          <w:divBdr>
            <w:top w:val="none" w:sz="0" w:space="0" w:color="auto"/>
            <w:left w:val="none" w:sz="0" w:space="0" w:color="auto"/>
            <w:bottom w:val="none" w:sz="0" w:space="0" w:color="auto"/>
            <w:right w:val="none" w:sz="0" w:space="0" w:color="auto"/>
          </w:divBdr>
        </w:div>
        <w:div w:id="820005944">
          <w:marLeft w:val="0"/>
          <w:marRight w:val="0"/>
          <w:marTop w:val="0"/>
          <w:marBottom w:val="0"/>
          <w:divBdr>
            <w:top w:val="none" w:sz="0" w:space="0" w:color="auto"/>
            <w:left w:val="none" w:sz="0" w:space="0" w:color="auto"/>
            <w:bottom w:val="none" w:sz="0" w:space="0" w:color="auto"/>
            <w:right w:val="none" w:sz="0" w:space="0" w:color="auto"/>
          </w:divBdr>
        </w:div>
        <w:div w:id="833109505">
          <w:marLeft w:val="0"/>
          <w:marRight w:val="0"/>
          <w:marTop w:val="0"/>
          <w:marBottom w:val="0"/>
          <w:divBdr>
            <w:top w:val="none" w:sz="0" w:space="0" w:color="auto"/>
            <w:left w:val="none" w:sz="0" w:space="0" w:color="auto"/>
            <w:bottom w:val="none" w:sz="0" w:space="0" w:color="auto"/>
            <w:right w:val="none" w:sz="0" w:space="0" w:color="auto"/>
          </w:divBdr>
        </w:div>
        <w:div w:id="835658374">
          <w:marLeft w:val="0"/>
          <w:marRight w:val="0"/>
          <w:marTop w:val="0"/>
          <w:marBottom w:val="0"/>
          <w:divBdr>
            <w:top w:val="none" w:sz="0" w:space="0" w:color="auto"/>
            <w:left w:val="none" w:sz="0" w:space="0" w:color="auto"/>
            <w:bottom w:val="none" w:sz="0" w:space="0" w:color="auto"/>
            <w:right w:val="none" w:sz="0" w:space="0" w:color="auto"/>
          </w:divBdr>
        </w:div>
        <w:div w:id="874775104">
          <w:marLeft w:val="0"/>
          <w:marRight w:val="0"/>
          <w:marTop w:val="0"/>
          <w:marBottom w:val="0"/>
          <w:divBdr>
            <w:top w:val="none" w:sz="0" w:space="0" w:color="auto"/>
            <w:left w:val="none" w:sz="0" w:space="0" w:color="auto"/>
            <w:bottom w:val="none" w:sz="0" w:space="0" w:color="auto"/>
            <w:right w:val="none" w:sz="0" w:space="0" w:color="auto"/>
          </w:divBdr>
        </w:div>
        <w:div w:id="944581232">
          <w:marLeft w:val="0"/>
          <w:marRight w:val="0"/>
          <w:marTop w:val="0"/>
          <w:marBottom w:val="0"/>
          <w:divBdr>
            <w:top w:val="none" w:sz="0" w:space="0" w:color="auto"/>
            <w:left w:val="none" w:sz="0" w:space="0" w:color="auto"/>
            <w:bottom w:val="none" w:sz="0" w:space="0" w:color="auto"/>
            <w:right w:val="none" w:sz="0" w:space="0" w:color="auto"/>
          </w:divBdr>
        </w:div>
        <w:div w:id="1052659828">
          <w:marLeft w:val="0"/>
          <w:marRight w:val="0"/>
          <w:marTop w:val="0"/>
          <w:marBottom w:val="0"/>
          <w:divBdr>
            <w:top w:val="none" w:sz="0" w:space="0" w:color="auto"/>
            <w:left w:val="none" w:sz="0" w:space="0" w:color="auto"/>
            <w:bottom w:val="none" w:sz="0" w:space="0" w:color="auto"/>
            <w:right w:val="none" w:sz="0" w:space="0" w:color="auto"/>
          </w:divBdr>
        </w:div>
        <w:div w:id="1218669309">
          <w:marLeft w:val="0"/>
          <w:marRight w:val="0"/>
          <w:marTop w:val="0"/>
          <w:marBottom w:val="0"/>
          <w:divBdr>
            <w:top w:val="none" w:sz="0" w:space="0" w:color="auto"/>
            <w:left w:val="none" w:sz="0" w:space="0" w:color="auto"/>
            <w:bottom w:val="none" w:sz="0" w:space="0" w:color="auto"/>
            <w:right w:val="none" w:sz="0" w:space="0" w:color="auto"/>
          </w:divBdr>
        </w:div>
        <w:div w:id="1245997384">
          <w:marLeft w:val="0"/>
          <w:marRight w:val="0"/>
          <w:marTop w:val="0"/>
          <w:marBottom w:val="0"/>
          <w:divBdr>
            <w:top w:val="none" w:sz="0" w:space="0" w:color="auto"/>
            <w:left w:val="none" w:sz="0" w:space="0" w:color="auto"/>
            <w:bottom w:val="none" w:sz="0" w:space="0" w:color="auto"/>
            <w:right w:val="none" w:sz="0" w:space="0" w:color="auto"/>
          </w:divBdr>
        </w:div>
        <w:div w:id="1314095086">
          <w:marLeft w:val="0"/>
          <w:marRight w:val="0"/>
          <w:marTop w:val="0"/>
          <w:marBottom w:val="0"/>
          <w:divBdr>
            <w:top w:val="none" w:sz="0" w:space="0" w:color="auto"/>
            <w:left w:val="none" w:sz="0" w:space="0" w:color="auto"/>
            <w:bottom w:val="none" w:sz="0" w:space="0" w:color="auto"/>
            <w:right w:val="none" w:sz="0" w:space="0" w:color="auto"/>
          </w:divBdr>
        </w:div>
        <w:div w:id="1343584657">
          <w:marLeft w:val="0"/>
          <w:marRight w:val="0"/>
          <w:marTop w:val="0"/>
          <w:marBottom w:val="0"/>
          <w:divBdr>
            <w:top w:val="none" w:sz="0" w:space="0" w:color="auto"/>
            <w:left w:val="none" w:sz="0" w:space="0" w:color="auto"/>
            <w:bottom w:val="none" w:sz="0" w:space="0" w:color="auto"/>
            <w:right w:val="none" w:sz="0" w:space="0" w:color="auto"/>
          </w:divBdr>
        </w:div>
        <w:div w:id="1397050242">
          <w:marLeft w:val="0"/>
          <w:marRight w:val="0"/>
          <w:marTop w:val="0"/>
          <w:marBottom w:val="0"/>
          <w:divBdr>
            <w:top w:val="none" w:sz="0" w:space="0" w:color="auto"/>
            <w:left w:val="none" w:sz="0" w:space="0" w:color="auto"/>
            <w:bottom w:val="none" w:sz="0" w:space="0" w:color="auto"/>
            <w:right w:val="none" w:sz="0" w:space="0" w:color="auto"/>
          </w:divBdr>
        </w:div>
        <w:div w:id="1451431438">
          <w:marLeft w:val="0"/>
          <w:marRight w:val="0"/>
          <w:marTop w:val="0"/>
          <w:marBottom w:val="0"/>
          <w:divBdr>
            <w:top w:val="none" w:sz="0" w:space="0" w:color="auto"/>
            <w:left w:val="none" w:sz="0" w:space="0" w:color="auto"/>
            <w:bottom w:val="none" w:sz="0" w:space="0" w:color="auto"/>
            <w:right w:val="none" w:sz="0" w:space="0" w:color="auto"/>
          </w:divBdr>
        </w:div>
        <w:div w:id="1458528032">
          <w:marLeft w:val="0"/>
          <w:marRight w:val="0"/>
          <w:marTop w:val="0"/>
          <w:marBottom w:val="0"/>
          <w:divBdr>
            <w:top w:val="none" w:sz="0" w:space="0" w:color="auto"/>
            <w:left w:val="none" w:sz="0" w:space="0" w:color="auto"/>
            <w:bottom w:val="none" w:sz="0" w:space="0" w:color="auto"/>
            <w:right w:val="none" w:sz="0" w:space="0" w:color="auto"/>
          </w:divBdr>
        </w:div>
        <w:div w:id="1490436222">
          <w:marLeft w:val="0"/>
          <w:marRight w:val="0"/>
          <w:marTop w:val="0"/>
          <w:marBottom w:val="0"/>
          <w:divBdr>
            <w:top w:val="none" w:sz="0" w:space="0" w:color="auto"/>
            <w:left w:val="none" w:sz="0" w:space="0" w:color="auto"/>
            <w:bottom w:val="none" w:sz="0" w:space="0" w:color="auto"/>
            <w:right w:val="none" w:sz="0" w:space="0" w:color="auto"/>
          </w:divBdr>
        </w:div>
        <w:div w:id="1490712157">
          <w:marLeft w:val="0"/>
          <w:marRight w:val="0"/>
          <w:marTop w:val="0"/>
          <w:marBottom w:val="0"/>
          <w:divBdr>
            <w:top w:val="none" w:sz="0" w:space="0" w:color="auto"/>
            <w:left w:val="none" w:sz="0" w:space="0" w:color="auto"/>
            <w:bottom w:val="none" w:sz="0" w:space="0" w:color="auto"/>
            <w:right w:val="none" w:sz="0" w:space="0" w:color="auto"/>
          </w:divBdr>
        </w:div>
        <w:div w:id="1631743260">
          <w:marLeft w:val="0"/>
          <w:marRight w:val="0"/>
          <w:marTop w:val="0"/>
          <w:marBottom w:val="0"/>
          <w:divBdr>
            <w:top w:val="none" w:sz="0" w:space="0" w:color="auto"/>
            <w:left w:val="none" w:sz="0" w:space="0" w:color="auto"/>
            <w:bottom w:val="none" w:sz="0" w:space="0" w:color="auto"/>
            <w:right w:val="none" w:sz="0" w:space="0" w:color="auto"/>
          </w:divBdr>
        </w:div>
        <w:div w:id="1778475946">
          <w:marLeft w:val="0"/>
          <w:marRight w:val="0"/>
          <w:marTop w:val="0"/>
          <w:marBottom w:val="0"/>
          <w:divBdr>
            <w:top w:val="none" w:sz="0" w:space="0" w:color="auto"/>
            <w:left w:val="none" w:sz="0" w:space="0" w:color="auto"/>
            <w:bottom w:val="none" w:sz="0" w:space="0" w:color="auto"/>
            <w:right w:val="none" w:sz="0" w:space="0" w:color="auto"/>
          </w:divBdr>
        </w:div>
        <w:div w:id="1803041560">
          <w:marLeft w:val="0"/>
          <w:marRight w:val="0"/>
          <w:marTop w:val="0"/>
          <w:marBottom w:val="0"/>
          <w:divBdr>
            <w:top w:val="none" w:sz="0" w:space="0" w:color="auto"/>
            <w:left w:val="none" w:sz="0" w:space="0" w:color="auto"/>
            <w:bottom w:val="none" w:sz="0" w:space="0" w:color="auto"/>
            <w:right w:val="none" w:sz="0" w:space="0" w:color="auto"/>
          </w:divBdr>
        </w:div>
        <w:div w:id="1901212975">
          <w:marLeft w:val="0"/>
          <w:marRight w:val="0"/>
          <w:marTop w:val="0"/>
          <w:marBottom w:val="0"/>
          <w:divBdr>
            <w:top w:val="none" w:sz="0" w:space="0" w:color="auto"/>
            <w:left w:val="none" w:sz="0" w:space="0" w:color="auto"/>
            <w:bottom w:val="none" w:sz="0" w:space="0" w:color="auto"/>
            <w:right w:val="none" w:sz="0" w:space="0" w:color="auto"/>
          </w:divBdr>
        </w:div>
        <w:div w:id="1947423969">
          <w:marLeft w:val="0"/>
          <w:marRight w:val="0"/>
          <w:marTop w:val="0"/>
          <w:marBottom w:val="0"/>
          <w:divBdr>
            <w:top w:val="none" w:sz="0" w:space="0" w:color="auto"/>
            <w:left w:val="none" w:sz="0" w:space="0" w:color="auto"/>
            <w:bottom w:val="none" w:sz="0" w:space="0" w:color="auto"/>
            <w:right w:val="none" w:sz="0" w:space="0" w:color="auto"/>
          </w:divBdr>
        </w:div>
        <w:div w:id="1961064519">
          <w:marLeft w:val="0"/>
          <w:marRight w:val="0"/>
          <w:marTop w:val="0"/>
          <w:marBottom w:val="0"/>
          <w:divBdr>
            <w:top w:val="none" w:sz="0" w:space="0" w:color="auto"/>
            <w:left w:val="none" w:sz="0" w:space="0" w:color="auto"/>
            <w:bottom w:val="none" w:sz="0" w:space="0" w:color="auto"/>
            <w:right w:val="none" w:sz="0" w:space="0" w:color="auto"/>
          </w:divBdr>
        </w:div>
        <w:div w:id="2058966386">
          <w:marLeft w:val="0"/>
          <w:marRight w:val="0"/>
          <w:marTop w:val="0"/>
          <w:marBottom w:val="0"/>
          <w:divBdr>
            <w:top w:val="none" w:sz="0" w:space="0" w:color="auto"/>
            <w:left w:val="none" w:sz="0" w:space="0" w:color="auto"/>
            <w:bottom w:val="none" w:sz="0" w:space="0" w:color="auto"/>
            <w:right w:val="none" w:sz="0" w:space="0" w:color="auto"/>
          </w:divBdr>
        </w:div>
        <w:div w:id="2068602597">
          <w:marLeft w:val="0"/>
          <w:marRight w:val="0"/>
          <w:marTop w:val="0"/>
          <w:marBottom w:val="0"/>
          <w:divBdr>
            <w:top w:val="none" w:sz="0" w:space="0" w:color="auto"/>
            <w:left w:val="none" w:sz="0" w:space="0" w:color="auto"/>
            <w:bottom w:val="none" w:sz="0" w:space="0" w:color="auto"/>
            <w:right w:val="none" w:sz="0" w:space="0" w:color="auto"/>
          </w:divBdr>
        </w:div>
        <w:div w:id="2107381269">
          <w:marLeft w:val="0"/>
          <w:marRight w:val="0"/>
          <w:marTop w:val="0"/>
          <w:marBottom w:val="0"/>
          <w:divBdr>
            <w:top w:val="none" w:sz="0" w:space="0" w:color="auto"/>
            <w:left w:val="none" w:sz="0" w:space="0" w:color="auto"/>
            <w:bottom w:val="none" w:sz="0" w:space="0" w:color="auto"/>
            <w:right w:val="none" w:sz="0" w:space="0" w:color="auto"/>
          </w:divBdr>
        </w:div>
        <w:div w:id="2110393743">
          <w:marLeft w:val="0"/>
          <w:marRight w:val="0"/>
          <w:marTop w:val="0"/>
          <w:marBottom w:val="0"/>
          <w:divBdr>
            <w:top w:val="none" w:sz="0" w:space="0" w:color="auto"/>
            <w:left w:val="none" w:sz="0" w:space="0" w:color="auto"/>
            <w:bottom w:val="none" w:sz="0" w:space="0" w:color="auto"/>
            <w:right w:val="none" w:sz="0" w:space="0" w:color="auto"/>
          </w:divBdr>
        </w:div>
      </w:divsChild>
    </w:div>
    <w:div w:id="982655016">
      <w:bodyDiv w:val="1"/>
      <w:marLeft w:val="0"/>
      <w:marRight w:val="0"/>
      <w:marTop w:val="0"/>
      <w:marBottom w:val="0"/>
      <w:divBdr>
        <w:top w:val="none" w:sz="0" w:space="0" w:color="auto"/>
        <w:left w:val="none" w:sz="0" w:space="0" w:color="auto"/>
        <w:bottom w:val="none" w:sz="0" w:space="0" w:color="auto"/>
        <w:right w:val="none" w:sz="0" w:space="0" w:color="auto"/>
      </w:divBdr>
    </w:div>
    <w:div w:id="203079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BDE8B-DCED-4F6B-BBC6-C32BF7BF0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3720</Words>
  <Characters>21273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HACCP Procedure</vt:lpstr>
    </vt:vector>
  </TitlesOfParts>
  <Company>WAREHAM &amp; ASSOCIATES</Company>
  <LinksUpToDate>false</LinksUpToDate>
  <CharactersWithSpaces>24944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HACCP Procedure</dc:title>
  <dc:creator>Grant Wareham</dc:creator>
  <dc:description>Reviewed by RW Feb 2010
Revewed by RW Feb 2012 - Aligned to BRC IOP</dc:description>
  <cp:lastModifiedBy>lyndsay@kangopak.co.za</cp:lastModifiedBy>
  <cp:revision>2</cp:revision>
  <cp:lastPrinted>2018-08-15T15:57:00Z</cp:lastPrinted>
  <dcterms:created xsi:type="dcterms:W3CDTF">2025-09-01T14:22:00Z</dcterms:created>
  <dcterms:modified xsi:type="dcterms:W3CDTF">2025-09-01T14:22:00Z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38a3c26a-9066-46f6-a39e-860563e86db2</vt:lpwstr>
  </property>
</Properties>
</file>