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D7519C" w14:textId="77777777" w:rsidR="005640B8" w:rsidRDefault="00000000">
      <w:pPr>
        <w:pStyle w:val="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z6ne0og04bp5" w:colFirst="0" w:colLast="0"/>
      <w:bookmarkEnd w:id="0"/>
      <w:r>
        <w:rPr>
          <w:rFonts w:ascii="Open Sans" w:eastAsia="Open Sans" w:hAnsi="Open Sans" w:cs="Open Sans"/>
          <w:noProof/>
          <w:color w:val="695D46"/>
          <w:sz w:val="24"/>
          <w:szCs w:val="24"/>
        </w:rPr>
        <w:drawing>
          <wp:inline distT="114300" distB="114300" distL="114300" distR="114300" wp14:anchorId="2958B5A1" wp14:editId="4B3CA55F">
            <wp:extent cx="5916349" cy="104775"/>
            <wp:effectExtent l="0" t="0" r="0" b="0"/>
            <wp:docPr id="21" name="image7.png" descr="가로선"/>
            <wp:cNvGraphicFramePr/>
            <a:graphic xmlns:a="http://schemas.openxmlformats.org/drawingml/2006/main">
              <a:graphicData uri="http://schemas.openxmlformats.org/drawingml/2006/picture">
                <pic:pic xmlns:pic="http://schemas.openxmlformats.org/drawingml/2006/picture">
                  <pic:nvPicPr>
                    <pic:cNvPr id="0" name="image7.png" descr="가로선"/>
                    <pic:cNvPicPr preferRelativeResize="0"/>
                  </pic:nvPicPr>
                  <pic:blipFill>
                    <a:blip r:embed="rId7"/>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14:paraId="01627876" w14:textId="77777777" w:rsidR="005640B8" w:rsidRDefault="00000000">
      <w:pPr>
        <w:pBdr>
          <w:top w:val="nil"/>
          <w:left w:val="nil"/>
          <w:bottom w:val="nil"/>
          <w:right w:val="nil"/>
          <w:between w:val="nil"/>
        </w:pBdr>
      </w:pPr>
      <w:r>
        <w:rPr>
          <w:noProof/>
        </w:rPr>
        <w:drawing>
          <wp:inline distT="114300" distB="114300" distL="114300" distR="114300" wp14:anchorId="70A11D14" wp14:editId="6FE573DC">
            <wp:extent cx="5910263" cy="3940175"/>
            <wp:effectExtent l="0" t="0" r="0" b="0"/>
            <wp:docPr id="9" name="image8.jpg" descr="자리표시자 이미지"/>
            <wp:cNvGraphicFramePr/>
            <a:graphic xmlns:a="http://schemas.openxmlformats.org/drawingml/2006/main">
              <a:graphicData uri="http://schemas.openxmlformats.org/drawingml/2006/picture">
                <pic:pic xmlns:pic="http://schemas.openxmlformats.org/drawingml/2006/picture">
                  <pic:nvPicPr>
                    <pic:cNvPr id="0" name="image8.jpg" descr="자리표시자 이미지"/>
                    <pic:cNvPicPr preferRelativeResize="0"/>
                  </pic:nvPicPr>
                  <pic:blipFill>
                    <a:blip r:embed="rId8"/>
                    <a:srcRect/>
                    <a:stretch>
                      <a:fillRect/>
                    </a:stretch>
                  </pic:blipFill>
                  <pic:spPr>
                    <a:xfrm>
                      <a:off x="0" y="0"/>
                      <a:ext cx="5910263" cy="3940175"/>
                    </a:xfrm>
                    <a:prstGeom prst="rect">
                      <a:avLst/>
                    </a:prstGeom>
                    <a:ln/>
                  </pic:spPr>
                </pic:pic>
              </a:graphicData>
            </a:graphic>
          </wp:inline>
        </w:drawing>
      </w:r>
    </w:p>
    <w:p w14:paraId="0DBD254A" w14:textId="6EF5AC89" w:rsidR="005640B8" w:rsidRDefault="00420708" w:rsidP="00C630FA">
      <w:pPr>
        <w:pStyle w:val="a3"/>
        <w:pBdr>
          <w:top w:val="nil"/>
          <w:left w:val="nil"/>
          <w:bottom w:val="nil"/>
          <w:right w:val="nil"/>
          <w:between w:val="nil"/>
        </w:pBdr>
        <w:rPr>
          <w:rFonts w:ascii="맑은 고딕" w:eastAsia="맑은 고딕" w:hAnsi="맑은 고딕" w:cs="맑은 고딕" w:hint="eastAsia"/>
          <w:lang w:eastAsia="ko-KR"/>
        </w:rPr>
      </w:pPr>
      <w:bookmarkStart w:id="1" w:name="_2gazcsgmxkub" w:colFirst="0" w:colLast="0"/>
      <w:bookmarkEnd w:id="1"/>
      <w:r>
        <w:rPr>
          <w:rFonts w:ascii="맑은 고딕" w:eastAsia="맑은 고딕" w:hAnsi="맑은 고딕" w:cs="맑은 고딕" w:hint="eastAsia"/>
          <w:lang w:eastAsia="ko-Kore-KR"/>
        </w:rPr>
        <w:t>M</w:t>
      </w:r>
      <w:proofErr w:type="spellStart"/>
      <w:r>
        <w:rPr>
          <w:rFonts w:ascii="맑은 고딕" w:eastAsia="맑은 고딕" w:hAnsi="맑은 고딕" w:cs="맑은 고딕" w:hint="eastAsia"/>
          <w:lang w:eastAsia="ko-KR"/>
        </w:rPr>
        <w:t>alware</w:t>
      </w:r>
      <w:proofErr w:type="spellEnd"/>
      <w:r>
        <w:rPr>
          <w:rFonts w:ascii="맑은 고딕" w:eastAsia="맑은 고딕" w:hAnsi="맑은 고딕" w:cs="맑은 고딕" w:hint="eastAsia"/>
          <w:lang w:eastAsia="ko-KR"/>
        </w:rPr>
        <w:t xml:space="preserve"> </w:t>
      </w:r>
      <w:proofErr w:type="spellStart"/>
      <w:r>
        <w:rPr>
          <w:rFonts w:ascii="맑은 고딕" w:eastAsia="맑은 고딕" w:hAnsi="맑은 고딕" w:cs="맑은 고딕" w:hint="eastAsia"/>
          <w:lang w:eastAsia="ko-KR"/>
        </w:rPr>
        <w:t>Detection</w:t>
      </w:r>
      <w:proofErr w:type="spellEnd"/>
      <w:r>
        <w:rPr>
          <w:rFonts w:ascii="맑은 고딕" w:eastAsia="맑은 고딕" w:hAnsi="맑은 고딕" w:cs="맑은 고딕" w:hint="eastAsia"/>
          <w:lang w:eastAsia="ko-KR"/>
        </w:rPr>
        <w:t xml:space="preserve"> Project</w:t>
      </w:r>
    </w:p>
    <w:p w14:paraId="6363A616" w14:textId="77777777" w:rsidR="00C630FA" w:rsidRPr="00C630FA" w:rsidRDefault="00C630FA" w:rsidP="00C630FA">
      <w:pPr>
        <w:rPr>
          <w:lang w:eastAsia="ko-KR"/>
        </w:rPr>
      </w:pPr>
    </w:p>
    <w:p w14:paraId="2C4C3E22" w14:textId="77777777" w:rsidR="005640B8" w:rsidRDefault="00000000">
      <w:pPr>
        <w:pStyle w:val="a4"/>
        <w:pBdr>
          <w:top w:val="nil"/>
          <w:left w:val="nil"/>
          <w:bottom w:val="nil"/>
          <w:right w:val="nil"/>
          <w:between w:val="nil"/>
        </w:pBdr>
      </w:pPr>
      <w:bookmarkStart w:id="2" w:name="_ng30guuqqp2v" w:colFirst="0" w:colLast="0"/>
      <w:bookmarkEnd w:id="2"/>
      <w:r>
        <w:t>Spring, 2023 @ Ajou University</w:t>
      </w:r>
    </w:p>
    <w:p w14:paraId="03F86550" w14:textId="77777777" w:rsidR="005640B8" w:rsidRDefault="00000000">
      <w:pPr>
        <w:pBdr>
          <w:top w:val="nil"/>
          <w:left w:val="nil"/>
          <w:bottom w:val="nil"/>
          <w:right w:val="nil"/>
          <w:between w:val="nil"/>
        </w:pBdr>
        <w:spacing w:before="0" w:after="1440"/>
        <w:rPr>
          <w:rFonts w:ascii="PT Sans Narrow" w:eastAsia="PT Sans Narrow" w:hAnsi="PT Sans Narrow" w:cs="PT Sans Narrow"/>
          <w:color w:val="008575"/>
          <w:sz w:val="32"/>
          <w:szCs w:val="32"/>
        </w:rPr>
      </w:pPr>
      <w:r>
        <w:rPr>
          <w:rFonts w:ascii="Arial Unicode MS" w:eastAsia="Arial Unicode MS" w:hAnsi="Arial Unicode MS" w:cs="Arial Unicode MS"/>
          <w:b/>
          <w:sz w:val="36"/>
          <w:szCs w:val="36"/>
        </w:rPr>
        <w:t>─</w:t>
      </w:r>
    </w:p>
    <w:p w14:paraId="6B53620F" w14:textId="77777777" w:rsidR="005640B8" w:rsidRDefault="00000000">
      <w:pPr>
        <w:pBdr>
          <w:top w:val="nil"/>
          <w:left w:val="nil"/>
          <w:bottom w:val="nil"/>
          <w:right w:val="nil"/>
          <w:between w:val="nil"/>
        </w:pBdr>
        <w:spacing w:before="0"/>
        <w:jc w:val="right"/>
        <w:rPr>
          <w:rFonts w:ascii="맑은 고딕" w:eastAsia="맑은 고딕" w:hAnsi="맑은 고딕" w:cs="맑은 고딕"/>
          <w:sz w:val="24"/>
          <w:szCs w:val="24"/>
        </w:rPr>
      </w:pPr>
      <w:r>
        <w:rPr>
          <w:rFonts w:ascii="맑은 고딕" w:eastAsia="맑은 고딕" w:hAnsi="맑은 고딕" w:cs="맑은 고딕"/>
          <w:sz w:val="24"/>
          <w:szCs w:val="24"/>
        </w:rPr>
        <w:lastRenderedPageBreak/>
        <w:t>사이버보안학과 201920686 김태휘</w:t>
      </w:r>
    </w:p>
    <w:p w14:paraId="78E5DBE5" w14:textId="77777777" w:rsidR="005640B8" w:rsidRDefault="00000000">
      <w:pPr>
        <w:pBdr>
          <w:top w:val="nil"/>
          <w:left w:val="nil"/>
          <w:bottom w:val="nil"/>
          <w:right w:val="nil"/>
          <w:between w:val="nil"/>
        </w:pBdr>
        <w:spacing w:before="0"/>
        <w:ind w:left="720"/>
        <w:jc w:val="right"/>
        <w:rPr>
          <w:rFonts w:ascii="맑은 고딕" w:eastAsia="맑은 고딕" w:hAnsi="맑은 고딕" w:cs="맑은 고딕"/>
          <w:sz w:val="24"/>
          <w:szCs w:val="24"/>
        </w:rPr>
      </w:pPr>
      <w:r>
        <w:rPr>
          <w:rFonts w:ascii="맑은 고딕" w:eastAsia="맑은 고딕" w:hAnsi="맑은 고딕" w:cs="맑은 고딕"/>
          <w:sz w:val="24"/>
          <w:szCs w:val="24"/>
        </w:rPr>
        <w:t xml:space="preserve">사이버보안학과 201920691 정동민 </w:t>
      </w:r>
    </w:p>
    <w:p w14:paraId="2531E989" w14:textId="77777777" w:rsidR="005640B8" w:rsidRDefault="00000000">
      <w:pPr>
        <w:pBdr>
          <w:top w:val="nil"/>
          <w:left w:val="nil"/>
          <w:bottom w:val="nil"/>
          <w:right w:val="nil"/>
          <w:between w:val="nil"/>
        </w:pBdr>
        <w:spacing w:before="0"/>
        <w:ind w:left="720"/>
        <w:jc w:val="right"/>
        <w:rPr>
          <w:rFonts w:ascii="맑은 고딕" w:eastAsia="맑은 고딕" w:hAnsi="맑은 고딕" w:cs="맑은 고딕"/>
          <w:sz w:val="24"/>
          <w:szCs w:val="24"/>
        </w:rPr>
      </w:pPr>
      <w:r>
        <w:rPr>
          <w:rFonts w:ascii="맑은 고딕" w:eastAsia="맑은 고딕" w:hAnsi="맑은 고딕" w:cs="맑은 고딕"/>
          <w:sz w:val="24"/>
          <w:szCs w:val="24"/>
        </w:rPr>
        <w:t>사이버보안학과 202020687 박수인</w:t>
      </w:r>
    </w:p>
    <w:p w14:paraId="06D904AA" w14:textId="77777777" w:rsidR="005640B8" w:rsidRDefault="00000000">
      <w:pPr>
        <w:pStyle w:val="1"/>
        <w:rPr>
          <w:rFonts w:ascii="맑은 고딕" w:eastAsia="맑은 고딕" w:hAnsi="맑은 고딕" w:cs="맑은 고딕"/>
          <w:color w:val="000000"/>
          <w:sz w:val="38"/>
          <w:szCs w:val="38"/>
        </w:rPr>
      </w:pPr>
      <w:bookmarkStart w:id="3" w:name="_3at9u9s4e0vp" w:colFirst="0" w:colLast="0"/>
      <w:bookmarkEnd w:id="3"/>
      <w:r>
        <w:rPr>
          <w:rFonts w:ascii="맑은 고딕" w:eastAsia="맑은 고딕" w:hAnsi="맑은 고딕" w:cs="맑은 고딕"/>
          <w:color w:val="000000"/>
          <w:sz w:val="38"/>
          <w:szCs w:val="38"/>
        </w:rPr>
        <w:t>목차</w:t>
      </w:r>
    </w:p>
    <w:p w14:paraId="4E94A3B5" w14:textId="77777777" w:rsidR="005640B8" w:rsidRDefault="00000000">
      <w:pPr>
        <w:numPr>
          <w:ilvl w:val="0"/>
          <w:numId w:val="5"/>
        </w:num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 xml:space="preserve">Introduction </w:t>
      </w:r>
    </w:p>
    <w:p w14:paraId="37592834" w14:textId="77777777" w:rsidR="005640B8" w:rsidRDefault="00000000">
      <w:pPr>
        <w:numPr>
          <w:ilvl w:val="0"/>
          <w:numId w:val="12"/>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주제 선정 배경</w:t>
      </w:r>
    </w:p>
    <w:p w14:paraId="7268175F" w14:textId="77777777" w:rsidR="005640B8" w:rsidRDefault="00000000">
      <w:pPr>
        <w:numPr>
          <w:ilvl w:val="0"/>
          <w:numId w:val="12"/>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프로젝트 환경 구성</w:t>
      </w:r>
    </w:p>
    <w:p w14:paraId="1E559877" w14:textId="77777777" w:rsidR="005640B8" w:rsidRDefault="00000000">
      <w:pPr>
        <w:numPr>
          <w:ilvl w:val="0"/>
          <w:numId w:val="12"/>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목표와 문제 접근 방법 설정 </w:t>
      </w:r>
    </w:p>
    <w:p w14:paraId="54C6D7EF" w14:textId="77777777" w:rsidR="005640B8" w:rsidRDefault="00000000">
      <w:pPr>
        <w:numPr>
          <w:ilvl w:val="0"/>
          <w:numId w:val="5"/>
        </w:numPr>
        <w:spacing w:before="0"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Data analysis</w:t>
      </w:r>
    </w:p>
    <w:p w14:paraId="6B56C955" w14:textId="77777777" w:rsidR="005640B8" w:rsidRDefault="00000000">
      <w:pPr>
        <w:numPr>
          <w:ilvl w:val="0"/>
          <w:numId w:val="22"/>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수집 데이터 (EMBER2018) 설명</w:t>
      </w:r>
    </w:p>
    <w:p w14:paraId="7B76B617" w14:textId="77777777" w:rsidR="005640B8" w:rsidRDefault="00000000">
      <w:pPr>
        <w:numPr>
          <w:ilvl w:val="0"/>
          <w:numId w:val="22"/>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특성 선택 (Filter, Wrapper, Embedding Method)</w:t>
      </w:r>
    </w:p>
    <w:p w14:paraId="14348612" w14:textId="77777777" w:rsidR="005640B8" w:rsidRDefault="00000000">
      <w:pPr>
        <w:numPr>
          <w:ilvl w:val="0"/>
          <w:numId w:val="5"/>
        </w:numPr>
        <w:spacing w:before="0"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Experiment</w:t>
      </w:r>
    </w:p>
    <w:p w14:paraId="3E0821CD" w14:textId="77777777" w:rsidR="005640B8" w:rsidRDefault="00000000">
      <w:pPr>
        <w:numPr>
          <w:ilvl w:val="0"/>
          <w:numId w:val="16"/>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선정 모델과 실험 방법</w:t>
      </w:r>
    </w:p>
    <w:p w14:paraId="59059754" w14:textId="77777777" w:rsidR="005640B8" w:rsidRDefault="00000000">
      <w:pPr>
        <w:numPr>
          <w:ilvl w:val="0"/>
          <w:numId w:val="16"/>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실험 과정</w:t>
      </w:r>
    </w:p>
    <w:p w14:paraId="468B53E5" w14:textId="77777777" w:rsidR="005640B8" w:rsidRDefault="00000000">
      <w:p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 xml:space="preserve"> IV.      Evaluate Result </w:t>
      </w:r>
    </w:p>
    <w:p w14:paraId="6A1E64FC" w14:textId="77777777" w:rsidR="005640B8" w:rsidRDefault="00000000">
      <w:pPr>
        <w:numPr>
          <w:ilvl w:val="0"/>
          <w:numId w:val="20"/>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딥러닝 모델 실험 결과 분석</w:t>
      </w:r>
    </w:p>
    <w:p w14:paraId="2B150DDC" w14:textId="77777777" w:rsidR="005640B8" w:rsidRDefault="00000000">
      <w:pPr>
        <w:numPr>
          <w:ilvl w:val="0"/>
          <w:numId w:val="20"/>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6"/>
          <w:szCs w:val="26"/>
        </w:rPr>
        <w:t>머신러닝 모델 실험 결과 분석</w:t>
      </w:r>
    </w:p>
    <w:p w14:paraId="61C1837E" w14:textId="77777777" w:rsidR="005640B8" w:rsidRDefault="00000000">
      <w:p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 xml:space="preserve">  V.       Conclusion </w:t>
      </w:r>
    </w:p>
    <w:p w14:paraId="57DE590E" w14:textId="77777777" w:rsidR="005640B8" w:rsidRDefault="00000000">
      <w:pPr>
        <w:numPr>
          <w:ilvl w:val="0"/>
          <w:numId w:val="1"/>
        </w:numPr>
        <w:spacing w:line="360" w:lineRule="auto"/>
        <w:rPr>
          <w:rFonts w:ascii="맑은 고딕" w:eastAsia="맑은 고딕" w:hAnsi="맑은 고딕" w:cs="맑은 고딕"/>
          <w:color w:val="000000"/>
        </w:rPr>
      </w:pPr>
      <w:r>
        <w:rPr>
          <w:rFonts w:ascii="맑은 고딕" w:eastAsia="맑은 고딕" w:hAnsi="맑은 고딕" w:cs="맑은 고딕"/>
          <w:color w:val="000000"/>
          <w:sz w:val="24"/>
          <w:szCs w:val="24"/>
        </w:rPr>
        <w:t>목표 달성 평가</w:t>
      </w:r>
    </w:p>
    <w:p w14:paraId="080B5797" w14:textId="77777777" w:rsidR="005640B8" w:rsidRDefault="00000000">
      <w:pPr>
        <w:numPr>
          <w:ilvl w:val="0"/>
          <w:numId w:val="1"/>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한계점 분석</w:t>
      </w:r>
    </w:p>
    <w:p w14:paraId="362BE5BE" w14:textId="77777777" w:rsidR="005640B8" w:rsidRDefault="00000000">
      <w:pPr>
        <w:numPr>
          <w:ilvl w:val="0"/>
          <w:numId w:val="1"/>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팀원별 역할 분담</w:t>
      </w:r>
    </w:p>
    <w:p w14:paraId="4D19721B" w14:textId="77777777" w:rsidR="005640B8" w:rsidRDefault="00000000">
      <w:pPr>
        <w:pStyle w:val="1"/>
        <w:rPr>
          <w:color w:val="000000"/>
        </w:rPr>
      </w:pPr>
      <w:bookmarkStart w:id="4" w:name="_au51mny0sx6" w:colFirst="0" w:colLast="0"/>
      <w:bookmarkEnd w:id="4"/>
      <w:r>
        <w:rPr>
          <w:rFonts w:ascii="Arial Unicode MS" w:eastAsia="Arial Unicode MS" w:hAnsi="Arial Unicode MS" w:cs="Arial Unicode MS"/>
          <w:color w:val="000000"/>
        </w:rPr>
        <w:t xml:space="preserve">개요 </w:t>
      </w:r>
    </w:p>
    <w:p w14:paraId="643B459B" w14:textId="77777777" w:rsidR="005640B8" w:rsidRDefault="00000000">
      <w:pPr>
        <w:jc w:val="both"/>
        <w:rPr>
          <w:rFonts w:ascii="Arial" w:eastAsia="Arial" w:hAnsi="Arial" w:cs="Arial"/>
          <w:color w:val="000000"/>
          <w:sz w:val="24"/>
          <w:szCs w:val="24"/>
        </w:rPr>
      </w:pPr>
      <w:r>
        <w:rPr>
          <w:rFonts w:ascii="Arial Unicode MS" w:eastAsia="Arial Unicode MS" w:hAnsi="Arial Unicode MS" w:cs="Arial Unicode MS"/>
          <w:color w:val="000000"/>
          <w:sz w:val="24"/>
          <w:szCs w:val="24"/>
        </w:rPr>
        <w:t xml:space="preserve">본 프로젝트는 윈도우 PE 파일의 데이터인 </w:t>
      </w:r>
      <w:hyperlink r:id="rId9">
        <w:r>
          <w:rPr>
            <w:color w:val="000000"/>
            <w:sz w:val="24"/>
            <w:szCs w:val="24"/>
            <w:u w:val="single"/>
          </w:rPr>
          <w:t>EMBER 2018</w:t>
        </w:r>
      </w:hyperlink>
      <w:r>
        <w:rPr>
          <w:rFonts w:ascii="Arial Unicode MS" w:eastAsia="Arial Unicode MS" w:hAnsi="Arial Unicode MS" w:cs="Arial Unicode MS"/>
          <w:color w:val="000000"/>
          <w:sz w:val="24"/>
          <w:szCs w:val="24"/>
        </w:rPr>
        <w:t>를 이용한 선행 연구(</w:t>
      </w:r>
      <w:hyperlink r:id="rId10">
        <w:r>
          <w:rPr>
            <w:rFonts w:ascii="Arial" w:eastAsia="Arial" w:hAnsi="Arial" w:cs="Arial"/>
            <w:color w:val="000000"/>
            <w:sz w:val="24"/>
            <w:szCs w:val="24"/>
            <w:u w:val="single"/>
          </w:rPr>
          <w:t>윈도우 PE 포맷 바이너리 데이터를 활용한 Bidirectional LSTM 기반 경량 악성코드 탐지모델</w:t>
        </w:r>
      </w:hyperlink>
      <w:r>
        <w:rPr>
          <w:rFonts w:ascii="Arial Unicode MS" w:eastAsia="Arial Unicode MS" w:hAnsi="Arial Unicode MS" w:cs="Arial Unicode MS"/>
          <w:color w:val="000000"/>
          <w:sz w:val="24"/>
          <w:szCs w:val="24"/>
        </w:rPr>
        <w:t xml:space="preserve">, 박광연, 한국인터넷정보학회, 2022)의 결과를 바탕으로 데이터 전처리, 특성 선택, 모델 최적화 등의 방법을 통해 더 높은 탐지 성능을 도출하는 것에 목적이 있다. </w:t>
      </w:r>
    </w:p>
    <w:p w14:paraId="50EA364E" w14:textId="77777777" w:rsidR="005640B8" w:rsidRDefault="00000000">
      <w:pPr>
        <w:rPr>
          <w:rFonts w:ascii="Arial" w:eastAsia="Arial" w:hAnsi="Arial" w:cs="Arial"/>
          <w:color w:val="000000"/>
          <w:sz w:val="24"/>
          <w:szCs w:val="24"/>
        </w:rPr>
      </w:pPr>
      <w:r>
        <w:rPr>
          <w:rFonts w:ascii="Arial Unicode MS" w:eastAsia="Arial Unicode MS" w:hAnsi="Arial Unicode MS" w:cs="Arial Unicode MS"/>
          <w:color w:val="000000"/>
          <w:sz w:val="24"/>
          <w:szCs w:val="24"/>
        </w:rPr>
        <w:t>본 프로젝트에서는 Filter Method, Wrapper Method, Embedded Method를 사용한 특성 선택 기법을 통해 추가적인 특성을 선별하고, GRU나 Conv1D와 같은 추가적인 시계열 특화 모델과 여러 머신러닝 모델을 사용함으로써 선행 연구와 똑같은 데이터셋에 대해 더 높은 탐지 성능을 도출할 수 있었다. 특히 딥러닝에서는 Conv1D에 선별한 특성을 추가했을 때 기존 연구 대비 약 6% 가량 높은 성능과 더 빠른 학습 속도를 달성했다. 머신러닝에서는 LightGBM을 사용하여 기존 연구 대비 약 7% 높은 성능과 적은 오탐율(0.02) 을 보이면서 프로젝트의 목표를 달성했다.</w:t>
      </w:r>
    </w:p>
    <w:p w14:paraId="443236DC" w14:textId="77777777" w:rsidR="005640B8" w:rsidRDefault="005640B8">
      <w:pPr>
        <w:rPr>
          <w:rFonts w:ascii="Arial" w:eastAsia="Arial" w:hAnsi="Arial" w:cs="Arial"/>
          <w:color w:val="000000"/>
        </w:rPr>
      </w:pPr>
    </w:p>
    <w:p w14:paraId="556F7EAC" w14:textId="77777777" w:rsidR="005640B8" w:rsidRDefault="00000000">
      <w:pPr>
        <w:pStyle w:val="2"/>
        <w:numPr>
          <w:ilvl w:val="0"/>
          <w:numId w:val="26"/>
        </w:numPr>
        <w:pBdr>
          <w:top w:val="nil"/>
          <w:left w:val="nil"/>
          <w:bottom w:val="nil"/>
          <w:right w:val="nil"/>
          <w:between w:val="nil"/>
        </w:pBdr>
        <w:spacing w:line="360" w:lineRule="auto"/>
        <w:rPr>
          <w:rFonts w:ascii="맑은 고딕" w:eastAsia="맑은 고딕" w:hAnsi="맑은 고딕" w:cs="맑은 고딕"/>
          <w:b/>
          <w:color w:val="000000"/>
        </w:rPr>
      </w:pPr>
      <w:bookmarkStart w:id="5" w:name="_buwz1tcz7y35" w:colFirst="0" w:colLast="0"/>
      <w:bookmarkEnd w:id="5"/>
      <w:r>
        <w:rPr>
          <w:rFonts w:ascii="맑은 고딕" w:eastAsia="맑은 고딕" w:hAnsi="맑은 고딕" w:cs="맑은 고딕"/>
          <w:b/>
          <w:color w:val="000000"/>
        </w:rPr>
        <w:t>Introduction</w:t>
      </w:r>
    </w:p>
    <w:p w14:paraId="315B63C7" w14:textId="77777777" w:rsidR="005640B8" w:rsidRDefault="00000000">
      <w:pPr>
        <w:numPr>
          <w:ilvl w:val="0"/>
          <w:numId w:val="3"/>
        </w:numPr>
        <w:spacing w:before="0"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주제 선정 배경</w:t>
      </w:r>
    </w:p>
    <w:p w14:paraId="1A0F9439" w14:textId="77777777" w:rsidR="005640B8" w:rsidRDefault="00000000">
      <w:pPr>
        <w:spacing w:line="360" w:lineRule="auto"/>
        <w:rPr>
          <w:rFonts w:ascii="맑은 고딕" w:eastAsia="맑은 고딕" w:hAnsi="맑은 고딕" w:cs="맑은 고딕"/>
          <w:sz w:val="24"/>
          <w:szCs w:val="24"/>
        </w:rPr>
      </w:pPr>
      <w:r>
        <w:rPr>
          <w:rFonts w:ascii="맑은 고딕" w:eastAsia="맑은 고딕" w:hAnsi="맑은 고딕" w:cs="맑은 고딕"/>
          <w:color w:val="000000"/>
          <w:sz w:val="24"/>
          <w:szCs w:val="24"/>
        </w:rPr>
        <w:t xml:space="preserve">선행 연구인 </w:t>
      </w:r>
      <w:hyperlink r:id="rId11">
        <w:r>
          <w:rPr>
            <w:rFonts w:ascii="맑은 고딕" w:eastAsia="맑은 고딕" w:hAnsi="맑은 고딕" w:cs="맑은 고딕"/>
            <w:color w:val="000000"/>
            <w:sz w:val="24"/>
            <w:szCs w:val="24"/>
            <w:u w:val="single"/>
          </w:rPr>
          <w:t>윈도우 PE 포맷 바이너리 데이터를 활용한 Bidirectional LSTM 기반 경량 악성코드 탐지모델</w:t>
        </w:r>
      </w:hyperlink>
      <w:r>
        <w:rPr>
          <w:rFonts w:ascii="맑은 고딕" w:eastAsia="맑은 고딕" w:hAnsi="맑은 고딕" w:cs="맑은 고딕"/>
          <w:color w:val="000000"/>
          <w:sz w:val="24"/>
          <w:szCs w:val="24"/>
        </w:rPr>
        <w:t xml:space="preserve">(이하 선행 연구)에 따르면, 2020년에 윈도우 운영체제 기반의 신종 악성코드가 약 3억 2천만건(일일 평균 87.6만건)이 발견되었다(2021년 4월 맥아피에서 발표한 보고서 기반). 이처럼 급증하는 신종 악성코드에 대응하기 위해서는 새로운 </w:t>
      </w:r>
      <w:r>
        <w:rPr>
          <w:rFonts w:ascii="맑은 고딕" w:eastAsia="맑은 고딕" w:hAnsi="맑은 고딕" w:cs="맑은 고딕"/>
          <w:color w:val="000000"/>
          <w:sz w:val="24"/>
          <w:szCs w:val="24"/>
        </w:rPr>
        <w:lastRenderedPageBreak/>
        <w:t>악성코드를 신속하게 학습해야 한다. 그러나 지도학습 기반 인공지능의 경우, 학습하지 않은 데이터는 처리할 수 없다. 따라서 신속한 탐지를 위해서는 신종 악성코드를 빠르게 학습할 수 있는 탐지 모델을 개발해야 한다. 이를 위해 간단한 전처리와 최소한의 특성을 사용하여 학습하는 방안을 최우선으로 고려하는 선행 연구가 진행되었다. 본 프로젝트에서는 EMBER 2018 데이터셋을 최소한의 특성만을 가진 데이터셋으로 경량화하고, 이 데이터셋만으로도 악성코드를 효율적으로 탐지할 수 있는 탐지 모델을 설계한다. 이를 통해 선행 연구보다 탐지 모델의 학습 시간을 더 단축시키고자 한다.</w:t>
      </w:r>
      <w:r>
        <w:rPr>
          <w:rFonts w:ascii="맑은 고딕" w:eastAsia="맑은 고딕" w:hAnsi="맑은 고딕" w:cs="맑은 고딕"/>
          <w:sz w:val="24"/>
          <w:szCs w:val="24"/>
        </w:rPr>
        <w:br/>
      </w:r>
    </w:p>
    <w:p w14:paraId="62B61AC2" w14:textId="77777777" w:rsidR="005640B8" w:rsidRDefault="00000000">
      <w:pPr>
        <w:numPr>
          <w:ilvl w:val="0"/>
          <w:numId w:val="3"/>
        </w:numPr>
        <w:spacing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프로젝트 환경 구성</w:t>
      </w:r>
    </w:p>
    <w:p w14:paraId="7F2D6C53"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본 프로젝트에서 다루는 EMBER 2018 데이터셋의 크기는 약 600,000개의 샘플과 약 2,351개의 특성 집합으로, 그 크기가 매우 커 개인 로컬 환경에서 구동하기에는 무리가 있다. 따라서 구글에서 제공하는 코랩 서비스를 이용하였다.  실험 환경에 따라 사용 리소스를 조절하였으며, 구글 코랩에서 제공하는 사용 환경은 다음과 같다. </w:t>
      </w:r>
    </w:p>
    <w:p w14:paraId="0CA1A2EB" w14:textId="77777777" w:rsidR="005640B8" w:rsidRDefault="005640B8">
      <w:pPr>
        <w:spacing w:line="360" w:lineRule="auto"/>
        <w:rPr>
          <w:rFonts w:ascii="맑은 고딕" w:eastAsia="맑은 고딕" w:hAnsi="맑은 고딕" w:cs="맑은 고딕"/>
          <w:color w:val="000000"/>
          <w:sz w:val="24"/>
          <w:szCs w:val="24"/>
        </w:rPr>
      </w:pPr>
    </w:p>
    <w:p w14:paraId="2FF3C11A" w14:textId="77777777" w:rsidR="005640B8" w:rsidRPr="00C630FA" w:rsidRDefault="00000000">
      <w:pPr>
        <w:numPr>
          <w:ilvl w:val="0"/>
          <w:numId w:val="11"/>
        </w:numPr>
        <w:spacing w:line="360" w:lineRule="auto"/>
        <w:rPr>
          <w:rFonts w:ascii="맑은 고딕" w:eastAsia="맑은 고딕" w:hAnsi="맑은 고딕" w:cs="맑은 고딕"/>
          <w:color w:val="000000"/>
          <w:sz w:val="24"/>
          <w:szCs w:val="24"/>
          <w:lang w:val="en-US"/>
        </w:rPr>
      </w:pPr>
      <w:r w:rsidRPr="00C630FA">
        <w:rPr>
          <w:rFonts w:ascii="맑은 고딕" w:eastAsia="맑은 고딕" w:hAnsi="맑은 고딕" w:cs="맑은 고딕"/>
          <w:color w:val="000000"/>
          <w:sz w:val="24"/>
          <w:szCs w:val="24"/>
          <w:lang w:val="en-US"/>
        </w:rPr>
        <w:t>CPU: Intel (R) Xeon(R) CPU @ 2.30GHz (Dual-Core)</w:t>
      </w:r>
    </w:p>
    <w:p w14:paraId="3543D0F9" w14:textId="77777777" w:rsidR="005640B8" w:rsidRPr="00C630FA" w:rsidRDefault="00000000">
      <w:pPr>
        <w:numPr>
          <w:ilvl w:val="0"/>
          <w:numId w:val="11"/>
        </w:numPr>
        <w:spacing w:before="0" w:line="360" w:lineRule="auto"/>
        <w:rPr>
          <w:rFonts w:ascii="맑은 고딕" w:eastAsia="맑은 고딕" w:hAnsi="맑은 고딕" w:cs="맑은 고딕"/>
          <w:color w:val="000000"/>
          <w:sz w:val="24"/>
          <w:szCs w:val="24"/>
          <w:lang w:val="en-US"/>
        </w:rPr>
      </w:pPr>
      <w:r w:rsidRPr="00C630FA">
        <w:rPr>
          <w:rFonts w:ascii="맑은 고딕" w:eastAsia="맑은 고딕" w:hAnsi="맑은 고딕" w:cs="맑은 고딕"/>
          <w:color w:val="000000"/>
          <w:sz w:val="24"/>
          <w:szCs w:val="24"/>
          <w:lang w:val="en-US"/>
        </w:rPr>
        <w:t xml:space="preserve">GPU: Nvidia Tesla T4, Nvidia Tesla V100, Nvidia A100-SXM4 </w:t>
      </w:r>
      <w:r w:rsidRPr="00C630FA">
        <w:rPr>
          <w:rFonts w:ascii="맑은 고딕" w:eastAsia="맑은 고딕" w:hAnsi="맑은 고딕" w:cs="맑은 고딕"/>
          <w:color w:val="000000"/>
          <w:sz w:val="24"/>
          <w:szCs w:val="24"/>
          <w:lang w:val="en-US"/>
        </w:rPr>
        <w:br/>
      </w:r>
    </w:p>
    <w:p w14:paraId="05B4A1B9" w14:textId="77777777" w:rsidR="005640B8" w:rsidRPr="00C630FA" w:rsidRDefault="005640B8">
      <w:pPr>
        <w:spacing w:before="0" w:after="60" w:line="360" w:lineRule="auto"/>
        <w:rPr>
          <w:rFonts w:ascii="맑은 고딕" w:eastAsia="맑은 고딕" w:hAnsi="맑은 고딕" w:cs="맑은 고딕"/>
          <w:color w:val="000000"/>
          <w:sz w:val="24"/>
          <w:szCs w:val="24"/>
          <w:lang w:val="en-US"/>
        </w:rPr>
      </w:pPr>
    </w:p>
    <w:p w14:paraId="7DACF1B2" w14:textId="77777777" w:rsidR="005640B8" w:rsidRDefault="00000000">
      <w:pPr>
        <w:numPr>
          <w:ilvl w:val="0"/>
          <w:numId w:val="3"/>
        </w:numPr>
        <w:spacing w:before="0" w:after="60"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목표와 문제 접근 방법 설정</w:t>
      </w:r>
    </w:p>
    <w:p w14:paraId="6EC14268" w14:textId="77777777" w:rsidR="005640B8" w:rsidRDefault="00000000">
      <w:pPr>
        <w:spacing w:line="360" w:lineRule="auto"/>
        <w:rPr>
          <w:rFonts w:ascii="맑은 고딕" w:eastAsia="맑은 고딕" w:hAnsi="맑은 고딕" w:cs="맑은 고딕"/>
          <w:color w:val="666666"/>
          <w:sz w:val="24"/>
          <w:szCs w:val="24"/>
        </w:rPr>
      </w:pPr>
      <w:r>
        <w:rPr>
          <w:rFonts w:ascii="맑은 고딕" w:eastAsia="맑은 고딕" w:hAnsi="맑은 고딕" w:cs="맑은 고딕"/>
          <w:color w:val="000000"/>
          <w:sz w:val="24"/>
          <w:szCs w:val="24"/>
        </w:rPr>
        <w:lastRenderedPageBreak/>
        <w:t>EMBER 데이터셋을 활용했던 다양한 기존 연구들의 경우, 병렬 연결된 GPU 시스템을 통해 데이터셋의 모든 특성 집합 (8개 집합, 7.52GB)을 바탕으로 많은 시간을 들여 모델을 학습시켰다. (ex. Titan X 2개 병렬 연결, 23시간, 정확도 92.99%(FPR 0.1%), 정확도 98.2%(FPR 1%))</w:t>
      </w:r>
    </w:p>
    <w:p w14:paraId="071D7CA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선행 연구는 기존 연구들의  이러한 과도한 특성 집합의 사용과 리소스 사용을 지적함과 동시에 이를  줄이면서 합리적인 수준의 성능을 제공하는 경량화된 모델을 만들고자 시도하였다. 이를 위해, 해당 연구에서는 GTX 1660을 사용한 시스템에서  3가지 시퀀스 형태의 특성 집합 (Byte histogram, Byte entropy, Printable  Printable String Distribution) 만을 사용하여 Bi-directional LSTM 모델을 학습시켰다. 그 결과, 5시간 30분 만에 정확도 90.79%와 F1-Score 0.9071의 성능을 가지는 모델을 구현하였다. </w:t>
      </w:r>
    </w:p>
    <w:p w14:paraId="1143E9AA"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본 프로젝트에서는 EMBER 데이터셋에 대한 EDA를 바탕으로 다음과 같은 접근 방식들을 통해 구현한 모델들의 성능을 비교한다.</w:t>
      </w:r>
    </w:p>
    <w:p w14:paraId="7567CDCF" w14:textId="77777777" w:rsidR="005640B8" w:rsidRDefault="00000000">
      <w:pPr>
        <w:numPr>
          <w:ilvl w:val="0"/>
          <w:numId w:val="14"/>
        </w:numPr>
        <w:spacing w:line="360" w:lineRule="auto"/>
        <w:ind w:left="1133"/>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딥러닝 모델 기반 </w:t>
      </w:r>
    </w:p>
    <w:p w14:paraId="2A4F811A" w14:textId="77777777" w:rsidR="005640B8" w:rsidRDefault="00000000">
      <w:pPr>
        <w:numPr>
          <w:ilvl w:val="1"/>
          <w:numId w:val="8"/>
        </w:numPr>
        <w:spacing w:before="0" w:line="360" w:lineRule="auto"/>
        <w:ind w:left="1417"/>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동일 특성 집합과 동일 Timstep을 기반으로 GRU, Conv1D 모델 구현</w:t>
      </w:r>
    </w:p>
    <w:p w14:paraId="47188282" w14:textId="77777777" w:rsidR="005640B8" w:rsidRDefault="00000000">
      <w:pPr>
        <w:numPr>
          <w:ilvl w:val="1"/>
          <w:numId w:val="8"/>
        </w:numPr>
        <w:spacing w:before="0" w:line="360" w:lineRule="auto"/>
        <w:ind w:left="1417"/>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동일 특성 집합에 대해 감소한 Timestep을 기반으로 GRU, Conv1D, Bi-directional LSTM 모델 구현</w:t>
      </w:r>
    </w:p>
    <w:p w14:paraId="12539AAF" w14:textId="77777777" w:rsidR="005640B8" w:rsidRDefault="00000000">
      <w:pPr>
        <w:numPr>
          <w:ilvl w:val="1"/>
          <w:numId w:val="8"/>
        </w:numPr>
        <w:spacing w:before="0" w:line="360" w:lineRule="auto"/>
        <w:ind w:left="1417"/>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EDA하여 selection한 특성을 추가하여, GRU, Conv1D, Bi-directional LSTM 모델 구현</w:t>
      </w:r>
    </w:p>
    <w:p w14:paraId="2C61DCCE" w14:textId="77777777" w:rsidR="005640B8" w:rsidRDefault="00000000">
      <w:pPr>
        <w:numPr>
          <w:ilvl w:val="0"/>
          <w:numId w:val="8"/>
        </w:numPr>
        <w:spacing w:before="0" w:line="360" w:lineRule="auto"/>
        <w:ind w:left="1133"/>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머신러닝 모델 기반 </w:t>
      </w:r>
    </w:p>
    <w:p w14:paraId="41608B46" w14:textId="77777777" w:rsidR="005640B8" w:rsidRDefault="00000000">
      <w:pPr>
        <w:numPr>
          <w:ilvl w:val="1"/>
          <w:numId w:val="8"/>
        </w:numPr>
        <w:spacing w:before="0" w:line="360" w:lineRule="auto"/>
        <w:ind w:left="1417"/>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동일 특성 집합을 기반으로 머신러닝 모델 구현  </w:t>
      </w:r>
    </w:p>
    <w:p w14:paraId="2FCBDE5D" w14:textId="77777777" w:rsidR="005640B8" w:rsidRDefault="00000000">
      <w:pPr>
        <w:numPr>
          <w:ilvl w:val="1"/>
          <w:numId w:val="8"/>
        </w:numPr>
        <w:spacing w:before="0" w:line="360" w:lineRule="auto"/>
        <w:ind w:left="1417"/>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EDA하여 selection한 특성을 추가한 머신러닝 모델 구현</w:t>
      </w:r>
    </w:p>
    <w:p w14:paraId="3B1E58C6" w14:textId="77777777" w:rsidR="005640B8" w:rsidRDefault="00000000">
      <w:pPr>
        <w:spacing w:line="360" w:lineRule="auto"/>
        <w:rPr>
          <w:rFonts w:ascii="맑은 고딕" w:eastAsia="맑은 고딕" w:hAnsi="맑은 고딕" w:cs="맑은 고딕"/>
          <w:color w:val="666666"/>
          <w:sz w:val="24"/>
          <w:szCs w:val="24"/>
        </w:rPr>
      </w:pPr>
      <w:r>
        <w:rPr>
          <w:rFonts w:ascii="맑은 고딕" w:eastAsia="맑은 고딕" w:hAnsi="맑은 고딕" w:cs="맑은 고딕"/>
          <w:color w:val="000000"/>
          <w:sz w:val="24"/>
          <w:szCs w:val="24"/>
        </w:rPr>
        <w:t>이렇게 수행한 비교를 바탕으로, 본 프로젝트에서는 최종적으로 선행 연구의 Bi-directional LSTM 모델보다 학습 속도가 빠르면서도 기존 연구들보다 높은 성능을 가지는 모델을 선정하는 것을 목표로 한다.</w:t>
      </w:r>
    </w:p>
    <w:p w14:paraId="1640663E" w14:textId="77777777" w:rsidR="005640B8" w:rsidRDefault="00000000">
      <w:pPr>
        <w:pStyle w:val="2"/>
        <w:numPr>
          <w:ilvl w:val="0"/>
          <w:numId w:val="26"/>
        </w:numPr>
        <w:pBdr>
          <w:top w:val="nil"/>
          <w:left w:val="nil"/>
          <w:bottom w:val="nil"/>
          <w:right w:val="nil"/>
          <w:between w:val="nil"/>
        </w:pBdr>
        <w:spacing w:line="360" w:lineRule="auto"/>
        <w:rPr>
          <w:rFonts w:ascii="맑은 고딕" w:eastAsia="맑은 고딕" w:hAnsi="맑은 고딕" w:cs="맑은 고딕"/>
          <w:b/>
          <w:color w:val="000000"/>
        </w:rPr>
      </w:pPr>
      <w:bookmarkStart w:id="6" w:name="_p2nityf5kx5q" w:colFirst="0" w:colLast="0"/>
      <w:bookmarkEnd w:id="6"/>
      <w:r>
        <w:rPr>
          <w:rFonts w:ascii="맑은 고딕" w:eastAsia="맑은 고딕" w:hAnsi="맑은 고딕" w:cs="맑은 고딕"/>
          <w:b/>
          <w:color w:val="000000"/>
        </w:rPr>
        <w:t>Data analysis</w:t>
      </w:r>
    </w:p>
    <w:p w14:paraId="3F9F28D9" w14:textId="77777777" w:rsidR="005640B8" w:rsidRDefault="00000000">
      <w:pPr>
        <w:numPr>
          <w:ilvl w:val="0"/>
          <w:numId w:val="6"/>
        </w:numPr>
        <w:spacing w:before="0"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EMBER 2018 데이터셋</w:t>
      </w:r>
    </w:p>
    <w:p w14:paraId="57EEDBE1" w14:textId="77777777" w:rsidR="005640B8" w:rsidRDefault="00000000">
      <w:pPr>
        <w:numPr>
          <w:ilvl w:val="0"/>
          <w:numId w:val="2"/>
        </w:numPr>
        <w:spacing w:before="0" w:line="360" w:lineRule="auto"/>
        <w:jc w:val="both"/>
        <w:rPr>
          <w:rFonts w:ascii="맑은 고딕" w:eastAsia="맑은 고딕" w:hAnsi="맑은 고딕" w:cs="맑은 고딕"/>
          <w:color w:val="000000"/>
          <w:sz w:val="28"/>
          <w:szCs w:val="28"/>
        </w:rPr>
      </w:pPr>
      <w:r>
        <w:rPr>
          <w:rFonts w:ascii="맑은 고딕" w:eastAsia="맑은 고딕" w:hAnsi="맑은 고딕" w:cs="맑은 고딕"/>
          <w:b/>
          <w:color w:val="000000"/>
          <w:sz w:val="24"/>
          <w:szCs w:val="24"/>
        </w:rPr>
        <w:t>데이터 구성</w:t>
      </w:r>
    </w:p>
    <w:p w14:paraId="017638C9"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Ember 2018 데이터셋은 악성 소프트웨어 탐지를 위한 기계 학습에 사용되는 대규모의 데이터셋이다. 이 데이터셋은 약 1,000,000개 이상의 PE(Portable Executable) 포맷 파일 데이터로 구성되어 있으며, 다양한 특성(feature)과 레이블(label) 정보를 포함한다. 전체 데이터셋 중 학습용 데이터셋은 800,000개로 구성되어 있다. 학습용 데이터셋은 악성코드(Malware) 300,000개, 정상파일(Benign) 300,000개, 미분류 200,000개로 분류한다.  테스트용 데이터셋은 200,000개로 구성되어 있다. 테스트용 데이터셋은 악성코드(Malware) 100,000개, 정상파일(Benign) 100,000개로 분류한다. </w:t>
      </w:r>
    </w:p>
    <w:p w14:paraId="2F6D15AB"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509AB8D4" wp14:editId="5AB18B3C">
            <wp:extent cx="4944116" cy="1766888"/>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944116" cy="1766888"/>
                    </a:xfrm>
                    <a:prstGeom prst="rect">
                      <a:avLst/>
                    </a:prstGeom>
                    <a:ln/>
                  </pic:spPr>
                </pic:pic>
              </a:graphicData>
            </a:graphic>
          </wp:inline>
        </w:drawing>
      </w:r>
    </w:p>
    <w:p w14:paraId="06E4FFC4"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본 프로젝트에서는 정상 파일(Benign이나 악성코드(Malware)로 구분되지 못한 미분류 데이터 200,000개를 제외한 600,000개의 학습용 데이터셋을 이용하였다. 해당 데이터셋을 다시 학습용 데이터셋 432,000개, 검증용 데이터셋 108,000개, 테스트용 데이터셋 60,000개로 다시 나누어 사용하였다. 각 데이터셋 별 정상파일/악성코드의 비율은 1:1에 근사하게 분류하였다.</w:t>
      </w:r>
    </w:p>
    <w:p w14:paraId="1A34BB7D" w14:textId="77777777" w:rsidR="005640B8" w:rsidRDefault="005640B8">
      <w:pPr>
        <w:spacing w:line="360" w:lineRule="auto"/>
        <w:rPr>
          <w:rFonts w:ascii="맑은 고딕" w:eastAsia="맑은 고딕" w:hAnsi="맑은 고딕" w:cs="맑은 고딕"/>
          <w:color w:val="000000"/>
          <w:sz w:val="24"/>
          <w:szCs w:val="24"/>
        </w:rPr>
      </w:pPr>
    </w:p>
    <w:p w14:paraId="74096BDB" w14:textId="77777777" w:rsidR="005640B8" w:rsidRDefault="00000000">
      <w:pPr>
        <w:numPr>
          <w:ilvl w:val="0"/>
          <w:numId w:val="18"/>
        </w:num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데이터 레이아웃</w:t>
      </w:r>
    </w:p>
    <w:p w14:paraId="287BB705" w14:textId="77777777" w:rsidR="005640B8" w:rsidRDefault="00000000">
      <w:p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color w:val="000000"/>
          <w:sz w:val="24"/>
          <w:szCs w:val="24"/>
        </w:rPr>
        <w:t xml:space="preserve">EMBER 2018 데이터셋은 다음 이미지와와 같이 JSON 라인 파일의 집합으로 구성되어 있다. </w:t>
      </w:r>
    </w:p>
    <w:p w14:paraId="2D28FFAD" w14:textId="77777777" w:rsidR="005640B8" w:rsidRDefault="00000000">
      <w:pPr>
        <w:spacing w:line="360" w:lineRule="auto"/>
        <w:rPr>
          <w:rFonts w:ascii="맑은 고딕" w:eastAsia="맑은 고딕" w:hAnsi="맑은 고딕" w:cs="맑은 고딕"/>
          <w:sz w:val="24"/>
          <w:szCs w:val="24"/>
        </w:rPr>
      </w:pPr>
      <w:r>
        <w:rPr>
          <w:rFonts w:ascii="맑은 고딕" w:eastAsia="맑은 고딕" w:hAnsi="맑은 고딕" w:cs="맑은 고딕"/>
          <w:color w:val="000000"/>
          <w:sz w:val="24"/>
          <w:szCs w:val="24"/>
        </w:rPr>
        <w:t>각 라인에는 하나의 JSON 객체가 포함되며, 각 객체에는 다음과 같은 데이터 유형이 포함되어 있다.</w:t>
      </w:r>
      <w:r>
        <w:rPr>
          <w:rFonts w:ascii="맑은 고딕" w:eastAsia="맑은 고딕" w:hAnsi="맑은 고딕" w:cs="맑은 고딕"/>
          <w:sz w:val="24"/>
          <w:szCs w:val="24"/>
        </w:rPr>
        <w:br/>
      </w:r>
      <w:r>
        <w:rPr>
          <w:rFonts w:ascii="맑은 고딕" w:eastAsia="맑은 고딕" w:hAnsi="맑은 고딕" w:cs="맑은 고딕"/>
          <w:noProof/>
          <w:sz w:val="24"/>
          <w:szCs w:val="24"/>
        </w:rPr>
        <w:lastRenderedPageBreak/>
        <w:drawing>
          <wp:inline distT="114300" distB="114300" distL="114300" distR="114300" wp14:anchorId="68375E0D" wp14:editId="2F201016">
            <wp:extent cx="5881688" cy="413385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881688" cy="4133850"/>
                    </a:xfrm>
                    <a:prstGeom prst="rect">
                      <a:avLst/>
                    </a:prstGeom>
                    <a:ln/>
                  </pic:spPr>
                </pic:pic>
              </a:graphicData>
            </a:graphic>
          </wp:inline>
        </w:drawing>
      </w:r>
      <w:r>
        <w:rPr>
          <w:rFonts w:ascii="맑은 고딕" w:eastAsia="맑은 고딕" w:hAnsi="맑은 고딕" w:cs="맑은 고딕"/>
          <w:sz w:val="24"/>
          <w:szCs w:val="24"/>
        </w:rPr>
        <w:br/>
      </w:r>
    </w:p>
    <w:p w14:paraId="18E566EB" w14:textId="77777777" w:rsidR="005640B8" w:rsidRDefault="00000000">
      <w:p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파일 정보</w:t>
      </w:r>
    </w:p>
    <w:p w14:paraId="33A9FB65"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(1) SHA256 해시 : 고유 식별자 역할.</w:t>
      </w:r>
      <w:r>
        <w:rPr>
          <w:rFonts w:ascii="맑은 고딕" w:eastAsia="맑은 고딕" w:hAnsi="맑은 고딕" w:cs="맑은 고딕"/>
          <w:color w:val="000000"/>
          <w:sz w:val="24"/>
          <w:szCs w:val="24"/>
        </w:rPr>
        <w:br/>
        <w:t>(2) appeared : 파일이 처음으로 발견된 시기를 대략적으로 나타내는 시간 정보 (yyyy-MM 단위).</w:t>
      </w:r>
      <w:r>
        <w:rPr>
          <w:rFonts w:ascii="맑은 고딕" w:eastAsia="맑은 고딕" w:hAnsi="맑은 고딕" w:cs="맑은 고딕"/>
          <w:color w:val="000000"/>
          <w:sz w:val="24"/>
          <w:szCs w:val="24"/>
        </w:rPr>
        <w:br/>
        <w:t>(3) 레이블(label) : 정상파일(양성)  0, 악성코드(악성) 1, 미분류  -1로 구분.</w:t>
      </w:r>
    </w:p>
    <w:p w14:paraId="1B1E2A1C" w14:textId="77777777" w:rsidR="005640B8" w:rsidRDefault="005640B8">
      <w:pPr>
        <w:spacing w:line="360" w:lineRule="auto"/>
        <w:rPr>
          <w:rFonts w:ascii="맑은 고딕" w:eastAsia="맑은 고딕" w:hAnsi="맑은 고딕" w:cs="맑은 고딕"/>
          <w:color w:val="000000"/>
          <w:sz w:val="24"/>
          <w:szCs w:val="24"/>
        </w:rPr>
      </w:pPr>
    </w:p>
    <w:p w14:paraId="6F423488" w14:textId="77777777" w:rsidR="005640B8" w:rsidRDefault="00000000">
      <w:p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특성 집합</w:t>
      </w:r>
    </w:p>
    <w:p w14:paraId="59E646BB"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(1) General Header Information (general) : 파일의 일반적인 헤더 정보이다.  파일의 가상 크기, imported 함수와 exported 함수의 수, 파일에 디버그 섹션, 스레드 로컬 스토리지, 리소스, 재배치 또는 서명이 있는지 여부, 그리고 심볼의 수 등이 포함된다.</w:t>
      </w:r>
    </w:p>
    <w:p w14:paraId="72346167"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(2) Header Information (header) : 파일의 COFF(Coff Object File Format)와 Optional Header 정보를 포함한다.  COFF 헤더에서는 헤더의 타임스탬프, 대상 machine(문자열), 이미지 특성의 목록(문자열 목록)을 보고합니다. Optional Header에서는 대상 서브시스템(문자열), DLL 특성(문자열 목록), 파일 매직(예: PE32)을 문자열로 제공한다.</w:t>
      </w:r>
    </w:p>
    <w:p w14:paraId="5E8994B7"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(3) Imported functions (imports) : import 함수를 라이브러리별로 파싱한 정보이다. 이 때, 256개의 bin을 사용하여 집합을 표현한다.  개별 함수를 나타내기 위해 해싱 트릭(1024개의 bin)을 사용하여 라이브러리:함수이름 (예:kernel32.dll : CreateFileMappingA)을 문자열로 표현한다.</w:t>
      </w:r>
    </w:p>
    <w:p w14:paraId="5F1B2AB0"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(4) Exported functions (Exports) : export 함수의 목록 정보이다. 128개의 bin을 사용하여 요약된다.</w:t>
      </w:r>
    </w:p>
    <w:p w14:paraId="30418598"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(5) Section Information (section) : 파일의 섹션 정보이다. 각 섹션의 속성을 제공하며, 이름, 크기, 엔트로피, 가상 크기 및 섹션 특성을 나타내는 문자열 목록이 포함된다. 모델 특성으로 변환하기 위해 (섹션 이름, 값) 쌍에 대해 해싱 트릭을 사용하여 섹션 크기, 섹션 엔트로피 및 가상 크기를 포함하는 벡터를 생성한다(각각 50개의 bin). </w:t>
      </w:r>
    </w:p>
    <w:p w14:paraId="5CAEE206"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(6) Byte Histogram (histogram) : 파일의 바이트 값에 대한 분포를 나타내는 히스토그램이다. 바이트 히스토그램은 파일 내 각 바이트 값의 개수를 나타내는 256개의 </w:t>
      </w:r>
      <w:r>
        <w:rPr>
          <w:rFonts w:ascii="맑은 고딕" w:eastAsia="맑은 고딕" w:hAnsi="맑은 고딕" w:cs="맑은 고딕"/>
          <w:color w:val="000000"/>
          <w:sz w:val="24"/>
          <w:szCs w:val="24"/>
        </w:rPr>
        <w:lastRenderedPageBreak/>
        <w:t>정수 값으로 구성된다. 모델 특징을 생성할 때 일반 파일 정보의 일부로 파일 크기가 특징으로 표현되므로, 이 바이트 히스토그램은 분포로 정규화된다.</w:t>
      </w:r>
    </w:p>
    <w:p w14:paraId="3C21D6CC"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(7) Byte entropy information (byte entropy) : 파일의 바이트 엔트로피 값이다. 파일의 무작위성 정도를 나타내는데, 이때 엔트로피 H와 바이트 값 X의 결합 분포 p(H,X)를 근사적으로 나타낸다. </w:t>
      </w:r>
    </w:p>
    <w:p w14:paraId="793A290C"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(8) String Features (strings) : 파일에서 추출된 문자열 정보이다. 데이터셋에는 출력 가능한 문자열(0x20에서 0x7f(포함) 범위의 문자로 구성된)에 대한 간단한 통계 정보가 포함된다. 특히 해당  특성 집합에는 경로를 나타낼 수 있는 대소문자 구분 없는 C:\로 시작하는 문자열의 개수, URL을 나타낼 수 있는 대소문자 구분 없는 http:// 또는</w:t>
      </w:r>
      <w:hyperlink r:id="rId14">
        <w:r>
          <w:rPr>
            <w:rFonts w:ascii="맑은 고딕" w:eastAsia="맑은 고딕" w:hAnsi="맑은 고딕" w:cs="맑은 고딕"/>
            <w:color w:val="000000"/>
            <w:sz w:val="24"/>
            <w:szCs w:val="24"/>
          </w:rPr>
          <w:t xml:space="preserve"> </w:t>
        </w:r>
      </w:hyperlink>
      <w:r>
        <w:rPr>
          <w:rFonts w:ascii="맑은 고딕" w:eastAsia="맑은 고딕" w:hAnsi="맑은 고딕" w:cs="맑은 고딕"/>
          <w:color w:val="000000"/>
          <w:sz w:val="24"/>
          <w:szCs w:val="24"/>
        </w:rPr>
        <w:t>https://의 발생 횟수, 레지스트리 키를 나타낼 수 있는 HKEY_의 발생 횟수, Windows PE 드로퍼 또는 번들된 실행 파일의 약한 증거를 제공할 수 있는 짧은 문자열 MZ의 발생 횟수가 포함된다.</w:t>
      </w:r>
    </w:p>
    <w:p w14:paraId="4745A280" w14:textId="77777777" w:rsidR="005640B8" w:rsidRDefault="005640B8">
      <w:pPr>
        <w:spacing w:line="360" w:lineRule="auto"/>
        <w:jc w:val="both"/>
        <w:rPr>
          <w:rFonts w:ascii="맑은 고딕" w:eastAsia="맑은 고딕" w:hAnsi="맑은 고딕" w:cs="맑은 고딕"/>
          <w:sz w:val="24"/>
          <w:szCs w:val="24"/>
        </w:rPr>
      </w:pPr>
    </w:p>
    <w:p w14:paraId="5577ECFA" w14:textId="77777777" w:rsidR="005640B8" w:rsidRDefault="00000000">
      <w:pPr>
        <w:numPr>
          <w:ilvl w:val="0"/>
          <w:numId w:val="6"/>
        </w:numPr>
        <w:spacing w:line="360" w:lineRule="auto"/>
        <w:jc w:val="both"/>
        <w:rPr>
          <w:rFonts w:ascii="맑은 고딕" w:eastAsia="맑은 고딕" w:hAnsi="맑은 고딕" w:cs="맑은 고딕"/>
          <w:b/>
          <w:color w:val="000000"/>
          <w:sz w:val="26"/>
          <w:szCs w:val="26"/>
        </w:rPr>
      </w:pPr>
      <w:r>
        <w:rPr>
          <w:rFonts w:ascii="맑은 고딕" w:eastAsia="맑은 고딕" w:hAnsi="맑은 고딕" w:cs="맑은 고딕"/>
          <w:b/>
          <w:color w:val="000000"/>
          <w:sz w:val="26"/>
          <w:szCs w:val="26"/>
        </w:rPr>
        <w:t>특성 선택 (Feature selection)</w:t>
      </w:r>
    </w:p>
    <w:p w14:paraId="74CB22E9"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EMBER2018 데이터셋은 2,351개의 특성 집합을 가지고 있으며, 개별 특성으로는 이보다도 더 많은 특성이 존재한다. 따라서 예측 결과에 혼란을 줄 수 있는 불필요한 특성을 제거하고, 예측 성능을 유지하면서도 학습 시간을 줄이기 위한 특성 선택이 중요하다. 이를 통해 불필요한 특성을 분별하는 것이다. </w:t>
      </w:r>
    </w:p>
    <w:p w14:paraId="30073AA8"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본 프로젝트에서는 선행 연구에서 선택된 시퀀스 데이터인 Byte Histogram, Byte Entropy을 포함하여 general, header, strings, data directories의 특정 집합에서 추가적으로 </w:t>
      </w:r>
      <w:r>
        <w:rPr>
          <w:rFonts w:ascii="맑은 고딕" w:eastAsia="맑은 고딕" w:hAnsi="맑은 고딕" w:cs="맑은 고딕"/>
          <w:color w:val="000000"/>
          <w:sz w:val="24"/>
          <w:szCs w:val="24"/>
        </w:rPr>
        <w:lastRenderedPageBreak/>
        <w:t xml:space="preserve">선별하였다. 특성 선택의 과정에서는 Validation과 Test 데이터의 정보가 사용되지 않도록 sklearn의 train_test_split 라이브러리를 이용해 Random state 42에 맞춰 분리된 Train 데이터를 통해서만 특성 선택이 진행되었다. </w:t>
      </w:r>
    </w:p>
    <w:p w14:paraId="20621C2B"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따라서 총 571개의 특성이 특성 선택의 대상이 되었다. 그 이후에는 대표적인 특성 선택 방법 3가지 (Filter method, Wrapper method, Embedded method)를 모두 이용하여 특성 선택을 진행하였다. 이렇게 함으로써 예측 결과에 큰 영향을 미치는 특성을 선택하고, 동시에 경량화의 조건을 만족시키는 특성 집합을 찾는 것을 목표로 하였다.</w:t>
      </w:r>
    </w:p>
    <w:p w14:paraId="6EDF6EFE" w14:textId="77777777" w:rsidR="005640B8" w:rsidRDefault="005640B8">
      <w:pPr>
        <w:spacing w:line="360" w:lineRule="auto"/>
        <w:jc w:val="both"/>
        <w:rPr>
          <w:rFonts w:ascii="맑은 고딕" w:eastAsia="맑은 고딕" w:hAnsi="맑은 고딕" w:cs="맑은 고딕"/>
          <w:sz w:val="24"/>
          <w:szCs w:val="24"/>
        </w:rPr>
      </w:pPr>
    </w:p>
    <w:p w14:paraId="0CB1EA28" w14:textId="77777777" w:rsidR="005640B8" w:rsidRDefault="00000000">
      <w:pPr>
        <w:numPr>
          <w:ilvl w:val="0"/>
          <w:numId w:val="24"/>
        </w:numPr>
        <w:spacing w:line="360" w:lineRule="auto"/>
        <w:ind w:left="708"/>
        <w:jc w:val="both"/>
        <w:rPr>
          <w:rFonts w:ascii="맑은 고딕" w:eastAsia="맑은 고딕" w:hAnsi="맑은 고딕" w:cs="맑은 고딕"/>
          <w:color w:val="000000"/>
          <w:sz w:val="24"/>
          <w:szCs w:val="24"/>
        </w:rPr>
      </w:pPr>
      <w:r>
        <w:rPr>
          <w:rFonts w:ascii="맑은 고딕" w:eastAsia="맑은 고딕" w:hAnsi="맑은 고딕" w:cs="맑은 고딕"/>
          <w:b/>
          <w:color w:val="000000"/>
          <w:sz w:val="24"/>
          <w:szCs w:val="24"/>
        </w:rPr>
        <w:t>Filter method</w:t>
      </w:r>
    </w:p>
    <w:p w14:paraId="2070B8F4"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필터 기반 방법은 통계적인 방법을 사용한 특성을 선택하는 방법으로, 독립 변수의 분산이나 특성 사이의 상관 관계를 분석하여 특성을 선별한다. 이 방법은 VarianceThreshold와 같이 sklearn 라이브러리에서 구현되어 있는 도구를 사용하여 상수 특성(Constant feature)과 중복 특성(Duplicated feature)을 식별하는 과정을 거친다.</w:t>
      </w:r>
      <w:r>
        <w:rPr>
          <w:rFonts w:ascii="맑은 고딕" w:eastAsia="맑은 고딕" w:hAnsi="맑은 고딕" w:cs="맑은 고딕"/>
          <w:color w:val="000000"/>
          <w:sz w:val="24"/>
          <w:szCs w:val="24"/>
        </w:rPr>
        <w:br/>
        <w:t xml:space="preserve">VarianceThreshold를 통해  상수 특성(Constant feature)은 해당 데이터셋에서 변하지 않는 값으로 구성된 특성을 의미한다. 예를 들어, 모든 샘플에서 동일한 값을 가지는 특성은 예측에 영향을 주지 않으므로 제거될 수 있다. 중복 특성 (Duplicated feature)은 한 샘플에 대해 서로 동일한 정보를 제공하는 특성을 의미하며, 이러한 특성들은 중복되는 정보를 가지므로 제거될 수 있다. EMBER 2018 데이터셋에 Variance Threshold를 적용한 결과, 해당되는 상수 특성이나 중복특성은 발견되지 않았다. </w:t>
      </w:r>
    </w:p>
    <w:p w14:paraId="1F7439DD" w14:textId="77777777" w:rsidR="005640B8" w:rsidRDefault="00000000">
      <w:pPr>
        <w:spacing w:line="360" w:lineRule="auto"/>
        <w:ind w:left="1440" w:hanging="731"/>
        <w:rPr>
          <w:rFonts w:ascii="맑은 고딕" w:eastAsia="맑은 고딕" w:hAnsi="맑은 고딕" w:cs="맑은 고딕"/>
          <w:sz w:val="24"/>
          <w:szCs w:val="24"/>
        </w:rPr>
      </w:pPr>
      <w:r>
        <w:rPr>
          <w:rFonts w:ascii="맑은 고딕" w:eastAsia="맑은 고딕" w:hAnsi="맑은 고딕" w:cs="맑은 고딕"/>
          <w:noProof/>
          <w:sz w:val="24"/>
          <w:szCs w:val="24"/>
        </w:rPr>
        <w:lastRenderedPageBreak/>
        <w:drawing>
          <wp:inline distT="114300" distB="114300" distL="114300" distR="114300" wp14:anchorId="7C15DD07" wp14:editId="6DCD48DB">
            <wp:extent cx="5129331" cy="2586038"/>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129331" cy="2586038"/>
                    </a:xfrm>
                    <a:prstGeom prst="rect">
                      <a:avLst/>
                    </a:prstGeom>
                    <a:ln/>
                  </pic:spPr>
                </pic:pic>
              </a:graphicData>
            </a:graphic>
          </wp:inline>
        </w:drawing>
      </w:r>
    </w:p>
    <w:p w14:paraId="48DCA93A"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이후에는 특성들 간의 상관 관계를 분석하였다. 상관 관계 계수가 0.8 이상인 특성을 모두 찾아서 set 자료형에 저장하였다. 이를 통해 예측 결과를 설명하는데 중복되는 특성이 없도록 특성을 선택하였다. 이 방법을 통해 총 571개의 특성을 317개로 줄일 수 있으며 뒤를 이을 Wrapper, Embedded 방법에서 이 특성들을 통해 더 특성의 개수를 좁혀 보고자 했다.</w:t>
      </w:r>
    </w:p>
    <w:p w14:paraId="5454FD05" w14:textId="77777777" w:rsidR="005640B8" w:rsidRDefault="00000000">
      <w:pPr>
        <w:spacing w:line="360" w:lineRule="auto"/>
        <w:ind w:left="1440" w:hanging="731"/>
        <w:rPr>
          <w:rFonts w:ascii="맑은 고딕" w:eastAsia="맑은 고딕" w:hAnsi="맑은 고딕" w:cs="맑은 고딕"/>
          <w:sz w:val="24"/>
          <w:szCs w:val="24"/>
        </w:rPr>
      </w:pPr>
      <w:r>
        <w:rPr>
          <w:rFonts w:ascii="맑은 고딕" w:eastAsia="맑은 고딕" w:hAnsi="맑은 고딕" w:cs="맑은 고딕"/>
          <w:noProof/>
          <w:sz w:val="24"/>
          <w:szCs w:val="24"/>
        </w:rPr>
        <w:drawing>
          <wp:inline distT="114300" distB="114300" distL="114300" distR="114300" wp14:anchorId="7770E860" wp14:editId="418F9D97">
            <wp:extent cx="5200650" cy="2824163"/>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200650" cy="2824163"/>
                    </a:xfrm>
                    <a:prstGeom prst="rect">
                      <a:avLst/>
                    </a:prstGeom>
                    <a:ln/>
                  </pic:spPr>
                </pic:pic>
              </a:graphicData>
            </a:graphic>
          </wp:inline>
        </w:drawing>
      </w:r>
    </w:p>
    <w:p w14:paraId="5B7B98AF" w14:textId="77777777" w:rsidR="005640B8" w:rsidRDefault="00000000">
      <w:pPr>
        <w:spacing w:line="360" w:lineRule="auto"/>
        <w:ind w:left="1440" w:hanging="731"/>
        <w:rPr>
          <w:rFonts w:ascii="맑은 고딕" w:eastAsia="맑은 고딕" w:hAnsi="맑은 고딕" w:cs="맑은 고딕"/>
          <w:sz w:val="24"/>
          <w:szCs w:val="24"/>
          <w:highlight w:val="red"/>
        </w:rPr>
      </w:pPr>
      <w:r>
        <w:rPr>
          <w:rFonts w:ascii="맑은 고딕" w:eastAsia="맑은 고딕" w:hAnsi="맑은 고딕" w:cs="맑은 고딕"/>
          <w:noProof/>
          <w:sz w:val="24"/>
          <w:szCs w:val="24"/>
        </w:rPr>
        <w:lastRenderedPageBreak/>
        <w:drawing>
          <wp:inline distT="114300" distB="114300" distL="114300" distR="114300" wp14:anchorId="3D9D874B" wp14:editId="5F5C0F20">
            <wp:extent cx="5172075" cy="2586038"/>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172075" cy="2586038"/>
                    </a:xfrm>
                    <a:prstGeom prst="rect">
                      <a:avLst/>
                    </a:prstGeom>
                    <a:ln/>
                  </pic:spPr>
                </pic:pic>
              </a:graphicData>
            </a:graphic>
          </wp:inline>
        </w:drawing>
      </w:r>
    </w:p>
    <w:p w14:paraId="2F9D52AF" w14:textId="77777777" w:rsidR="005640B8" w:rsidRDefault="00000000">
      <w:pPr>
        <w:numPr>
          <w:ilvl w:val="0"/>
          <w:numId w:val="24"/>
        </w:numPr>
        <w:spacing w:line="360" w:lineRule="auto"/>
        <w:ind w:left="708"/>
        <w:jc w:val="both"/>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Wrapper method</w:t>
      </w:r>
    </w:p>
    <w:p w14:paraId="4179C6A3"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Wrapper 기반 방법은 특성의 부분 집합을 사용하여 모델을 반복적으로 학습시키고 검증하여 가장 우수한 성능을 내는 특성 집합을 선택함으로써 특성을 선택하는 방법이다. 본 프로젝트에서는 파이썬 라이브 러리인 ‘mlxtend (</w:t>
      </w:r>
      <w:hyperlink r:id="rId18">
        <w:r>
          <w:rPr>
            <w:rFonts w:ascii="맑은 고딕" w:eastAsia="맑은 고딕" w:hAnsi="맑은 고딕" w:cs="맑은 고딕"/>
            <w:color w:val="000000"/>
            <w:sz w:val="24"/>
            <w:szCs w:val="24"/>
            <w:u w:val="single"/>
          </w:rPr>
          <w:t>mlxtend</w:t>
        </w:r>
      </w:hyperlink>
      <w:r>
        <w:rPr>
          <w:rFonts w:ascii="맑은 고딕" w:eastAsia="맑은 고딕" w:hAnsi="맑은 고딕" w:cs="맑은 고딕"/>
          <w:color w:val="000000"/>
          <w:sz w:val="24"/>
          <w:szCs w:val="24"/>
        </w:rPr>
        <w:t xml:space="preserve">) ‘ 파이썬 라이브러리를 사용하여 Wrapper 기반의 특성 선택을 진행하였다.  mlxtend에서 제공하는 ‘SequentialFeatureSelector’에 XGBoost Classifier를 검증 모델로 사용하여 Forward Selection, Backward selection을 시행하여 최적의 특성 집합을 찾고자 하였다. XGBoost는 GPU를 사용하는 환경에서 구성되었으며, 코랩 환경(Tesla T4)에서 구동되었다. Filter method를 통해 선정된 317개의 특성 중 총 20개의 특성을 선정하였으며 본 프로젝트가 이진 분류 문제임을 고려하여 매 특성 집합별로 ROC_AUC 평가 방식을 통해 선정하였다. </w:t>
      </w:r>
    </w:p>
    <w:p w14:paraId="77C6247E" w14:textId="77777777" w:rsidR="005640B8" w:rsidRDefault="00000000">
      <w:pPr>
        <w:spacing w:line="360" w:lineRule="auto"/>
        <w:ind w:left="1440"/>
        <w:rPr>
          <w:rFonts w:ascii="맑은 고딕" w:eastAsia="맑은 고딕" w:hAnsi="맑은 고딕" w:cs="맑은 고딕"/>
          <w:sz w:val="24"/>
          <w:szCs w:val="24"/>
        </w:rPr>
      </w:pPr>
      <w:r>
        <w:rPr>
          <w:rFonts w:ascii="맑은 고딕" w:eastAsia="맑은 고딕" w:hAnsi="맑은 고딕" w:cs="맑은 고딕"/>
          <w:noProof/>
          <w:sz w:val="24"/>
          <w:szCs w:val="24"/>
        </w:rPr>
        <w:lastRenderedPageBreak/>
        <w:drawing>
          <wp:inline distT="114300" distB="114300" distL="114300" distR="114300" wp14:anchorId="69BD3862" wp14:editId="1B28E7D0">
            <wp:extent cx="4462463" cy="14763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462463" cy="1476375"/>
                    </a:xfrm>
                    <a:prstGeom prst="rect">
                      <a:avLst/>
                    </a:prstGeom>
                    <a:ln/>
                  </pic:spPr>
                </pic:pic>
              </a:graphicData>
            </a:graphic>
          </wp:inline>
        </w:drawing>
      </w:r>
    </w:p>
    <w:p w14:paraId="0772E858"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Forward selection을 통해 선정된 20개의 특성은 위와 같으며, Backward selection은 코랩 리소스 제한으로 인해 진행하지 못했다. 317개의 특성 중 Forward selection을 통해 선정된 20개의 특성들을 검증하기 위해 RandomForest로 ROC_AUC 점수를 측정해 본 결과는 다음과 같다. </w:t>
      </w:r>
    </w:p>
    <w:p w14:paraId="5E48211A" w14:textId="77777777" w:rsidR="005640B8" w:rsidRDefault="00000000">
      <w:pPr>
        <w:spacing w:line="360" w:lineRule="auto"/>
        <w:jc w:val="center"/>
        <w:rPr>
          <w:rFonts w:ascii="맑은 고딕" w:eastAsia="맑은 고딕" w:hAnsi="맑은 고딕" w:cs="맑은 고딕"/>
          <w:sz w:val="24"/>
          <w:szCs w:val="24"/>
        </w:rPr>
      </w:pPr>
      <w:r>
        <w:rPr>
          <w:rFonts w:ascii="맑은 고딕" w:eastAsia="맑은 고딕" w:hAnsi="맑은 고딕" w:cs="맑은 고딕"/>
          <w:noProof/>
          <w:sz w:val="24"/>
          <w:szCs w:val="24"/>
        </w:rPr>
        <w:drawing>
          <wp:inline distT="114300" distB="114300" distL="114300" distR="114300" wp14:anchorId="0B51D2BC" wp14:editId="5D0E244D">
            <wp:extent cx="5038725" cy="19431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038725" cy="1943100"/>
                    </a:xfrm>
                    <a:prstGeom prst="rect">
                      <a:avLst/>
                    </a:prstGeom>
                    <a:ln/>
                  </pic:spPr>
                </pic:pic>
              </a:graphicData>
            </a:graphic>
          </wp:inline>
        </w:drawing>
      </w:r>
    </w:p>
    <w:p w14:paraId="102AD7F0" w14:textId="77777777" w:rsidR="005640B8" w:rsidRDefault="00000000">
      <w:pPr>
        <w:numPr>
          <w:ilvl w:val="0"/>
          <w:numId w:val="24"/>
        </w:numPr>
        <w:spacing w:line="360" w:lineRule="auto"/>
        <w:ind w:left="708"/>
        <w:jc w:val="both"/>
        <w:rPr>
          <w:rFonts w:ascii="맑은 고딕" w:eastAsia="맑은 고딕" w:hAnsi="맑은 고딕" w:cs="맑은 고딕"/>
          <w:b/>
          <w:sz w:val="24"/>
          <w:szCs w:val="24"/>
        </w:rPr>
      </w:pPr>
      <w:r>
        <w:rPr>
          <w:rFonts w:ascii="맑은 고딕" w:eastAsia="맑은 고딕" w:hAnsi="맑은 고딕" w:cs="맑은 고딕"/>
          <w:b/>
          <w:sz w:val="24"/>
          <w:szCs w:val="24"/>
        </w:rPr>
        <w:t>Embedded Method</w:t>
      </w:r>
    </w:p>
    <w:p w14:paraId="56AABE78"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임베디드 방법은 트리 기반의 모델을 통해 특성 중요도 (Feature Importance)를 계산하여 각 특성이 예측에 기여하는 정도를 나타내는 방법을 말한다. 이를 통해  중요도가 높게 나타난 순서대로 특성을 선택할 수 있게 된다. 임베디드 방법을 사 용하기 위해서 오픈 소스로 제공되는 코드(</w:t>
      </w:r>
      <w:hyperlink r:id="rId21">
        <w:r>
          <w:rPr>
            <w:rFonts w:ascii="맑은 고딕" w:eastAsia="맑은 고딕" w:hAnsi="맑은 고딕" w:cs="맑은 고딕"/>
            <w:color w:val="000000"/>
            <w:sz w:val="24"/>
            <w:szCs w:val="24"/>
            <w:u w:val="single"/>
          </w:rPr>
          <w:t>Feature-selector</w:t>
        </w:r>
      </w:hyperlink>
      <w:r>
        <w:rPr>
          <w:rFonts w:ascii="맑은 고딕" w:eastAsia="맑은 고딕" w:hAnsi="맑은 고딕" w:cs="맑은 고딕"/>
          <w:color w:val="000000"/>
          <w:sz w:val="24"/>
          <w:szCs w:val="24"/>
        </w:rPr>
        <w:t>)를 사용하였으며, 중요도를 측정하기 위해 사용된 모델은 LightGBM이 기본 설정으로 사용되었다. 중요도를 내림차순으로 나타낸 특성 선택 결과는 다음과 같다.</w:t>
      </w:r>
    </w:p>
    <w:p w14:paraId="6F59E8D8" w14:textId="77777777" w:rsidR="005640B8" w:rsidRDefault="00000000">
      <w:pPr>
        <w:spacing w:line="360" w:lineRule="auto"/>
        <w:jc w:val="center"/>
        <w:rPr>
          <w:rFonts w:ascii="맑은 고딕" w:eastAsia="맑은 고딕" w:hAnsi="맑은 고딕" w:cs="맑은 고딕"/>
          <w:sz w:val="24"/>
          <w:szCs w:val="24"/>
        </w:rPr>
      </w:pPr>
      <w:r>
        <w:rPr>
          <w:rFonts w:ascii="맑은 고딕" w:eastAsia="맑은 고딕" w:hAnsi="맑은 고딕" w:cs="맑은 고딕"/>
          <w:noProof/>
          <w:sz w:val="24"/>
          <w:szCs w:val="24"/>
        </w:rPr>
        <w:lastRenderedPageBreak/>
        <w:drawing>
          <wp:inline distT="114300" distB="114300" distL="114300" distR="114300" wp14:anchorId="02938C0C" wp14:editId="71705550">
            <wp:extent cx="5024438" cy="2575552"/>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024438" cy="2575552"/>
                    </a:xfrm>
                    <a:prstGeom prst="rect">
                      <a:avLst/>
                    </a:prstGeom>
                    <a:ln/>
                  </pic:spPr>
                </pic:pic>
              </a:graphicData>
            </a:graphic>
          </wp:inline>
        </w:drawing>
      </w:r>
    </w:p>
    <w:p w14:paraId="67468BD8"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Wrapper method의 forward selection 방법과 Embedded method의 feature importance이 두 방법은 특성 평가에 있어서 서로 다른 지표(Wrapper method: 모델의 검증점수, Embedded method : 특성의 중요도 )를 사용함에도 불구하고 두 방법에서 선택된 특성들이 </w:t>
      </w:r>
      <w:r>
        <w:rPr>
          <w:rFonts w:ascii="맑은 고딕" w:eastAsia="맑은 고딕" w:hAnsi="맑은 고딕" w:cs="맑은 고딕"/>
          <w:b/>
          <w:i/>
          <w:color w:val="000000"/>
          <w:sz w:val="24"/>
          <w:szCs w:val="24"/>
        </w:rPr>
        <w:t>(RESOURCE_TABLE_size, IMPORT_TABLE_size, vsize, imports, avlength, .. etc.)</w:t>
      </w:r>
      <w:r>
        <w:rPr>
          <w:rFonts w:ascii="맑은 고딕" w:eastAsia="맑은 고딕" w:hAnsi="맑은 고딕" w:cs="맑은 고딕"/>
          <w:color w:val="000000"/>
          <w:sz w:val="24"/>
          <w:szCs w:val="24"/>
        </w:rPr>
        <w:t xml:space="preserve">  공통적으로 나타나는 것으로 나타났다. 따라서 선행 연구에서 시퀀스 데이터 이외에 추가적으로 사용할 특성을 두가지 방법에서 공통적으로 나타난 특성을 사용하였다. </w:t>
      </w:r>
    </w:p>
    <w:p w14:paraId="186FD488" w14:textId="77777777" w:rsidR="005640B8" w:rsidRDefault="00000000">
      <w:pPr>
        <w:pStyle w:val="2"/>
        <w:numPr>
          <w:ilvl w:val="0"/>
          <w:numId w:val="26"/>
        </w:numPr>
        <w:spacing w:line="360" w:lineRule="auto"/>
        <w:rPr>
          <w:rFonts w:ascii="맑은 고딕" w:eastAsia="맑은 고딕" w:hAnsi="맑은 고딕" w:cs="맑은 고딕"/>
          <w:b/>
          <w:color w:val="000000"/>
        </w:rPr>
      </w:pPr>
      <w:bookmarkStart w:id="7" w:name="_8cklr7khcihx" w:colFirst="0" w:colLast="0"/>
      <w:bookmarkEnd w:id="7"/>
      <w:r>
        <w:rPr>
          <w:rFonts w:ascii="맑은 고딕" w:eastAsia="맑은 고딕" w:hAnsi="맑은 고딕" w:cs="맑은 고딕"/>
          <w:b/>
          <w:color w:val="000000"/>
        </w:rPr>
        <w:t>Experiment</w:t>
      </w:r>
    </w:p>
    <w:p w14:paraId="153930F0" w14:textId="77777777" w:rsidR="005640B8" w:rsidRDefault="00000000">
      <w:pPr>
        <w:numPr>
          <w:ilvl w:val="0"/>
          <w:numId w:val="15"/>
        </w:numPr>
        <w:spacing w:before="0"/>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선정 모델 및 실험 방법</w:t>
      </w:r>
    </w:p>
    <w:p w14:paraId="4E171E42"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본 프로젝트에서는 EMBER2018 데이터셋에서 선행 연구에서 사용한 Byte histogram, Byte Entropy histogram, Printable String distribution과 같은 시계열성 데이터를 사용한다. 따라서 Bi-LSTM을 비롯한 GRU와 Conv1D를 사용하였다. GRU는 LSTM 모델에 비해 학습해야 할 파라미터가 적고, 비교적 단순한 구조를 갖고 있기 때문에 </w:t>
      </w:r>
      <w:r>
        <w:rPr>
          <w:rFonts w:ascii="맑은 고딕" w:eastAsia="맑은 고딕" w:hAnsi="맑은 고딕" w:cs="맑은 고딕"/>
          <w:color w:val="000000"/>
          <w:sz w:val="24"/>
          <w:szCs w:val="24"/>
        </w:rPr>
        <w:lastRenderedPageBreak/>
        <w:t xml:space="preserve">학습이 빠르면서도 경쟁력 있는 성능을 낼 수 있다. Conv1D 또한 고질적인 기울기 소실 문제가 있는 순환 신경망 모델에 대한 대안으로 추가하게 되었다. 추가적으로 다양한 데이터 분석 경진 대회에서 우수한 도출하는 것으로 알려져 있는 머신러닝 모델(XGBoost, LightGBM)들을 사용하여  실험을 진행했다. 이외에도 Decision Tree, Random Forest, Logistic Regression, Voting 모델을 사용하여 실험을 진행하였다. </w:t>
      </w:r>
    </w:p>
    <w:p w14:paraId="67F0B73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각 딥러닝 모델에 대해 아래의 3가지 실험 방법이 적용되었다. </w:t>
      </w:r>
    </w:p>
    <w:p w14:paraId="18B1D91B" w14:textId="77777777" w:rsidR="005640B8" w:rsidRDefault="00000000">
      <w:pPr>
        <w:numPr>
          <w:ilvl w:val="0"/>
          <w:numId w:val="21"/>
        </w:num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선행 연구와 동일한 특성을 사용</w:t>
      </w:r>
    </w:p>
    <w:p w14:paraId="79E29AA6"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Byte Histogram, Byte Entropy Histogram, Printable String Entropy로 구성된 3개의 특성, 총 Byte 관련된 256개의 timestep을 가지고 있으며 (입력 데이터 shape: (256,3)), Printable String distribution는 96개의 timestep을 가지고 있다. 따라서 부족한 timestep의 값에 대해서는 제로 패딩을 사용하였다. </w:t>
      </w:r>
    </w:p>
    <w:p w14:paraId="0553DB34" w14:textId="77777777" w:rsidR="005640B8" w:rsidRDefault="00000000">
      <w:pPr>
        <w:numPr>
          <w:ilvl w:val="0"/>
          <w:numId w:val="21"/>
        </w:num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선행 연구와 동일한 특성을 사용, timestep 64</w:t>
      </w:r>
    </w:p>
    <w:p w14:paraId="7D0D07F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b/>
          <w:color w:val="000000"/>
          <w:sz w:val="24"/>
          <w:szCs w:val="24"/>
        </w:rPr>
        <w:tab/>
      </w:r>
      <w:r>
        <w:rPr>
          <w:rFonts w:ascii="맑은 고딕" w:eastAsia="맑은 고딕" w:hAnsi="맑은 고딕" w:cs="맑은 고딕"/>
          <w:color w:val="000000"/>
          <w:sz w:val="24"/>
          <w:szCs w:val="24"/>
        </w:rPr>
        <w:t xml:space="preserve">1번 방법과 같은 특성을 사용하지만 순환신경망 구조의 특성상 많은 timestep은 </w:t>
      </w:r>
      <w:r>
        <w:rPr>
          <w:rFonts w:ascii="맑은 고딕" w:eastAsia="맑은 고딕" w:hAnsi="맑은 고딕" w:cs="맑은 고딕"/>
          <w:color w:val="000000"/>
          <w:sz w:val="24"/>
          <w:szCs w:val="24"/>
        </w:rPr>
        <w:tab/>
      </w:r>
      <w:r>
        <w:rPr>
          <w:rFonts w:ascii="맑은 고딕" w:eastAsia="맑은 고딕" w:hAnsi="맑은 고딕" w:cs="맑은 고딕"/>
          <w:color w:val="000000"/>
          <w:sz w:val="24"/>
          <w:szCs w:val="24"/>
        </w:rPr>
        <w:tab/>
        <w:t xml:space="preserve">불안정하고 정확하지 못한 학습을 유발할 수 있다. 따라서 이러한 문제를 확인하기       </w:t>
      </w:r>
    </w:p>
    <w:p w14:paraId="77F7AA2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ab/>
        <w:t>위해 입력 데이터의 timestep을 줄이고 특성을 추가하는 방법을 고안했다.</w:t>
      </w:r>
    </w:p>
    <w:p w14:paraId="7346A98C" w14:textId="77777777" w:rsidR="005640B8" w:rsidRDefault="00000000">
      <w:pPr>
        <w:numPr>
          <w:ilvl w:val="0"/>
          <w:numId w:val="21"/>
        </w:num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선행 연구에 Feature selection을 통해 선별된 특성을 추가(timestep 64)</w:t>
      </w:r>
    </w:p>
    <w:p w14:paraId="78E35FE9"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해당 방법은 앞선 특성 선택을 통해 선별된 특성을 2번 방법에 사용한 입력 데이터에 대해 추가하는 방법이다. 추가된 데이터는 시계열의 특성을 가지고 </w:t>
      </w:r>
      <w:r>
        <w:rPr>
          <w:rFonts w:ascii="맑은 고딕" w:eastAsia="맑은 고딕" w:hAnsi="맑은 고딕" w:cs="맑은 고딕"/>
          <w:color w:val="000000"/>
          <w:sz w:val="24"/>
          <w:szCs w:val="24"/>
        </w:rPr>
        <w:lastRenderedPageBreak/>
        <w:t xml:space="preserve">있지 않았기 때문에 timestep에 대한 값이 아닌 하나의 일차원 값으로만 존재했다. 따라서 이 방법에서 새로운 특성을 추가할 때는 timestep 256에 대해 (256,1)로 만들어 새로운 특성을 추가해보는 시도를 해보았었지만, 오히려 노이즈와 데이터 왜곡으로 인해 성능이 떨어지는 것을 확인했했다. 따라서 새로운 특성의 차원을 늘리지 않고 timestep 64 데이터에 단순히 concatenate하는 방식으로 추가하였다. </w:t>
      </w:r>
    </w:p>
    <w:p w14:paraId="45E357D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각 머신러닝 모델에 대해서는 아래의 2가지 실험 방법이 적용되었다.</w:t>
      </w:r>
    </w:p>
    <w:p w14:paraId="3DACD59A" w14:textId="77777777" w:rsidR="005640B8" w:rsidRDefault="00000000">
      <w:pPr>
        <w:numPr>
          <w:ilvl w:val="0"/>
          <w:numId w:val="9"/>
        </w:num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선행 연구와 동일한 특성을 사용</w:t>
      </w:r>
    </w:p>
    <w:p w14:paraId="2A8B4545"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Sequence feature인 Byte Histogram, Byte Entropy Histogram, Printable String Entropy만을 포함하는 데이터셋을 모델에 적용하였다. 총 608개의 특성을 사용한다.</w:t>
      </w:r>
    </w:p>
    <w:p w14:paraId="3BED371E" w14:textId="77777777" w:rsidR="005640B8" w:rsidRDefault="00000000">
      <w:pPr>
        <w:numPr>
          <w:ilvl w:val="0"/>
          <w:numId w:val="9"/>
        </w:numPr>
        <w:spacing w:line="360" w:lineRule="auto"/>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선행 연구에  Feature selection을 통해 선별된 특성을 추가</w:t>
      </w:r>
    </w:p>
    <w:p w14:paraId="16684594"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Sequence feature인 Byte Histogram, Byte Entropy Histogram, Printable String Entropy에 추가적으로 feature selection을 통해 선별한 특성을 추가한다. 이때 추가된 데이터는 시계열의 특성을 가지고 있지 않다. 총 619개의 특성을 사용한다.</w:t>
      </w:r>
    </w:p>
    <w:p w14:paraId="394203C6" w14:textId="77777777" w:rsidR="005640B8" w:rsidRDefault="005640B8">
      <w:pPr>
        <w:spacing w:line="360" w:lineRule="auto"/>
        <w:rPr>
          <w:rFonts w:ascii="맑은 고딕" w:eastAsia="맑은 고딕" w:hAnsi="맑은 고딕" w:cs="맑은 고딕"/>
          <w:b/>
          <w:color w:val="FF00FF"/>
          <w:sz w:val="24"/>
          <w:szCs w:val="24"/>
        </w:rPr>
      </w:pPr>
    </w:p>
    <w:p w14:paraId="3497A7EF" w14:textId="77777777" w:rsidR="005640B8" w:rsidRDefault="00000000">
      <w:pPr>
        <w:numPr>
          <w:ilvl w:val="0"/>
          <w:numId w:val="15"/>
        </w:numPr>
        <w:spacing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실험 과정</w:t>
      </w:r>
    </w:p>
    <w:p w14:paraId="39124FF8" w14:textId="77777777" w:rsidR="005640B8" w:rsidRDefault="00000000">
      <w:pPr>
        <w:numPr>
          <w:ilvl w:val="0"/>
          <w:numId w:val="10"/>
        </w:numPr>
        <w:spacing w:before="0" w:line="360" w:lineRule="auto"/>
        <w:ind w:left="708"/>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t>딥러닝 모델</w:t>
      </w:r>
    </w:p>
    <w:p w14:paraId="0E92B643" w14:textId="77777777" w:rsidR="005640B8" w:rsidRDefault="00000000">
      <w:pPr>
        <w:numPr>
          <w:ilvl w:val="0"/>
          <w:numId w:val="17"/>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Bi-LSTM</w:t>
      </w:r>
    </w:p>
    <w:p w14:paraId="2D66E1A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선행 연구와 추가적인 실험에 대한 비교를 하기 위해 우선 Bi-LSTM을 똑같이 구현할 필요가 있었다. 또한 입력 데이터에 대한 변화(timestep 축소, 새로운 특성 추가)에 대해 어느정도의 성능 향상이 있는지도 확인해보았다.</w:t>
      </w:r>
    </w:p>
    <w:p w14:paraId="5EEBE882"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선행 연구에서 사용된 Bi-LSTM 구조는 다음과 같다.</w:t>
      </w:r>
    </w:p>
    <w:p w14:paraId="1B43B472" w14:textId="77777777" w:rsidR="005640B8" w:rsidRDefault="00000000">
      <w:pPr>
        <w:spacing w:line="360" w:lineRule="auto"/>
        <w:ind w:left="720"/>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7D85DDAA" wp14:editId="1395C06A">
            <wp:extent cx="4457700" cy="214312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l="3393" t="7003" r="3193" b="5447"/>
                    <a:stretch>
                      <a:fillRect/>
                    </a:stretch>
                  </pic:blipFill>
                  <pic:spPr>
                    <a:xfrm>
                      <a:off x="0" y="0"/>
                      <a:ext cx="4457700" cy="2143125"/>
                    </a:xfrm>
                    <a:prstGeom prst="rect">
                      <a:avLst/>
                    </a:prstGeom>
                    <a:ln/>
                  </pic:spPr>
                </pic:pic>
              </a:graphicData>
            </a:graphic>
          </wp:inline>
        </w:drawing>
      </w:r>
    </w:p>
    <w:p w14:paraId="0F6E3E80"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2개의 Bi-LSTM 층으로 구성되어있으며, 각 State별 히든 노드의 개수는 200개이다. 옵티마이저는 RMSprop을 사용, 학습률은 0.0005를 사용하였고 학습 시의 배치 사이즈는 256으로 설정했다. 또한 과적합을 방지하기 위해 EarlyStopping 콜백 함수를 정의하여 학습을 진행하였다.</w:t>
      </w:r>
    </w:p>
    <w:p w14:paraId="13607A1D"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모델의 최적 성능을 도출하기 위해 Optuna를 통해 새로운 하이퍼 파라미터를 찾아보려 하였다. 하지만 가장 큰 영향력을 주는 모델의 층(num_layers)에 대해서 1,2,3으로 바꾸어 시도해보았을 때, 유의미한 성능 차이를 발견하지 못했다. 따라서 추후 Bi-LSTM에서의 실험에서도 선행 연구의 구조와 하이퍼 파라미터를 사용했다. </w:t>
      </w:r>
    </w:p>
    <w:p w14:paraId="77395431" w14:textId="77777777" w:rsidR="005640B8" w:rsidRDefault="00000000">
      <w:pPr>
        <w:spacing w:line="360" w:lineRule="auto"/>
        <w:ind w:left="720"/>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lastRenderedPageBreak/>
        <w:drawing>
          <wp:inline distT="114300" distB="114300" distL="114300" distR="114300" wp14:anchorId="73036D82" wp14:editId="658D0D9C">
            <wp:extent cx="5057775" cy="220503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057775" cy="2205038"/>
                    </a:xfrm>
                    <a:prstGeom prst="rect">
                      <a:avLst/>
                    </a:prstGeom>
                    <a:ln/>
                  </pic:spPr>
                </pic:pic>
              </a:graphicData>
            </a:graphic>
          </wp:inline>
        </w:drawing>
      </w:r>
    </w:p>
    <w:p w14:paraId="6D5FDBB3"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첫번째 실험 방법에 의한 </w:t>
      </w:r>
      <w:r>
        <w:rPr>
          <w:rFonts w:ascii="맑은 고딕" w:eastAsia="맑은 고딕" w:hAnsi="맑은 고딕" w:cs="맑은 고딕"/>
          <w:b/>
          <w:color w:val="FF0000"/>
          <w:sz w:val="24"/>
          <w:szCs w:val="24"/>
        </w:rPr>
        <w:t>정확도 90.4%, F1 Score는 0.904</w:t>
      </w:r>
      <w:r>
        <w:rPr>
          <w:rFonts w:ascii="맑은 고딕" w:eastAsia="맑은 고딕" w:hAnsi="맑은 고딕" w:cs="맑은 고딕"/>
          <w:color w:val="000000"/>
          <w:sz w:val="24"/>
          <w:szCs w:val="24"/>
        </w:rPr>
        <w:t>로 선행 연구의 90.79%, 0.907과 근사한 값을 가졌다. 코랩의 Nvidia T4를 기준으로 총 3시간 동안 40 epoch을 학습했다.</w:t>
      </w:r>
    </w:p>
    <w:p w14:paraId="117C64A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두번째 방법의 Accuracy, Loss 그래프는 다음과 같다.</w:t>
      </w:r>
    </w:p>
    <w:p w14:paraId="6C2D3F0A"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6F4FFD66" wp14:editId="6AB92930">
            <wp:extent cx="5572125" cy="19431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l="931" t="2857"/>
                    <a:stretch>
                      <a:fillRect/>
                    </a:stretch>
                  </pic:blipFill>
                  <pic:spPr>
                    <a:xfrm>
                      <a:off x="0" y="0"/>
                      <a:ext cx="5572125" cy="1943100"/>
                    </a:xfrm>
                    <a:prstGeom prst="rect">
                      <a:avLst/>
                    </a:prstGeom>
                    <a:ln/>
                  </pic:spPr>
                </pic:pic>
              </a:graphicData>
            </a:graphic>
          </wp:inline>
        </w:drawing>
      </w:r>
    </w:p>
    <w:p w14:paraId="1ED85893"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b/>
          <w:color w:val="FF0000"/>
          <w:sz w:val="24"/>
          <w:szCs w:val="24"/>
        </w:rPr>
        <w:t>정확도는 93.2%, F1 Score는 0.931</w:t>
      </w:r>
      <w:r>
        <w:rPr>
          <w:rFonts w:ascii="맑은 고딕" w:eastAsia="맑은 고딕" w:hAnsi="맑은 고딕" w:cs="맑은 고딕"/>
          <w:color w:val="000000"/>
          <w:sz w:val="24"/>
          <w:szCs w:val="24"/>
        </w:rPr>
        <w:t>이었고, Nvidia T4를 이용했을 때 총 53분 동안 29 epoch을 학습했다. 실험 방법 1과 비교했을 때, 확실히 더 짧은 학습 시간에 대해서 더 좋은 성능을 가지게 된 것을 확인할 수 있었다.</w:t>
      </w:r>
    </w:p>
    <w:p w14:paraId="6CCAAF2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세번째 방법의 Accuracy, Loss 그래프는 다음과 같다.</w:t>
      </w:r>
    </w:p>
    <w:p w14:paraId="36AD79E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lastRenderedPageBreak/>
        <w:drawing>
          <wp:inline distT="114300" distB="114300" distL="114300" distR="114300" wp14:anchorId="5C6E0F4C" wp14:editId="054DAFEE">
            <wp:extent cx="5876925" cy="21717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t="2978" r="1121"/>
                    <a:stretch>
                      <a:fillRect/>
                    </a:stretch>
                  </pic:blipFill>
                  <pic:spPr>
                    <a:xfrm>
                      <a:off x="0" y="0"/>
                      <a:ext cx="5876925" cy="2171700"/>
                    </a:xfrm>
                    <a:prstGeom prst="rect">
                      <a:avLst/>
                    </a:prstGeom>
                    <a:ln/>
                  </pic:spPr>
                </pic:pic>
              </a:graphicData>
            </a:graphic>
          </wp:inline>
        </w:drawing>
      </w:r>
    </w:p>
    <w:p w14:paraId="38296E00"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b/>
          <w:color w:val="FF0000"/>
          <w:sz w:val="24"/>
          <w:szCs w:val="24"/>
        </w:rPr>
        <w:t>정확도는 93.83%, F1 Score는 0.937</w:t>
      </w:r>
      <w:r>
        <w:rPr>
          <w:rFonts w:ascii="맑은 고딕" w:eastAsia="맑은 고딕" w:hAnsi="맑은 고딕" w:cs="맑은 고딕"/>
          <w:color w:val="000000"/>
          <w:sz w:val="24"/>
          <w:szCs w:val="24"/>
        </w:rPr>
        <w:t>이었으며, Nvidia A100을 사용했을 때, 총 8분 간 15 epoch을 수행했다. 위 두 방법과 다른 GPU가 사용되었는데 (코랩 사용량 제한 이슈) A100 GPU의 학습이 T4 GPU의 학습보다 대략 4배정도 빠르다는 점을 고려하더라도 약 32분으로 좀 더 빠르게 학습이 진행되었다. 탐지 성능 또한 어느정도 올라가면서 선별하고 추가한 특성이 꽤 의미가 있다는 것을 확인할 수 있었다.</w:t>
      </w:r>
    </w:p>
    <w:p w14:paraId="286DD7DC" w14:textId="77777777" w:rsidR="005640B8" w:rsidRDefault="005640B8">
      <w:pPr>
        <w:spacing w:line="360" w:lineRule="auto"/>
        <w:rPr>
          <w:rFonts w:ascii="맑은 고딕" w:eastAsia="맑은 고딕" w:hAnsi="맑은 고딕" w:cs="맑은 고딕"/>
          <w:color w:val="000000"/>
          <w:sz w:val="24"/>
          <w:szCs w:val="24"/>
        </w:rPr>
      </w:pPr>
    </w:p>
    <w:p w14:paraId="18FECEF1" w14:textId="77777777" w:rsidR="005640B8" w:rsidRDefault="005640B8">
      <w:pPr>
        <w:spacing w:line="360" w:lineRule="auto"/>
        <w:rPr>
          <w:rFonts w:ascii="맑은 고딕" w:eastAsia="맑은 고딕" w:hAnsi="맑은 고딕" w:cs="맑은 고딕"/>
          <w:color w:val="000000"/>
          <w:sz w:val="24"/>
          <w:szCs w:val="24"/>
        </w:rPr>
      </w:pPr>
    </w:p>
    <w:p w14:paraId="0255B9FD" w14:textId="77777777" w:rsidR="005640B8" w:rsidRDefault="00000000">
      <w:pPr>
        <w:numPr>
          <w:ilvl w:val="0"/>
          <w:numId w:val="17"/>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GRU</w:t>
      </w:r>
    </w:p>
    <w:p w14:paraId="2DCCC87F"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GRU 모델의 경우, 다음과 같은 과정을 통해 모델의 구조를 결정하였다.</w:t>
      </w:r>
    </w:p>
    <w:p w14:paraId="243482B6"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먼저, 다음과 같이 논문의 Bi-LSTM 모델의 층과 셀 개수 등 구조와 동일하지만 GRU로 구성한 모델로 학습 및 성능 평가를 수행해 보았다. </w:t>
      </w:r>
    </w:p>
    <w:p w14:paraId="0D87510B"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lastRenderedPageBreak/>
        <w:drawing>
          <wp:inline distT="114300" distB="114300" distL="114300" distR="114300" wp14:anchorId="1062DE5C" wp14:editId="3BF918EF">
            <wp:extent cx="4171950" cy="2043113"/>
            <wp:effectExtent l="0" t="0" r="0"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4171950" cy="2043113"/>
                    </a:xfrm>
                    <a:prstGeom prst="rect">
                      <a:avLst/>
                    </a:prstGeom>
                    <a:ln/>
                  </pic:spPr>
                </pic:pic>
              </a:graphicData>
            </a:graphic>
          </wp:inline>
        </w:drawing>
      </w:r>
    </w:p>
    <w:p w14:paraId="1B3CCD1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앞에서 구현한 Bi-LSTM 모델과 동일하게 각 State별 히든 노드의 개수는 200인 2개의 GRU층으로 구성하였고, 옵티마이저는 RMSprop을 사용, 학습률은 0.0005를 사용하였고 학습 시의 배치 사이즈는 256으로 설정했다. 또한 과적합을 방지하기 위해 EarlyStopping 콜백 함수를 정의하여 학습을 진행하였다.</w:t>
      </w:r>
    </w:p>
    <w:p w14:paraId="0693D641"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5E3E546D" wp14:editId="1839BE01">
            <wp:extent cx="2786063" cy="2084676"/>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2786063" cy="2084676"/>
                    </a:xfrm>
                    <a:prstGeom prst="rect">
                      <a:avLst/>
                    </a:prstGeom>
                    <a:ln/>
                  </pic:spPr>
                </pic:pic>
              </a:graphicData>
            </a:graphic>
          </wp:inline>
        </w:drawing>
      </w:r>
      <w:r>
        <w:rPr>
          <w:rFonts w:ascii="맑은 고딕" w:eastAsia="맑은 고딕" w:hAnsi="맑은 고딕" w:cs="맑은 고딕"/>
          <w:noProof/>
          <w:color w:val="000000"/>
          <w:sz w:val="24"/>
          <w:szCs w:val="24"/>
        </w:rPr>
        <w:drawing>
          <wp:inline distT="114300" distB="114300" distL="114300" distR="114300" wp14:anchorId="7A3AEF1F" wp14:editId="41F47265">
            <wp:extent cx="2801757" cy="2062163"/>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2801757" cy="2062163"/>
                    </a:xfrm>
                    <a:prstGeom prst="rect">
                      <a:avLst/>
                    </a:prstGeom>
                    <a:ln/>
                  </pic:spPr>
                </pic:pic>
              </a:graphicData>
            </a:graphic>
          </wp:inline>
        </w:drawing>
      </w:r>
    </w:p>
    <w:p w14:paraId="708F1D4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Timestep을 256로 하고, feature vector를 3으로 하는 실험 방법 1에 해당하는 해당 모델의 성능 결과는 다음과 같다. </w:t>
      </w:r>
    </w:p>
    <w:p w14:paraId="3D6235CF"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b/>
          <w:color w:val="FF0000"/>
          <w:sz w:val="24"/>
          <w:szCs w:val="24"/>
        </w:rPr>
        <w:t>정확도는 91.9%이고, F1 Score는 0.919이었으며,</w:t>
      </w:r>
      <w:r>
        <w:rPr>
          <w:rFonts w:ascii="맑은 고딕" w:eastAsia="맑은 고딕" w:hAnsi="맑은 고딕" w:cs="맑은 고딕"/>
          <w:b/>
          <w:color w:val="000000"/>
          <w:sz w:val="24"/>
          <w:szCs w:val="24"/>
        </w:rPr>
        <w:t xml:space="preserve"> </w:t>
      </w:r>
      <w:r>
        <w:rPr>
          <w:rFonts w:ascii="맑은 고딕" w:eastAsia="맑은 고딕" w:hAnsi="맑은 고딕" w:cs="맑은 고딕"/>
          <w:color w:val="000000"/>
          <w:sz w:val="24"/>
          <w:szCs w:val="24"/>
        </w:rPr>
        <w:t xml:space="preserve">Nvidia V100을 기준으로 학습을 수행하였을 때, 약 44분 동안 34 epoch이 걸렸다. 동일한 timestep과 구조를 가진 앞의 Bi-LSTM 모델과 비교해 볼 때 더 짧은 학습 시간동안 (V100이 T4보다 2~3배 빠른 점을 </w:t>
      </w:r>
      <w:r>
        <w:rPr>
          <w:rFonts w:ascii="맑은 고딕" w:eastAsia="맑은 고딕" w:hAnsi="맑은 고딕" w:cs="맑은 고딕"/>
          <w:color w:val="000000"/>
          <w:sz w:val="24"/>
          <w:szCs w:val="24"/>
        </w:rPr>
        <w:lastRenderedPageBreak/>
        <w:t>고려해도, 약 한시간 가량 더 빠른 학습 속도를 보였다.) 더 높은 성능을 보였음을 확인할 수 있었다.</w:t>
      </w:r>
    </w:p>
    <w:p w14:paraId="7BB70EF4"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위의 모델을 기본으로 더 적은 시간으로 더 높은 성능을 내는 모델을 정하기 위해, 다음과 같이 모델의 구조를 변경하고 하이퍼파라미터를 수정하는 등 다양한 실험을 해보았다.</w:t>
      </w:r>
    </w:p>
    <w:p w14:paraId="38C58ECB"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다음은 모델의 구조를 변경해 보았을 때의 변화에 대한 표이다. 각 모델에 걸리는 학습시간이 평균 30분 이상인 것을 고려해 학습속도와 성능을 고려하는 그리디한 방식으로 탐색하였다.</w:t>
      </w:r>
    </w:p>
    <w:tbl>
      <w:tblPr>
        <w:tblStyle w:val="a5"/>
        <w:tblW w:w="9300"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695"/>
        <w:gridCol w:w="1485"/>
        <w:gridCol w:w="1320"/>
        <w:gridCol w:w="1950"/>
        <w:gridCol w:w="2850"/>
      </w:tblGrid>
      <w:tr w:rsidR="005640B8" w14:paraId="47E2E1C2" w14:textId="77777777">
        <w:trPr>
          <w:trHeight w:val="580"/>
        </w:trPr>
        <w:tc>
          <w:tcPr>
            <w:tcW w:w="1695"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tcPr>
          <w:p w14:paraId="0E03C7A8"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GRU 층 구조</w:t>
            </w:r>
          </w:p>
        </w:tc>
        <w:tc>
          <w:tcPr>
            <w:tcW w:w="1485"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tcPr>
          <w:p w14:paraId="420F3D91"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learning rate</w:t>
            </w:r>
          </w:p>
        </w:tc>
        <w:tc>
          <w:tcPr>
            <w:tcW w:w="1320"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tcPr>
          <w:p w14:paraId="5DB9ACBB"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optimizer</w:t>
            </w:r>
          </w:p>
        </w:tc>
        <w:tc>
          <w:tcPr>
            <w:tcW w:w="1950"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tcPr>
          <w:p w14:paraId="37245F98"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출력층 활성화 함수</w:t>
            </w:r>
          </w:p>
        </w:tc>
        <w:tc>
          <w:tcPr>
            <w:tcW w:w="2850" w:type="dxa"/>
            <w:tcBorders>
              <w:top w:val="single" w:sz="8" w:space="0" w:color="999999"/>
              <w:left w:val="single" w:sz="8" w:space="0" w:color="999999"/>
              <w:bottom w:val="single" w:sz="8" w:space="0" w:color="999999"/>
              <w:right w:val="single" w:sz="8" w:space="0" w:color="999999"/>
            </w:tcBorders>
            <w:shd w:val="clear" w:color="auto" w:fill="EFEFEF"/>
            <w:tcMar>
              <w:top w:w="100" w:type="dxa"/>
              <w:left w:w="100" w:type="dxa"/>
              <w:bottom w:w="100" w:type="dxa"/>
              <w:right w:w="100" w:type="dxa"/>
            </w:tcMar>
          </w:tcPr>
          <w:p w14:paraId="09742602"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성능</w:t>
            </w:r>
          </w:p>
        </w:tc>
      </w:tr>
      <w:tr w:rsidR="005640B8" w14:paraId="3228709A" w14:textId="77777777">
        <w:tc>
          <w:tcPr>
            <w:tcW w:w="1695" w:type="dxa"/>
            <w:tcBorders>
              <w:top w:val="single" w:sz="8" w:space="0" w:color="999999"/>
            </w:tcBorders>
            <w:shd w:val="clear" w:color="auto" w:fill="auto"/>
            <w:tcMar>
              <w:top w:w="100" w:type="dxa"/>
              <w:left w:w="100" w:type="dxa"/>
              <w:bottom w:w="100" w:type="dxa"/>
              <w:right w:w="100" w:type="dxa"/>
            </w:tcMar>
          </w:tcPr>
          <w:p w14:paraId="65FBB0CE"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w:t>
            </w:r>
          </w:p>
        </w:tc>
        <w:tc>
          <w:tcPr>
            <w:tcW w:w="1485" w:type="dxa"/>
            <w:tcBorders>
              <w:top w:val="single" w:sz="8" w:space="0" w:color="999999"/>
            </w:tcBorders>
            <w:shd w:val="clear" w:color="auto" w:fill="auto"/>
            <w:tcMar>
              <w:top w:w="100" w:type="dxa"/>
              <w:left w:w="100" w:type="dxa"/>
              <w:bottom w:w="100" w:type="dxa"/>
              <w:right w:w="100" w:type="dxa"/>
            </w:tcMar>
          </w:tcPr>
          <w:p w14:paraId="03BACD2B"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0.001</w:t>
            </w:r>
          </w:p>
        </w:tc>
        <w:tc>
          <w:tcPr>
            <w:tcW w:w="1320" w:type="dxa"/>
            <w:tcBorders>
              <w:top w:val="single" w:sz="8" w:space="0" w:color="999999"/>
            </w:tcBorders>
            <w:shd w:val="clear" w:color="auto" w:fill="auto"/>
            <w:tcMar>
              <w:top w:w="100" w:type="dxa"/>
              <w:left w:w="100" w:type="dxa"/>
              <w:bottom w:w="100" w:type="dxa"/>
              <w:right w:w="100" w:type="dxa"/>
            </w:tcMar>
          </w:tcPr>
          <w:p w14:paraId="305DA78A"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tcBorders>
              <w:top w:val="single" w:sz="8" w:space="0" w:color="999999"/>
            </w:tcBorders>
            <w:shd w:val="clear" w:color="auto" w:fill="auto"/>
            <w:tcMar>
              <w:top w:w="100" w:type="dxa"/>
              <w:left w:w="100" w:type="dxa"/>
              <w:bottom w:w="100" w:type="dxa"/>
              <w:right w:w="100" w:type="dxa"/>
            </w:tcMar>
          </w:tcPr>
          <w:p w14:paraId="13F12676"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tcBorders>
              <w:top w:val="single" w:sz="8" w:space="0" w:color="999999"/>
            </w:tcBorders>
            <w:shd w:val="clear" w:color="auto" w:fill="auto"/>
            <w:tcMar>
              <w:top w:w="100" w:type="dxa"/>
              <w:left w:w="100" w:type="dxa"/>
              <w:bottom w:w="100" w:type="dxa"/>
              <w:right w:w="100" w:type="dxa"/>
            </w:tcMar>
          </w:tcPr>
          <w:p w14:paraId="255D41BA" w14:textId="77777777" w:rsidR="005640B8" w:rsidRDefault="00000000">
            <w:pPr>
              <w:widowControl w:val="0"/>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Accuracy : 0.8266</w:t>
            </w:r>
          </w:p>
          <w:p w14:paraId="05AF53A4" w14:textId="77777777" w:rsidR="005640B8" w:rsidRDefault="00000000">
            <w:pPr>
              <w:widowControl w:val="0"/>
              <w:spacing w:before="0" w:line="240" w:lineRule="auto"/>
              <w:rPr>
                <w:rFonts w:ascii="맑은 고딕" w:eastAsia="맑은 고딕" w:hAnsi="맑은 고딕" w:cs="맑은 고딕"/>
                <w:color w:val="000000"/>
                <w:sz w:val="20"/>
                <w:szCs w:val="20"/>
                <w:highlight w:val="white"/>
              </w:rPr>
            </w:pPr>
            <w:r>
              <w:rPr>
                <w:rFonts w:ascii="맑은 고딕" w:eastAsia="맑은 고딕" w:hAnsi="맑은 고딕" w:cs="맑은 고딕"/>
                <w:color w:val="212121"/>
                <w:sz w:val="21"/>
                <w:szCs w:val="21"/>
                <w:highlight w:val="white"/>
              </w:rPr>
              <w:t>F1 Score : 0.82988</w:t>
            </w:r>
          </w:p>
        </w:tc>
      </w:tr>
      <w:tr w:rsidR="005640B8" w14:paraId="2E4C7E04" w14:textId="77777777">
        <w:tc>
          <w:tcPr>
            <w:tcW w:w="1695" w:type="dxa"/>
            <w:tcBorders>
              <w:top w:val="single" w:sz="8" w:space="0" w:color="999999"/>
            </w:tcBorders>
            <w:shd w:val="clear" w:color="auto" w:fill="auto"/>
            <w:tcMar>
              <w:top w:w="100" w:type="dxa"/>
              <w:left w:w="100" w:type="dxa"/>
              <w:bottom w:w="100" w:type="dxa"/>
              <w:right w:w="100" w:type="dxa"/>
            </w:tcMar>
          </w:tcPr>
          <w:p w14:paraId="54749C5C"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w:t>
            </w:r>
          </w:p>
        </w:tc>
        <w:tc>
          <w:tcPr>
            <w:tcW w:w="1485" w:type="dxa"/>
            <w:shd w:val="clear" w:color="auto" w:fill="auto"/>
            <w:tcMar>
              <w:top w:w="100" w:type="dxa"/>
              <w:left w:w="100" w:type="dxa"/>
              <w:bottom w:w="100" w:type="dxa"/>
              <w:right w:w="100" w:type="dxa"/>
            </w:tcMar>
          </w:tcPr>
          <w:p w14:paraId="189F5C27"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349EF8C5"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51BA64AC"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shd w:val="clear" w:color="auto" w:fill="auto"/>
            <w:tcMar>
              <w:top w:w="100" w:type="dxa"/>
              <w:left w:w="100" w:type="dxa"/>
              <w:bottom w:w="100" w:type="dxa"/>
              <w:right w:w="100" w:type="dxa"/>
            </w:tcMar>
          </w:tcPr>
          <w:p w14:paraId="76B502C8" w14:textId="77777777" w:rsidR="005640B8" w:rsidRDefault="00000000">
            <w:pPr>
              <w:widowControl w:val="0"/>
              <w:spacing w:before="0" w:line="240" w:lineRule="auto"/>
              <w:rPr>
                <w:rFonts w:ascii="맑은 고딕" w:eastAsia="맑은 고딕" w:hAnsi="맑은 고딕" w:cs="맑은 고딕"/>
                <w:color w:val="000000"/>
                <w:sz w:val="20"/>
                <w:szCs w:val="20"/>
                <w:highlight w:val="white"/>
              </w:rPr>
            </w:pPr>
            <w:r>
              <w:rPr>
                <w:rFonts w:ascii="맑은 고딕" w:eastAsia="맑은 고딕" w:hAnsi="맑은 고딕" w:cs="맑은 고딕"/>
                <w:color w:val="000000"/>
                <w:sz w:val="20"/>
                <w:szCs w:val="20"/>
                <w:highlight w:val="white"/>
              </w:rPr>
              <w:t>Accuracy : 0.83255</w:t>
            </w:r>
          </w:p>
          <w:p w14:paraId="1938ACDE"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highlight w:val="white"/>
              </w:rPr>
              <w:t>F1 Score : 0.83658</w:t>
            </w:r>
          </w:p>
        </w:tc>
      </w:tr>
      <w:tr w:rsidR="005640B8" w14:paraId="2220BDE2" w14:textId="77777777">
        <w:tc>
          <w:tcPr>
            <w:tcW w:w="1695" w:type="dxa"/>
            <w:shd w:val="clear" w:color="auto" w:fill="auto"/>
            <w:tcMar>
              <w:top w:w="100" w:type="dxa"/>
              <w:left w:w="100" w:type="dxa"/>
              <w:bottom w:w="100" w:type="dxa"/>
              <w:right w:w="100" w:type="dxa"/>
            </w:tcMar>
          </w:tcPr>
          <w:p w14:paraId="478B303A"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200 - 100</w:t>
            </w:r>
          </w:p>
        </w:tc>
        <w:tc>
          <w:tcPr>
            <w:tcW w:w="1485" w:type="dxa"/>
            <w:shd w:val="clear" w:color="auto" w:fill="auto"/>
            <w:tcMar>
              <w:top w:w="100" w:type="dxa"/>
              <w:left w:w="100" w:type="dxa"/>
              <w:bottom w:w="100" w:type="dxa"/>
              <w:right w:w="100" w:type="dxa"/>
            </w:tcMar>
          </w:tcPr>
          <w:p w14:paraId="41C5F391"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621DDAFD"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2E670988"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shd w:val="clear" w:color="auto" w:fill="auto"/>
            <w:tcMar>
              <w:top w:w="100" w:type="dxa"/>
              <w:left w:w="100" w:type="dxa"/>
              <w:bottom w:w="100" w:type="dxa"/>
              <w:right w:w="100" w:type="dxa"/>
            </w:tcMar>
          </w:tcPr>
          <w:p w14:paraId="41E57648"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 xml:space="preserve">Accuracy : 0.9144 </w:t>
            </w:r>
          </w:p>
          <w:p w14:paraId="1AF773C3"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212121"/>
                <w:sz w:val="21"/>
                <w:szCs w:val="21"/>
                <w:highlight w:val="white"/>
              </w:rPr>
              <w:t>F1 Score : 0.9127</w:t>
            </w:r>
          </w:p>
        </w:tc>
      </w:tr>
      <w:tr w:rsidR="005640B8" w14:paraId="371A0014" w14:textId="77777777">
        <w:tc>
          <w:tcPr>
            <w:tcW w:w="1695" w:type="dxa"/>
            <w:shd w:val="clear" w:color="auto" w:fill="auto"/>
            <w:tcMar>
              <w:top w:w="100" w:type="dxa"/>
              <w:left w:w="100" w:type="dxa"/>
              <w:bottom w:w="100" w:type="dxa"/>
              <w:right w:w="100" w:type="dxa"/>
            </w:tcMar>
          </w:tcPr>
          <w:p w14:paraId="5D2149DC"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100 - 100</w:t>
            </w:r>
          </w:p>
        </w:tc>
        <w:tc>
          <w:tcPr>
            <w:tcW w:w="1485" w:type="dxa"/>
            <w:shd w:val="clear" w:color="auto" w:fill="auto"/>
            <w:tcMar>
              <w:top w:w="100" w:type="dxa"/>
              <w:left w:w="100" w:type="dxa"/>
              <w:bottom w:w="100" w:type="dxa"/>
              <w:right w:w="100" w:type="dxa"/>
            </w:tcMar>
          </w:tcPr>
          <w:p w14:paraId="611B770E"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75B330C5"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7662E9DA"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shd w:val="clear" w:color="auto" w:fill="auto"/>
            <w:tcMar>
              <w:top w:w="100" w:type="dxa"/>
              <w:left w:w="100" w:type="dxa"/>
              <w:bottom w:w="100" w:type="dxa"/>
              <w:right w:w="100" w:type="dxa"/>
            </w:tcMar>
          </w:tcPr>
          <w:p w14:paraId="4BB24CCD"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Accuracy : 0.9042</w:t>
            </w:r>
          </w:p>
          <w:p w14:paraId="12393103"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212121"/>
                <w:sz w:val="21"/>
                <w:szCs w:val="21"/>
                <w:highlight w:val="white"/>
              </w:rPr>
              <w:t>F1 Score : 0.9036</w:t>
            </w:r>
          </w:p>
        </w:tc>
      </w:tr>
      <w:tr w:rsidR="005640B8" w14:paraId="59F4B575" w14:textId="77777777">
        <w:tc>
          <w:tcPr>
            <w:tcW w:w="1695" w:type="dxa"/>
            <w:shd w:val="clear" w:color="auto" w:fill="auto"/>
            <w:tcMar>
              <w:top w:w="100" w:type="dxa"/>
              <w:left w:w="100" w:type="dxa"/>
              <w:bottom w:w="100" w:type="dxa"/>
              <w:right w:w="100" w:type="dxa"/>
            </w:tcMar>
          </w:tcPr>
          <w:p w14:paraId="7B81DDBF"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200 - 200 - 200</w:t>
            </w:r>
          </w:p>
        </w:tc>
        <w:tc>
          <w:tcPr>
            <w:tcW w:w="1485" w:type="dxa"/>
            <w:shd w:val="clear" w:color="auto" w:fill="auto"/>
            <w:tcMar>
              <w:top w:w="100" w:type="dxa"/>
              <w:left w:w="100" w:type="dxa"/>
              <w:bottom w:w="100" w:type="dxa"/>
              <w:right w:w="100" w:type="dxa"/>
            </w:tcMar>
          </w:tcPr>
          <w:p w14:paraId="4024EA76"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6343974B"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330FFDB3"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shd w:val="clear" w:color="auto" w:fill="auto"/>
            <w:tcMar>
              <w:top w:w="100" w:type="dxa"/>
              <w:left w:w="100" w:type="dxa"/>
              <w:bottom w:w="100" w:type="dxa"/>
              <w:right w:w="100" w:type="dxa"/>
            </w:tcMar>
          </w:tcPr>
          <w:p w14:paraId="0784939F"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Accuracy : 0.9067</w:t>
            </w:r>
          </w:p>
          <w:p w14:paraId="041FFB34"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212121"/>
                <w:sz w:val="21"/>
                <w:szCs w:val="21"/>
                <w:highlight w:val="white"/>
              </w:rPr>
              <w:t>F1 Score : 0.9062</w:t>
            </w:r>
          </w:p>
        </w:tc>
      </w:tr>
      <w:tr w:rsidR="005640B8" w14:paraId="1268A594" w14:textId="77777777">
        <w:tc>
          <w:tcPr>
            <w:tcW w:w="1695" w:type="dxa"/>
            <w:shd w:val="clear" w:color="auto" w:fill="auto"/>
            <w:tcMar>
              <w:top w:w="100" w:type="dxa"/>
              <w:left w:w="100" w:type="dxa"/>
              <w:bottom w:w="100" w:type="dxa"/>
              <w:right w:w="100" w:type="dxa"/>
            </w:tcMar>
          </w:tcPr>
          <w:p w14:paraId="1BE232DB"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200 - 100 - 100</w:t>
            </w:r>
          </w:p>
        </w:tc>
        <w:tc>
          <w:tcPr>
            <w:tcW w:w="1485" w:type="dxa"/>
            <w:shd w:val="clear" w:color="auto" w:fill="auto"/>
            <w:tcMar>
              <w:top w:w="100" w:type="dxa"/>
              <w:left w:w="100" w:type="dxa"/>
              <w:bottom w:w="100" w:type="dxa"/>
              <w:right w:w="100" w:type="dxa"/>
            </w:tcMar>
          </w:tcPr>
          <w:p w14:paraId="4FC5BDDF"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7011E455"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7971864A"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shd w:val="clear" w:color="auto" w:fill="auto"/>
            <w:tcMar>
              <w:top w:w="100" w:type="dxa"/>
              <w:left w:w="100" w:type="dxa"/>
              <w:bottom w:w="100" w:type="dxa"/>
              <w:right w:w="100" w:type="dxa"/>
            </w:tcMar>
          </w:tcPr>
          <w:p w14:paraId="1339B700"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Accuracy : 0.9131</w:t>
            </w:r>
          </w:p>
          <w:p w14:paraId="282E470E"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212121"/>
                <w:sz w:val="21"/>
                <w:szCs w:val="21"/>
                <w:highlight w:val="white"/>
              </w:rPr>
              <w:t>F1 Score : 0.9123</w:t>
            </w:r>
          </w:p>
        </w:tc>
      </w:tr>
      <w:tr w:rsidR="005640B8" w14:paraId="415016EF" w14:textId="77777777">
        <w:tc>
          <w:tcPr>
            <w:tcW w:w="1695" w:type="dxa"/>
            <w:shd w:val="clear" w:color="auto" w:fill="auto"/>
            <w:tcMar>
              <w:top w:w="100" w:type="dxa"/>
              <w:left w:w="100" w:type="dxa"/>
              <w:bottom w:w="100" w:type="dxa"/>
              <w:right w:w="100" w:type="dxa"/>
            </w:tcMar>
          </w:tcPr>
          <w:p w14:paraId="53A4C8CD"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200 - 100 - 50</w:t>
            </w:r>
          </w:p>
        </w:tc>
        <w:tc>
          <w:tcPr>
            <w:tcW w:w="1485" w:type="dxa"/>
            <w:shd w:val="clear" w:color="auto" w:fill="auto"/>
            <w:tcMar>
              <w:top w:w="100" w:type="dxa"/>
              <w:left w:w="100" w:type="dxa"/>
              <w:bottom w:w="100" w:type="dxa"/>
              <w:right w:w="100" w:type="dxa"/>
            </w:tcMar>
          </w:tcPr>
          <w:p w14:paraId="73B8367D"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7D0F4754"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4E304D56"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shd w:val="clear" w:color="auto" w:fill="auto"/>
            <w:tcMar>
              <w:top w:w="100" w:type="dxa"/>
              <w:left w:w="100" w:type="dxa"/>
              <w:bottom w:w="100" w:type="dxa"/>
              <w:right w:w="100" w:type="dxa"/>
            </w:tcMar>
          </w:tcPr>
          <w:p w14:paraId="2E13C4C5"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 xml:space="preserve">Accuracy : 0.9133 </w:t>
            </w:r>
          </w:p>
          <w:p w14:paraId="47707BF4"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212121"/>
                <w:sz w:val="21"/>
                <w:szCs w:val="21"/>
                <w:highlight w:val="white"/>
              </w:rPr>
              <w:t>F1 Score : 0.9128</w:t>
            </w:r>
          </w:p>
        </w:tc>
      </w:tr>
      <w:tr w:rsidR="005640B8" w14:paraId="65CA421C" w14:textId="77777777">
        <w:tc>
          <w:tcPr>
            <w:tcW w:w="1695" w:type="dxa"/>
            <w:shd w:val="clear" w:color="auto" w:fill="auto"/>
            <w:tcMar>
              <w:top w:w="100" w:type="dxa"/>
              <w:left w:w="100" w:type="dxa"/>
              <w:bottom w:w="100" w:type="dxa"/>
              <w:right w:w="100" w:type="dxa"/>
            </w:tcMar>
          </w:tcPr>
          <w:p w14:paraId="388C99C1"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lastRenderedPageBreak/>
              <w:t>200 - 200</w:t>
            </w:r>
          </w:p>
        </w:tc>
        <w:tc>
          <w:tcPr>
            <w:tcW w:w="1485" w:type="dxa"/>
            <w:shd w:val="clear" w:color="auto" w:fill="auto"/>
            <w:tcMar>
              <w:top w:w="100" w:type="dxa"/>
              <w:left w:w="100" w:type="dxa"/>
              <w:bottom w:w="100" w:type="dxa"/>
              <w:right w:w="100" w:type="dxa"/>
            </w:tcMar>
          </w:tcPr>
          <w:p w14:paraId="04F34D2B"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04E42C1D"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Adam</w:t>
            </w:r>
          </w:p>
        </w:tc>
        <w:tc>
          <w:tcPr>
            <w:tcW w:w="1950" w:type="dxa"/>
            <w:shd w:val="clear" w:color="auto" w:fill="auto"/>
            <w:tcMar>
              <w:top w:w="100" w:type="dxa"/>
              <w:left w:w="100" w:type="dxa"/>
              <w:bottom w:w="100" w:type="dxa"/>
              <w:right w:w="100" w:type="dxa"/>
            </w:tcMar>
          </w:tcPr>
          <w:p w14:paraId="407CFE92"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sigmoid</w:t>
            </w:r>
          </w:p>
        </w:tc>
        <w:tc>
          <w:tcPr>
            <w:tcW w:w="2850" w:type="dxa"/>
            <w:shd w:val="clear" w:color="auto" w:fill="auto"/>
            <w:tcMar>
              <w:top w:w="100" w:type="dxa"/>
              <w:left w:w="100" w:type="dxa"/>
              <w:bottom w:w="100" w:type="dxa"/>
              <w:right w:w="100" w:type="dxa"/>
            </w:tcMar>
          </w:tcPr>
          <w:p w14:paraId="163EFD0F"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Accuracy : 0.9259</w:t>
            </w:r>
          </w:p>
          <w:p w14:paraId="097EF002"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212121"/>
                <w:sz w:val="21"/>
                <w:szCs w:val="21"/>
                <w:highlight w:val="white"/>
              </w:rPr>
              <w:t>F1 Score : 0.9256</w:t>
            </w:r>
          </w:p>
        </w:tc>
      </w:tr>
      <w:tr w:rsidR="005640B8" w14:paraId="3565CC21" w14:textId="77777777">
        <w:tc>
          <w:tcPr>
            <w:tcW w:w="1695" w:type="dxa"/>
            <w:shd w:val="clear" w:color="auto" w:fill="auto"/>
            <w:tcMar>
              <w:top w:w="100" w:type="dxa"/>
              <w:left w:w="100" w:type="dxa"/>
              <w:bottom w:w="100" w:type="dxa"/>
              <w:right w:w="100" w:type="dxa"/>
            </w:tcMar>
          </w:tcPr>
          <w:p w14:paraId="1B570DA8"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200 - 200</w:t>
            </w:r>
          </w:p>
        </w:tc>
        <w:tc>
          <w:tcPr>
            <w:tcW w:w="1485" w:type="dxa"/>
            <w:shd w:val="clear" w:color="auto" w:fill="auto"/>
            <w:tcMar>
              <w:top w:w="100" w:type="dxa"/>
              <w:left w:w="100" w:type="dxa"/>
              <w:bottom w:w="100" w:type="dxa"/>
              <w:right w:w="100" w:type="dxa"/>
            </w:tcMar>
          </w:tcPr>
          <w:p w14:paraId="75B3A591"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07E3AD15"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4473A66A"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softmax</w:t>
            </w:r>
          </w:p>
        </w:tc>
        <w:tc>
          <w:tcPr>
            <w:tcW w:w="2850" w:type="dxa"/>
            <w:shd w:val="clear" w:color="auto" w:fill="auto"/>
            <w:tcMar>
              <w:top w:w="100" w:type="dxa"/>
              <w:left w:w="100" w:type="dxa"/>
              <w:bottom w:w="100" w:type="dxa"/>
              <w:right w:w="100" w:type="dxa"/>
            </w:tcMar>
          </w:tcPr>
          <w:p w14:paraId="23C41BA8"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학습이 제대로 수행 안됨</w:t>
            </w:r>
          </w:p>
        </w:tc>
      </w:tr>
      <w:tr w:rsidR="005640B8" w14:paraId="1F1B2397" w14:textId="77777777">
        <w:tc>
          <w:tcPr>
            <w:tcW w:w="1695" w:type="dxa"/>
            <w:shd w:val="clear" w:color="auto" w:fill="auto"/>
            <w:tcMar>
              <w:top w:w="100" w:type="dxa"/>
              <w:left w:w="100" w:type="dxa"/>
              <w:bottom w:w="100" w:type="dxa"/>
              <w:right w:w="100" w:type="dxa"/>
            </w:tcMar>
          </w:tcPr>
          <w:p w14:paraId="1D54EE80"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200 - 200</w:t>
            </w:r>
          </w:p>
        </w:tc>
        <w:tc>
          <w:tcPr>
            <w:tcW w:w="1485" w:type="dxa"/>
            <w:shd w:val="clear" w:color="auto" w:fill="auto"/>
            <w:tcMar>
              <w:top w:w="100" w:type="dxa"/>
              <w:left w:w="100" w:type="dxa"/>
              <w:bottom w:w="100" w:type="dxa"/>
              <w:right w:w="100" w:type="dxa"/>
            </w:tcMar>
          </w:tcPr>
          <w:p w14:paraId="5E4E562D"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7E4CE698"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673744C9"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tanh</w:t>
            </w:r>
          </w:p>
        </w:tc>
        <w:tc>
          <w:tcPr>
            <w:tcW w:w="2850" w:type="dxa"/>
            <w:shd w:val="clear" w:color="auto" w:fill="auto"/>
            <w:tcMar>
              <w:top w:w="100" w:type="dxa"/>
              <w:left w:w="100" w:type="dxa"/>
              <w:bottom w:w="100" w:type="dxa"/>
              <w:right w:w="100" w:type="dxa"/>
            </w:tcMar>
          </w:tcPr>
          <w:p w14:paraId="4E56BEB1"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212121"/>
                <w:sz w:val="21"/>
                <w:szCs w:val="21"/>
                <w:highlight w:val="white"/>
              </w:rPr>
            </w:pPr>
            <w:r>
              <w:rPr>
                <w:rFonts w:ascii="맑은 고딕" w:eastAsia="맑은 고딕" w:hAnsi="맑은 고딕" w:cs="맑은 고딕"/>
                <w:color w:val="212121"/>
                <w:sz w:val="21"/>
                <w:szCs w:val="21"/>
                <w:highlight w:val="white"/>
              </w:rPr>
              <w:t>Accuracy : 0.8486</w:t>
            </w:r>
          </w:p>
          <w:p w14:paraId="70DE66D0"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212121"/>
                <w:sz w:val="21"/>
                <w:szCs w:val="21"/>
                <w:highlight w:val="white"/>
              </w:rPr>
              <w:t>F1 Score : 0.8465</w:t>
            </w:r>
          </w:p>
        </w:tc>
      </w:tr>
      <w:tr w:rsidR="005640B8" w14:paraId="7FA70192" w14:textId="77777777">
        <w:tc>
          <w:tcPr>
            <w:tcW w:w="1695" w:type="dxa"/>
            <w:shd w:val="clear" w:color="auto" w:fill="auto"/>
            <w:tcMar>
              <w:top w:w="100" w:type="dxa"/>
              <w:left w:w="100" w:type="dxa"/>
              <w:bottom w:w="100" w:type="dxa"/>
              <w:right w:w="100" w:type="dxa"/>
            </w:tcMar>
          </w:tcPr>
          <w:p w14:paraId="6F310C3A"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200 - 200</w:t>
            </w:r>
          </w:p>
        </w:tc>
        <w:tc>
          <w:tcPr>
            <w:tcW w:w="1485" w:type="dxa"/>
            <w:shd w:val="clear" w:color="auto" w:fill="auto"/>
            <w:tcMar>
              <w:top w:w="100" w:type="dxa"/>
              <w:left w:w="100" w:type="dxa"/>
              <w:bottom w:w="100" w:type="dxa"/>
              <w:right w:w="100" w:type="dxa"/>
            </w:tcMar>
          </w:tcPr>
          <w:p w14:paraId="47AF0C00"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0.0005</w:t>
            </w:r>
          </w:p>
        </w:tc>
        <w:tc>
          <w:tcPr>
            <w:tcW w:w="1320" w:type="dxa"/>
            <w:shd w:val="clear" w:color="auto" w:fill="auto"/>
            <w:tcMar>
              <w:top w:w="100" w:type="dxa"/>
              <w:left w:w="100" w:type="dxa"/>
              <w:bottom w:w="100" w:type="dxa"/>
              <w:right w:w="100" w:type="dxa"/>
            </w:tcMar>
          </w:tcPr>
          <w:p w14:paraId="216C2A4D" w14:textId="77777777" w:rsidR="005640B8" w:rsidRDefault="00000000">
            <w:pPr>
              <w:widowControl w:val="0"/>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RMSProp</w:t>
            </w:r>
          </w:p>
        </w:tc>
        <w:tc>
          <w:tcPr>
            <w:tcW w:w="1950" w:type="dxa"/>
            <w:shd w:val="clear" w:color="auto" w:fill="auto"/>
            <w:tcMar>
              <w:top w:w="100" w:type="dxa"/>
              <w:left w:w="100" w:type="dxa"/>
              <w:bottom w:w="100" w:type="dxa"/>
              <w:right w:w="100" w:type="dxa"/>
            </w:tcMar>
          </w:tcPr>
          <w:p w14:paraId="4D9F9EB1"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ReLU</w:t>
            </w:r>
          </w:p>
        </w:tc>
        <w:tc>
          <w:tcPr>
            <w:tcW w:w="2850" w:type="dxa"/>
            <w:shd w:val="clear" w:color="auto" w:fill="auto"/>
            <w:tcMar>
              <w:top w:w="100" w:type="dxa"/>
              <w:left w:w="100" w:type="dxa"/>
              <w:bottom w:w="100" w:type="dxa"/>
              <w:right w:w="100" w:type="dxa"/>
            </w:tcMar>
          </w:tcPr>
          <w:p w14:paraId="7F97DA84" w14:textId="77777777" w:rsidR="005640B8" w:rsidRDefault="00000000">
            <w:pPr>
              <w:widowControl w:val="0"/>
              <w:pBdr>
                <w:top w:val="nil"/>
                <w:left w:val="nil"/>
                <w:bottom w:val="nil"/>
                <w:right w:val="nil"/>
                <w:between w:val="nil"/>
              </w:pBdr>
              <w:spacing w:before="0" w:line="240" w:lineRule="auto"/>
              <w:rPr>
                <w:rFonts w:ascii="맑은 고딕" w:eastAsia="맑은 고딕" w:hAnsi="맑은 고딕" w:cs="맑은 고딕"/>
                <w:color w:val="000000"/>
                <w:sz w:val="20"/>
                <w:szCs w:val="20"/>
              </w:rPr>
            </w:pPr>
            <w:r>
              <w:rPr>
                <w:rFonts w:ascii="맑은 고딕" w:eastAsia="맑은 고딕" w:hAnsi="맑은 고딕" w:cs="맑은 고딕"/>
                <w:color w:val="000000"/>
                <w:sz w:val="20"/>
                <w:szCs w:val="20"/>
              </w:rPr>
              <w:t>학습이 제대로 수행 안됨</w:t>
            </w:r>
          </w:p>
        </w:tc>
      </w:tr>
    </w:tbl>
    <w:p w14:paraId="67B17187" w14:textId="77777777" w:rsidR="005640B8" w:rsidRDefault="005640B8">
      <w:pPr>
        <w:spacing w:line="360" w:lineRule="auto"/>
        <w:rPr>
          <w:rFonts w:ascii="맑은 고딕" w:eastAsia="맑은 고딕" w:hAnsi="맑은 고딕" w:cs="맑은 고딕"/>
          <w:color w:val="000000"/>
          <w:sz w:val="24"/>
          <w:szCs w:val="24"/>
        </w:rPr>
      </w:pPr>
    </w:p>
    <w:p w14:paraId="1D5D4254"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앞의 표에서 GRU 층 구조의 경우 ‘-’을 기준으로 하나의 층이 나눠지고, 숫자의 경우 해당 층에서의 GRU 노드 개수를 나타낸다.  (ex. 200 - 100의 경우, GRU 노드가 200개와 100개인 두 개인 층으로 구성된 모델)</w:t>
      </w:r>
    </w:p>
    <w:p w14:paraId="1DC654C7"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표의 성능을 통해서 확인할 수 있듯, GRU 층이 200개의 노드들로 구성된 하나의 층인  경우, 성능이 82~82%대로 앞의 모델에 비해서 떨어진다는 것을 알 수 있었다. 해당 층 구조에서 learning rate의 차이를 보면 0.001보다 0.0005에서 더 높은 성능을 보이는 것을 확인할 수 있었다. (82% &lt; 83%)</w:t>
      </w:r>
    </w:p>
    <w:p w14:paraId="5CAF1BFA"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이를 고려해, learning rate는 0.0005로 정하였으며, GRU층은 하나의 층으로는 적절하지 않다는 것을 알 수 있었다.</w:t>
      </w:r>
    </w:p>
    <w:p w14:paraId="44D11CD0"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2개의 GRU 층에서 노드 개수에 변화를 준 지점에서도 (파라미터 수를 줄이기 위해서 기본 모델보다 노드의 개수를 줄이는 방향으로 변화) 기본 모델의 Accuracy 91.9%, F1 Score는 0.919 보다 높은 성능을 보이는 모델은 없었다. ( 3개의 GRU층으로 구성한 경우에도 마찬가지였다.)</w:t>
      </w:r>
    </w:p>
    <w:p w14:paraId="254B2CFC"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 xml:space="preserve">따라서, 층의 구조는 기본 모델의 형태를 그대로 두고, Optimizer와 출력층의 활성화 함수를 변화시켜 보는 시도를 해보았다. 출력층에서  softmax, ReLU 활성화 함수를 사용한 경우에는 loss와 val_loss는 감소하지만 accuracy와 val_accuracy는 지속적으로 같은 값을 보이는 현상이 나타나 제대로 학습이 되지 않았으며, tanh 함수를 사용한 경우 sigmoid를 사용한 기본 모델보다 성능이 떨어졌다. </w:t>
      </w:r>
    </w:p>
    <w:p w14:paraId="500975B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Optimizer를 RMSProp에서 Adam으로 변경한 경우, 해당 실험에서 기본 모델 대비 유일하게 성능향상을 보였다. 그러나 동일한 수준의 학습시간 (Nvidia V100 기준 약 44분)에 </w:t>
      </w:r>
      <w:r>
        <w:rPr>
          <w:rFonts w:ascii="맑은 고딕" w:eastAsia="맑은 고딕" w:hAnsi="맑은 고딕" w:cs="맑은 고딕"/>
          <w:color w:val="212121"/>
          <w:sz w:val="24"/>
          <w:szCs w:val="24"/>
          <w:highlight w:val="white"/>
        </w:rPr>
        <w:t xml:space="preserve">Accuracy 가 0.9259, F1 Score 가 0.9256로 기존 </w:t>
      </w:r>
      <w:r>
        <w:rPr>
          <w:rFonts w:ascii="맑은 고딕" w:eastAsia="맑은 고딕" w:hAnsi="맑은 고딕" w:cs="맑은 고딕"/>
          <w:color w:val="000000"/>
          <w:sz w:val="24"/>
          <w:szCs w:val="24"/>
        </w:rPr>
        <w:t>Accuracy 0.919%, F1 Score는 0.919의 기본 모델 대비 유의미한 수준의 성능 향상을 보이지 않았다. TImestep을 줄였을 때의, Bi-LSTM과의 성능 비교를 하기 위해서 추가적인 실험에서는 기존의 RMSProp Optimizer를 사용하였다.</w:t>
      </w:r>
    </w:p>
    <w:p w14:paraId="15F5FA33"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위의 기본 모델을 바탕으로 Timestep을 64로 줄였을 때를 평가하는 실험 방법 2를 적용했을 때의 학습 및 성능 결과는 다음과 같다. </w:t>
      </w:r>
    </w:p>
    <w:p w14:paraId="188C2EA7"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59D56960" wp14:editId="6B387C29">
            <wp:extent cx="2904604" cy="2127250"/>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0"/>
                    <a:srcRect/>
                    <a:stretch>
                      <a:fillRect/>
                    </a:stretch>
                  </pic:blipFill>
                  <pic:spPr>
                    <a:xfrm>
                      <a:off x="0" y="0"/>
                      <a:ext cx="2904604" cy="2127250"/>
                    </a:xfrm>
                    <a:prstGeom prst="rect">
                      <a:avLst/>
                    </a:prstGeom>
                    <a:ln/>
                  </pic:spPr>
                </pic:pic>
              </a:graphicData>
            </a:graphic>
          </wp:inline>
        </w:drawing>
      </w:r>
      <w:r>
        <w:rPr>
          <w:rFonts w:ascii="맑은 고딕" w:eastAsia="맑은 고딕" w:hAnsi="맑은 고딕" w:cs="맑은 고딕"/>
          <w:noProof/>
          <w:color w:val="000000"/>
          <w:sz w:val="24"/>
          <w:szCs w:val="24"/>
        </w:rPr>
        <w:drawing>
          <wp:inline distT="114300" distB="114300" distL="114300" distR="114300" wp14:anchorId="71002D7F" wp14:editId="2EDE640A">
            <wp:extent cx="2797175" cy="2120295"/>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2797175" cy="2120295"/>
                    </a:xfrm>
                    <a:prstGeom prst="rect">
                      <a:avLst/>
                    </a:prstGeom>
                    <a:ln/>
                  </pic:spPr>
                </pic:pic>
              </a:graphicData>
            </a:graphic>
          </wp:inline>
        </w:drawing>
      </w:r>
    </w:p>
    <w:p w14:paraId="54E67204" w14:textId="77777777" w:rsidR="005640B8" w:rsidRDefault="00000000">
      <w:pPr>
        <w:spacing w:line="360" w:lineRule="auto"/>
        <w:rPr>
          <w:rFonts w:ascii="맑은 고딕" w:eastAsia="맑은 고딕" w:hAnsi="맑은 고딕" w:cs="맑은 고딕"/>
          <w:color w:val="000000"/>
          <w:sz w:val="24"/>
          <w:szCs w:val="24"/>
          <w:highlight w:val="white"/>
        </w:rPr>
      </w:pPr>
      <w:r>
        <w:rPr>
          <w:rFonts w:ascii="맑은 고딕" w:eastAsia="맑은 고딕" w:hAnsi="맑은 고딕" w:cs="맑은 고딕"/>
          <w:b/>
          <w:color w:val="FF0000"/>
          <w:sz w:val="24"/>
          <w:szCs w:val="24"/>
          <w:highlight w:val="white"/>
        </w:rPr>
        <w:lastRenderedPageBreak/>
        <w:t>정확도는 92.5%, F1 Score는 0.924</w:t>
      </w:r>
      <w:r>
        <w:rPr>
          <w:rFonts w:ascii="맑은 고딕" w:eastAsia="맑은 고딕" w:hAnsi="맑은 고딕" w:cs="맑은 고딕"/>
          <w:color w:val="000000"/>
          <w:sz w:val="24"/>
          <w:szCs w:val="24"/>
          <w:highlight w:val="white"/>
        </w:rPr>
        <w:t>로 Nvidia V100 기준 학습 시간은 22분 9초 가량 54 epoch을 학습하였다. 이전 timestep 256에서 대비 약 20분 가량 (약 50%) 학습시간은 감소하였고, 모델의 성능을 더 향상되었다는 것을 확인할 수 있다.</w:t>
      </w:r>
    </w:p>
    <w:p w14:paraId="27B0E9E2" w14:textId="77777777" w:rsidR="005640B8" w:rsidRDefault="00000000">
      <w:pPr>
        <w:spacing w:line="360" w:lineRule="auto"/>
        <w:rPr>
          <w:rFonts w:ascii="맑은 고딕" w:eastAsia="맑은 고딕" w:hAnsi="맑은 고딕" w:cs="맑은 고딕"/>
          <w:color w:val="000000"/>
          <w:sz w:val="24"/>
          <w:szCs w:val="24"/>
          <w:highlight w:val="white"/>
        </w:rPr>
      </w:pPr>
      <w:r>
        <w:rPr>
          <w:rFonts w:ascii="맑은 고딕" w:eastAsia="맑은 고딕" w:hAnsi="맑은 고딕" w:cs="맑은 고딕"/>
          <w:color w:val="000000"/>
          <w:sz w:val="24"/>
          <w:szCs w:val="24"/>
          <w:highlight w:val="white"/>
        </w:rPr>
        <w:t>마지막으로 Timestep 64에 selection을 한 Feature들을 추가한 실험 방법 3을 적용했을 때의 학습 및 성능 결과는 다음과 같다.</w:t>
      </w:r>
    </w:p>
    <w:p w14:paraId="49094231" w14:textId="77777777" w:rsidR="005640B8" w:rsidRDefault="00000000">
      <w:pPr>
        <w:spacing w:line="360" w:lineRule="auto"/>
        <w:rPr>
          <w:rFonts w:ascii="맑은 고딕" w:eastAsia="맑은 고딕" w:hAnsi="맑은 고딕" w:cs="맑은 고딕"/>
          <w:color w:val="000000"/>
          <w:sz w:val="24"/>
          <w:szCs w:val="24"/>
          <w:highlight w:val="white"/>
        </w:rPr>
      </w:pPr>
      <w:r>
        <w:rPr>
          <w:rFonts w:ascii="맑은 고딕" w:eastAsia="맑은 고딕" w:hAnsi="맑은 고딕" w:cs="맑은 고딕"/>
          <w:noProof/>
          <w:color w:val="000000"/>
          <w:sz w:val="24"/>
          <w:szCs w:val="24"/>
          <w:highlight w:val="white"/>
        </w:rPr>
        <w:drawing>
          <wp:inline distT="114300" distB="114300" distL="114300" distR="114300" wp14:anchorId="24B093B3" wp14:editId="251EF91E">
            <wp:extent cx="2846602" cy="20574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2"/>
                    <a:srcRect/>
                    <a:stretch>
                      <a:fillRect/>
                    </a:stretch>
                  </pic:blipFill>
                  <pic:spPr>
                    <a:xfrm>
                      <a:off x="0" y="0"/>
                      <a:ext cx="2846602" cy="2057400"/>
                    </a:xfrm>
                    <a:prstGeom prst="rect">
                      <a:avLst/>
                    </a:prstGeom>
                    <a:ln/>
                  </pic:spPr>
                </pic:pic>
              </a:graphicData>
            </a:graphic>
          </wp:inline>
        </w:drawing>
      </w:r>
      <w:r>
        <w:rPr>
          <w:rFonts w:ascii="맑은 고딕" w:eastAsia="맑은 고딕" w:hAnsi="맑은 고딕" w:cs="맑은 고딕"/>
          <w:noProof/>
          <w:color w:val="000000"/>
          <w:sz w:val="24"/>
          <w:szCs w:val="24"/>
          <w:highlight w:val="white"/>
        </w:rPr>
        <w:drawing>
          <wp:inline distT="114300" distB="114300" distL="114300" distR="114300" wp14:anchorId="3047CB7E" wp14:editId="4D566136">
            <wp:extent cx="2721247" cy="201930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2721247" cy="2019300"/>
                    </a:xfrm>
                    <a:prstGeom prst="rect">
                      <a:avLst/>
                    </a:prstGeom>
                    <a:ln/>
                  </pic:spPr>
                </pic:pic>
              </a:graphicData>
            </a:graphic>
          </wp:inline>
        </w:drawing>
      </w:r>
    </w:p>
    <w:p w14:paraId="033D2965" w14:textId="77777777" w:rsidR="005640B8" w:rsidRDefault="00000000">
      <w:pPr>
        <w:spacing w:line="360" w:lineRule="auto"/>
        <w:rPr>
          <w:rFonts w:ascii="맑은 고딕" w:eastAsia="맑은 고딕" w:hAnsi="맑은 고딕" w:cs="맑은 고딕"/>
          <w:color w:val="000000"/>
          <w:sz w:val="24"/>
          <w:szCs w:val="24"/>
          <w:highlight w:val="white"/>
        </w:rPr>
      </w:pPr>
      <w:r>
        <w:rPr>
          <w:rFonts w:ascii="맑은 고딕" w:eastAsia="맑은 고딕" w:hAnsi="맑은 고딕" w:cs="맑은 고딕"/>
          <w:color w:val="000000"/>
          <w:sz w:val="24"/>
          <w:szCs w:val="24"/>
          <w:highlight w:val="white"/>
        </w:rPr>
        <w:t xml:space="preserve">Epoch이 증가함에 따른 Loss/Accuracy의 감소/증가가 동일한 timestep인 이전 실험 방법에 비해, 비교적 안정적으로 이뤄지고 있는 것을 확인할 수 있다. </w:t>
      </w:r>
    </w:p>
    <w:p w14:paraId="5C69C821" w14:textId="77777777" w:rsidR="005640B8" w:rsidRDefault="00000000">
      <w:pPr>
        <w:spacing w:line="360" w:lineRule="auto"/>
        <w:rPr>
          <w:rFonts w:ascii="맑은 고딕" w:eastAsia="맑은 고딕" w:hAnsi="맑은 고딕" w:cs="맑은 고딕"/>
          <w:color w:val="000000"/>
          <w:sz w:val="24"/>
          <w:szCs w:val="24"/>
          <w:highlight w:val="white"/>
        </w:rPr>
      </w:pPr>
      <w:r>
        <w:rPr>
          <w:rFonts w:ascii="맑은 고딕" w:eastAsia="맑은 고딕" w:hAnsi="맑은 고딕" w:cs="맑은 고딕"/>
          <w:color w:val="000000"/>
          <w:sz w:val="24"/>
          <w:szCs w:val="24"/>
          <w:highlight w:val="white"/>
        </w:rPr>
        <w:t xml:space="preserve">해당 실험 방법의 성능은 </w:t>
      </w:r>
      <w:r>
        <w:rPr>
          <w:rFonts w:ascii="맑은 고딕" w:eastAsia="맑은 고딕" w:hAnsi="맑은 고딕" w:cs="맑은 고딕"/>
          <w:b/>
          <w:color w:val="FF0000"/>
          <w:sz w:val="24"/>
          <w:szCs w:val="24"/>
          <w:highlight w:val="white"/>
        </w:rPr>
        <w:t>정확도 94.7%, F1 Score 0.946</w:t>
      </w:r>
      <w:r>
        <w:rPr>
          <w:rFonts w:ascii="맑은 고딕" w:eastAsia="맑은 고딕" w:hAnsi="맑은 고딕" w:cs="맑은 고딕"/>
          <w:color w:val="212121"/>
          <w:sz w:val="24"/>
          <w:szCs w:val="24"/>
          <w:highlight w:val="white"/>
        </w:rPr>
        <w:t xml:space="preserve">으로 걸린 학습시간은 Nvidia V100 기준 14분 7초로 34 Epoch 이 걸렸다. 이전 실험 방법들에 비해 훨씬 빠른 속도(실험 방법 1 대비 약 30분, 실험 방법 2 대비 약 8분 가량 빨라짐 )로 가장 높은 성능을 내는 것을 확인 할 수 있다. </w:t>
      </w:r>
    </w:p>
    <w:p w14:paraId="612F7BEC" w14:textId="77777777" w:rsidR="005640B8" w:rsidRDefault="005640B8">
      <w:pPr>
        <w:spacing w:line="360" w:lineRule="auto"/>
        <w:rPr>
          <w:rFonts w:ascii="맑은 고딕" w:eastAsia="맑은 고딕" w:hAnsi="맑은 고딕" w:cs="맑은 고딕"/>
          <w:color w:val="000000"/>
          <w:sz w:val="21"/>
          <w:szCs w:val="21"/>
          <w:highlight w:val="white"/>
        </w:rPr>
      </w:pPr>
    </w:p>
    <w:p w14:paraId="75B1E6B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위의 실험 결과들을 바탕으로 GRU 모델에 대해 종합적으로 정리하자면 다음과 같다.</w:t>
      </w:r>
    </w:p>
    <w:p w14:paraId="44ED26D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GRU 모델의 경우  전반적인 모델의 학습 시간 대비 성능 또한 Bi-LSTM 대비 높았고,  Bi-LSTM 모델과 마찬가지로 Timestep 256에서 64로 감소함에 따라 성능의 향상이 이뤄지는 것을 확인할 수 있었다.  또한 feature selection 과정을 통해서 selection한 feature들을 추가하였을 때, 성능의 향상이 이뤄지는 것을 확인할 수 있었다.</w:t>
      </w:r>
    </w:p>
    <w:p w14:paraId="58F6F112" w14:textId="77777777" w:rsidR="005640B8" w:rsidRDefault="00000000">
      <w:pPr>
        <w:numPr>
          <w:ilvl w:val="0"/>
          <w:numId w:val="17"/>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Conv1D</w:t>
      </w:r>
    </w:p>
    <w:p w14:paraId="148B34E1"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Conv1D 모델의 경우, 층의 구성에 따라 모델의 성능이 크게 달라졌다. 변동을 주어야 하는 하이퍼파라미터가 많아, 학습 시간과 성능 등을 고려해가며 다음과 같이 그리디한 방식으로 모델의 구조를 결정하였다. </w:t>
      </w:r>
    </w:p>
    <w:p w14:paraId="3B786073"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05DC368D" wp14:editId="6C258235">
            <wp:extent cx="3775192" cy="2385483"/>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3775192" cy="2385483"/>
                    </a:xfrm>
                    <a:prstGeom prst="rect">
                      <a:avLst/>
                    </a:prstGeom>
                    <a:ln/>
                  </pic:spPr>
                </pic:pic>
              </a:graphicData>
            </a:graphic>
          </wp:inline>
        </w:drawing>
      </w:r>
    </w:p>
    <w:p w14:paraId="1418E4E9"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위의 모델에서 Conv1D 층의 경우, 입력 데이터는 (256, 3) 형태를 가지며, 필터 크기 5의 64개 필터를 적용하여 합성곱을 수행한다. 활성화 함수로는 ReLU를 사용하여 비선형성을 도입하고, L2 정규화를 사용하여 가중치의 크기에 대한 규제를 추가하였다. 1차원 최대 풀링을 수행하는 MaxPool1D층의 경우, 이전 층의 출력에 대해 풀링 크기 2를 적용하여 출력 크기를 줄인다. 다차원 입력을 일차원으로 flatten 시키는 Flatten 층에서 나오는 출력은 512개의 뉴련을 가진 완전 연결층으로 전달된다. 이때 해당 </w:t>
      </w:r>
      <w:r>
        <w:rPr>
          <w:rFonts w:ascii="맑은 고딕" w:eastAsia="맑은 고딕" w:hAnsi="맑은 고딕" w:cs="맑은 고딕"/>
          <w:color w:val="000000"/>
          <w:sz w:val="24"/>
          <w:szCs w:val="24"/>
        </w:rPr>
        <w:lastRenderedPageBreak/>
        <w:t>층에서는 ReLU를 활성화 함수로 사용하며, L2 정규화를 적용해 가중치 크기에 대해 규제를 추가하였다. 마지막 이진 분류를 위한 출력층의 경우 하나의 뉴런을 가지며, 시그모이드 활성화 함수를 사용해 이진 분류 확률을 출력한다. 해당 모델의 경우, binary_crossentropy 손실함수를 사용하여 손실을 계산하고, Adam 최적화 알고리즘을 사용해 학습을 진행한다. 학습률은 0.00005로 설정하였다.</w:t>
      </w:r>
    </w:p>
    <w:p w14:paraId="1A127CEA"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위에서 설명한 모델을 기본 모델로 하여 다음과 같이 학습 및 성능 평가를 수행하였다.</w:t>
      </w:r>
    </w:p>
    <w:p w14:paraId="524ECE4F"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760113ED" wp14:editId="226661DC">
            <wp:extent cx="2911475" cy="2108643"/>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2911475" cy="2108643"/>
                    </a:xfrm>
                    <a:prstGeom prst="rect">
                      <a:avLst/>
                    </a:prstGeom>
                    <a:ln/>
                  </pic:spPr>
                </pic:pic>
              </a:graphicData>
            </a:graphic>
          </wp:inline>
        </w:drawing>
      </w:r>
      <w:r>
        <w:rPr>
          <w:rFonts w:ascii="맑은 고딕" w:eastAsia="맑은 고딕" w:hAnsi="맑은 고딕" w:cs="맑은 고딕"/>
          <w:noProof/>
          <w:color w:val="000000"/>
          <w:sz w:val="24"/>
          <w:szCs w:val="24"/>
        </w:rPr>
        <w:drawing>
          <wp:inline distT="114300" distB="114300" distL="114300" distR="114300" wp14:anchorId="4CC50B04" wp14:editId="3E4466FA">
            <wp:extent cx="2836194" cy="2085975"/>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2836194" cy="2085975"/>
                    </a:xfrm>
                    <a:prstGeom prst="rect">
                      <a:avLst/>
                    </a:prstGeom>
                    <a:ln/>
                  </pic:spPr>
                </pic:pic>
              </a:graphicData>
            </a:graphic>
          </wp:inline>
        </w:drawing>
      </w:r>
    </w:p>
    <w:p w14:paraId="344D9A78" w14:textId="77777777" w:rsidR="005640B8" w:rsidRPr="00C630FA" w:rsidRDefault="00000000">
      <w:pPr>
        <w:shd w:val="clear" w:color="auto" w:fill="F7F7F7"/>
        <w:spacing w:line="325" w:lineRule="auto"/>
        <w:rPr>
          <w:rFonts w:ascii="맑은 고딕" w:eastAsia="맑은 고딕" w:hAnsi="맑은 고딕" w:cs="맑은 고딕"/>
          <w:color w:val="000000"/>
          <w:sz w:val="20"/>
          <w:szCs w:val="20"/>
          <w:lang w:val="en-US"/>
        </w:rPr>
      </w:pPr>
      <w:r w:rsidRPr="00C630FA">
        <w:rPr>
          <w:rFonts w:ascii="맑은 고딕" w:eastAsia="맑은 고딕" w:hAnsi="맑은 고딕" w:cs="맑은 고딕"/>
          <w:color w:val="000000"/>
          <w:sz w:val="17"/>
          <w:szCs w:val="17"/>
          <w:lang w:val="en-US"/>
        </w:rPr>
        <w:t>early_stopping = EarlyStopping(monitor=</w:t>
      </w:r>
      <w:r w:rsidRPr="00C630FA">
        <w:rPr>
          <w:rFonts w:ascii="맑은 고딕" w:eastAsia="맑은 고딕" w:hAnsi="맑은 고딕" w:cs="맑은 고딕"/>
          <w:color w:val="A31515"/>
          <w:sz w:val="17"/>
          <w:szCs w:val="17"/>
          <w:lang w:val="en-US"/>
        </w:rPr>
        <w:t>'val_loss'</w:t>
      </w:r>
      <w:r w:rsidRPr="00C630FA">
        <w:rPr>
          <w:rFonts w:ascii="맑은 고딕" w:eastAsia="맑은 고딕" w:hAnsi="맑은 고딕" w:cs="맑은 고딕"/>
          <w:color w:val="000000"/>
          <w:sz w:val="17"/>
          <w:szCs w:val="17"/>
          <w:lang w:val="en-US"/>
        </w:rPr>
        <w:t>, patience=</w:t>
      </w:r>
      <w:r w:rsidRPr="00C630FA">
        <w:rPr>
          <w:rFonts w:ascii="맑은 고딕" w:eastAsia="맑은 고딕" w:hAnsi="맑은 고딕" w:cs="맑은 고딕"/>
          <w:color w:val="098156"/>
          <w:sz w:val="17"/>
          <w:szCs w:val="17"/>
          <w:lang w:val="en-US"/>
        </w:rPr>
        <w:t>10</w:t>
      </w:r>
      <w:r w:rsidRPr="00C630FA">
        <w:rPr>
          <w:rFonts w:ascii="맑은 고딕" w:eastAsia="맑은 고딕" w:hAnsi="맑은 고딕" w:cs="맑은 고딕"/>
          <w:color w:val="000000"/>
          <w:sz w:val="17"/>
          <w:szCs w:val="17"/>
          <w:lang w:val="en-US"/>
        </w:rPr>
        <w:t>, restore_best_weights=</w:t>
      </w:r>
      <w:r w:rsidRPr="00C630FA">
        <w:rPr>
          <w:rFonts w:ascii="맑은 고딕" w:eastAsia="맑은 고딕" w:hAnsi="맑은 고딕" w:cs="맑은 고딕"/>
          <w:color w:val="0000FF"/>
          <w:sz w:val="17"/>
          <w:szCs w:val="17"/>
          <w:lang w:val="en-US"/>
        </w:rPr>
        <w:t>True</w:t>
      </w:r>
      <w:r w:rsidRPr="00C630FA">
        <w:rPr>
          <w:rFonts w:ascii="맑은 고딕" w:eastAsia="맑은 고딕" w:hAnsi="맑은 고딕" w:cs="맑은 고딕"/>
          <w:color w:val="000000"/>
          <w:sz w:val="17"/>
          <w:szCs w:val="17"/>
          <w:lang w:val="en-US"/>
        </w:rPr>
        <w:t>)</w:t>
      </w:r>
    </w:p>
    <w:p w14:paraId="202BCB68" w14:textId="77777777" w:rsidR="005640B8" w:rsidRPr="00C630FA" w:rsidRDefault="00000000">
      <w:pPr>
        <w:shd w:val="clear" w:color="auto" w:fill="F7F7F7"/>
        <w:spacing w:line="325" w:lineRule="auto"/>
        <w:rPr>
          <w:rFonts w:ascii="맑은 고딕" w:eastAsia="맑은 고딕" w:hAnsi="맑은 고딕" w:cs="맑은 고딕"/>
          <w:color w:val="000000"/>
          <w:sz w:val="20"/>
          <w:szCs w:val="20"/>
          <w:lang w:val="en-US"/>
        </w:rPr>
      </w:pPr>
      <w:r w:rsidRPr="00C630FA">
        <w:rPr>
          <w:rFonts w:ascii="맑은 고딕" w:eastAsia="맑은 고딕" w:hAnsi="맑은 고딕" w:cs="맑은 고딕"/>
          <w:color w:val="000000"/>
          <w:sz w:val="17"/>
          <w:szCs w:val="17"/>
          <w:lang w:val="en-US"/>
        </w:rPr>
        <w:t>conv1d_64_filters_model_history = conv1d_64_filters_model.fit(X_train, y_train, epochs=</w:t>
      </w:r>
      <w:r w:rsidRPr="00C630FA">
        <w:rPr>
          <w:rFonts w:ascii="맑은 고딕" w:eastAsia="맑은 고딕" w:hAnsi="맑은 고딕" w:cs="맑은 고딕"/>
          <w:color w:val="098156"/>
          <w:sz w:val="17"/>
          <w:szCs w:val="17"/>
          <w:lang w:val="en-US"/>
        </w:rPr>
        <w:t>1000</w:t>
      </w:r>
      <w:r w:rsidRPr="00C630FA">
        <w:rPr>
          <w:rFonts w:ascii="맑은 고딕" w:eastAsia="맑은 고딕" w:hAnsi="맑은 고딕" w:cs="맑은 고딕"/>
          <w:color w:val="000000"/>
          <w:sz w:val="17"/>
          <w:szCs w:val="17"/>
          <w:lang w:val="en-US"/>
        </w:rPr>
        <w:t>, batch_size=</w:t>
      </w:r>
      <w:r w:rsidRPr="00C630FA">
        <w:rPr>
          <w:rFonts w:ascii="맑은 고딕" w:eastAsia="맑은 고딕" w:hAnsi="맑은 고딕" w:cs="맑은 고딕"/>
          <w:color w:val="098156"/>
          <w:sz w:val="17"/>
          <w:szCs w:val="17"/>
          <w:lang w:val="en-US"/>
        </w:rPr>
        <w:t>256</w:t>
      </w:r>
      <w:r w:rsidRPr="00C630FA">
        <w:rPr>
          <w:rFonts w:ascii="맑은 고딕" w:eastAsia="맑은 고딕" w:hAnsi="맑은 고딕" w:cs="맑은 고딕"/>
          <w:color w:val="000000"/>
          <w:sz w:val="17"/>
          <w:szCs w:val="17"/>
          <w:lang w:val="en-US"/>
        </w:rPr>
        <w:t>, validation_data=(X_val, y_val), callbacks=[early_stopping])</w:t>
      </w:r>
    </w:p>
    <w:p w14:paraId="4B271824"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논문과 같은 256 timestep을 기준으로 위와 같은  배치 사이즈 및 early stopping을 적용해 학습을 진행한 결과, 위의 두 그래프와 같은 Epoch의 진행 별  Accuracy 및 Loss 그래프를 보였다. Epoch이 진행됨에 따라 결과적으로는 Accuracy가 높아지고 Loss가 줄어드는 추세를 보였다. 그러나, 학습과정에서 Loss와 Accuracy가 안정적이지 못하고 지속적으로 진동하는 것을 확인할 수 있었다.  성능 평가에서도 정확도 84.8%, F1 Score 0.857로 앞의 GRU나 Bi-LSTM보다 낮은 수치를 보였다. 위의 진동하는 그래프를 통해 C</w:t>
      </w:r>
      <w:r>
        <w:rPr>
          <w:rFonts w:ascii="맑은 고딕" w:eastAsia="맑은 고딕" w:hAnsi="맑은 고딕" w:cs="맑은 고딕"/>
          <w:color w:val="000000"/>
          <w:sz w:val="24"/>
          <w:szCs w:val="24"/>
        </w:rPr>
        <w:lastRenderedPageBreak/>
        <w:t>onv1D의 필터가 유용한 특징을 추출하지 못하는 걸로 판단하여 다음과 같이 기본 모델에 추가적으로 층을 쌓아 성능을 비교하였다.</w:t>
      </w:r>
    </w:p>
    <w:p w14:paraId="35D6023B"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612F6C72" wp14:editId="73603345">
            <wp:extent cx="3823229" cy="2709375"/>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7"/>
                    <a:srcRect/>
                    <a:stretch>
                      <a:fillRect/>
                    </a:stretch>
                  </pic:blipFill>
                  <pic:spPr>
                    <a:xfrm>
                      <a:off x="0" y="0"/>
                      <a:ext cx="3823229" cy="2709375"/>
                    </a:xfrm>
                    <a:prstGeom prst="rect">
                      <a:avLst/>
                    </a:prstGeom>
                    <a:ln/>
                  </pic:spPr>
                </pic:pic>
              </a:graphicData>
            </a:graphic>
          </wp:inline>
        </w:drawing>
      </w:r>
    </w:p>
    <w:p w14:paraId="6E207383"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위와 같이 크기 3의 128개의 필터들을 가진 Conv1D 층 3개와 MaxPool1D 층 1개를 추가로 쌓아 학습 및 성능 평가를 수행해본 결과는 다음과 같다. (batch size, early stopping은 이전과 동일하게 적용하였다.)</w:t>
      </w:r>
    </w:p>
    <w:p w14:paraId="6DFC5FE0"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4C9BC072" wp14:editId="0E32C24A">
            <wp:extent cx="2940050" cy="2190037"/>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8"/>
                    <a:srcRect/>
                    <a:stretch>
                      <a:fillRect/>
                    </a:stretch>
                  </pic:blipFill>
                  <pic:spPr>
                    <a:xfrm>
                      <a:off x="0" y="0"/>
                      <a:ext cx="2940050" cy="2190037"/>
                    </a:xfrm>
                    <a:prstGeom prst="rect">
                      <a:avLst/>
                    </a:prstGeom>
                    <a:ln/>
                  </pic:spPr>
                </pic:pic>
              </a:graphicData>
            </a:graphic>
          </wp:inline>
        </w:drawing>
      </w:r>
      <w:r>
        <w:rPr>
          <w:rFonts w:ascii="맑은 고딕" w:eastAsia="맑은 고딕" w:hAnsi="맑은 고딕" w:cs="맑은 고딕"/>
          <w:noProof/>
          <w:color w:val="000000"/>
          <w:sz w:val="24"/>
          <w:szCs w:val="24"/>
        </w:rPr>
        <w:drawing>
          <wp:inline distT="114300" distB="114300" distL="114300" distR="114300" wp14:anchorId="4C544170" wp14:editId="575F3423">
            <wp:extent cx="2926531" cy="2160058"/>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2926531" cy="2160058"/>
                    </a:xfrm>
                    <a:prstGeom prst="rect">
                      <a:avLst/>
                    </a:prstGeom>
                    <a:ln/>
                  </pic:spPr>
                </pic:pic>
              </a:graphicData>
            </a:graphic>
          </wp:inline>
        </w:drawing>
      </w:r>
    </w:p>
    <w:p w14:paraId="05F6F4D0"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학습 및 성능 평가 결과, Epoch이 진행됨에 따라 Accuracy가 높아지고 Loss가 줄어드는 추세를 보임을 확인할 수 있었다. 이전 기본 모델 대비, 학습 과정에서 Loss와 Accuracy</w:t>
      </w:r>
      <w:r>
        <w:rPr>
          <w:rFonts w:ascii="맑은 고딕" w:eastAsia="맑은 고딕" w:hAnsi="맑은 고딕" w:cs="맑은 고딕"/>
          <w:color w:val="000000"/>
          <w:sz w:val="24"/>
          <w:szCs w:val="24"/>
        </w:rPr>
        <w:lastRenderedPageBreak/>
        <w:t xml:space="preserve">가 비교적 안정적으로 감소/증가 하는 것을 확인할 수 있었다. 이를 통해 모델의 필터들이 이전 모델에 비해 유용한 특징을 추출했다는 것을 추측할 수 있었다. 성능 평가의 경우에도 정확도 94.4%, F1 Score 0.943으로 이전 GRU와 LSTM모델보다 높은 성능을 보임을 확인할 수 있었다. </w:t>
      </w:r>
    </w:p>
    <w:p w14:paraId="6E1A7A58"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마지막으로 다음과 같이 추가적으로 층을 구성해 보았다. </w:t>
      </w:r>
    </w:p>
    <w:p w14:paraId="08D4774F"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b/>
          <w:noProof/>
          <w:color w:val="000000"/>
          <w:sz w:val="24"/>
          <w:szCs w:val="24"/>
        </w:rPr>
        <w:drawing>
          <wp:inline distT="114300" distB="114300" distL="114300" distR="114300" wp14:anchorId="7A60035E" wp14:editId="506E397D">
            <wp:extent cx="3529013" cy="2808147"/>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3529013" cy="2808147"/>
                    </a:xfrm>
                    <a:prstGeom prst="rect">
                      <a:avLst/>
                    </a:prstGeom>
                    <a:ln/>
                  </pic:spPr>
                </pic:pic>
              </a:graphicData>
            </a:graphic>
          </wp:inline>
        </w:drawing>
      </w:r>
    </w:p>
    <w:p w14:paraId="59F1D66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앞의 모델에 위와 같이 크기 3의 256개의 Conv1D 층 3개와 MaxPool1D 1개 층을 추가하여 학습을 수행한 결과 및 성능 평가는 다음과 같다. (마찬가지로 동일한 batch size와 early stopping을 적용하여 학습 및 평가를 진행하였다.)</w:t>
      </w:r>
    </w:p>
    <w:p w14:paraId="2DBB4347"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lastRenderedPageBreak/>
        <w:drawing>
          <wp:inline distT="114300" distB="114300" distL="114300" distR="114300" wp14:anchorId="2FA0527E" wp14:editId="34897CB2">
            <wp:extent cx="2865967" cy="2208734"/>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2865967" cy="2208734"/>
                    </a:xfrm>
                    <a:prstGeom prst="rect">
                      <a:avLst/>
                    </a:prstGeom>
                    <a:ln/>
                  </pic:spPr>
                </pic:pic>
              </a:graphicData>
            </a:graphic>
          </wp:inline>
        </w:drawing>
      </w:r>
      <w:r>
        <w:rPr>
          <w:rFonts w:ascii="맑은 고딕" w:eastAsia="맑은 고딕" w:hAnsi="맑은 고딕" w:cs="맑은 고딕"/>
          <w:noProof/>
          <w:color w:val="000000"/>
          <w:sz w:val="24"/>
          <w:szCs w:val="24"/>
        </w:rPr>
        <w:drawing>
          <wp:inline distT="114300" distB="114300" distL="114300" distR="114300" wp14:anchorId="19819919" wp14:editId="1BDB2528">
            <wp:extent cx="2787225" cy="2113492"/>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2787225" cy="2113492"/>
                    </a:xfrm>
                    <a:prstGeom prst="rect">
                      <a:avLst/>
                    </a:prstGeom>
                    <a:ln/>
                  </pic:spPr>
                </pic:pic>
              </a:graphicData>
            </a:graphic>
          </wp:inline>
        </w:drawing>
      </w:r>
    </w:p>
    <w:p w14:paraId="0410B910"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학습 진행 결과, 미세하지만 Epoch이 진행됨에 따라 Loss와 Accuracy가 이전 모델보다 더 안정적으로 감소/증가 하는 것을 확인할 수 있었다. 학습시킬 파라미터의 증가 수를 고려하여 추가적인 층을 구성하지 않고 위의 모델로 Conv1D의 모델을 확정 지었다.  </w:t>
      </w:r>
    </w:p>
    <w:p w14:paraId="10984C1E"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해당 모델 실험의 경우, 본 보고서의 첫번째 실험 방법에 해당하는, 256 timestep에 해당한다.</w:t>
      </w:r>
    </w:p>
    <w:p w14:paraId="3DACE24E" w14:textId="77777777" w:rsidR="005640B8" w:rsidRDefault="00000000">
      <w:pPr>
        <w:spacing w:line="360" w:lineRule="auto"/>
        <w:rPr>
          <w:rFonts w:ascii="맑은 고딕" w:eastAsia="맑은 고딕" w:hAnsi="맑은 고딕" w:cs="맑은 고딕"/>
          <w:color w:val="000000"/>
        </w:rPr>
      </w:pPr>
      <w:r>
        <w:rPr>
          <w:rFonts w:ascii="맑은 고딕" w:eastAsia="맑은 고딕" w:hAnsi="맑은 고딕" w:cs="맑은 고딕"/>
          <w:b/>
          <w:color w:val="FF0000"/>
        </w:rPr>
        <w:t>정확도는 94.9%, F1 Score 0.949</w:t>
      </w:r>
      <w:r>
        <w:rPr>
          <w:rFonts w:ascii="맑은 고딕" w:eastAsia="맑은 고딕" w:hAnsi="맑은 고딕" w:cs="맑은 고딕"/>
          <w:color w:val="000000"/>
        </w:rPr>
        <w:t xml:space="preserve">이었으며, Nvidia V100을 사용했을 때, 약 34분 가량이 학습에 소요되었다.  기존 GRU와 LSTM의 다른 timestep과 비교해도 보다 높은 성능을 보였다. </w:t>
      </w:r>
    </w:p>
    <w:p w14:paraId="2C72A826" w14:textId="77777777" w:rsidR="005640B8" w:rsidRDefault="005640B8">
      <w:pPr>
        <w:spacing w:line="360" w:lineRule="auto"/>
        <w:rPr>
          <w:rFonts w:ascii="맑은 고딕" w:eastAsia="맑은 고딕" w:hAnsi="맑은 고딕" w:cs="맑은 고딕"/>
          <w:color w:val="000000"/>
        </w:rPr>
      </w:pPr>
    </w:p>
    <w:p w14:paraId="45A97D2A" w14:textId="77777777" w:rsidR="005640B8" w:rsidRDefault="00000000">
      <w:pPr>
        <w:spacing w:line="360" w:lineRule="auto"/>
        <w:rPr>
          <w:rFonts w:ascii="맑은 고딕" w:eastAsia="맑은 고딕" w:hAnsi="맑은 고딕" w:cs="맑은 고딕"/>
          <w:color w:val="000000"/>
        </w:rPr>
      </w:pPr>
      <w:r>
        <w:rPr>
          <w:rFonts w:ascii="맑은 고딕" w:eastAsia="맑은 고딕" w:hAnsi="맑은 고딕" w:cs="맑은 고딕"/>
          <w:color w:val="000000"/>
        </w:rPr>
        <w:t>해당 모델을 기반으로 timestep을 256에서 64로 줄이는 두 번째 실험 방법을 적용해 보았다.</w:t>
      </w:r>
    </w:p>
    <w:p w14:paraId="1233996A"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rPr>
        <w:lastRenderedPageBreak/>
        <w:drawing>
          <wp:inline distT="114300" distB="114300" distL="114300" distR="114300" wp14:anchorId="412D378A" wp14:editId="7EB871F6">
            <wp:extent cx="2822222" cy="2116667"/>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3"/>
                    <a:srcRect/>
                    <a:stretch>
                      <a:fillRect/>
                    </a:stretch>
                  </pic:blipFill>
                  <pic:spPr>
                    <a:xfrm>
                      <a:off x="0" y="0"/>
                      <a:ext cx="2822222" cy="2116667"/>
                    </a:xfrm>
                    <a:prstGeom prst="rect">
                      <a:avLst/>
                    </a:prstGeom>
                    <a:ln/>
                  </pic:spPr>
                </pic:pic>
              </a:graphicData>
            </a:graphic>
          </wp:inline>
        </w:drawing>
      </w:r>
      <w:r>
        <w:rPr>
          <w:rFonts w:ascii="맑은 고딕" w:eastAsia="맑은 고딕" w:hAnsi="맑은 고딕" w:cs="맑은 고딕"/>
          <w:noProof/>
          <w:color w:val="000000"/>
        </w:rPr>
        <w:drawing>
          <wp:inline distT="114300" distB="114300" distL="114300" distR="114300" wp14:anchorId="04F8D97D" wp14:editId="59BC5245">
            <wp:extent cx="2770717" cy="2053818"/>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4"/>
                    <a:srcRect/>
                    <a:stretch>
                      <a:fillRect/>
                    </a:stretch>
                  </pic:blipFill>
                  <pic:spPr>
                    <a:xfrm>
                      <a:off x="0" y="0"/>
                      <a:ext cx="2770717" cy="2053818"/>
                    </a:xfrm>
                    <a:prstGeom prst="rect">
                      <a:avLst/>
                    </a:prstGeom>
                    <a:ln/>
                  </pic:spPr>
                </pic:pic>
              </a:graphicData>
            </a:graphic>
          </wp:inline>
        </w:drawing>
      </w:r>
    </w:p>
    <w:p w14:paraId="60913339"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b/>
          <w:color w:val="FF0000"/>
          <w:sz w:val="24"/>
          <w:szCs w:val="24"/>
        </w:rPr>
        <w:t>정확도는 94.1%, F1 Score는 0.941</w:t>
      </w:r>
      <w:r>
        <w:rPr>
          <w:rFonts w:ascii="맑은 고딕" w:eastAsia="맑은 고딕" w:hAnsi="맑은 고딕" w:cs="맑은 고딕"/>
          <w:color w:val="000000"/>
          <w:sz w:val="24"/>
          <w:szCs w:val="24"/>
        </w:rPr>
        <w:t>로 Nvidia V100으로 학습을 시켰을 때, 약 33분 가량이 소모되었다. Timestep을 줄였을 때, 정확도와 F1 Score가 증가하였던 GRU나 LSTM과는 달리, Conv1D 모델의 경우 정확도 94.9% F1 Score 0.949였던 256 timestep 모델 대비 오히려 미세하지만 성능이 감소하였음을 확인할 수 있었다.</w:t>
      </w:r>
    </w:p>
    <w:p w14:paraId="3D6708FE"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이는 timestep를 줄이고, feature 개수를 늘리면,  각 timestep에서 더 많은 정보를 처리하고, 필요하지 않은 timestep 정보를 제거할 수 있는 기억 셀을 바탕으로 동작하는 순환 신경망 기반의 GRU와 Bi-LSTM와는 달리, Conv1D의 경우 필터를 이용해 지역적 패턴을 감지하는 방식으로 동작하기 때문으로 추측된다.</w:t>
      </w:r>
    </w:p>
    <w:p w14:paraId="34D0D8B5"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동일한 필터 사이즈와 개수, 그리고 층의 구성을 가진 Conv1D 모델을 가지고 timestep을 줄이면 감지하는 패턴의 길이가 줄어들어, 이로 인해 중요한 패턴을 놓칠 가능성이 존재한다. 이러한 모델의 특성 차이로 인해 timestep이 줄어들면 성능이 증가했던 GRU나 Bi-LSTM과는 달리 Conv1D모델의 경우, 성능이 감소한 것으로 추측해 볼 수 있다.</w:t>
      </w:r>
    </w:p>
    <w:p w14:paraId="4B1668D3"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Timestep 64에서 selection한 feature를 추가하는 세 번째 실험 방법을 적용한 결과는 다음과 같다.</w:t>
      </w:r>
    </w:p>
    <w:p w14:paraId="35C05506"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lastRenderedPageBreak/>
        <w:drawing>
          <wp:inline distT="114300" distB="114300" distL="114300" distR="114300" wp14:anchorId="28AD144F" wp14:editId="12F0DC1D">
            <wp:extent cx="2544233" cy="1984713"/>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2544233" cy="1984713"/>
                    </a:xfrm>
                    <a:prstGeom prst="rect">
                      <a:avLst/>
                    </a:prstGeom>
                    <a:ln/>
                  </pic:spPr>
                </pic:pic>
              </a:graphicData>
            </a:graphic>
          </wp:inline>
        </w:drawing>
      </w:r>
      <w:r>
        <w:rPr>
          <w:rFonts w:ascii="맑은 고딕" w:eastAsia="맑은 고딕" w:hAnsi="맑은 고딕" w:cs="맑은 고딕"/>
          <w:noProof/>
          <w:color w:val="000000"/>
          <w:sz w:val="24"/>
          <w:szCs w:val="24"/>
        </w:rPr>
        <w:drawing>
          <wp:inline distT="114300" distB="114300" distL="114300" distR="114300" wp14:anchorId="3D390DF7" wp14:editId="50D996DE">
            <wp:extent cx="2557697" cy="1926167"/>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6"/>
                    <a:srcRect/>
                    <a:stretch>
                      <a:fillRect/>
                    </a:stretch>
                  </pic:blipFill>
                  <pic:spPr>
                    <a:xfrm>
                      <a:off x="0" y="0"/>
                      <a:ext cx="2557697" cy="1926167"/>
                    </a:xfrm>
                    <a:prstGeom prst="rect">
                      <a:avLst/>
                    </a:prstGeom>
                    <a:ln/>
                  </pic:spPr>
                </pic:pic>
              </a:graphicData>
            </a:graphic>
          </wp:inline>
        </w:drawing>
      </w:r>
    </w:p>
    <w:p w14:paraId="2E8A9003"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b/>
          <w:color w:val="FF0000"/>
          <w:sz w:val="24"/>
          <w:szCs w:val="24"/>
        </w:rPr>
        <w:t>정확도는 95.7%, F1 Score는 0.957</w:t>
      </w:r>
      <w:r>
        <w:rPr>
          <w:rFonts w:ascii="맑은 고딕" w:eastAsia="맑은 고딕" w:hAnsi="맑은 고딕" w:cs="맑은 고딕"/>
          <w:color w:val="000000"/>
          <w:sz w:val="24"/>
          <w:szCs w:val="24"/>
        </w:rPr>
        <w:t xml:space="preserve">로 Nvidia V100으로 학습을 시켰을 때, 약 34분 가량이 소모되었다. 이전의 GRU, LSTM과 같은 모델들과 마찬가지로 selection한 feature들을 추가하였을 때, 일정량의 성능 향상을 보임을 확인할 수 있었다. </w:t>
      </w:r>
    </w:p>
    <w:p w14:paraId="14C38BD9" w14:textId="77777777" w:rsidR="005640B8" w:rsidRDefault="005640B8">
      <w:pPr>
        <w:spacing w:line="360" w:lineRule="auto"/>
        <w:jc w:val="both"/>
        <w:rPr>
          <w:rFonts w:ascii="맑은 고딕" w:eastAsia="맑은 고딕" w:hAnsi="맑은 고딕" w:cs="맑은 고딕"/>
          <w:color w:val="000000"/>
          <w:sz w:val="24"/>
          <w:szCs w:val="24"/>
        </w:rPr>
      </w:pPr>
    </w:p>
    <w:p w14:paraId="2CD8C59F"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위의 실험 결과들을 바탕으로 Conv1D 모델에 대해 종합적으로 정리하자면 다음과 같다.</w:t>
      </w:r>
    </w:p>
    <w:p w14:paraId="13222AAC" w14:textId="77777777" w:rsidR="005640B8" w:rsidRDefault="00000000">
      <w:pPr>
        <w:spacing w:line="360" w:lineRule="auto"/>
        <w:jc w:val="both"/>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Conv1D 모델의 경우, 대체적으로 GRU나 Bi-LSTM 모델과 비교했을 때, 학습 시간 대비 비교적 높은 성능을 가지고 있음을 확인할 수 있었다. 그러나 순환신경망 구조인 GRU나 Bi-LSTM과는 달리 timestep을 줄였을 때 Conv1D의 경우 미세하지만 성능이 떨어짐을 확인할 수 있었고, 이는 필터를 이용해 지역적 특징을 추출하는 합성곱 기반의 모델이라는 점에서 기인하는 차이점으로 추측된다. 이전의 모델들과 마찬가지로 Conv1D 모델의 경우에도 feature selection을 통해 특성들을 추가했을 때, 성능이 높아지는 것을 확인할 수 있었다.</w:t>
      </w:r>
    </w:p>
    <w:p w14:paraId="20CBCE05" w14:textId="77777777" w:rsidR="005640B8" w:rsidRDefault="005640B8">
      <w:pPr>
        <w:spacing w:line="360" w:lineRule="auto"/>
        <w:rPr>
          <w:rFonts w:ascii="맑은 고딕" w:eastAsia="맑은 고딕" w:hAnsi="맑은 고딕" w:cs="맑은 고딕"/>
          <w:color w:val="000000"/>
          <w:sz w:val="24"/>
          <w:szCs w:val="24"/>
        </w:rPr>
      </w:pPr>
    </w:p>
    <w:p w14:paraId="45AB5EDF" w14:textId="77777777" w:rsidR="005640B8" w:rsidRDefault="00000000">
      <w:pPr>
        <w:numPr>
          <w:ilvl w:val="0"/>
          <w:numId w:val="13"/>
        </w:numPr>
        <w:spacing w:line="360" w:lineRule="auto"/>
        <w:ind w:left="708"/>
        <w:rPr>
          <w:rFonts w:ascii="맑은 고딕" w:eastAsia="맑은 고딕" w:hAnsi="맑은 고딕" w:cs="맑은 고딕"/>
          <w:b/>
          <w:color w:val="000000"/>
          <w:sz w:val="24"/>
          <w:szCs w:val="24"/>
        </w:rPr>
      </w:pPr>
      <w:r>
        <w:rPr>
          <w:rFonts w:ascii="맑은 고딕" w:eastAsia="맑은 고딕" w:hAnsi="맑은 고딕" w:cs="맑은 고딕"/>
          <w:b/>
          <w:color w:val="000000"/>
          <w:sz w:val="24"/>
          <w:szCs w:val="24"/>
        </w:rPr>
        <w:lastRenderedPageBreak/>
        <w:t>머신러닝 모델</w:t>
      </w:r>
    </w:p>
    <w:p w14:paraId="5A636EAC" w14:textId="77777777" w:rsidR="005640B8" w:rsidRDefault="00000000">
      <w:pPr>
        <w:numPr>
          <w:ilvl w:val="0"/>
          <w:numId w:val="23"/>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Decision Tree</w:t>
      </w:r>
    </w:p>
    <w:p w14:paraId="33999846"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Decision Tree 모델에서 max_depth를 변화시켜가면서 하이퍼 파라미터 튜닝을 실시하였다. max_depth는 트리의 최대 깊이를 의미하며, 이 값을 변경함으로써 모델의 복잡도를 조절할 수 있다. Decision Tree 모델에서 가장 큰 영향을 미치는 하이퍼파라미터 중 하나라고 할 수 있다. 최적의 max_depth 값을 찾기 위해 여러 가지 값을 실험하고, 검증 데이터셋을 이용하여 성능을 평가하였다. </w:t>
      </w:r>
    </w:p>
    <w:p w14:paraId="26737C77"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467DB032" wp14:editId="5EDD3711">
            <wp:extent cx="5943600" cy="2895600"/>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7"/>
                    <a:srcRect/>
                    <a:stretch>
                      <a:fillRect/>
                    </a:stretch>
                  </pic:blipFill>
                  <pic:spPr>
                    <a:xfrm>
                      <a:off x="0" y="0"/>
                      <a:ext cx="5943600" cy="2895600"/>
                    </a:xfrm>
                    <a:prstGeom prst="rect">
                      <a:avLst/>
                    </a:prstGeom>
                    <a:ln/>
                  </pic:spPr>
                </pic:pic>
              </a:graphicData>
            </a:graphic>
          </wp:inline>
        </w:drawing>
      </w:r>
    </w:p>
    <w:p w14:paraId="377A9C33"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그 결과 max_depth = 28일 때 최적의 성능을 보였다. 해당 값으로 최종 Decision Tree 모델을 생성하였다. </w:t>
      </w:r>
    </w:p>
    <w:p w14:paraId="75C7287D"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해당 모델을 사용하여 첫 번째 실험 방법을 적용한 결과, </w:t>
      </w:r>
      <w:r>
        <w:rPr>
          <w:rFonts w:ascii="맑은 고딕" w:eastAsia="맑은 고딕" w:hAnsi="맑은 고딕" w:cs="맑은 고딕"/>
          <w:b/>
          <w:color w:val="FF0000"/>
          <w:sz w:val="24"/>
          <w:szCs w:val="24"/>
        </w:rPr>
        <w:t>정확도는 91.8%, F1 Score는 0.917</w:t>
      </w:r>
      <w:r>
        <w:rPr>
          <w:rFonts w:ascii="맑은 고딕" w:eastAsia="맑은 고딕" w:hAnsi="맑은 고딕" w:cs="맑은 고딕"/>
          <w:color w:val="000000"/>
          <w:sz w:val="24"/>
          <w:szCs w:val="24"/>
        </w:rPr>
        <w:t>로 약 8분 가량의 학습이 진행되었다.</w:t>
      </w:r>
    </w:p>
    <w:p w14:paraId="74694D0D"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 xml:space="preserve">그리고 두 번째 실험 방법을 적용한 결과, </w:t>
      </w:r>
      <w:r>
        <w:rPr>
          <w:rFonts w:ascii="맑은 고딕" w:eastAsia="맑은 고딕" w:hAnsi="맑은 고딕" w:cs="맑은 고딕"/>
          <w:b/>
          <w:color w:val="FF0000"/>
          <w:sz w:val="24"/>
          <w:szCs w:val="24"/>
        </w:rPr>
        <w:t>정확도는 93.5%, F1 Score는 0.936</w:t>
      </w:r>
      <w:r>
        <w:rPr>
          <w:rFonts w:ascii="맑은 고딕" w:eastAsia="맑은 고딕" w:hAnsi="맑은 고딕" w:cs="맑은 고딕"/>
          <w:color w:val="000000"/>
          <w:sz w:val="24"/>
          <w:szCs w:val="24"/>
        </w:rPr>
        <w:t>로 약 8분 가량의 학습이 진행되었다.</w:t>
      </w:r>
    </w:p>
    <w:p w14:paraId="06BDDF7E"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feature selection을 통해 선별한 특성을 추가하였을 때 더 성능이 좋은 것을 확인할 수 있다.</w:t>
      </w:r>
    </w:p>
    <w:p w14:paraId="3D338A50" w14:textId="77777777" w:rsidR="005640B8" w:rsidRDefault="00000000">
      <w:pPr>
        <w:numPr>
          <w:ilvl w:val="0"/>
          <w:numId w:val="23"/>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Random Forest</w:t>
      </w:r>
    </w:p>
    <w:p w14:paraId="7D4DF8F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Random Forest 모델에서 n_estimators를 변화시켜가면서 하이퍼 파라미터 튜닝을 실시하였다. n_estimators는 앙상블에 사용할 결정 트리의 개수를 나타내는 하이퍼파라미터이다. 100부터 시작하여 점진적으로 증가시키면서 모델의 성능을 확인하였다.</w:t>
      </w:r>
    </w:p>
    <w:p w14:paraId="33556776" w14:textId="77777777" w:rsidR="005640B8" w:rsidRDefault="00000000">
      <w:pPr>
        <w:numPr>
          <w:ilvl w:val="0"/>
          <w:numId w:val="7"/>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n_estimator = 100일 때 성능은 다음과 같다.</w:t>
      </w:r>
    </w:p>
    <w:p w14:paraId="6E6EEF35" w14:textId="77777777" w:rsidR="005640B8" w:rsidRDefault="00000000">
      <w:pPr>
        <w:shd w:val="clear" w:color="auto" w:fill="383838"/>
        <w:spacing w:after="100" w:line="360" w:lineRule="auto"/>
        <w:ind w:left="720"/>
        <w:rPr>
          <w:rFonts w:ascii="맑은 고딕" w:eastAsia="맑은 고딕" w:hAnsi="맑은 고딕" w:cs="맑은 고딕"/>
          <w:color w:val="D5D5D5"/>
          <w:sz w:val="24"/>
          <w:szCs w:val="24"/>
        </w:rPr>
      </w:pPr>
      <w:r>
        <w:rPr>
          <w:rFonts w:ascii="맑은 고딕" w:eastAsia="맑은 고딕" w:hAnsi="맑은 고딕" w:cs="맑은 고딕"/>
          <w:color w:val="D5D5D5"/>
          <w:sz w:val="24"/>
          <w:szCs w:val="24"/>
        </w:rPr>
        <w:t>Accuracy: 0.9604, valid accuracy : 0.958213</w:t>
      </w:r>
    </w:p>
    <w:p w14:paraId="30DBC030" w14:textId="77777777" w:rsidR="005640B8" w:rsidRDefault="00000000">
      <w:pPr>
        <w:numPr>
          <w:ilvl w:val="0"/>
          <w:numId w:val="7"/>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n_estimator = 200일 때 성능은 다음과 같다.</w:t>
      </w:r>
    </w:p>
    <w:p w14:paraId="7968B58B"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color w:val="D5D5D5"/>
          <w:sz w:val="24"/>
          <w:szCs w:val="24"/>
          <w:shd w:val="clear" w:color="auto" w:fill="383838"/>
        </w:rPr>
        <w:t>Accuracy: 0.9609  , valid accuracy : 0.9590</w:t>
      </w:r>
    </w:p>
    <w:p w14:paraId="410999F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정확도가 미세하게 증가하는 것에 반해 모델 학습과 예측에 소요되는 시간과 메모리 사용량은 크게 증가하여 유의미한 성능 향상이 아니였다. 그래서 n_estimators = 100일 때 최적의 성능을 보인다고 판단하였다. 해당 값으로 최종 Random Forest 모델을 생성하였다.</w:t>
      </w:r>
    </w:p>
    <w:p w14:paraId="28649E54"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해당 모델을 사용하여 첫 번째 실험 방법을 적용한 결과, </w:t>
      </w:r>
      <w:r>
        <w:rPr>
          <w:rFonts w:ascii="맑은 고딕" w:eastAsia="맑은 고딕" w:hAnsi="맑은 고딕" w:cs="맑은 고딕"/>
          <w:b/>
          <w:color w:val="FF0000"/>
          <w:sz w:val="24"/>
          <w:szCs w:val="24"/>
        </w:rPr>
        <w:t>정확도는 95.1%, F1 Score는 0.951</w:t>
      </w:r>
      <w:r>
        <w:rPr>
          <w:rFonts w:ascii="맑은 고딕" w:eastAsia="맑은 고딕" w:hAnsi="맑은 고딕" w:cs="맑은 고딕"/>
          <w:color w:val="000000"/>
          <w:sz w:val="24"/>
          <w:szCs w:val="24"/>
        </w:rPr>
        <w:t>로 약 18분 가량의 학습이 진행되었다.</w:t>
      </w:r>
    </w:p>
    <w:p w14:paraId="371AD12F"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 xml:space="preserve">그리고 두 번째 실험 방법을 적용한 결과, </w:t>
      </w:r>
      <w:r>
        <w:rPr>
          <w:rFonts w:ascii="맑은 고딕" w:eastAsia="맑은 고딕" w:hAnsi="맑은 고딕" w:cs="맑은 고딕"/>
          <w:b/>
          <w:color w:val="FF0000"/>
          <w:sz w:val="24"/>
          <w:szCs w:val="24"/>
        </w:rPr>
        <w:t>정확도는 96%, F1 Score는 0.96</w:t>
      </w:r>
      <w:r>
        <w:rPr>
          <w:rFonts w:ascii="맑은 고딕" w:eastAsia="맑은 고딕" w:hAnsi="맑은 고딕" w:cs="맑은 고딕"/>
          <w:color w:val="000000"/>
          <w:sz w:val="24"/>
          <w:szCs w:val="24"/>
        </w:rPr>
        <w:t>로 약 18분 가량의 학습이 진행되었다.</w:t>
      </w:r>
    </w:p>
    <w:p w14:paraId="1AD7DBA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feature selection을 통해 선별한 특성을 추가하였을 때 더 성능이 좋은 것을 확인할 수 있다.</w:t>
      </w:r>
    </w:p>
    <w:p w14:paraId="66127EDE" w14:textId="77777777" w:rsidR="005640B8" w:rsidRDefault="00000000">
      <w:pPr>
        <w:numPr>
          <w:ilvl w:val="0"/>
          <w:numId w:val="23"/>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Logistic Regression</w:t>
      </w:r>
    </w:p>
    <w:p w14:paraId="6E99E562"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Logistic Regression 모델에서 max_iters를 우선 변화시켜가면서 하이퍼 파라미터 튜닝을 실시하였다. max_iters는 모델 훈련 과정에서 수렴하기 위한 최대 반복 횟수를 나타낸다. 최적의 max_iters 값을 찾기 위해 여러 가지 값을 실험하고, 성능을 평가하였다. 그 결과 max_iters = 2000일 때 최적의 성능을 보였다. </w:t>
      </w:r>
    </w:p>
    <w:p w14:paraId="2101DF88" w14:textId="77777777" w:rsidR="005640B8" w:rsidRDefault="00000000">
      <w:pPr>
        <w:spacing w:line="360" w:lineRule="auto"/>
        <w:ind w:left="720"/>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67967D43" wp14:editId="1350575F">
            <wp:extent cx="5338763" cy="3514725"/>
            <wp:effectExtent l="0" t="0" r="0" b="0"/>
            <wp:docPr id="3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5338763" cy="3514725"/>
                    </a:xfrm>
                    <a:prstGeom prst="rect">
                      <a:avLst/>
                    </a:prstGeom>
                    <a:ln/>
                  </pic:spPr>
                </pic:pic>
              </a:graphicData>
            </a:graphic>
          </wp:inline>
        </w:drawing>
      </w:r>
    </w:p>
    <w:p w14:paraId="5FE932B4"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하지만 최적의 정확도가 75.4%로, 앞선 모델들에 비해 상대적으로 낮은 성능을 보였다. 이를 더욱 향상시키고자 그리고 다른 하이퍼파라미터들을 추가적으로 조합하여 튜닝을 </w:t>
      </w:r>
      <w:r>
        <w:rPr>
          <w:rFonts w:ascii="맑은 고딕" w:eastAsia="맑은 고딕" w:hAnsi="맑은 고딕" w:cs="맑은 고딕"/>
          <w:color w:val="000000"/>
          <w:sz w:val="24"/>
          <w:szCs w:val="24"/>
        </w:rPr>
        <w:lastRenderedPageBreak/>
        <w:t>실시하였다. 최적의 max_iter 값 2000과 여러 C 값과  penalty을 조합해가며 성능을 높이고자 하였다. C는 정규화 강도를 나타낸다. 모델의 복잡도를 제어하는 역할을 한다. penalty는  모델의 복잡성에 대한 제약을 부과하는 방법을 선택하는 것을 의미한다. 하지만 두 값을 조합하여 실험을 하여도 정확도가 75.4%에서 더 향상되는 결과는 없었다.</w:t>
      </w:r>
    </w:p>
    <w:p w14:paraId="104B1C7A"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0C349DCC" wp14:editId="59965D1F">
            <wp:extent cx="4981575" cy="4005263"/>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9"/>
                    <a:srcRect/>
                    <a:stretch>
                      <a:fillRect/>
                    </a:stretch>
                  </pic:blipFill>
                  <pic:spPr>
                    <a:xfrm>
                      <a:off x="0" y="0"/>
                      <a:ext cx="4981575" cy="4005263"/>
                    </a:xfrm>
                    <a:prstGeom prst="rect">
                      <a:avLst/>
                    </a:prstGeom>
                    <a:ln/>
                  </pic:spPr>
                </pic:pic>
              </a:graphicData>
            </a:graphic>
          </wp:inline>
        </w:drawing>
      </w:r>
    </w:p>
    <w:p w14:paraId="2C903C2E"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그래서 max_iters = 2000으로 최종 Logistic Regression 모델을 생성하였다. </w:t>
      </w:r>
    </w:p>
    <w:p w14:paraId="34616B9B"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해당 모델을 사용하여 첫 번째 실험 방법을 적용한 결과, </w:t>
      </w:r>
      <w:r>
        <w:rPr>
          <w:rFonts w:ascii="맑은 고딕" w:eastAsia="맑은 고딕" w:hAnsi="맑은 고딕" w:cs="맑은 고딕"/>
          <w:b/>
          <w:color w:val="FF0000"/>
          <w:sz w:val="24"/>
          <w:szCs w:val="24"/>
        </w:rPr>
        <w:t>정확도는 72.1%, F1 Score는 0.661</w:t>
      </w:r>
      <w:r>
        <w:rPr>
          <w:rFonts w:ascii="맑은 고딕" w:eastAsia="맑은 고딕" w:hAnsi="맑은 고딕" w:cs="맑은 고딕"/>
          <w:color w:val="000000"/>
          <w:sz w:val="24"/>
          <w:szCs w:val="24"/>
        </w:rPr>
        <w:t>로 약 9분 가량의 학습이 진행되었다.</w:t>
      </w:r>
    </w:p>
    <w:p w14:paraId="1869EA4F"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 xml:space="preserve">그리고 두 번째 실험 방법을 적용한 결과, </w:t>
      </w:r>
      <w:r>
        <w:rPr>
          <w:rFonts w:ascii="맑은 고딕" w:eastAsia="맑은 고딕" w:hAnsi="맑은 고딕" w:cs="맑은 고딕"/>
          <w:b/>
          <w:color w:val="FF0000"/>
          <w:sz w:val="24"/>
          <w:szCs w:val="24"/>
        </w:rPr>
        <w:t>정확도는 75.2%, F1 Score는 0.731</w:t>
      </w:r>
      <w:r>
        <w:rPr>
          <w:rFonts w:ascii="맑은 고딕" w:eastAsia="맑은 고딕" w:hAnsi="맑은 고딕" w:cs="맑은 고딕"/>
          <w:color w:val="000000"/>
          <w:sz w:val="24"/>
          <w:szCs w:val="24"/>
        </w:rPr>
        <w:t>로 약 10분 가량의 학습이 진행되었다. 다른 머신러닝 모델에 비해서 크게 낮은 성능을 보이는 것을 확인할 수 있다.</w:t>
      </w:r>
    </w:p>
    <w:p w14:paraId="324E99BD" w14:textId="77777777" w:rsidR="005640B8" w:rsidRDefault="00000000">
      <w:pPr>
        <w:numPr>
          <w:ilvl w:val="0"/>
          <w:numId w:val="23"/>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XGBoost</w:t>
      </w:r>
    </w:p>
    <w:p w14:paraId="0C6CB49D"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XGBoost 모델에서는  max_depth을 테스트하여 가장 성능이 우수한 모델의 max_depth 값으로 하이퍼파라미터를 튜닝하였다. </w:t>
      </w:r>
    </w:p>
    <w:p w14:paraId="4159B36B"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787F4912" wp14:editId="46233D70">
            <wp:extent cx="5443538" cy="4168303"/>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5443538" cy="4168303"/>
                    </a:xfrm>
                    <a:prstGeom prst="rect">
                      <a:avLst/>
                    </a:prstGeom>
                    <a:ln/>
                  </pic:spPr>
                </pic:pic>
              </a:graphicData>
            </a:graphic>
          </wp:inline>
        </w:drawing>
      </w:r>
    </w:p>
    <w:p w14:paraId="2944D52E"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max_depth는 트리의 최대 깊이를 의미하며, 모델의 복잡도를 조절하는 하이퍼파라미터이다. max_depth = 9일 때 가장 높은 정확도를 보였다. learning_rate는 Gradient Boosting 모델인 XGBoost에서 각 트리의 기여 정도를 제어하는 </w:t>
      </w:r>
      <w:r>
        <w:rPr>
          <w:rFonts w:ascii="맑은 고딕" w:eastAsia="맑은 고딕" w:hAnsi="맑은 고딕" w:cs="맑은 고딕"/>
          <w:color w:val="000000"/>
          <w:sz w:val="24"/>
          <w:szCs w:val="24"/>
        </w:rPr>
        <w:lastRenderedPageBreak/>
        <w:t>하이퍼파라미터이다. 이 값은 각 트리가 기존 예측값에 얼마나 강하게 적합화되는지를 결정한다.  learning_rate 또한 다양한 값을 테스트하여 0.3일 때 학습 소요대비 성능이 가장 좋았다. 이러한 튜닝 과정을 통해 최종 모델은  learning_rate = 0.3, max_depth = 9 의 값을 갖는다.</w:t>
      </w:r>
    </w:p>
    <w:p w14:paraId="50B3203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해당 모델을 사용하여 첫 번째 실험 방법을 적용한 결과, </w:t>
      </w:r>
      <w:r>
        <w:rPr>
          <w:rFonts w:ascii="맑은 고딕" w:eastAsia="맑은 고딕" w:hAnsi="맑은 고딕" w:cs="맑은 고딕"/>
          <w:b/>
          <w:color w:val="FF0000"/>
          <w:sz w:val="24"/>
          <w:szCs w:val="24"/>
        </w:rPr>
        <w:t>정확도는 95.4%, F1 Score는 0.953</w:t>
      </w:r>
      <w:r>
        <w:rPr>
          <w:rFonts w:ascii="맑은 고딕" w:eastAsia="맑은 고딕" w:hAnsi="맑은 고딕" w:cs="맑은 고딕"/>
          <w:color w:val="000000"/>
          <w:sz w:val="24"/>
          <w:szCs w:val="24"/>
        </w:rPr>
        <w:t>로 약 25분 가량의 학습이 진행되었다.</w:t>
      </w:r>
    </w:p>
    <w:p w14:paraId="02E814BC"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그리고 두 번째 실험 방법을 적용한 결과, </w:t>
      </w:r>
      <w:r>
        <w:rPr>
          <w:rFonts w:ascii="맑은 고딕" w:eastAsia="맑은 고딕" w:hAnsi="맑은 고딕" w:cs="맑은 고딕"/>
          <w:b/>
          <w:color w:val="FF0000"/>
          <w:sz w:val="24"/>
          <w:szCs w:val="24"/>
        </w:rPr>
        <w:t>정확도는 96.8%, F1 Score는 0.967</w:t>
      </w:r>
      <w:r>
        <w:rPr>
          <w:rFonts w:ascii="맑은 고딕" w:eastAsia="맑은 고딕" w:hAnsi="맑은 고딕" w:cs="맑은 고딕"/>
          <w:color w:val="000000"/>
          <w:sz w:val="24"/>
          <w:szCs w:val="24"/>
        </w:rPr>
        <w:t>로 약 29분 가량의 학습이 진행되었다.</w:t>
      </w:r>
    </w:p>
    <w:p w14:paraId="1C702499"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feature selection을 통해 선별한 특성을 추가하였을 때 학습 시간이 4분 더 소요되었지만 성능이 좋은 것을 확인할 수 있다.</w:t>
      </w:r>
    </w:p>
    <w:p w14:paraId="1538D32F" w14:textId="77777777" w:rsidR="005640B8" w:rsidRDefault="005640B8">
      <w:pPr>
        <w:spacing w:line="360" w:lineRule="auto"/>
        <w:ind w:left="720"/>
        <w:rPr>
          <w:rFonts w:ascii="맑은 고딕" w:eastAsia="맑은 고딕" w:hAnsi="맑은 고딕" w:cs="맑은 고딕"/>
          <w:color w:val="000000"/>
          <w:sz w:val="24"/>
          <w:szCs w:val="24"/>
        </w:rPr>
      </w:pPr>
    </w:p>
    <w:p w14:paraId="400A7523" w14:textId="77777777" w:rsidR="005640B8" w:rsidRDefault="00000000">
      <w:pPr>
        <w:numPr>
          <w:ilvl w:val="0"/>
          <w:numId w:val="23"/>
        </w:num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LightGBM</w:t>
      </w:r>
    </w:p>
    <w:p w14:paraId="6C3C88FE"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LightGBM 모델에서는 learning_rate와 num_leaves을 테스트하여 가장 성능이 좋은 하이퍼파라미터를 찾았다. learning_rate와 num_leaves에 대해 각각 범위를 정한 후 그리드 서치를 수행하였다. learning_rate는 Gradient Boosting 모델인 LightGBM에서 각 트리의 기여 정도를 제어하는 하이퍼파라미터이다. 이 값은 각 트리가 기존 예측값에 얼마나 강하게 적합화되는지를 결정한다. num_leaves는 LightGBM 모델에서 각 트리의 최대 잎(리프) 노드 수를 지정하는 하이퍼파라미터로, 트리의 깊이와 관련이 있다.</w:t>
      </w:r>
    </w:p>
    <w:p w14:paraId="69606AD6" w14:textId="77777777" w:rsidR="005640B8" w:rsidRDefault="00000000">
      <w:pPr>
        <w:spacing w:line="360" w:lineRule="auto"/>
        <w:ind w:left="720"/>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lastRenderedPageBreak/>
        <w:drawing>
          <wp:inline distT="114300" distB="114300" distL="114300" distR="114300" wp14:anchorId="50F8BBF1" wp14:editId="714EE69D">
            <wp:extent cx="5276850" cy="4443413"/>
            <wp:effectExtent l="0" t="0" r="0" b="0"/>
            <wp:docPr id="2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1"/>
                    <a:srcRect/>
                    <a:stretch>
                      <a:fillRect/>
                    </a:stretch>
                  </pic:blipFill>
                  <pic:spPr>
                    <a:xfrm>
                      <a:off x="0" y="0"/>
                      <a:ext cx="5276850" cy="4443413"/>
                    </a:xfrm>
                    <a:prstGeom prst="rect">
                      <a:avLst/>
                    </a:prstGeom>
                    <a:ln/>
                  </pic:spPr>
                </pic:pic>
              </a:graphicData>
            </a:graphic>
          </wp:inline>
        </w:drawing>
      </w:r>
    </w:p>
    <w:p w14:paraId="32EF899B"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그리드 서치 결과 최적의 하이퍼파라미터 조합은 learning_rate=0.3, num_leaves=500임을 확인할 수 있었다. 그리고 추가적으로 max_depth 값도 조정하여 15의 값을 가질때 가장 최적의 성능을 보이는 것을 확인할 수 있었다.</w:t>
      </w:r>
    </w:p>
    <w:p w14:paraId="2A7ECE6F"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해당 모델을 사용하여 첫 번째 실험 방법을 적용한 결과, </w:t>
      </w:r>
      <w:r>
        <w:rPr>
          <w:rFonts w:ascii="맑은 고딕" w:eastAsia="맑은 고딕" w:hAnsi="맑은 고딕" w:cs="맑은 고딕"/>
          <w:b/>
          <w:color w:val="FF0000"/>
          <w:sz w:val="24"/>
          <w:szCs w:val="24"/>
        </w:rPr>
        <w:t>정확도는 96.1%, F1 Score는 0.961</w:t>
      </w:r>
      <w:r>
        <w:rPr>
          <w:rFonts w:ascii="맑은 고딕" w:eastAsia="맑은 고딕" w:hAnsi="맑은 고딕" w:cs="맑은 고딕"/>
          <w:color w:val="000000"/>
          <w:sz w:val="24"/>
          <w:szCs w:val="24"/>
        </w:rPr>
        <w:t>로 약 3분 가량의 학습이 진행되었다.</w:t>
      </w:r>
    </w:p>
    <w:p w14:paraId="5DC24AF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그리고 두 번째 실험 방법을 적용한 결과, </w:t>
      </w:r>
      <w:r>
        <w:rPr>
          <w:rFonts w:ascii="맑은 고딕" w:eastAsia="맑은 고딕" w:hAnsi="맑은 고딕" w:cs="맑은 고딕"/>
          <w:b/>
          <w:color w:val="FF0000"/>
          <w:sz w:val="24"/>
          <w:szCs w:val="24"/>
        </w:rPr>
        <w:t>정확도는 97.4%, F1 Score는 0.973</w:t>
      </w:r>
      <w:r>
        <w:rPr>
          <w:rFonts w:ascii="맑은 고딕" w:eastAsia="맑은 고딕" w:hAnsi="맑은 고딕" w:cs="맑은 고딕"/>
          <w:color w:val="000000"/>
          <w:sz w:val="24"/>
          <w:szCs w:val="24"/>
        </w:rPr>
        <w:t>로 약 3분 가량의 학습이 진행되었다.</w:t>
      </w:r>
    </w:p>
    <w:p w14:paraId="01C2F35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feature selection을 통해 선별한 특성을 추가하였을 때 더 성능이 좋은 것을 확인할 수 있다. 그리고 앞선 머신러닝 모델들보다 가장 좋은 성능을 보이는 것을 확인할 수 있다.</w:t>
      </w:r>
    </w:p>
    <w:p w14:paraId="2EFE5C59" w14:textId="77777777" w:rsidR="005640B8" w:rsidRDefault="005640B8">
      <w:pPr>
        <w:spacing w:line="360" w:lineRule="auto"/>
        <w:ind w:left="720"/>
        <w:rPr>
          <w:rFonts w:ascii="맑은 고딕" w:eastAsia="맑은 고딕" w:hAnsi="맑은 고딕" w:cs="맑은 고딕"/>
          <w:color w:val="000000"/>
          <w:sz w:val="24"/>
          <w:szCs w:val="24"/>
        </w:rPr>
      </w:pPr>
    </w:p>
    <w:p w14:paraId="6F2992F4" w14:textId="77777777" w:rsidR="005640B8" w:rsidRDefault="00000000">
      <w:pPr>
        <w:pStyle w:val="2"/>
        <w:numPr>
          <w:ilvl w:val="0"/>
          <w:numId w:val="26"/>
        </w:numPr>
        <w:spacing w:line="360" w:lineRule="auto"/>
        <w:rPr>
          <w:rFonts w:ascii="맑은 고딕" w:eastAsia="맑은 고딕" w:hAnsi="맑은 고딕" w:cs="맑은 고딕"/>
          <w:b/>
          <w:color w:val="000000"/>
        </w:rPr>
      </w:pPr>
      <w:bookmarkStart w:id="8" w:name="_ex2850qkqfse" w:colFirst="0" w:colLast="0"/>
      <w:bookmarkEnd w:id="8"/>
      <w:r>
        <w:rPr>
          <w:rFonts w:ascii="맑은 고딕" w:eastAsia="맑은 고딕" w:hAnsi="맑은 고딕" w:cs="맑은 고딕"/>
          <w:b/>
          <w:color w:val="000000"/>
        </w:rPr>
        <w:t>Evaluate Result</w:t>
      </w:r>
    </w:p>
    <w:p w14:paraId="28F79C91" w14:textId="77777777" w:rsidR="005640B8" w:rsidRDefault="00000000">
      <w:pPr>
        <w:numPr>
          <w:ilvl w:val="0"/>
          <w:numId w:val="19"/>
        </w:numPr>
        <w:spacing w:before="0"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딥러닝 모델 실험 결과 분석</w:t>
      </w:r>
    </w:p>
    <w:p w14:paraId="3E3E3F2B"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실험 결과를 표로 정리하면 다음과 같다.</w:t>
      </w:r>
    </w:p>
    <w:p w14:paraId="750A1BF3" w14:textId="77777777" w:rsidR="005640B8" w:rsidRDefault="005640B8">
      <w:pPr>
        <w:spacing w:line="360" w:lineRule="auto"/>
        <w:rPr>
          <w:rFonts w:ascii="맑은 고딕" w:eastAsia="맑은 고딕" w:hAnsi="맑은 고딕" w:cs="맑은 고딕"/>
          <w:color w:val="000000"/>
        </w:rPr>
      </w:pPr>
    </w:p>
    <w:tbl>
      <w:tblPr>
        <w:tblStyle w:val="a6"/>
        <w:tblW w:w="9360" w:type="dxa"/>
        <w:tblInd w:w="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40"/>
        <w:gridCol w:w="2340"/>
        <w:gridCol w:w="2340"/>
        <w:gridCol w:w="2340"/>
      </w:tblGrid>
      <w:tr w:rsidR="005640B8" w14:paraId="64BD628F" w14:textId="77777777">
        <w:tc>
          <w:tcPr>
            <w:tcW w:w="2340" w:type="dxa"/>
            <w:shd w:val="clear" w:color="auto" w:fill="CCCCCC"/>
            <w:tcMar>
              <w:top w:w="100" w:type="dxa"/>
              <w:left w:w="100" w:type="dxa"/>
              <w:bottom w:w="100" w:type="dxa"/>
              <w:right w:w="100" w:type="dxa"/>
            </w:tcMar>
          </w:tcPr>
          <w:p w14:paraId="1FDF367C"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사용 모델/실험 방법</w:t>
            </w:r>
          </w:p>
        </w:tc>
        <w:tc>
          <w:tcPr>
            <w:tcW w:w="2340" w:type="dxa"/>
            <w:shd w:val="clear" w:color="auto" w:fill="CCCCCC"/>
            <w:tcMar>
              <w:top w:w="100" w:type="dxa"/>
              <w:left w:w="100" w:type="dxa"/>
              <w:bottom w:w="100" w:type="dxa"/>
              <w:right w:w="100" w:type="dxa"/>
            </w:tcMar>
          </w:tcPr>
          <w:p w14:paraId="5139FA9A"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실험 방법 1</w:t>
            </w:r>
          </w:p>
        </w:tc>
        <w:tc>
          <w:tcPr>
            <w:tcW w:w="2340" w:type="dxa"/>
            <w:shd w:val="clear" w:color="auto" w:fill="CCCCCC"/>
            <w:tcMar>
              <w:top w:w="100" w:type="dxa"/>
              <w:left w:w="100" w:type="dxa"/>
              <w:bottom w:w="100" w:type="dxa"/>
              <w:right w:w="100" w:type="dxa"/>
            </w:tcMar>
          </w:tcPr>
          <w:p w14:paraId="384FD1B1"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실험 방법 2</w:t>
            </w:r>
          </w:p>
        </w:tc>
        <w:tc>
          <w:tcPr>
            <w:tcW w:w="2340" w:type="dxa"/>
            <w:shd w:val="clear" w:color="auto" w:fill="CCCCCC"/>
            <w:tcMar>
              <w:top w:w="100" w:type="dxa"/>
              <w:left w:w="100" w:type="dxa"/>
              <w:bottom w:w="100" w:type="dxa"/>
              <w:right w:w="100" w:type="dxa"/>
            </w:tcMar>
          </w:tcPr>
          <w:p w14:paraId="692C54C8"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실험 방법 3</w:t>
            </w:r>
          </w:p>
        </w:tc>
      </w:tr>
      <w:tr w:rsidR="005640B8" w14:paraId="4FACD7BF" w14:textId="77777777">
        <w:tc>
          <w:tcPr>
            <w:tcW w:w="2340" w:type="dxa"/>
            <w:shd w:val="clear" w:color="auto" w:fill="auto"/>
            <w:tcMar>
              <w:top w:w="100" w:type="dxa"/>
              <w:left w:w="100" w:type="dxa"/>
              <w:bottom w:w="100" w:type="dxa"/>
              <w:right w:w="100" w:type="dxa"/>
            </w:tcMar>
          </w:tcPr>
          <w:p w14:paraId="507AE2FD"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Bi-LSTM</w:t>
            </w:r>
          </w:p>
        </w:tc>
        <w:tc>
          <w:tcPr>
            <w:tcW w:w="2340" w:type="dxa"/>
            <w:shd w:val="clear" w:color="auto" w:fill="auto"/>
            <w:tcMar>
              <w:top w:w="100" w:type="dxa"/>
              <w:left w:w="100" w:type="dxa"/>
              <w:bottom w:w="100" w:type="dxa"/>
              <w:right w:w="100" w:type="dxa"/>
            </w:tcMar>
          </w:tcPr>
          <w:p w14:paraId="1562D1FD"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90.4%</w:t>
            </w:r>
          </w:p>
          <w:p w14:paraId="0B1E94BB"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0.904</w:t>
            </w:r>
          </w:p>
        </w:tc>
        <w:tc>
          <w:tcPr>
            <w:tcW w:w="2340" w:type="dxa"/>
            <w:shd w:val="clear" w:color="auto" w:fill="auto"/>
            <w:tcMar>
              <w:top w:w="100" w:type="dxa"/>
              <w:left w:w="100" w:type="dxa"/>
              <w:bottom w:w="100" w:type="dxa"/>
              <w:right w:w="100" w:type="dxa"/>
            </w:tcMar>
          </w:tcPr>
          <w:p w14:paraId="2F3C77CB"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93.2%</w:t>
            </w:r>
          </w:p>
          <w:p w14:paraId="3DCC6084"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0.931</w:t>
            </w:r>
          </w:p>
        </w:tc>
        <w:tc>
          <w:tcPr>
            <w:tcW w:w="2340" w:type="dxa"/>
            <w:shd w:val="clear" w:color="auto" w:fill="auto"/>
            <w:tcMar>
              <w:top w:w="100" w:type="dxa"/>
              <w:left w:w="100" w:type="dxa"/>
              <w:bottom w:w="100" w:type="dxa"/>
              <w:right w:w="100" w:type="dxa"/>
            </w:tcMar>
          </w:tcPr>
          <w:p w14:paraId="649F8383"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93.83%</w:t>
            </w:r>
          </w:p>
          <w:p w14:paraId="56853771"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0.938</w:t>
            </w:r>
          </w:p>
        </w:tc>
      </w:tr>
      <w:tr w:rsidR="005640B8" w14:paraId="3D68373D" w14:textId="77777777">
        <w:tc>
          <w:tcPr>
            <w:tcW w:w="2340" w:type="dxa"/>
            <w:shd w:val="clear" w:color="auto" w:fill="auto"/>
            <w:tcMar>
              <w:top w:w="100" w:type="dxa"/>
              <w:left w:w="100" w:type="dxa"/>
              <w:bottom w:w="100" w:type="dxa"/>
              <w:right w:w="100" w:type="dxa"/>
            </w:tcMar>
          </w:tcPr>
          <w:p w14:paraId="34DD913B"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GRU</w:t>
            </w:r>
          </w:p>
        </w:tc>
        <w:tc>
          <w:tcPr>
            <w:tcW w:w="2340" w:type="dxa"/>
            <w:shd w:val="clear" w:color="auto" w:fill="auto"/>
            <w:tcMar>
              <w:top w:w="100" w:type="dxa"/>
              <w:left w:w="100" w:type="dxa"/>
              <w:bottom w:w="100" w:type="dxa"/>
              <w:right w:w="100" w:type="dxa"/>
            </w:tcMar>
          </w:tcPr>
          <w:p w14:paraId="33194BEB"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91.9%</w:t>
            </w:r>
          </w:p>
          <w:p w14:paraId="6C8234C9"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0.9194</w:t>
            </w:r>
          </w:p>
        </w:tc>
        <w:tc>
          <w:tcPr>
            <w:tcW w:w="2340" w:type="dxa"/>
            <w:shd w:val="clear" w:color="auto" w:fill="auto"/>
            <w:tcMar>
              <w:top w:w="100" w:type="dxa"/>
              <w:left w:w="100" w:type="dxa"/>
              <w:bottom w:w="100" w:type="dxa"/>
              <w:right w:w="100" w:type="dxa"/>
            </w:tcMar>
          </w:tcPr>
          <w:p w14:paraId="5A2FE89F"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92.5%</w:t>
            </w:r>
          </w:p>
          <w:p w14:paraId="7AFC0149"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0.924</w:t>
            </w:r>
          </w:p>
        </w:tc>
        <w:tc>
          <w:tcPr>
            <w:tcW w:w="2340" w:type="dxa"/>
            <w:shd w:val="clear" w:color="auto" w:fill="auto"/>
            <w:tcMar>
              <w:top w:w="100" w:type="dxa"/>
              <w:left w:w="100" w:type="dxa"/>
              <w:bottom w:w="100" w:type="dxa"/>
              <w:right w:w="100" w:type="dxa"/>
            </w:tcMar>
          </w:tcPr>
          <w:p w14:paraId="30CA5272"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94.7%</w:t>
            </w:r>
          </w:p>
          <w:p w14:paraId="5CC99BBB"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0.9465</w:t>
            </w:r>
          </w:p>
        </w:tc>
      </w:tr>
      <w:tr w:rsidR="005640B8" w14:paraId="71DEAE1A" w14:textId="77777777">
        <w:tc>
          <w:tcPr>
            <w:tcW w:w="2340" w:type="dxa"/>
            <w:shd w:val="clear" w:color="auto" w:fill="auto"/>
            <w:tcMar>
              <w:top w:w="100" w:type="dxa"/>
              <w:left w:w="100" w:type="dxa"/>
              <w:bottom w:w="100" w:type="dxa"/>
              <w:right w:w="100" w:type="dxa"/>
            </w:tcMar>
          </w:tcPr>
          <w:p w14:paraId="621C04FC"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Conv1D</w:t>
            </w:r>
          </w:p>
        </w:tc>
        <w:tc>
          <w:tcPr>
            <w:tcW w:w="2340" w:type="dxa"/>
            <w:shd w:val="clear" w:color="auto" w:fill="auto"/>
            <w:tcMar>
              <w:top w:w="100" w:type="dxa"/>
              <w:left w:w="100" w:type="dxa"/>
              <w:bottom w:w="100" w:type="dxa"/>
              <w:right w:w="100" w:type="dxa"/>
            </w:tcMar>
          </w:tcPr>
          <w:p w14:paraId="67F831FA"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94.9%</w:t>
            </w:r>
          </w:p>
          <w:p w14:paraId="37A23C61"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0.949</w:t>
            </w:r>
          </w:p>
        </w:tc>
        <w:tc>
          <w:tcPr>
            <w:tcW w:w="2340" w:type="dxa"/>
            <w:shd w:val="clear" w:color="auto" w:fill="auto"/>
            <w:tcMar>
              <w:top w:w="100" w:type="dxa"/>
              <w:left w:w="100" w:type="dxa"/>
              <w:bottom w:w="100" w:type="dxa"/>
              <w:right w:w="100" w:type="dxa"/>
            </w:tcMar>
          </w:tcPr>
          <w:p w14:paraId="65F3390A"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94.1%</w:t>
            </w:r>
          </w:p>
          <w:p w14:paraId="3EE032BD"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0.941</w:t>
            </w:r>
          </w:p>
        </w:tc>
        <w:tc>
          <w:tcPr>
            <w:tcW w:w="2340" w:type="dxa"/>
            <w:shd w:val="clear" w:color="auto" w:fill="auto"/>
            <w:tcMar>
              <w:top w:w="100" w:type="dxa"/>
              <w:left w:w="100" w:type="dxa"/>
              <w:bottom w:w="100" w:type="dxa"/>
              <w:right w:w="100" w:type="dxa"/>
            </w:tcMar>
          </w:tcPr>
          <w:p w14:paraId="3A074B09"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95.7%</w:t>
            </w:r>
          </w:p>
          <w:p w14:paraId="44D671F5"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0.957</w:t>
            </w:r>
          </w:p>
        </w:tc>
      </w:tr>
    </w:tbl>
    <w:p w14:paraId="06C9FD15" w14:textId="77777777" w:rsidR="005640B8" w:rsidRDefault="005640B8">
      <w:pPr>
        <w:spacing w:line="360" w:lineRule="auto"/>
        <w:rPr>
          <w:rFonts w:ascii="맑은 고딕" w:eastAsia="맑은 고딕" w:hAnsi="맑은 고딕" w:cs="맑은 고딕"/>
          <w:color w:val="000000"/>
        </w:rPr>
      </w:pPr>
    </w:p>
    <w:p w14:paraId="0DFEB5D2"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실험 방법 1(시퀀스 데이터 3개를 (256,3)으로 사용한 경우)에 대해서 성능이 대체로 Bi-LSTM &lt; GRU &lt; Conv1D를 만족했다. </w:t>
      </w:r>
    </w:p>
    <w:p w14:paraId="7F91ECB0"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Bi-LSTM과 GRU 같은 순환 신경망 기반의 모델의 경우, timestep을 줄일 수록 학습이 빠르게 나타났으며, 성능도 오히려 더 좋게 나타나는 경향성을 보였다. (실험 방법 2) 하지만 Conv1D의 경우에는, timestep을 줄였을 때, 그 이전에 비해 정확도가 낮아졌다. </w:t>
      </w:r>
      <w:r>
        <w:rPr>
          <w:rFonts w:ascii="맑은 고딕" w:eastAsia="맑은 고딕" w:hAnsi="맑은 고딕" w:cs="맑은 고딕"/>
          <w:color w:val="000000"/>
          <w:sz w:val="24"/>
          <w:szCs w:val="24"/>
        </w:rPr>
        <w:lastRenderedPageBreak/>
        <w:t>순환 신경망 기반 모델과는 다른 경향성을 보인 이유는 Conv1D가 필터를 통해 지역적 특징을 추출하는 합성곱 기반 모델이기 때문으로 추측된다.</w:t>
      </w:r>
    </w:p>
    <w:p w14:paraId="1C320D02"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GRU나 Bi-LSTM의 경우, 시간 축의 길이(timestep)를 줄임으로로써,  각 timestep에서 더 많은 정보를 처리하고, 필요하지 않은 timestep 정보를 제거할 수 있어, 모델이 효율적으로 학습되어 성능이 개선될 수 있다.</w:t>
      </w:r>
    </w:p>
    <w:p w14:paraId="4729BCF3"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반면, 필터를 이용해 지역적 패턴을 감지하는 합성곱 기반의 Conv1D(Convolutional 1D)는 동일한 필터 사이즈와 개수, 그리고 층의 구성을 가진 모델을 가지고 시간 축의 길이(timestep)를 줄이면 감지하는 패턴의 길이가 줄어들어, 이로 인해 중요한 패턴을 놓칠 가능성이 존재한다.</w:t>
      </w:r>
    </w:p>
    <w:p w14:paraId="27428B1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이러한 모델의 특성 차이로 인해 timestep이 줄어들면 성능이 증가하는 GRU나 Bi-LSTM과는 달리 합성곱 기반의 Conv1D모델의 경우, 성능이 감소한 것으로 추측된다.</w:t>
      </w:r>
    </w:p>
    <w:p w14:paraId="3EDF093C"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그 외 특징으로 Conv1D의 경우에는, epoch 당 소요 학습 시간이 매우 짧았으며, 학습 과정이 꽤 불안정하여 Loss가 튀는 현상을 자주 관찰할 수 있었다. </w:t>
      </w:r>
    </w:p>
    <w:p w14:paraId="0D7223C2"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실험 방법 3에서는, 모든 딥러닝 모델이 대체적으로 앞선 두 방법에 비해 더 좋은 정확도와 F1 Score를 보였으며, 선별한 특성이 유의미한 결과를 거두었음을 확인할 수 있었다.</w:t>
      </w:r>
    </w:p>
    <w:p w14:paraId="6ED27E99" w14:textId="77777777" w:rsidR="005640B8" w:rsidRDefault="005640B8">
      <w:pPr>
        <w:spacing w:line="360" w:lineRule="auto"/>
        <w:rPr>
          <w:rFonts w:ascii="맑은 고딕" w:eastAsia="맑은 고딕" w:hAnsi="맑은 고딕" w:cs="맑은 고딕"/>
          <w:color w:val="000000"/>
          <w:sz w:val="24"/>
          <w:szCs w:val="24"/>
        </w:rPr>
      </w:pPr>
    </w:p>
    <w:p w14:paraId="1C4FAB78" w14:textId="77777777" w:rsidR="005640B8" w:rsidRDefault="00000000">
      <w:pPr>
        <w:numPr>
          <w:ilvl w:val="0"/>
          <w:numId w:val="19"/>
        </w:numPr>
        <w:spacing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머신러닝 모델 실험 결과 분석</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640B8" w14:paraId="249E92D7" w14:textId="77777777">
        <w:tc>
          <w:tcPr>
            <w:tcW w:w="3120" w:type="dxa"/>
            <w:shd w:val="clear" w:color="auto" w:fill="B7B7B7"/>
            <w:tcMar>
              <w:top w:w="100" w:type="dxa"/>
              <w:left w:w="100" w:type="dxa"/>
              <w:bottom w:w="100" w:type="dxa"/>
              <w:right w:w="100" w:type="dxa"/>
            </w:tcMar>
          </w:tcPr>
          <w:p w14:paraId="3771E60C"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사용 모델/실험 방법</w:t>
            </w:r>
          </w:p>
        </w:tc>
        <w:tc>
          <w:tcPr>
            <w:tcW w:w="3120" w:type="dxa"/>
            <w:shd w:val="clear" w:color="auto" w:fill="B7B7B7"/>
            <w:tcMar>
              <w:top w:w="100" w:type="dxa"/>
              <w:left w:w="100" w:type="dxa"/>
              <w:bottom w:w="100" w:type="dxa"/>
              <w:right w:w="100" w:type="dxa"/>
            </w:tcMar>
          </w:tcPr>
          <w:p w14:paraId="279330D4"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실험 방법 1</w:t>
            </w:r>
          </w:p>
        </w:tc>
        <w:tc>
          <w:tcPr>
            <w:tcW w:w="3120" w:type="dxa"/>
            <w:shd w:val="clear" w:color="auto" w:fill="B7B7B7"/>
            <w:tcMar>
              <w:top w:w="100" w:type="dxa"/>
              <w:left w:w="100" w:type="dxa"/>
              <w:bottom w:w="100" w:type="dxa"/>
              <w:right w:w="100" w:type="dxa"/>
            </w:tcMar>
          </w:tcPr>
          <w:p w14:paraId="54C50005"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실험 방법 2</w:t>
            </w:r>
          </w:p>
        </w:tc>
      </w:tr>
      <w:tr w:rsidR="005640B8" w14:paraId="10103B99" w14:textId="77777777">
        <w:tc>
          <w:tcPr>
            <w:tcW w:w="3120" w:type="dxa"/>
            <w:shd w:val="clear" w:color="auto" w:fill="auto"/>
            <w:tcMar>
              <w:top w:w="100" w:type="dxa"/>
              <w:left w:w="100" w:type="dxa"/>
              <w:bottom w:w="100" w:type="dxa"/>
              <w:right w:w="100" w:type="dxa"/>
            </w:tcMar>
          </w:tcPr>
          <w:p w14:paraId="7273FF78"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Decision Tree</w:t>
            </w:r>
          </w:p>
        </w:tc>
        <w:tc>
          <w:tcPr>
            <w:tcW w:w="3120" w:type="dxa"/>
            <w:shd w:val="clear" w:color="auto" w:fill="auto"/>
            <w:tcMar>
              <w:top w:w="100" w:type="dxa"/>
              <w:left w:w="100" w:type="dxa"/>
              <w:bottom w:w="100" w:type="dxa"/>
              <w:right w:w="100" w:type="dxa"/>
            </w:tcMar>
          </w:tcPr>
          <w:p w14:paraId="671C95BA"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91.76%</w:t>
            </w:r>
          </w:p>
          <w:p w14:paraId="4EA8F96E"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0.917</w:t>
            </w:r>
          </w:p>
        </w:tc>
        <w:tc>
          <w:tcPr>
            <w:tcW w:w="3120" w:type="dxa"/>
            <w:shd w:val="clear" w:color="auto" w:fill="auto"/>
            <w:tcMar>
              <w:top w:w="100" w:type="dxa"/>
              <w:left w:w="100" w:type="dxa"/>
              <w:bottom w:w="100" w:type="dxa"/>
              <w:right w:w="100" w:type="dxa"/>
            </w:tcMar>
          </w:tcPr>
          <w:p w14:paraId="4375CA47"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93.56%</w:t>
            </w:r>
          </w:p>
          <w:p w14:paraId="18DDCD0D"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0.936</w:t>
            </w:r>
          </w:p>
        </w:tc>
      </w:tr>
      <w:tr w:rsidR="005640B8" w14:paraId="67F6FEC3" w14:textId="77777777">
        <w:tc>
          <w:tcPr>
            <w:tcW w:w="3120" w:type="dxa"/>
            <w:shd w:val="clear" w:color="auto" w:fill="auto"/>
            <w:tcMar>
              <w:top w:w="100" w:type="dxa"/>
              <w:left w:w="100" w:type="dxa"/>
              <w:bottom w:w="100" w:type="dxa"/>
              <w:right w:w="100" w:type="dxa"/>
            </w:tcMar>
          </w:tcPr>
          <w:p w14:paraId="59CB282F"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Random Forest (Bagging)</w:t>
            </w:r>
          </w:p>
        </w:tc>
        <w:tc>
          <w:tcPr>
            <w:tcW w:w="3120" w:type="dxa"/>
            <w:shd w:val="clear" w:color="auto" w:fill="auto"/>
            <w:tcMar>
              <w:top w:w="100" w:type="dxa"/>
              <w:left w:w="100" w:type="dxa"/>
              <w:bottom w:w="100" w:type="dxa"/>
              <w:right w:w="100" w:type="dxa"/>
            </w:tcMar>
          </w:tcPr>
          <w:p w14:paraId="61D1777A"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95.16%</w:t>
            </w:r>
          </w:p>
          <w:p w14:paraId="3BE16C72"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0.951</w:t>
            </w:r>
          </w:p>
        </w:tc>
        <w:tc>
          <w:tcPr>
            <w:tcW w:w="3120" w:type="dxa"/>
            <w:shd w:val="clear" w:color="auto" w:fill="auto"/>
            <w:tcMar>
              <w:top w:w="100" w:type="dxa"/>
              <w:left w:w="100" w:type="dxa"/>
              <w:bottom w:w="100" w:type="dxa"/>
              <w:right w:w="100" w:type="dxa"/>
            </w:tcMar>
          </w:tcPr>
          <w:p w14:paraId="520A252F"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96.04%</w:t>
            </w:r>
          </w:p>
          <w:p w14:paraId="6A4158C2"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0.96</w:t>
            </w:r>
          </w:p>
        </w:tc>
      </w:tr>
      <w:tr w:rsidR="005640B8" w14:paraId="4E231AAE" w14:textId="77777777">
        <w:tc>
          <w:tcPr>
            <w:tcW w:w="3120" w:type="dxa"/>
            <w:shd w:val="clear" w:color="auto" w:fill="auto"/>
            <w:tcMar>
              <w:top w:w="100" w:type="dxa"/>
              <w:left w:w="100" w:type="dxa"/>
              <w:bottom w:w="100" w:type="dxa"/>
              <w:right w:w="100" w:type="dxa"/>
            </w:tcMar>
          </w:tcPr>
          <w:p w14:paraId="09987B73"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Logistic Regression</w:t>
            </w:r>
          </w:p>
        </w:tc>
        <w:tc>
          <w:tcPr>
            <w:tcW w:w="3120" w:type="dxa"/>
            <w:shd w:val="clear" w:color="auto" w:fill="auto"/>
            <w:tcMar>
              <w:top w:w="100" w:type="dxa"/>
              <w:left w:w="100" w:type="dxa"/>
              <w:bottom w:w="100" w:type="dxa"/>
              <w:right w:w="100" w:type="dxa"/>
            </w:tcMar>
          </w:tcPr>
          <w:p w14:paraId="39C4A0E0"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72.1%</w:t>
            </w:r>
          </w:p>
          <w:p w14:paraId="475C90C2"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0.661</w:t>
            </w:r>
          </w:p>
        </w:tc>
        <w:tc>
          <w:tcPr>
            <w:tcW w:w="3120" w:type="dxa"/>
            <w:shd w:val="clear" w:color="auto" w:fill="auto"/>
            <w:tcMar>
              <w:top w:w="100" w:type="dxa"/>
              <w:left w:w="100" w:type="dxa"/>
              <w:bottom w:w="100" w:type="dxa"/>
              <w:right w:w="100" w:type="dxa"/>
            </w:tcMar>
          </w:tcPr>
          <w:p w14:paraId="452A4515"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75.2%</w:t>
            </w:r>
          </w:p>
          <w:p w14:paraId="01A911F8"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0.731</w:t>
            </w:r>
          </w:p>
        </w:tc>
      </w:tr>
      <w:tr w:rsidR="005640B8" w14:paraId="703DC92A" w14:textId="77777777">
        <w:tc>
          <w:tcPr>
            <w:tcW w:w="3120" w:type="dxa"/>
            <w:shd w:val="clear" w:color="auto" w:fill="auto"/>
            <w:tcMar>
              <w:top w:w="100" w:type="dxa"/>
              <w:left w:w="100" w:type="dxa"/>
              <w:bottom w:w="100" w:type="dxa"/>
              <w:right w:w="100" w:type="dxa"/>
            </w:tcMar>
          </w:tcPr>
          <w:p w14:paraId="33C358E8"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XGBoost(Boosting)</w:t>
            </w:r>
          </w:p>
        </w:tc>
        <w:tc>
          <w:tcPr>
            <w:tcW w:w="3120" w:type="dxa"/>
            <w:shd w:val="clear" w:color="auto" w:fill="auto"/>
            <w:tcMar>
              <w:top w:w="100" w:type="dxa"/>
              <w:left w:w="100" w:type="dxa"/>
              <w:bottom w:w="100" w:type="dxa"/>
              <w:right w:w="100" w:type="dxa"/>
            </w:tcMar>
          </w:tcPr>
          <w:p w14:paraId="68369D76"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95.36%</w:t>
            </w:r>
          </w:p>
          <w:p w14:paraId="1243A843"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0.953</w:t>
            </w:r>
          </w:p>
        </w:tc>
        <w:tc>
          <w:tcPr>
            <w:tcW w:w="3120" w:type="dxa"/>
            <w:shd w:val="clear" w:color="auto" w:fill="auto"/>
            <w:tcMar>
              <w:top w:w="100" w:type="dxa"/>
              <w:left w:w="100" w:type="dxa"/>
              <w:bottom w:w="100" w:type="dxa"/>
              <w:right w:w="100" w:type="dxa"/>
            </w:tcMar>
          </w:tcPr>
          <w:p w14:paraId="489AD780"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96.76%</w:t>
            </w:r>
          </w:p>
          <w:p w14:paraId="774A1613"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0.967</w:t>
            </w:r>
          </w:p>
        </w:tc>
      </w:tr>
      <w:tr w:rsidR="005640B8" w14:paraId="0B0FEFBB" w14:textId="77777777">
        <w:tc>
          <w:tcPr>
            <w:tcW w:w="3120" w:type="dxa"/>
            <w:shd w:val="clear" w:color="auto" w:fill="auto"/>
            <w:tcMar>
              <w:top w:w="100" w:type="dxa"/>
              <w:left w:w="100" w:type="dxa"/>
              <w:bottom w:w="100" w:type="dxa"/>
              <w:right w:w="100" w:type="dxa"/>
            </w:tcMar>
          </w:tcPr>
          <w:p w14:paraId="0D5B509D"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LightGBM(Boosting)</w:t>
            </w:r>
          </w:p>
        </w:tc>
        <w:tc>
          <w:tcPr>
            <w:tcW w:w="3120" w:type="dxa"/>
            <w:shd w:val="clear" w:color="auto" w:fill="auto"/>
            <w:tcMar>
              <w:top w:w="100" w:type="dxa"/>
              <w:left w:w="100" w:type="dxa"/>
              <w:bottom w:w="100" w:type="dxa"/>
              <w:right w:w="100" w:type="dxa"/>
            </w:tcMar>
          </w:tcPr>
          <w:p w14:paraId="0330505C"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96.11%</w:t>
            </w:r>
          </w:p>
          <w:p w14:paraId="6F878B2C"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0.961</w:t>
            </w:r>
          </w:p>
        </w:tc>
        <w:tc>
          <w:tcPr>
            <w:tcW w:w="3120" w:type="dxa"/>
            <w:shd w:val="clear" w:color="auto" w:fill="auto"/>
            <w:tcMar>
              <w:top w:w="100" w:type="dxa"/>
              <w:left w:w="100" w:type="dxa"/>
              <w:bottom w:w="100" w:type="dxa"/>
              <w:right w:w="100" w:type="dxa"/>
            </w:tcMar>
          </w:tcPr>
          <w:p w14:paraId="3DF30834"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정확도 : 97.35%</w:t>
            </w:r>
          </w:p>
          <w:p w14:paraId="2F8E8EFB" w14:textId="77777777" w:rsidR="005640B8" w:rsidRDefault="00000000">
            <w:pPr>
              <w:widowControl w:val="0"/>
              <w:spacing w:before="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F1 Score : 0.973</w:t>
            </w:r>
          </w:p>
        </w:tc>
      </w:tr>
    </w:tbl>
    <w:p w14:paraId="7D6C836A" w14:textId="77777777" w:rsidR="005640B8" w:rsidRDefault="005640B8">
      <w:pPr>
        <w:spacing w:line="360" w:lineRule="auto"/>
        <w:rPr>
          <w:rFonts w:ascii="맑은 고딕" w:eastAsia="맑은 고딕" w:hAnsi="맑은 고딕" w:cs="맑은 고딕"/>
          <w:color w:val="000000"/>
          <w:sz w:val="26"/>
          <w:szCs w:val="26"/>
        </w:rPr>
      </w:pPr>
    </w:p>
    <w:p w14:paraId="46FA7956"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모든 머신러닝 모델에 대해서 실험 방법1보다 실험 방법2에서 더 높은 성능을 보이는 것을 확인할 수 있다. 그리고 각 실험방법 별로 성능을 비교하면 Logistic Regression &lt; Decision Tree &lt; Random Forest &lt; XGBoost &lt; LightGBM 으로 성능이 개선되어지는 것을 확인할 수 있다. 이는 모델의 복잡도와 학습 알고리즘의 차이에 기인한 결과라고 판단할 수 있다. Logistic Regression은 선형 모델로 비교적 단순한 구조를 가지고 있어 성능이 상대적으로 낮다. Random Forest는 Decision Tree의 앙상블 모델로서, 여러 개의 트리를 조합하여 예측을 수행하므로 성능이 개선되었다. XGBoost와 LightGBM은 Gradient Boosting 기반의 모델로 앙상블 학습과 경사 하강법을 결합하여 높은 성능을 발휘할 수 있다. 이들은 트리 기반의 모델이지만, 보다 고급 기법과 최적화가 적용되어 있어 성능이 개선된 것이라고 판단할 수 있다.</w:t>
      </w:r>
    </w:p>
    <w:p w14:paraId="120DAD70"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 xml:space="preserve">그리고 머신러닝 모델에 대해서 딥러닝 모델과 동일한 특성을 사용했을 때, 비교적 적은 학습속도로 딥러닝 모델들에 비해 비교적 높은 성능을 관측할 수 있었다. Tree 기반이 아닌 Regression 기반의 모델에서 낮은 성능을 기록하는 것을 확인할 수 있었다. 또한 Bagging이나 Boosting과 같은 Ensemble 기법이 성공적이었으며, LightGBM의 경우 최고 성능 97%과 0.2 FPR을 기록했다. 이는 EMBER 데이터 셋의 모든 특성을 사용한 것으로 알려진 기존 연구의 결과인 98.2%(1% FPR)에 비해 약 1.2% 낮지만 훨씬 적은 오탐률, 더 적은 학습시간을 가지면서 더 좋은 탐지 모델을 도출할 수 있었다. </w:t>
      </w:r>
    </w:p>
    <w:p w14:paraId="31C36952" w14:textId="77777777" w:rsidR="005640B8" w:rsidRDefault="00000000">
      <w:pPr>
        <w:spacing w:line="360" w:lineRule="auto"/>
        <w:jc w:val="center"/>
        <w:rPr>
          <w:rFonts w:ascii="맑은 고딕" w:eastAsia="맑은 고딕" w:hAnsi="맑은 고딕" w:cs="맑은 고딕"/>
          <w:color w:val="000000"/>
          <w:sz w:val="24"/>
          <w:szCs w:val="24"/>
        </w:rPr>
      </w:pPr>
      <w:r>
        <w:rPr>
          <w:rFonts w:ascii="맑은 고딕" w:eastAsia="맑은 고딕" w:hAnsi="맑은 고딕" w:cs="맑은 고딕"/>
          <w:noProof/>
          <w:color w:val="000000"/>
          <w:sz w:val="24"/>
          <w:szCs w:val="24"/>
        </w:rPr>
        <w:drawing>
          <wp:inline distT="114300" distB="114300" distL="114300" distR="114300" wp14:anchorId="7AF1FB9C" wp14:editId="304E8323">
            <wp:extent cx="4991100" cy="2309813"/>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2"/>
                    <a:srcRect/>
                    <a:stretch>
                      <a:fillRect/>
                    </a:stretch>
                  </pic:blipFill>
                  <pic:spPr>
                    <a:xfrm>
                      <a:off x="0" y="0"/>
                      <a:ext cx="4991100" cy="2309813"/>
                    </a:xfrm>
                    <a:prstGeom prst="rect">
                      <a:avLst/>
                    </a:prstGeom>
                    <a:ln/>
                  </pic:spPr>
                </pic:pic>
              </a:graphicData>
            </a:graphic>
          </wp:inline>
        </w:drawing>
      </w:r>
    </w:p>
    <w:p w14:paraId="30AC3B24" w14:textId="77777777" w:rsidR="005640B8" w:rsidRDefault="00000000">
      <w:pPr>
        <w:pStyle w:val="2"/>
        <w:numPr>
          <w:ilvl w:val="0"/>
          <w:numId w:val="26"/>
        </w:numPr>
        <w:spacing w:line="360" w:lineRule="auto"/>
        <w:rPr>
          <w:rFonts w:ascii="맑은 고딕" w:eastAsia="맑은 고딕" w:hAnsi="맑은 고딕" w:cs="맑은 고딕"/>
          <w:b/>
          <w:color w:val="000000"/>
        </w:rPr>
      </w:pPr>
      <w:bookmarkStart w:id="9" w:name="_eq0mdmf3rn72" w:colFirst="0" w:colLast="0"/>
      <w:bookmarkEnd w:id="9"/>
      <w:r>
        <w:rPr>
          <w:rFonts w:ascii="맑은 고딕" w:eastAsia="맑은 고딕" w:hAnsi="맑은 고딕" w:cs="맑은 고딕"/>
          <w:b/>
          <w:color w:val="000000"/>
        </w:rPr>
        <w:t>Conclusion</w:t>
      </w:r>
    </w:p>
    <w:p w14:paraId="5A65B170" w14:textId="77777777" w:rsidR="005640B8" w:rsidRDefault="00000000">
      <w:pPr>
        <w:numPr>
          <w:ilvl w:val="0"/>
          <w:numId w:val="25"/>
        </w:numPr>
        <w:spacing w:before="0"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목표 달성 평가</w:t>
      </w:r>
    </w:p>
    <w:p w14:paraId="0A54FBF8"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본 프로젝트에서는 선행 연구에서 사용되지 않았던 특성을 새롭게 선별하고, LSTM보다 더 효율적인 모델을 사용하여 연구를 진행하였다.</w:t>
      </w:r>
    </w:p>
    <w:p w14:paraId="79530A3E"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 xml:space="preserve">우선 선행 연구와 근사하게 구현된 Bi-LSTM의 실험 방법 1은 </w:t>
      </w:r>
      <w:r>
        <w:rPr>
          <w:rFonts w:ascii="맑은 고딕" w:eastAsia="맑은 고딕" w:hAnsi="맑은 고딕" w:cs="맑은 고딕"/>
          <w:b/>
          <w:color w:val="000000"/>
          <w:sz w:val="24"/>
          <w:szCs w:val="24"/>
        </w:rPr>
        <w:t>90.4의 정확도에 약 3시간</w:t>
      </w:r>
      <w:r>
        <w:rPr>
          <w:rFonts w:ascii="맑은 고딕" w:eastAsia="맑은 고딕" w:hAnsi="맑은 고딕" w:cs="맑은 고딕"/>
          <w:color w:val="000000"/>
          <w:sz w:val="24"/>
          <w:szCs w:val="24"/>
        </w:rPr>
        <w:t xml:space="preserve">의 학습 시간(T4)을 보였다. 하지만 똑같은 모델에서 추가적으로 특성을 추가한 </w:t>
      </w:r>
      <w:r>
        <w:rPr>
          <w:rFonts w:ascii="맑은 고딕" w:eastAsia="맑은 고딕" w:hAnsi="맑은 고딕" w:cs="맑은 고딕"/>
          <w:color w:val="000000"/>
          <w:sz w:val="24"/>
          <w:szCs w:val="24"/>
        </w:rPr>
        <w:lastRenderedPageBreak/>
        <w:t xml:space="preserve">실험 방법 3은 </w:t>
      </w:r>
      <w:r>
        <w:rPr>
          <w:rFonts w:ascii="맑은 고딕" w:eastAsia="맑은 고딕" w:hAnsi="맑은 고딕" w:cs="맑은 고딕"/>
          <w:b/>
          <w:color w:val="000000"/>
          <w:sz w:val="24"/>
          <w:szCs w:val="24"/>
        </w:rPr>
        <w:t>정확도 93.83에 약 32분</w:t>
      </w:r>
      <w:r>
        <w:rPr>
          <w:rFonts w:ascii="맑은 고딕" w:eastAsia="맑은 고딕" w:hAnsi="맑은 고딕" w:cs="맑은 고딕"/>
          <w:color w:val="000000"/>
          <w:sz w:val="24"/>
          <w:szCs w:val="24"/>
        </w:rPr>
        <w:t xml:space="preserve">(A100 8분, 약 4배로 계산)의 학습 시간을 보였다. </w:t>
      </w:r>
    </w:p>
    <w:p w14:paraId="01BCF2B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뿐만 아니라 GRU와 Conv1D에서는 더 정확한 성능을 도출할 수 있었다.  GRU의 실험 방법 3에서의 실험은</w:t>
      </w:r>
      <w:r>
        <w:rPr>
          <w:rFonts w:ascii="맑은 고딕" w:eastAsia="맑은 고딕" w:hAnsi="맑은 고딕" w:cs="맑은 고딕"/>
          <w:b/>
          <w:color w:val="000000"/>
          <w:sz w:val="24"/>
          <w:szCs w:val="24"/>
        </w:rPr>
        <w:t xml:space="preserve"> 약 94.7의 정확도와 28분의 학습 시간</w:t>
      </w:r>
      <w:r>
        <w:rPr>
          <w:rFonts w:ascii="맑은 고딕" w:eastAsia="맑은 고딕" w:hAnsi="맑은 고딕" w:cs="맑은 고딕"/>
          <w:color w:val="000000"/>
          <w:sz w:val="24"/>
          <w:szCs w:val="24"/>
        </w:rPr>
        <w:t xml:space="preserve">(V100 기준 14분, 약 2배로 계산)을 보였으며, Conv1D의 실험 방법 3에서의 실험은 </w:t>
      </w:r>
      <w:r>
        <w:rPr>
          <w:rFonts w:ascii="맑은 고딕" w:eastAsia="맑은 고딕" w:hAnsi="맑은 고딕" w:cs="맑은 고딕"/>
          <w:b/>
          <w:color w:val="000000"/>
          <w:sz w:val="24"/>
          <w:szCs w:val="24"/>
        </w:rPr>
        <w:t>약 95.7의 정확도와 34분의 학습 시간</w:t>
      </w:r>
      <w:r>
        <w:rPr>
          <w:rFonts w:ascii="맑은 고딕" w:eastAsia="맑은 고딕" w:hAnsi="맑은 고딕" w:cs="맑은 고딕"/>
          <w:color w:val="000000"/>
          <w:sz w:val="24"/>
          <w:szCs w:val="24"/>
        </w:rPr>
        <w:t>(V100 기준, 약 2배로 계산)을 보였다.</w:t>
      </w:r>
    </w:p>
    <w:p w14:paraId="48B862F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머신러닝에서 다양한 모델들을 사용하여 실험을 진행한 결과,  Logistic Regression 모델을 제외한 다른 모델들에서는 선행 연구보다 더 효율적인 학습시간과 정확도를 보였다. 특히</w:t>
      </w:r>
      <w:r>
        <w:rPr>
          <w:rFonts w:ascii="맑은 고딕" w:eastAsia="맑은 고딕" w:hAnsi="맑은 고딕" w:cs="맑은 고딕"/>
          <w:b/>
          <w:color w:val="000000"/>
          <w:sz w:val="24"/>
          <w:szCs w:val="24"/>
        </w:rPr>
        <w:t xml:space="preserve"> LightGBM</w:t>
      </w:r>
      <w:r>
        <w:rPr>
          <w:rFonts w:ascii="맑은 고딕" w:eastAsia="맑은 고딕" w:hAnsi="맑은 고딕" w:cs="맑은 고딕"/>
          <w:color w:val="000000"/>
          <w:sz w:val="24"/>
          <w:szCs w:val="24"/>
        </w:rPr>
        <w:t xml:space="preserve">의 경우, </w:t>
      </w:r>
      <w:r>
        <w:rPr>
          <w:rFonts w:ascii="맑은 고딕" w:eastAsia="맑은 고딕" w:hAnsi="맑은 고딕" w:cs="맑은 고딕"/>
          <w:b/>
          <w:color w:val="000000"/>
          <w:sz w:val="24"/>
          <w:szCs w:val="24"/>
        </w:rPr>
        <w:t xml:space="preserve">약 </w:t>
      </w:r>
      <w:r>
        <w:rPr>
          <w:rFonts w:ascii="맑은 고딕" w:eastAsia="맑은 고딕" w:hAnsi="맑은 고딕" w:cs="맑은 고딕"/>
          <w:b/>
          <w:color w:val="000000"/>
        </w:rPr>
        <w:t>97.35%의 정확도와 3분의 학습시간</w:t>
      </w:r>
      <w:r>
        <w:rPr>
          <w:rFonts w:ascii="맑은 고딕" w:eastAsia="맑은 고딕" w:hAnsi="맑은 고딕" w:cs="맑은 고딕"/>
          <w:color w:val="000000"/>
        </w:rPr>
        <w:t>을 보이며 가장 좋은 성능을 보였다. Decistion Tree, Random Forest, XGBoost 모델들에서는 모두</w:t>
      </w:r>
      <w:r>
        <w:rPr>
          <w:rFonts w:ascii="맑은 고딕" w:eastAsia="맑은 고딕" w:hAnsi="맑은 고딕" w:cs="맑은 고딕"/>
          <w:b/>
          <w:color w:val="000000"/>
        </w:rPr>
        <w:t xml:space="preserve">  91~96% 사이의 정확도</w:t>
      </w:r>
      <w:r>
        <w:rPr>
          <w:rFonts w:ascii="맑은 고딕" w:eastAsia="맑은 고딕" w:hAnsi="맑은 고딕" w:cs="맑은 고딕"/>
          <w:color w:val="000000"/>
        </w:rPr>
        <w:t xml:space="preserve">를 보이고, 대부분의 모델이 </w:t>
      </w:r>
      <w:r>
        <w:rPr>
          <w:rFonts w:ascii="맑은 고딕" w:eastAsia="맑은 고딕" w:hAnsi="맑은 고딕" w:cs="맑은 고딕"/>
          <w:b/>
          <w:color w:val="000000"/>
        </w:rPr>
        <w:t>30분 이내</w:t>
      </w:r>
      <w:r>
        <w:rPr>
          <w:rFonts w:ascii="맑은 고딕" w:eastAsia="맑은 고딕" w:hAnsi="맑은 고딕" w:cs="맑은 고딕"/>
          <w:color w:val="000000"/>
        </w:rPr>
        <w:t>로 학습을 마쳤다.</w:t>
      </w:r>
    </w:p>
    <w:p w14:paraId="64B9B409"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위와 같은 실험 결과를 통해 기존 설정했던 목표인 선행 연구 대비 더 적은 학습 시간으로 더 높은 탐지 성능의 모델을 구축하는 목표를 달성했다고 볼 수 있다.</w:t>
      </w:r>
    </w:p>
    <w:p w14:paraId="433CBC59" w14:textId="77777777" w:rsidR="005640B8" w:rsidRDefault="00000000">
      <w:pPr>
        <w:numPr>
          <w:ilvl w:val="0"/>
          <w:numId w:val="25"/>
        </w:numPr>
        <w:spacing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한계점 분석</w:t>
      </w:r>
    </w:p>
    <w:p w14:paraId="0C127E92"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본 프로젝트에서는 딥러닝 모델, 머신러닝 모델이 모두 사용되었다. 딥러닝 모델에 대한 우수한 탐지 성능을 관측할 수는 있었지만 우선 데이터를 학습 시키기 위해서는 고성능의 GPU가 필요했고 그에 따른 학습시간도 꽤 소요되었다. 반면에 머신러닝 모델에서는 하이퍼파라미터 튜닝을 통해 보다 효율적인 학습속도에 더 좋은 성능을 만들어낼 수 있었다. 이를 통해 딥러닝 모델이 항상 머신러닝 모델에 비해 효율적인 것이 아니라는 것을 알게 되었다.</w:t>
      </w:r>
    </w:p>
    <w:p w14:paraId="3C8E7185" w14:textId="77777777" w:rsidR="005640B8" w:rsidRDefault="00000000">
      <w:pPr>
        <w:spacing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lastRenderedPageBreak/>
        <w:t xml:space="preserve">또한 데이터가 명확한 시계열성을 띄지 않는다는 점이 프로젝트의 아쉬운 점이라고 볼 수 있다. 선행 연구에서 사용된 3개의 특성은 어떤 시간에 따른 값이 아닌 히스토그램 데이터라는 점에서 데이터 간의 연관성은 존재하지만 명확한 시계열성은 존재하지 않는다고 볼 수 있다. 따라서 데이터의 시계열성이 좀 더 명확했더라면 딥러닝 모델에서의 성능이 보다 더 우수하게 나왔었을 것이라고 예상해본다. </w:t>
      </w:r>
    </w:p>
    <w:p w14:paraId="3FA5C3EC" w14:textId="77777777" w:rsidR="005640B8" w:rsidRDefault="005640B8">
      <w:pPr>
        <w:spacing w:line="360" w:lineRule="auto"/>
        <w:rPr>
          <w:rFonts w:ascii="맑은 고딕" w:eastAsia="맑은 고딕" w:hAnsi="맑은 고딕" w:cs="맑은 고딕"/>
          <w:color w:val="000000"/>
          <w:sz w:val="24"/>
          <w:szCs w:val="24"/>
        </w:rPr>
      </w:pPr>
    </w:p>
    <w:p w14:paraId="555A0EF2" w14:textId="77777777" w:rsidR="005640B8" w:rsidRDefault="005640B8">
      <w:pPr>
        <w:spacing w:line="360" w:lineRule="auto"/>
        <w:rPr>
          <w:rFonts w:ascii="맑은 고딕" w:eastAsia="맑은 고딕" w:hAnsi="맑은 고딕" w:cs="맑은 고딕"/>
          <w:color w:val="000000"/>
          <w:sz w:val="24"/>
          <w:szCs w:val="24"/>
        </w:rPr>
      </w:pPr>
    </w:p>
    <w:p w14:paraId="7AFC4E6D" w14:textId="77777777" w:rsidR="005640B8" w:rsidRDefault="00000000">
      <w:pPr>
        <w:numPr>
          <w:ilvl w:val="0"/>
          <w:numId w:val="25"/>
        </w:numPr>
        <w:spacing w:line="360" w:lineRule="auto"/>
        <w:rPr>
          <w:rFonts w:ascii="맑은 고딕" w:eastAsia="맑은 고딕" w:hAnsi="맑은 고딕" w:cs="맑은 고딕"/>
          <w:color w:val="000000"/>
          <w:sz w:val="26"/>
          <w:szCs w:val="26"/>
        </w:rPr>
      </w:pPr>
      <w:r>
        <w:rPr>
          <w:rFonts w:ascii="맑은 고딕" w:eastAsia="맑은 고딕" w:hAnsi="맑은 고딕" w:cs="맑은 고딕"/>
          <w:color w:val="000000"/>
          <w:sz w:val="26"/>
          <w:szCs w:val="26"/>
        </w:rPr>
        <w:t>팀원 별 역할분담</w:t>
      </w:r>
    </w:p>
    <w:p w14:paraId="3C5996BF" w14:textId="77777777" w:rsidR="005640B8" w:rsidRDefault="00000000">
      <w:pPr>
        <w:numPr>
          <w:ilvl w:val="0"/>
          <w:numId w:val="4"/>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김태휘 : 데이터 전처리 및 특성 추출, Bi-LSTM 모델 구성 및 튜닝, PPT 제작 및 최종 발표, 보고서 작성</w:t>
      </w:r>
    </w:p>
    <w:p w14:paraId="53F8ED7C" w14:textId="77777777" w:rsidR="005640B8" w:rsidRDefault="00000000">
      <w:pPr>
        <w:numPr>
          <w:ilvl w:val="0"/>
          <w:numId w:val="4"/>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정동민 : 데이터 전처리 및 특성 추출, GRU와 Conv1D 모델 구성 및 튜닝, 보고서 작성</w:t>
      </w:r>
    </w:p>
    <w:p w14:paraId="0FBB8E8F" w14:textId="77777777" w:rsidR="005640B8" w:rsidRDefault="00000000">
      <w:pPr>
        <w:numPr>
          <w:ilvl w:val="0"/>
          <w:numId w:val="4"/>
        </w:numPr>
        <w:spacing w:before="0" w:line="360" w:lineRule="auto"/>
        <w:rPr>
          <w:rFonts w:ascii="맑은 고딕" w:eastAsia="맑은 고딕" w:hAnsi="맑은 고딕" w:cs="맑은 고딕"/>
          <w:color w:val="000000"/>
          <w:sz w:val="24"/>
          <w:szCs w:val="24"/>
        </w:rPr>
      </w:pPr>
      <w:r>
        <w:rPr>
          <w:rFonts w:ascii="맑은 고딕" w:eastAsia="맑은 고딕" w:hAnsi="맑은 고딕" w:cs="맑은 고딕"/>
          <w:color w:val="000000"/>
          <w:sz w:val="24"/>
          <w:szCs w:val="24"/>
        </w:rPr>
        <w:t>박수인 : 머신러닝 모델 구성 및 튜닝, 중간 발표, 보고서 작성</w:t>
      </w:r>
    </w:p>
    <w:sectPr w:rsidR="005640B8">
      <w:headerReference w:type="even" r:id="rId53"/>
      <w:headerReference w:type="default" r:id="rId54"/>
      <w:footerReference w:type="even" r:id="rId55"/>
      <w:footerReference w:type="default" r:id="rId56"/>
      <w:headerReference w:type="first" r:id="rId57"/>
      <w:footerReference w:type="first" r:id="rId58"/>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88799" w14:textId="77777777" w:rsidR="00724DEC" w:rsidRDefault="00724DEC">
      <w:pPr>
        <w:spacing w:before="0" w:line="240" w:lineRule="auto"/>
      </w:pPr>
      <w:r>
        <w:separator/>
      </w:r>
    </w:p>
  </w:endnote>
  <w:endnote w:type="continuationSeparator" w:id="0">
    <w:p w14:paraId="00BB63BE" w14:textId="77777777" w:rsidR="00724DEC" w:rsidRDefault="00724DE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PT Sans Narrow">
    <w:panose1 w:val="020B0506020203020204"/>
    <w:charset w:val="00"/>
    <w:family w:val="swiss"/>
    <w:pitch w:val="variable"/>
    <w:sig w:usb0="A00002EF" w:usb1="5000204B" w:usb2="00000000" w:usb3="00000000" w:csb0="00000097" w:csb1="00000000"/>
  </w:font>
  <w:font w:name="Trebuchet MS">
    <w:panose1 w:val="020B0603020202020204"/>
    <w:charset w:val="00"/>
    <w:family w:val="auto"/>
    <w:pitch w:val="default"/>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80FDB" w14:textId="77777777" w:rsidR="00C630FA" w:rsidRDefault="00C630F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C57BF" w14:textId="77777777" w:rsidR="00C630FA" w:rsidRDefault="00C630F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7C16" w14:textId="77777777" w:rsidR="005640B8" w:rsidRDefault="005640B8">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A90F4" w14:textId="77777777" w:rsidR="00724DEC" w:rsidRDefault="00724DEC">
      <w:pPr>
        <w:spacing w:before="0" w:line="240" w:lineRule="auto"/>
      </w:pPr>
      <w:r>
        <w:separator/>
      </w:r>
    </w:p>
  </w:footnote>
  <w:footnote w:type="continuationSeparator" w:id="0">
    <w:p w14:paraId="57FA9B5A" w14:textId="77777777" w:rsidR="00724DEC" w:rsidRDefault="00724DE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EB208" w14:textId="77777777" w:rsidR="00C630FA" w:rsidRDefault="00C630F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DE403" w14:textId="77777777" w:rsidR="005640B8" w:rsidRDefault="00000000">
    <w:pPr>
      <w:pStyle w:val="a4"/>
      <w:pBdr>
        <w:top w:val="nil"/>
        <w:left w:val="nil"/>
        <w:bottom w:val="nil"/>
        <w:right w:val="nil"/>
        <w:between w:val="nil"/>
      </w:pBdr>
      <w:spacing w:before="600"/>
      <w:jc w:val="right"/>
    </w:pPr>
    <w:bookmarkStart w:id="10" w:name="_9nvcibv3gama" w:colFirst="0" w:colLast="0"/>
    <w:bookmarkEnd w:id="10"/>
    <w:r>
      <w:rPr>
        <w:color w:val="000000"/>
      </w:rPr>
      <w:t xml:space="preserve">  </w:t>
    </w:r>
    <w:r>
      <w:rPr>
        <w:color w:val="000000"/>
      </w:rPr>
      <w:fldChar w:fldCharType="begin"/>
    </w:r>
    <w:r>
      <w:rPr>
        <w:color w:val="000000"/>
      </w:rPr>
      <w:instrText>PAGE</w:instrText>
    </w:r>
    <w:r>
      <w:rPr>
        <w:color w:val="000000"/>
      </w:rPr>
      <w:fldChar w:fldCharType="separate"/>
    </w:r>
    <w:r w:rsidR="00C630FA">
      <w:rPr>
        <w:noProof/>
        <w:color w:val="000000"/>
      </w:rPr>
      <w:t>1</w:t>
    </w:r>
    <w:r>
      <w:rPr>
        <w:color w:val="000000"/>
      </w:rPr>
      <w:fldChar w:fldCharType="end"/>
    </w:r>
  </w:p>
  <w:p w14:paraId="65F1098D" w14:textId="77777777" w:rsidR="005640B8" w:rsidRDefault="00000000">
    <w:pPr>
      <w:pBdr>
        <w:top w:val="nil"/>
        <w:left w:val="nil"/>
        <w:bottom w:val="nil"/>
        <w:right w:val="nil"/>
        <w:between w:val="nil"/>
      </w:pBdr>
      <w:spacing w:after="200"/>
    </w:pPr>
    <w:r>
      <w:rPr>
        <w:noProof/>
      </w:rPr>
      <w:drawing>
        <wp:inline distT="114300" distB="114300" distL="114300" distR="114300" wp14:anchorId="5DA629E0" wp14:editId="4AA15C0D">
          <wp:extent cx="5916349" cy="104775"/>
          <wp:effectExtent l="0" t="0" r="0" b="0"/>
          <wp:docPr id="15" name="image4.png" descr="가로선"/>
          <wp:cNvGraphicFramePr/>
          <a:graphic xmlns:a="http://schemas.openxmlformats.org/drawingml/2006/main">
            <a:graphicData uri="http://schemas.openxmlformats.org/drawingml/2006/picture">
              <pic:pic xmlns:pic="http://schemas.openxmlformats.org/drawingml/2006/picture">
                <pic:nvPicPr>
                  <pic:cNvPr id="0" name="image4.png" descr="가로선"/>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8BF80" w14:textId="77777777" w:rsidR="005640B8" w:rsidRDefault="005640B8">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3096"/>
    <w:multiLevelType w:val="multilevel"/>
    <w:tmpl w:val="532AE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517EF7"/>
    <w:multiLevelType w:val="multilevel"/>
    <w:tmpl w:val="342C0D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DC4867"/>
    <w:multiLevelType w:val="multilevel"/>
    <w:tmpl w:val="9790DF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CEB2504"/>
    <w:multiLevelType w:val="multilevel"/>
    <w:tmpl w:val="7E74B4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F8F6ABB"/>
    <w:multiLevelType w:val="multilevel"/>
    <w:tmpl w:val="C95ED7A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326528"/>
    <w:multiLevelType w:val="multilevel"/>
    <w:tmpl w:val="E2AA0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2AD6F4E"/>
    <w:multiLevelType w:val="multilevel"/>
    <w:tmpl w:val="B4CEB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2465562"/>
    <w:multiLevelType w:val="multilevel"/>
    <w:tmpl w:val="8F8088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50E0EDF"/>
    <w:multiLevelType w:val="multilevel"/>
    <w:tmpl w:val="6778E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833AF0"/>
    <w:multiLevelType w:val="multilevel"/>
    <w:tmpl w:val="8B860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D4A7C3B"/>
    <w:multiLevelType w:val="multilevel"/>
    <w:tmpl w:val="797E5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560D01"/>
    <w:multiLevelType w:val="multilevel"/>
    <w:tmpl w:val="FD1482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69B3E62"/>
    <w:multiLevelType w:val="multilevel"/>
    <w:tmpl w:val="F5346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72863E4"/>
    <w:multiLevelType w:val="multilevel"/>
    <w:tmpl w:val="EA7AF7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ACA34CD"/>
    <w:multiLevelType w:val="multilevel"/>
    <w:tmpl w:val="C4AE0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B3E2DA2"/>
    <w:multiLevelType w:val="multilevel"/>
    <w:tmpl w:val="D16EF0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BB85F91"/>
    <w:multiLevelType w:val="multilevel"/>
    <w:tmpl w:val="159C4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5A956D0"/>
    <w:multiLevelType w:val="multilevel"/>
    <w:tmpl w:val="6B901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6A33F99"/>
    <w:multiLevelType w:val="multilevel"/>
    <w:tmpl w:val="3DF2B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F76E21"/>
    <w:multiLevelType w:val="multilevel"/>
    <w:tmpl w:val="53B01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A6450CB"/>
    <w:multiLevelType w:val="multilevel"/>
    <w:tmpl w:val="98AA3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DB052F6"/>
    <w:multiLevelType w:val="multilevel"/>
    <w:tmpl w:val="B7C0B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E3B20E3"/>
    <w:multiLevelType w:val="multilevel"/>
    <w:tmpl w:val="9CBE8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9A41DD"/>
    <w:multiLevelType w:val="multilevel"/>
    <w:tmpl w:val="E1261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B86252C"/>
    <w:multiLevelType w:val="multilevel"/>
    <w:tmpl w:val="A94E8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F047EEF"/>
    <w:multiLevelType w:val="multilevel"/>
    <w:tmpl w:val="EE783B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6671071">
    <w:abstractNumId w:val="0"/>
  </w:num>
  <w:num w:numId="2" w16cid:durableId="1490095559">
    <w:abstractNumId w:val="10"/>
  </w:num>
  <w:num w:numId="3" w16cid:durableId="1243946695">
    <w:abstractNumId w:val="19"/>
  </w:num>
  <w:num w:numId="4" w16cid:durableId="434519360">
    <w:abstractNumId w:val="22"/>
  </w:num>
  <w:num w:numId="5" w16cid:durableId="1484421527">
    <w:abstractNumId w:val="1"/>
  </w:num>
  <w:num w:numId="6" w16cid:durableId="636880993">
    <w:abstractNumId w:val="12"/>
  </w:num>
  <w:num w:numId="7" w16cid:durableId="2066173668">
    <w:abstractNumId w:val="8"/>
  </w:num>
  <w:num w:numId="8" w16cid:durableId="1260482406">
    <w:abstractNumId w:val="11"/>
  </w:num>
  <w:num w:numId="9" w16cid:durableId="2050913723">
    <w:abstractNumId w:val="21"/>
  </w:num>
  <w:num w:numId="10" w16cid:durableId="13195986">
    <w:abstractNumId w:val="7"/>
  </w:num>
  <w:num w:numId="11" w16cid:durableId="1497381170">
    <w:abstractNumId w:val="3"/>
  </w:num>
  <w:num w:numId="12" w16cid:durableId="1950702934">
    <w:abstractNumId w:val="16"/>
  </w:num>
  <w:num w:numId="13" w16cid:durableId="1379164182">
    <w:abstractNumId w:val="13"/>
  </w:num>
  <w:num w:numId="14" w16cid:durableId="43600732">
    <w:abstractNumId w:val="2"/>
  </w:num>
  <w:num w:numId="15" w16cid:durableId="1314723789">
    <w:abstractNumId w:val="20"/>
  </w:num>
  <w:num w:numId="16" w16cid:durableId="544484311">
    <w:abstractNumId w:val="23"/>
  </w:num>
  <w:num w:numId="17" w16cid:durableId="858667514">
    <w:abstractNumId w:val="6"/>
  </w:num>
  <w:num w:numId="18" w16cid:durableId="771821325">
    <w:abstractNumId w:val="18"/>
  </w:num>
  <w:num w:numId="19" w16cid:durableId="1788425859">
    <w:abstractNumId w:val="24"/>
  </w:num>
  <w:num w:numId="20" w16cid:durableId="1604411290">
    <w:abstractNumId w:val="14"/>
  </w:num>
  <w:num w:numId="21" w16cid:durableId="1327246998">
    <w:abstractNumId w:val="5"/>
  </w:num>
  <w:num w:numId="22" w16cid:durableId="1344240067">
    <w:abstractNumId w:val="9"/>
  </w:num>
  <w:num w:numId="23" w16cid:durableId="331415576">
    <w:abstractNumId w:val="25"/>
  </w:num>
  <w:num w:numId="24" w16cid:durableId="327176360">
    <w:abstractNumId w:val="15"/>
  </w:num>
  <w:num w:numId="25" w16cid:durableId="295337328">
    <w:abstractNumId w:val="17"/>
  </w:num>
  <w:num w:numId="26" w16cid:durableId="1812941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0B8"/>
    <w:rsid w:val="00420708"/>
    <w:rsid w:val="005640B8"/>
    <w:rsid w:val="006C2C4A"/>
    <w:rsid w:val="00724DEC"/>
    <w:rsid w:val="00C630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4424F"/>
  <w15:docId w15:val="{7375F2E6-D328-E44B-A627-32194697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바탕" w:hAnsi="Open Sans" w:cs="Open Sans"/>
        <w:color w:val="695D46"/>
        <w:sz w:val="22"/>
        <w:szCs w:val="22"/>
        <w:lang w:val="ko" w:eastAsia="ko-Kore-KR"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2">
    <w:name w:val="heading 2"/>
    <w:basedOn w:val="a"/>
    <w:next w:val="a"/>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3">
    <w:name w:val="heading 3"/>
    <w:basedOn w:val="a"/>
    <w:next w:val="a"/>
    <w:uiPriority w:val="9"/>
    <w:semiHidden/>
    <w:unhideWhenUsed/>
    <w:qFormat/>
    <w:pPr>
      <w:spacing w:before="200" w:line="240" w:lineRule="auto"/>
      <w:ind w:left="1440" w:hanging="360"/>
      <w:outlineLvl w:val="2"/>
    </w:pPr>
    <w:rPr>
      <w:rFonts w:ascii="PT Sans Narrow" w:eastAsia="PT Sans Narrow" w:hAnsi="PT Sans Narrow" w:cs="PT Sans Narrow"/>
      <w:sz w:val="28"/>
      <w:szCs w:val="28"/>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before="320" w:line="240" w:lineRule="auto"/>
    </w:pPr>
    <w:rPr>
      <w:rFonts w:ascii="PT Sans Narrow" w:eastAsia="PT Sans Narrow" w:hAnsi="PT Sans Narrow" w:cs="PT Sans Narrow"/>
      <w:b/>
      <w:sz w:val="84"/>
      <w:szCs w:val="84"/>
    </w:rPr>
  </w:style>
  <w:style w:type="paragraph" w:styleId="a4">
    <w:name w:val="Subtitle"/>
    <w:basedOn w:val="a"/>
    <w:next w:val="a"/>
    <w:uiPriority w:val="11"/>
    <w:qFormat/>
    <w:pPr>
      <w:spacing w:before="200" w:line="240" w:lineRule="auto"/>
    </w:pPr>
    <w:rPr>
      <w:rFonts w:ascii="PT Sans Narrow" w:eastAsia="PT Sans Narrow" w:hAnsi="PT Sans Narrow" w:cs="PT Sans Narrow"/>
      <w:sz w:val="28"/>
      <w:szCs w:val="2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a8">
    <w:name w:val="header"/>
    <w:basedOn w:val="a"/>
    <w:link w:val="Char"/>
    <w:uiPriority w:val="99"/>
    <w:unhideWhenUsed/>
    <w:rsid w:val="00C630FA"/>
    <w:pPr>
      <w:tabs>
        <w:tab w:val="center" w:pos="4513"/>
        <w:tab w:val="right" w:pos="9026"/>
      </w:tabs>
      <w:snapToGrid w:val="0"/>
    </w:pPr>
  </w:style>
  <w:style w:type="character" w:customStyle="1" w:styleId="Char">
    <w:name w:val="머리글 Char"/>
    <w:basedOn w:val="a0"/>
    <w:link w:val="a8"/>
    <w:uiPriority w:val="99"/>
    <w:rsid w:val="00C630FA"/>
  </w:style>
  <w:style w:type="paragraph" w:styleId="a9">
    <w:name w:val="footer"/>
    <w:basedOn w:val="a"/>
    <w:link w:val="Char0"/>
    <w:uiPriority w:val="99"/>
    <w:unhideWhenUsed/>
    <w:rsid w:val="00C630FA"/>
    <w:pPr>
      <w:tabs>
        <w:tab w:val="center" w:pos="4513"/>
        <w:tab w:val="right" w:pos="9026"/>
      </w:tabs>
      <w:snapToGrid w:val="0"/>
    </w:pPr>
  </w:style>
  <w:style w:type="character" w:customStyle="1" w:styleId="Char0">
    <w:name w:val="바닥글 Char"/>
    <w:basedOn w:val="a0"/>
    <w:link w:val="a9"/>
    <w:uiPriority w:val="99"/>
    <w:rsid w:val="00C63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rasbt.github.io/mlxtend/"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github.com/WillKoehrsen/feature-selector" TargetMode="Externa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hyperlink" Target="https://koreascience.kr/article/JAKO202210261228361.pdf"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elastic/ember" TargetMode="External"/><Relationship Id="rId14" Type="http://schemas.openxmlformats.org/officeDocument/2006/relationships/hyperlink" Target="https://xn--ot5b"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oter" Target="footer2.xml"/><Relationship Id="rId8" Type="http://schemas.openxmlformats.org/officeDocument/2006/relationships/image" Target="media/image2.jp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eader" Target="header3.xml"/><Relationship Id="rId10" Type="http://schemas.openxmlformats.org/officeDocument/2006/relationships/hyperlink" Target="https://koreascience.kr/article/JAKO202210261228361.pdf"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3861</Words>
  <Characters>22008</Characters>
  <Application>Microsoft Office Word</Application>
  <DocSecurity>0</DocSecurity>
  <Lines>183</Lines>
  <Paragraphs>51</Paragraphs>
  <ScaleCrop>false</ScaleCrop>
  <Company/>
  <LinksUpToDate>false</LinksUpToDate>
  <CharactersWithSpaces>25818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정 동민</cp:lastModifiedBy>
  <cp:revision>3</cp:revision>
  <dcterms:created xsi:type="dcterms:W3CDTF">2023-07-06T02:55:00Z</dcterms:created>
  <dcterms:modified xsi:type="dcterms:W3CDTF">2023-07-06T03:04:00Z</dcterms:modified>
</cp:coreProperties>
</file>