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BE92" w14:textId="77777777" w:rsidR="00DB3FC2" w:rsidRPr="00DB3FC2" w:rsidRDefault="00DB3FC2" w:rsidP="00DB3F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Задача:</w:t>
      </w:r>
    </w:p>
    <w:p w14:paraId="1F03C4DA" w14:textId="77777777" w:rsidR="00DB3FC2" w:rsidRPr="00DB3FC2" w:rsidRDefault="00DB3FC2" w:rsidP="00DB3FC2">
      <w:pPr>
        <w:pStyle w:val="a9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Найти у штаммов все метаболические пути с участием ферментов «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alkaline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phosphatase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» </w:t>
      </w:r>
    </w:p>
    <w:p w14:paraId="6EA3A28E" w14:textId="77777777" w:rsidR="00DB3FC2" w:rsidRPr="00DB3FC2" w:rsidRDefault="00DB3FC2" w:rsidP="00DB3FC2">
      <w:pPr>
        <w:pStyle w:val="a9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Провести поиск у всех штаммов белка, характерного для штамма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amphilecti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KMM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296 (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GCF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000754225.1) под номером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accession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KGA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01942. Подтвердить, что это маркер для вида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amphilecti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.</w:t>
      </w:r>
    </w:p>
    <w:p w14:paraId="16A006BE" w14:textId="77777777" w:rsidR="00DB3FC2" w:rsidRPr="00DB3FC2" w:rsidRDefault="00DB3FC2" w:rsidP="00DB3FC2">
      <w:pPr>
        <w:pStyle w:val="a9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Предположить функцию этого белка (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KGA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01942) путем вычисления его места в метаболических путях у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amphilecti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.</w:t>
      </w:r>
    </w:p>
    <w:p w14:paraId="142F62E5" w14:textId="77777777" w:rsidR="00DB3FC2" w:rsidRPr="00DB3FC2" w:rsidRDefault="00DB3FC2" w:rsidP="00DB3FC2">
      <w:pPr>
        <w:pStyle w:val="a9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Найти все гомологи этого белка у других штаммов и определить отличия в структуре и функции. </w:t>
      </w:r>
    </w:p>
    <w:p w14:paraId="69216F20" w14:textId="77777777" w:rsidR="00DB3FC2" w:rsidRPr="00DB3FC2" w:rsidRDefault="00DB3FC2" w:rsidP="00DB3FC2">
      <w:pPr>
        <w:pStyle w:val="a9"/>
        <w:spacing w:after="0" w:line="276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EDF0249" w14:textId="77777777" w:rsidR="007A7F34" w:rsidRPr="00DB3FC2" w:rsidRDefault="00000000" w:rsidP="00DB3FC2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DB3FC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Штаммы для анализа, нуклеотидная </w:t>
      </w:r>
      <w:r w:rsidRPr="00DB3FC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fasta</w:t>
      </w:r>
      <w:r w:rsidRPr="00DB3FC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:</w:t>
      </w:r>
    </w:p>
    <w:p w14:paraId="6C6771B3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Cobetia_sp_UCD-24C_GCF_001306765.1</w:t>
      </w:r>
    </w:p>
    <w:p w14:paraId="5781CF4B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Cobetia_amphilecti_B2M13_GCF_018860945.1</w:t>
      </w:r>
    </w:p>
    <w:p w14:paraId="29FA6669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Cobetia_sp_2AS1_GCF_014876835.1</w:t>
      </w:r>
    </w:p>
    <w:p w14:paraId="06378EC8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Cobetia_sp_2AS_GCF_029846355.1</w:t>
      </w:r>
    </w:p>
    <w:p w14:paraId="1C6D50D2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Cobetia_sp_1AS1_GCF_029846435.1</w:t>
      </w:r>
    </w:p>
    <w:p w14:paraId="28C24AAD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Cobetia_litoralis_NRIC_0814T_GCF_029846315.1</w:t>
      </w:r>
    </w:p>
    <w:p w14:paraId="40B7A624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Cobetia_sp_MC34_GCF_018340035.1</w:t>
      </w:r>
    </w:p>
    <w:p w14:paraId="606D7E01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Cobetia_sp_1CM21F_GCF_023161745.1</w:t>
      </w:r>
    </w:p>
    <w:p w14:paraId="6387DEC7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Cobetia_sp_29-18-1_GCF_029846405.1</w:t>
      </w:r>
    </w:p>
    <w:p w14:paraId="6E7A6024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Cobetia_amphilecti_NRIC_0815T_GCA_030010415.1</w:t>
      </w:r>
    </w:p>
    <w:p w14:paraId="67C73BD6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Cobetia_sp_4B_GCF_018831605.1</w:t>
      </w:r>
    </w:p>
    <w:p w14:paraId="614F7D32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Cobetia_sp_AM6_GCF_009617955.1</w:t>
      </w:r>
    </w:p>
    <w:p w14:paraId="4182DC0D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Cobetia_amphilecti_N-80_GCF_020217465.1</w:t>
      </w:r>
    </w:p>
    <w:p w14:paraId="5440C659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Cobetia_amphilecti_KMM_296_GCF_000754225.1</w:t>
      </w:r>
    </w:p>
    <w:p w14:paraId="54062630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Cobetia_sp_Dlab-2-U_GCF_024124585.1</w:t>
      </w:r>
    </w:p>
    <w:p w14:paraId="0AF3E1D2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Cobetia_sp_Dlab-2-AX_GCF_024124625.1</w:t>
      </w:r>
    </w:p>
    <w:p w14:paraId="492AFBB9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Cobetia_marina_402_CF_013350055.1</w:t>
      </w:r>
    </w:p>
    <w:p w14:paraId="1107B829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Cobetia_sp_Cqz5-12_GCF_016495405.1</w:t>
      </w:r>
    </w:p>
    <w:p w14:paraId="7030A91A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Cobetia_sp_MB87_GCF_011319755.1</w:t>
      </w:r>
    </w:p>
    <w:p w14:paraId="15D42ABB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Cobetia_pacifica_GPM2_GCF_009931455.1</w:t>
      </w:r>
    </w:p>
    <w:p w14:paraId="07780B26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Cobetia_sp_10Alg_146_GCF_029846385.1</w:t>
      </w:r>
    </w:p>
    <w:p w14:paraId="235061A9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Cobetia_sp_3AK_GCF_029846335.1</w:t>
      </w:r>
    </w:p>
    <w:p w14:paraId="5DBF545A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Cobetia_pacifica_NRIC_0813T_GCA_030010515.1</w:t>
      </w:r>
    </w:p>
    <w:p w14:paraId="1013F73C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Cobetia_sp_MMG027_GCF_027947415.1</w:t>
      </w:r>
    </w:p>
    <w:p w14:paraId="690079E8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Cobetia_sp_MM1IDA2H-1_GCF_002916775.1</w:t>
      </w:r>
    </w:p>
    <w:p w14:paraId="5251B390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Cobetia_marina_MM1IDA2H-1AD_GCF_900119965.1</w:t>
      </w:r>
    </w:p>
    <w:p w14:paraId="236285F0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Cobetia_sp_5-11-6-3_GCF_013374055.1</w:t>
      </w:r>
    </w:p>
    <w:p w14:paraId="15B90DE0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Cobetia_marinaT1_GCF_005144735.1</w:t>
      </w:r>
    </w:p>
    <w:p w14:paraId="7755FB00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Cobetia_marina_NBRC_15607_GCF_006540105.1</w:t>
      </w:r>
    </w:p>
    <w:p w14:paraId="388B2AC8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Cobetia_sp_5-25-4-2_GCF_013374075.1</w:t>
      </w:r>
    </w:p>
    <w:p w14:paraId="4DF51731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Cobetia_sp_ICG0124_GCF_004006355.1</w:t>
      </w:r>
    </w:p>
    <w:p w14:paraId="4E879927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Cobetia_marina_JCM_21022T_GCF_001720485.1</w:t>
      </w:r>
    </w:p>
    <w:p w14:paraId="430B4BA7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Cobetia_sp_L2A1_GCF_009796845.1</w:t>
      </w:r>
    </w:p>
    <w:p w14:paraId="23622162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Cobetia_sp_QF-1_GCF_002213105.1</w:t>
      </w:r>
    </w:p>
    <w:p w14:paraId="06A76CAB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Cobetia_crustatorum_SM1923_GCF_007786215.1</w:t>
      </w:r>
    </w:p>
    <w:p w14:paraId="60009B36" w14:textId="77777777" w:rsidR="007A7F34" w:rsidRPr="00DB3FC2" w:rsidRDefault="00000000" w:rsidP="00DB3FC2">
      <w:pPr>
        <w:pStyle w:val="a9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Cobetia_crustatorum_JO1T_GCF_000591415.1</w:t>
      </w:r>
    </w:p>
    <w:p w14:paraId="2649DF0A" w14:textId="77777777" w:rsidR="007A7F34" w:rsidRPr="00DB3FC2" w:rsidRDefault="007A7F34" w:rsidP="00DB3F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94FF37C" w14:textId="77777777" w:rsidR="00DB3FC2" w:rsidRPr="00DB3FC2" w:rsidRDefault="00DB3FC2" w:rsidP="00DB3F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AFE4E4F" w14:textId="77777777" w:rsidR="007A7F34" w:rsidRPr="00DB3FC2" w:rsidRDefault="00000000" w:rsidP="00DB3F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Использованные программы:</w:t>
      </w:r>
    </w:p>
    <w:p w14:paraId="090F1813" w14:textId="77777777" w:rsidR="007A7F34" w:rsidRPr="00DB3FC2" w:rsidRDefault="00000000" w:rsidP="00DB3FC2">
      <w:pPr>
        <w:pStyle w:val="a9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138698248"/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>gapseq</w:t>
      </w:r>
      <w:bookmarkEnd w:id="0"/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(https://github.com/jotech/gapseq)</w:t>
      </w:r>
    </w:p>
    <w:p w14:paraId="231B4F9F" w14:textId="77777777" w:rsidR="007A7F34" w:rsidRPr="00DB3FC2" w:rsidRDefault="00000000" w:rsidP="00DB3FC2">
      <w:pPr>
        <w:pStyle w:val="a9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blastn </w:t>
      </w:r>
    </w:p>
    <w:p w14:paraId="69CA3B82" w14:textId="77777777" w:rsidR="007A7F34" w:rsidRPr="00DB3FC2" w:rsidRDefault="00000000" w:rsidP="00DB3FC2">
      <w:pPr>
        <w:pStyle w:val="a9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>blastp</w:t>
      </w:r>
    </w:p>
    <w:p w14:paraId="0E59E5A3" w14:textId="77777777" w:rsidR="007A7F34" w:rsidRPr="00DB3FC2" w:rsidRDefault="00000000" w:rsidP="00DB3FC2">
      <w:pPr>
        <w:pStyle w:val="a9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>chimera (https://github.com/tamascogustavo/chimera)</w:t>
      </w:r>
    </w:p>
    <w:p w14:paraId="29CB57E9" w14:textId="77777777" w:rsidR="007A7F34" w:rsidRPr="00DB3FC2" w:rsidRDefault="00000000" w:rsidP="00DB3FC2">
      <w:pPr>
        <w:pStyle w:val="a9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>R scripts</w:t>
      </w:r>
    </w:p>
    <w:p w14:paraId="78F85A3C" w14:textId="77777777" w:rsidR="007A7F34" w:rsidRPr="00DB3FC2" w:rsidRDefault="00000000" w:rsidP="00DB3FC2">
      <w:pPr>
        <w:pStyle w:val="a9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>bash scripts</w:t>
      </w:r>
    </w:p>
    <w:p w14:paraId="6AAAB2C5" w14:textId="77777777" w:rsidR="007A7F34" w:rsidRPr="00DB3FC2" w:rsidRDefault="007A7F34" w:rsidP="00DB3F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991CE3" w14:textId="77777777" w:rsidR="007A7F34" w:rsidRPr="00DB3FC2" w:rsidRDefault="007A7F34" w:rsidP="00DB3F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A8A4A7" w14:textId="77777777" w:rsidR="00852E7C" w:rsidRDefault="00000000" w:rsidP="00852E7C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DB3FC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Результаты</w:t>
      </w:r>
    </w:p>
    <w:p w14:paraId="1AAD8445" w14:textId="3FC1946D" w:rsidR="00852E7C" w:rsidRPr="00852E7C" w:rsidRDefault="00852E7C" w:rsidP="00852E7C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Файлы:</w:t>
      </w:r>
    </w:p>
    <w:p w14:paraId="0DB806B6" w14:textId="2D98B05C" w:rsidR="00852E7C" w:rsidRPr="00852E7C" w:rsidRDefault="00852E7C" w:rsidP="00852E7C">
      <w:pPr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852E7C">
        <w:rPr>
          <w:rFonts w:ascii="Times New Roman" w:hAnsi="Times New Roman" w:cs="Times New Roman"/>
          <w:color w:val="000000" w:themeColor="text1"/>
          <w:sz w:val="24"/>
          <w:szCs w:val="24"/>
        </w:rPr>
        <w:t>gapseq</w:t>
      </w:r>
      <w:proofErr w:type="spellEnd"/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</w:rPr>
        <w:t>result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</w:rPr>
        <w:t>xlsx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водная таблица результатов поиска реакций с участием 3.1.3.1 (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</w:rPr>
        <w:t>alkaline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</w:rPr>
        <w:t>phosphatase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 помощью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52E7C">
        <w:rPr>
          <w:rFonts w:ascii="Times New Roman" w:hAnsi="Times New Roman" w:cs="Times New Roman"/>
          <w:color w:val="000000" w:themeColor="text1"/>
          <w:sz w:val="24"/>
          <w:szCs w:val="24"/>
        </w:rPr>
        <w:t>gapseq</w:t>
      </w:r>
      <w:proofErr w:type="spellEnd"/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14:paraId="67E63E12" w14:textId="670B9791" w:rsidR="00852E7C" w:rsidRPr="00852E7C" w:rsidRDefault="00852E7C" w:rsidP="00852E7C">
      <w:pPr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</w:rPr>
        <w:t>last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</w:rPr>
        <w:t>rez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proofErr w:type="spellStart"/>
      <w:r w:rsidRPr="00852E7C">
        <w:rPr>
          <w:rFonts w:ascii="Times New Roman" w:hAnsi="Times New Roman" w:cs="Times New Roman"/>
          <w:color w:val="000000" w:themeColor="text1"/>
          <w:sz w:val="24"/>
          <w:szCs w:val="24"/>
        </w:rPr>
        <w:t>ods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</w:rPr>
        <w:t>last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</w:rPr>
        <w:t>result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</w:rPr>
        <w:t>xlsx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водная таблица результатов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>global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>blast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>blastn</w:t>
      </w:r>
      <w:proofErr w:type="spellEnd"/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>tblastn</w:t>
      </w:r>
      <w:proofErr w:type="spellEnd"/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</w:rPr>
        <w:t>https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://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</w:rPr>
        <w:t>blast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proofErr w:type="spellStart"/>
      <w:r w:rsidRPr="00852E7C">
        <w:rPr>
          <w:rFonts w:ascii="Times New Roman" w:hAnsi="Times New Roman" w:cs="Times New Roman"/>
          <w:color w:val="000000" w:themeColor="text1"/>
          <w:sz w:val="24"/>
          <w:szCs w:val="24"/>
        </w:rPr>
        <w:t>ncbi</w:t>
      </w:r>
      <w:proofErr w:type="spellEnd"/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proofErr w:type="spellStart"/>
      <w:r w:rsidRPr="00852E7C">
        <w:rPr>
          <w:rFonts w:ascii="Times New Roman" w:hAnsi="Times New Roman" w:cs="Times New Roman"/>
          <w:color w:val="000000" w:themeColor="text1"/>
          <w:sz w:val="24"/>
          <w:szCs w:val="24"/>
        </w:rPr>
        <w:t>nlm</w:t>
      </w:r>
      <w:proofErr w:type="spellEnd"/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proofErr w:type="spellStart"/>
      <w:r w:rsidRPr="00852E7C">
        <w:rPr>
          <w:rFonts w:ascii="Times New Roman" w:hAnsi="Times New Roman" w:cs="Times New Roman"/>
          <w:color w:val="000000" w:themeColor="text1"/>
          <w:sz w:val="24"/>
          <w:szCs w:val="24"/>
        </w:rPr>
        <w:t>nih</w:t>
      </w:r>
      <w:proofErr w:type="spellEnd"/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</w:rPr>
        <w:t>gov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</w:rPr>
        <w:t>Blast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proofErr w:type="spellStart"/>
      <w:r w:rsidRPr="00852E7C">
        <w:rPr>
          <w:rFonts w:ascii="Times New Roman" w:hAnsi="Times New Roman" w:cs="Times New Roman"/>
          <w:color w:val="000000" w:themeColor="text1"/>
          <w:sz w:val="24"/>
          <w:szCs w:val="24"/>
        </w:rPr>
        <w:t>cgi</w:t>
      </w:r>
      <w:proofErr w:type="spellEnd"/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06E81D19" w14:textId="47142359" w:rsidR="00852E7C" w:rsidRPr="00852E7C" w:rsidRDefault="00852E7C" w:rsidP="00852E7C">
      <w:pPr>
        <w:spacing w:after="0"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 </w:t>
      </w:r>
    </w:p>
    <w:p w14:paraId="59F60AD4" w14:textId="11B0F26B" w:rsidR="007A7F34" w:rsidRPr="00DB3FC2" w:rsidRDefault="007A7F34" w:rsidP="00DB3F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0A431A" w14:textId="4E86F0D5" w:rsidR="007A7F34" w:rsidRPr="00DB3FC2" w:rsidRDefault="00000000" w:rsidP="00DB3FC2">
      <w:pPr>
        <w:pStyle w:val="a9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 помощью </w:t>
      </w:r>
      <w:proofErr w:type="spellStart"/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gapseq</w:t>
      </w:r>
      <w:proofErr w:type="spellEnd"/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у всех штаммов найден требуемый путь с участием фермента щелочная фосф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 w:eastAsia="ja-JP"/>
        </w:rPr>
        <w:t>а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таза (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>alkaline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>phosphatase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),</w:t>
      </w:r>
      <w:r w:rsidR="00DB3FC2"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 1.</w:t>
      </w:r>
    </w:p>
    <w:p w14:paraId="4DD618AE" w14:textId="77777777" w:rsidR="00DB3FC2" w:rsidRPr="00DB3FC2" w:rsidRDefault="00DB3FC2" w:rsidP="000B1629">
      <w:pPr>
        <w:pStyle w:val="a9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524D794" w14:textId="5EEB7819" w:rsidR="00DB3FC2" w:rsidRPr="00DB3FC2" w:rsidRDefault="00DB3FC2" w:rsidP="00DB3F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 1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3669"/>
        <w:gridCol w:w="1146"/>
        <w:gridCol w:w="1495"/>
        <w:gridCol w:w="945"/>
        <w:gridCol w:w="742"/>
        <w:gridCol w:w="1196"/>
        <w:gridCol w:w="1597"/>
      </w:tblGrid>
      <w:tr w:rsidR="00DB3FC2" w:rsidRPr="00DB3FC2" w14:paraId="3988944B" w14:textId="77777777" w:rsidTr="00DB3FC2">
        <w:trPr>
          <w:trHeight w:val="290"/>
        </w:trPr>
        <w:tc>
          <w:tcPr>
            <w:tcW w:w="1700" w:type="pct"/>
          </w:tcPr>
          <w:p w14:paraId="57BD1F59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pathway</w:t>
            </w:r>
          </w:p>
        </w:tc>
        <w:tc>
          <w:tcPr>
            <w:tcW w:w="531" w:type="pct"/>
          </w:tcPr>
          <w:p w14:paraId="0D68908C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react_id</w:t>
            </w:r>
          </w:p>
        </w:tc>
        <w:tc>
          <w:tcPr>
            <w:tcW w:w="693" w:type="pct"/>
          </w:tcPr>
          <w:p w14:paraId="7F7DFDF5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react_name</w:t>
            </w:r>
          </w:p>
        </w:tc>
        <w:tc>
          <w:tcPr>
            <w:tcW w:w="438" w:type="pct"/>
          </w:tcPr>
          <w:p w14:paraId="1F849B90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flux</w:t>
            </w:r>
          </w:p>
        </w:tc>
        <w:tc>
          <w:tcPr>
            <w:tcW w:w="344" w:type="pct"/>
          </w:tcPr>
          <w:p w14:paraId="3D50AB05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rxn</w:t>
            </w:r>
          </w:p>
        </w:tc>
        <w:tc>
          <w:tcPr>
            <w:tcW w:w="554" w:type="pct"/>
          </w:tcPr>
          <w:p w14:paraId="5ABDB223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740" w:type="pct"/>
          </w:tcPr>
          <w:p w14:paraId="3A67C1F5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ec</w:t>
            </w:r>
          </w:p>
        </w:tc>
      </w:tr>
      <w:tr w:rsidR="00DB3FC2" w:rsidRPr="00DB3FC2" w14:paraId="1AA91794" w14:textId="77777777" w:rsidTr="00DB3FC2">
        <w:trPr>
          <w:trHeight w:val="580"/>
        </w:trPr>
        <w:tc>
          <w:tcPr>
            <w:tcW w:w="1700" w:type="pct"/>
          </w:tcPr>
          <w:p w14:paraId="47ADD53E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|NADPHOS-DEPHOS-PWY|</w:t>
            </w:r>
          </w:p>
        </w:tc>
        <w:tc>
          <w:tcPr>
            <w:tcW w:w="531" w:type="pct"/>
          </w:tcPr>
          <w:p w14:paraId="72DA76C0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rxn25123_c0</w:t>
            </w:r>
          </w:p>
        </w:tc>
        <w:tc>
          <w:tcPr>
            <w:tcW w:w="693" w:type="pct"/>
          </w:tcPr>
          <w:p w14:paraId="420A8BAD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alkaline phosphatase</w:t>
            </w:r>
          </w:p>
        </w:tc>
        <w:tc>
          <w:tcPr>
            <w:tcW w:w="438" w:type="pct"/>
          </w:tcPr>
          <w:p w14:paraId="299D434A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44" w:type="pct"/>
          </w:tcPr>
          <w:p w14:paraId="112B46C0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RXN-5822</w:t>
            </w:r>
          </w:p>
        </w:tc>
        <w:tc>
          <w:tcPr>
            <w:tcW w:w="554" w:type="pct"/>
          </w:tcPr>
          <w:p w14:paraId="4445F78F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RXN-5822PWY-6920</w:t>
            </w:r>
          </w:p>
        </w:tc>
        <w:tc>
          <w:tcPr>
            <w:tcW w:w="740" w:type="pct"/>
          </w:tcPr>
          <w:p w14:paraId="4B37118C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3.1.3.2/3.1.3.1</w:t>
            </w:r>
          </w:p>
        </w:tc>
      </w:tr>
      <w:tr w:rsidR="00DB3FC2" w:rsidRPr="00DB3FC2" w14:paraId="5D414B2B" w14:textId="77777777" w:rsidTr="00DB3FC2">
        <w:trPr>
          <w:trHeight w:val="580"/>
        </w:trPr>
        <w:tc>
          <w:tcPr>
            <w:tcW w:w="1700" w:type="pct"/>
          </w:tcPr>
          <w:p w14:paraId="63FA5BEF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B3FC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qseqid</w:t>
            </w:r>
            <w:proofErr w:type="spellEnd"/>
          </w:p>
        </w:tc>
        <w:tc>
          <w:tcPr>
            <w:tcW w:w="531" w:type="pct"/>
          </w:tcPr>
          <w:p w14:paraId="16A5D17E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pident</w:t>
            </w:r>
          </w:p>
        </w:tc>
        <w:tc>
          <w:tcPr>
            <w:tcW w:w="693" w:type="pct"/>
          </w:tcPr>
          <w:p w14:paraId="7262974D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evalue</w:t>
            </w:r>
          </w:p>
        </w:tc>
        <w:tc>
          <w:tcPr>
            <w:tcW w:w="438" w:type="pct"/>
          </w:tcPr>
          <w:p w14:paraId="4B535E95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bitscore</w:t>
            </w:r>
          </w:p>
        </w:tc>
        <w:tc>
          <w:tcPr>
            <w:tcW w:w="344" w:type="pct"/>
          </w:tcPr>
          <w:p w14:paraId="58604C79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qcovs</w:t>
            </w:r>
          </w:p>
        </w:tc>
        <w:tc>
          <w:tcPr>
            <w:tcW w:w="554" w:type="pct"/>
          </w:tcPr>
          <w:p w14:paraId="0162AFB4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740" w:type="pct"/>
          </w:tcPr>
          <w:p w14:paraId="41FB3587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pathway.status</w:t>
            </w:r>
          </w:p>
        </w:tc>
      </w:tr>
      <w:tr w:rsidR="00DB3FC2" w:rsidRPr="00DB3FC2" w14:paraId="2EA75393" w14:textId="77777777" w:rsidTr="00DB3FC2">
        <w:trPr>
          <w:trHeight w:val="580"/>
        </w:trPr>
        <w:tc>
          <w:tcPr>
            <w:tcW w:w="1700" w:type="pct"/>
          </w:tcPr>
          <w:p w14:paraId="2CED8EBC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tr|A0A379KUJ8|A0A379KUJ8_PSEPU</w:t>
            </w:r>
          </w:p>
        </w:tc>
        <w:tc>
          <w:tcPr>
            <w:tcW w:w="531" w:type="pct"/>
          </w:tcPr>
          <w:p w14:paraId="30897B2B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57,085</w:t>
            </w:r>
          </w:p>
        </w:tc>
        <w:tc>
          <w:tcPr>
            <w:tcW w:w="693" w:type="pct"/>
          </w:tcPr>
          <w:p w14:paraId="2546F54B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1,87E-71</w:t>
            </w:r>
          </w:p>
        </w:tc>
        <w:tc>
          <w:tcPr>
            <w:tcW w:w="438" w:type="pct"/>
          </w:tcPr>
          <w:p w14:paraId="2E3CFB77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234</w:t>
            </w:r>
          </w:p>
        </w:tc>
        <w:tc>
          <w:tcPr>
            <w:tcW w:w="344" w:type="pct"/>
          </w:tcPr>
          <w:p w14:paraId="7487C710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</w:t>
            </w:r>
          </w:p>
        </w:tc>
        <w:tc>
          <w:tcPr>
            <w:tcW w:w="554" w:type="pct"/>
          </w:tcPr>
          <w:p w14:paraId="17ECB1EB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good_blast</w:t>
            </w:r>
          </w:p>
        </w:tc>
        <w:tc>
          <w:tcPr>
            <w:tcW w:w="740" w:type="pct"/>
          </w:tcPr>
          <w:p w14:paraId="6E7236A5" w14:textId="77777777" w:rsidR="007A7F34" w:rsidRPr="00DB3FC2" w:rsidRDefault="00000000" w:rsidP="00DB3FC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full</w:t>
            </w:r>
          </w:p>
        </w:tc>
      </w:tr>
    </w:tbl>
    <w:p w14:paraId="478A1928" w14:textId="77777777" w:rsidR="00DB3FC2" w:rsidRPr="00DB3FC2" w:rsidRDefault="00DB3FC2" w:rsidP="00DB3F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94AE0A3" w14:textId="77777777" w:rsidR="00DB3FC2" w:rsidRPr="00DB3FC2" w:rsidRDefault="00DB3FC2" w:rsidP="00DB3F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CCF76CE" w14:textId="1BB326A0" w:rsidR="007A7F34" w:rsidRPr="00DB3FC2" w:rsidRDefault="00000000" w:rsidP="00DB3F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Найденный путь</w:t>
      </w:r>
      <w:r w:rsidR="00DB3FC2"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|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>NADPHOS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>DEPHOS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>PWY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| </w:t>
      </w:r>
    </w:p>
    <w:p w14:paraId="35DC7040" w14:textId="77777777" w:rsidR="007A7F34" w:rsidRPr="00DB3FC2" w:rsidRDefault="007A7F34" w:rsidP="00DB3F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4CB1F70" w14:textId="6EC67DB2" w:rsidR="007A7F34" w:rsidRPr="000B1629" w:rsidRDefault="00000000" w:rsidP="00DB3FC2">
      <w:pPr>
        <w:spacing w:after="0" w:line="276" w:lineRule="auto"/>
        <w:jc w:val="both"/>
        <w:rPr>
          <w:rStyle w:val="a3"/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hyperlink r:id="rId6" w:history="1"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</w:rPr>
          <w:t>https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</w:rPr>
          <w:t>biocyc</w:t>
        </w:r>
        <w:proofErr w:type="spellEnd"/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</w:rPr>
          <w:t>curation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</w:rPr>
          <w:t>ai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</w:rPr>
          <w:t>sri</w:t>
        </w:r>
        <w:proofErr w:type="spellEnd"/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</w:rPr>
          <w:t>com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</w:rPr>
          <w:t>ECOLI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</w:rPr>
          <w:t>NEW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</w:rPr>
          <w:t>IMAGE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?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</w:rPr>
          <w:t>type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=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</w:rPr>
          <w:t>PATHWAY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&amp;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</w:rPr>
          <w:t>object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=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</w:rPr>
          <w:t>NADPHOS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</w:rPr>
          <w:t>DEPHOS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</w:rPr>
          <w:t>PWY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&amp;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</w:rPr>
          <w:t>EXP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</w:rPr>
          <w:t>ONLY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=</w:t>
        </w:r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</w:rPr>
          <w:t>NIL</w:t>
        </w:r>
      </w:hyperlink>
    </w:p>
    <w:p w14:paraId="5F8203DF" w14:textId="77777777" w:rsidR="007A7F34" w:rsidRPr="00DB3FC2" w:rsidRDefault="00000000" w:rsidP="00DB3F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32ED946" wp14:editId="77522380">
            <wp:extent cx="6152515" cy="192405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24C4" w14:textId="77777777" w:rsidR="00DB3FC2" w:rsidRPr="00DB3FC2" w:rsidRDefault="00DB3FC2" w:rsidP="00DB3FC2">
      <w:pPr>
        <w:spacing w:after="0" w:line="276" w:lineRule="auto"/>
        <w:jc w:val="both"/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64F497" w14:textId="7DA055BA" w:rsidR="007A7F34" w:rsidRPr="00DB3FC2" w:rsidRDefault="00000000" w:rsidP="00DB3F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0B1629" w:rsidRPr="004248F6">
          <w:rPr>
            <w:rStyle w:val="a3"/>
            <w:rFonts w:ascii="Times New Roman" w:hAnsi="Times New Roman" w:cs="Times New Roman"/>
            <w:sz w:val="24"/>
            <w:szCs w:val="24"/>
          </w:rPr>
          <w:t>https://biocyc-curation.ai.sri.com/ECOLI/NEW-IMAGE?object=RXN-5822&amp;redirect=T</w:t>
        </w:r>
      </w:hyperlink>
      <w:r w:rsidR="000B1629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6908115B" w14:textId="77777777" w:rsidR="007A7F34" w:rsidRPr="00DB3FC2" w:rsidRDefault="00000000" w:rsidP="00DB3F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528D3DF" wp14:editId="2A54DAEB">
            <wp:extent cx="6152515" cy="1257300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BB5A" w14:textId="77777777" w:rsidR="007A7F34" w:rsidRPr="00DB3FC2" w:rsidRDefault="00000000" w:rsidP="00DB3F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45F3919" wp14:editId="241E31C0">
            <wp:extent cx="5600700" cy="1504950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7017" w14:textId="77777777" w:rsidR="007A7F34" w:rsidRPr="00DB3FC2" w:rsidRDefault="00000000" w:rsidP="00DB3F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4F72110" w14:textId="77777777" w:rsidR="007A7F34" w:rsidRDefault="00000000" w:rsidP="00DB3FC2">
      <w:pPr>
        <w:spacing w:after="0" w:line="276" w:lineRule="auto"/>
        <w:jc w:val="both"/>
        <w:rPr>
          <w:rStyle w:val="a3"/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hyperlink r:id="rId11">
        <w:r w:rsidRPr="00DB3FC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https://www.uniprot.org/uniprotkb/A0A0N8HIY6/entry</w:t>
        </w:r>
      </w:hyperlink>
    </w:p>
    <w:p w14:paraId="67BC1C48" w14:textId="436C7AE2" w:rsidR="007A7F34" w:rsidRPr="00DB3FC2" w:rsidRDefault="007A7F34" w:rsidP="00DB3F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2DC63B" w14:textId="40C8D598" w:rsidR="007A7F34" w:rsidRDefault="00DB3FC2" w:rsidP="00DB3FC2">
      <w:pPr>
        <w:spacing w:after="0" w:line="276" w:lineRule="auto"/>
        <w:jc w:val="both"/>
        <w:rPr>
          <w:rStyle w:val="a3"/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B3FC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0" distR="0" simplePos="0" relativeHeight="6" behindDoc="0" locked="0" layoutInCell="1" allowOverlap="1" wp14:anchorId="291354F9" wp14:editId="4EDAC1D0">
            <wp:simplePos x="0" y="0"/>
            <wp:positionH relativeFrom="column">
              <wp:posOffset>427990</wp:posOffset>
            </wp:positionH>
            <wp:positionV relativeFrom="paragraph">
              <wp:posOffset>3071495</wp:posOffset>
            </wp:positionV>
            <wp:extent cx="4996815" cy="3120390"/>
            <wp:effectExtent l="0" t="0" r="0" b="0"/>
            <wp:wrapTopAndBottom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5063" t="18943" r="16274" b="15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3FC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drawing>
          <wp:anchor distT="0" distB="0" distL="0" distR="0" simplePos="0" relativeHeight="5" behindDoc="0" locked="0" layoutInCell="1" allowOverlap="1" wp14:anchorId="35675909" wp14:editId="22EC6C80">
            <wp:simplePos x="0" y="0"/>
            <wp:positionH relativeFrom="column">
              <wp:align>center</wp:align>
            </wp:positionH>
            <wp:positionV relativeFrom="paragraph">
              <wp:posOffset>11430</wp:posOffset>
            </wp:positionV>
            <wp:extent cx="2202180" cy="2734945"/>
            <wp:effectExtent l="0" t="0" r="0" b="0"/>
            <wp:wrapTopAndBottom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58423" t="31174" r="23285" b="28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структура фермента </w:t>
      </w:r>
      <w:hyperlink r:id="rId14">
        <w:r w:rsidRPr="00DB3FC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https</w:t>
        </w:r>
        <w:r w:rsidRPr="00DB3FC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://</w:t>
        </w:r>
        <w:r w:rsidRPr="00DB3FC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www</w:t>
        </w:r>
        <w:r w:rsidRPr="00DB3FC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.</w:t>
        </w:r>
        <w:proofErr w:type="spellStart"/>
        <w:r w:rsidRPr="00DB3FC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ebi</w:t>
        </w:r>
        <w:proofErr w:type="spellEnd"/>
        <w:r w:rsidRPr="00DB3FC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.</w:t>
        </w:r>
        <w:r w:rsidRPr="00DB3FC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ac</w:t>
        </w:r>
        <w:r w:rsidRPr="00DB3FC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.</w:t>
        </w:r>
        <w:proofErr w:type="spellStart"/>
        <w:r w:rsidRPr="00DB3FC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uk</w:t>
        </w:r>
        <w:proofErr w:type="spellEnd"/>
        <w:r w:rsidRPr="00DB3FC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/</w:t>
        </w:r>
        <w:proofErr w:type="spellStart"/>
        <w:r w:rsidRPr="00DB3FC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interpro</w:t>
        </w:r>
        <w:proofErr w:type="spellEnd"/>
        <w:r w:rsidRPr="00DB3FC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/</w:t>
        </w:r>
        <w:r w:rsidRPr="00DB3FC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protein</w:t>
        </w:r>
        <w:r w:rsidRPr="00DB3FC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/</w:t>
        </w:r>
        <w:proofErr w:type="spellStart"/>
        <w:r w:rsidRPr="00DB3FC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UniProt</w:t>
        </w:r>
        <w:proofErr w:type="spellEnd"/>
        <w:r w:rsidRPr="00DB3FC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/</w:t>
        </w:r>
        <w:r w:rsidRPr="00DB3FC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  <w:r w:rsidRPr="00DB3FC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0</w:t>
        </w:r>
        <w:r w:rsidRPr="00DB3FC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  <w:r w:rsidRPr="00DB3FC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0</w:t>
        </w:r>
        <w:r w:rsidRPr="00DB3FC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N</w:t>
        </w:r>
        <w:r w:rsidRPr="00DB3FC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8</w:t>
        </w:r>
        <w:r w:rsidRPr="00DB3FC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HIY</w:t>
        </w:r>
        <w:r w:rsidRPr="00DB3FC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6/</w:t>
        </w:r>
      </w:hyperlink>
    </w:p>
    <w:p w14:paraId="6CBA0BA3" w14:textId="77777777" w:rsidR="00DB3FC2" w:rsidRPr="00DB3FC2" w:rsidRDefault="00DB3FC2" w:rsidP="00DB3F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D1A8B45" w14:textId="682A7B4B" w:rsidR="007A7F34" w:rsidRPr="00DB3FC2" w:rsidRDefault="00000000" w:rsidP="00DB3FC2">
      <w:pPr>
        <w:pStyle w:val="a9"/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>Active sites: 21D, 73D, 74S, 127T, 138R, 277E, 282D, 286H, 324D, 325H</w:t>
      </w:r>
    </w:p>
    <w:p w14:paraId="6E5D94A1" w14:textId="77777777" w:rsidR="007A7F34" w:rsidRPr="00DB3FC2" w:rsidRDefault="00000000" w:rsidP="00DB3FC2">
      <w:pPr>
        <w:pStyle w:val="a9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>Substrate binding site: 21D, 73D, 74S, 138R, 282D, 286H, 325H</w:t>
      </w:r>
    </w:p>
    <w:p w14:paraId="510FF184" w14:textId="77777777" w:rsidR="00DB3FC2" w:rsidRPr="00DB3FC2" w:rsidRDefault="00DB3FC2" w:rsidP="00DB3FC2">
      <w:pPr>
        <w:pStyle w:val="a9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EBC0C3" w14:textId="3FB41FBD" w:rsidR="000B1629" w:rsidRDefault="000B1629" w:rsidP="00DB3FC2">
      <w:pPr>
        <w:pStyle w:val="a9"/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Проведен</w:t>
      </w:r>
      <w:r w:rsidRPr="000B1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оиск</w:t>
      </w:r>
      <w:r w:rsidRPr="000B1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белка</w:t>
      </w:r>
      <w:r w:rsidRPr="000B1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>KGA</w:t>
      </w:r>
      <w:r w:rsidRPr="000B1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01942,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характерного</w:t>
      </w:r>
      <w:r w:rsidRPr="000B1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для</w:t>
      </w:r>
      <w:r w:rsidRPr="000B1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штаммов</w:t>
      </w:r>
      <w:r w:rsidRPr="000B1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вида</w:t>
      </w:r>
      <w:r w:rsidRPr="000B1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3FC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Cobetia</w:t>
      </w:r>
      <w:proofErr w:type="spellEnd"/>
      <w:r w:rsidRPr="000B162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DB3FC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amphilecti</w:t>
      </w:r>
      <w:proofErr w:type="spellEnd"/>
      <w:r w:rsidRPr="000B162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>KMM</w:t>
      </w:r>
      <w:r w:rsidRPr="000B1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296 (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>GCF</w:t>
      </w:r>
      <w:r w:rsidRPr="000B1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000754225.1)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</w:t>
      </w:r>
      <w:r w:rsidRPr="000B1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помощью</w:t>
      </w:r>
      <w:r w:rsidRPr="000B1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>global</w:t>
      </w:r>
      <w:r w:rsidRPr="000B1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>blast</w:t>
      </w:r>
      <w:r w:rsidRPr="000B1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>blastn</w:t>
      </w:r>
      <w:proofErr w:type="spellEnd"/>
      <w:r w:rsidRPr="000B1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r w:rsidRPr="000B1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>tblastn</w:t>
      </w:r>
      <w:proofErr w:type="spellEnd"/>
      <w:r w:rsidRPr="000B1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для</w:t>
      </w:r>
      <w:r w:rsidRPr="000B1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всех</w:t>
      </w:r>
      <w:r w:rsidRPr="000B1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штаммов</w:t>
      </w:r>
      <w:r w:rsidRPr="000B1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Фермент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>KGA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01942 (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>alkaline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>phosphatase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 обнаружен у 8/35 штаммов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Таблица 2.</w:t>
      </w:r>
    </w:p>
    <w:p w14:paraId="373CA40B" w14:textId="77777777" w:rsidR="000B1629" w:rsidRDefault="000B1629" w:rsidP="000B1629">
      <w:pPr>
        <w:pStyle w:val="a9"/>
        <w:spacing w:after="0"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71BD808" w14:textId="079A2618" w:rsidR="007A7F34" w:rsidRPr="00DB3FC2" w:rsidRDefault="000B1629" w:rsidP="000B1629">
      <w:pPr>
        <w:pStyle w:val="a9"/>
        <w:spacing w:after="0"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 2.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tbl>
      <w:tblPr>
        <w:tblW w:w="9689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97"/>
        <w:gridCol w:w="3892"/>
      </w:tblGrid>
      <w:tr w:rsidR="00DB3FC2" w:rsidRPr="00DB3FC2" w14:paraId="0D71DC93" w14:textId="77777777">
        <w:tc>
          <w:tcPr>
            <w:tcW w:w="4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23B61FB" w14:textId="77777777" w:rsidR="007A7F34" w:rsidRPr="000B1629" w:rsidRDefault="00000000" w:rsidP="000B1629">
            <w:pPr>
              <w:spacing w:after="0" w:line="276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B162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Strain</w:t>
            </w:r>
            <w:proofErr w:type="spellEnd"/>
          </w:p>
        </w:tc>
        <w:tc>
          <w:tcPr>
            <w:tcW w:w="4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AA110" w14:textId="77777777" w:rsidR="007A7F34" w:rsidRPr="000B1629" w:rsidRDefault="00000000" w:rsidP="000B1629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B162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Mismatch</w:t>
            </w:r>
          </w:p>
        </w:tc>
      </w:tr>
      <w:tr w:rsidR="00DB3FC2" w:rsidRPr="00DB3FC2" w14:paraId="436AD93E" w14:textId="77777777">
        <w:tc>
          <w:tcPr>
            <w:tcW w:w="4844" w:type="dxa"/>
            <w:tcBorders>
              <w:left w:val="single" w:sz="2" w:space="0" w:color="000000"/>
              <w:bottom w:val="single" w:sz="2" w:space="0" w:color="000000"/>
            </w:tcBorders>
          </w:tcPr>
          <w:p w14:paraId="6427AD3F" w14:textId="77777777" w:rsidR="007A7F34" w:rsidRPr="00DB3FC2" w:rsidRDefault="00000000" w:rsidP="000B1629">
            <w:pPr>
              <w:spacing w:after="0" w:line="276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Cobetia_amphilecti_B2M13_GCF_018860945.1</w:t>
            </w: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2E2C6A" w14:textId="6695589B" w:rsidR="007A7F34" w:rsidRPr="00DB3FC2" w:rsidRDefault="00000000" w:rsidP="000B1629">
            <w:pPr>
              <w:spacing w:after="0" w:line="276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240</w:t>
            </w:r>
            <w:proofErr w:type="gramStart"/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F</w:t>
            </w:r>
            <w:r w:rsidR="000B16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&gt;</w:t>
            </w:r>
            <w:proofErr w:type="gramEnd"/>
            <w:r w:rsidR="000B16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Y, 308F</w:t>
            </w:r>
            <w:r w:rsidR="000B16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&gt; </w:t>
            </w: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Y</w:t>
            </w:r>
          </w:p>
        </w:tc>
      </w:tr>
      <w:tr w:rsidR="00DB3FC2" w:rsidRPr="00DB3FC2" w14:paraId="4C80E65A" w14:textId="77777777">
        <w:tc>
          <w:tcPr>
            <w:tcW w:w="4844" w:type="dxa"/>
            <w:tcBorders>
              <w:left w:val="single" w:sz="2" w:space="0" w:color="000000"/>
              <w:bottom w:val="single" w:sz="2" w:space="0" w:color="000000"/>
            </w:tcBorders>
          </w:tcPr>
          <w:p w14:paraId="751CE73A" w14:textId="77777777" w:rsidR="007A7F34" w:rsidRPr="00DB3FC2" w:rsidRDefault="00000000" w:rsidP="000B1629">
            <w:pPr>
              <w:spacing w:after="0" w:line="276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Cobetia_amphilecti_NRIC_0815T_GCA_030010415.1</w:t>
            </w: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F95C0" w14:textId="7EF4DAC0" w:rsidR="007A7F34" w:rsidRPr="00DB3FC2" w:rsidRDefault="00000000" w:rsidP="000B1629">
            <w:pPr>
              <w:spacing w:after="0" w:line="276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240</w:t>
            </w:r>
            <w:proofErr w:type="gramStart"/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F</w:t>
            </w:r>
            <w:r w:rsidR="000B16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&gt;</w:t>
            </w:r>
            <w:proofErr w:type="gramEnd"/>
            <w:r w:rsidR="000B16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Y, 308F</w:t>
            </w:r>
            <w:r w:rsidR="000B16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&gt; </w:t>
            </w: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Y, 372E</w:t>
            </w:r>
            <w:r w:rsidR="000B16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&gt; </w:t>
            </w: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G, 399A</w:t>
            </w:r>
            <w:r w:rsidR="000B16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&gt; </w:t>
            </w: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T</w:t>
            </w:r>
          </w:p>
        </w:tc>
      </w:tr>
      <w:tr w:rsidR="00DB3FC2" w:rsidRPr="00852E7C" w14:paraId="282046A3" w14:textId="77777777">
        <w:tc>
          <w:tcPr>
            <w:tcW w:w="4844" w:type="dxa"/>
            <w:tcBorders>
              <w:left w:val="single" w:sz="2" w:space="0" w:color="000000"/>
              <w:bottom w:val="single" w:sz="2" w:space="0" w:color="000000"/>
            </w:tcBorders>
          </w:tcPr>
          <w:p w14:paraId="0811F16D" w14:textId="77777777" w:rsidR="007A7F34" w:rsidRPr="00DB3FC2" w:rsidRDefault="00000000" w:rsidP="000B1629">
            <w:pPr>
              <w:spacing w:after="0" w:line="276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Cobetia_crustatorum_JO1T_GCF_000591415.1</w:t>
            </w: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79733" w14:textId="493305DC" w:rsidR="007A7F34" w:rsidRPr="00852E7C" w:rsidRDefault="00000000" w:rsidP="000B1629">
            <w:pPr>
              <w:spacing w:after="0" w:line="276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Down</w:t>
            </w:r>
            <w:r w:rsidRPr="00852E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start</w:t>
            </w:r>
            <w:r w:rsidRPr="00852E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+45</w:t>
            </w:r>
            <w:r w:rsidR="00852E7C" w:rsidRPr="00852E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852E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</w:t>
            </w:r>
            <w:r w:rsidR="00852E7C" w:rsidRPr="00852E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852E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</w:t>
            </w:r>
            <w:r w:rsidR="00852E7C" w:rsidRPr="00852E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.)</w:t>
            </w:r>
            <w:r w:rsidRPr="00852E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852E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отсутствует</w:t>
            </w:r>
            <w:r w:rsidRPr="00852E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52E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ключевая</w:t>
            </w:r>
            <w:r w:rsidRPr="00852E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52E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позиция</w:t>
            </w:r>
            <w:r w:rsidRPr="00852E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21</w:t>
            </w: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852E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DB3FC2" w:rsidRPr="00852E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Tblastn</w:t>
            </w:r>
            <w:r w:rsidRPr="00852E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Identities</w:t>
            </w:r>
            <w:proofErr w:type="spellEnd"/>
            <w:r w:rsidRPr="00852E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413/466 (89%)</w:t>
            </w:r>
          </w:p>
        </w:tc>
      </w:tr>
      <w:tr w:rsidR="00DB3FC2" w:rsidRPr="00DB3FC2" w14:paraId="1862A411" w14:textId="77777777">
        <w:tc>
          <w:tcPr>
            <w:tcW w:w="4844" w:type="dxa"/>
            <w:tcBorders>
              <w:left w:val="single" w:sz="2" w:space="0" w:color="000000"/>
              <w:bottom w:val="single" w:sz="2" w:space="0" w:color="000000"/>
            </w:tcBorders>
          </w:tcPr>
          <w:p w14:paraId="79429D26" w14:textId="77777777" w:rsidR="007A7F34" w:rsidRPr="00DB3FC2" w:rsidRDefault="00000000" w:rsidP="000B1629">
            <w:pPr>
              <w:spacing w:after="0" w:line="276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Cobetia_crustatorum_SM1923_GCF_007786215.1</w:t>
            </w: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93B504" w14:textId="4574A77B" w:rsidR="007A7F34" w:rsidRPr="00DB3FC2" w:rsidRDefault="00000000" w:rsidP="000B1629">
            <w:pPr>
              <w:spacing w:after="0" w:line="276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Tblastn_Identities</w:t>
            </w:r>
            <w:proofErr w:type="spellEnd"/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456/511 (89%)</w:t>
            </w:r>
          </w:p>
          <w:p w14:paraId="3C9417D2" w14:textId="77777777" w:rsidR="007A7F34" w:rsidRPr="00DB3FC2" w:rsidRDefault="007A7F34" w:rsidP="000B16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B3FC2" w:rsidRPr="00DB3FC2" w14:paraId="167D7CB6" w14:textId="77777777">
        <w:tc>
          <w:tcPr>
            <w:tcW w:w="4844" w:type="dxa"/>
            <w:tcBorders>
              <w:left w:val="single" w:sz="2" w:space="0" w:color="000000"/>
              <w:bottom w:val="single" w:sz="2" w:space="0" w:color="000000"/>
            </w:tcBorders>
          </w:tcPr>
          <w:p w14:paraId="1B3CCC50" w14:textId="77777777" w:rsidR="007A7F34" w:rsidRPr="00DB3FC2" w:rsidRDefault="00000000" w:rsidP="000B1629">
            <w:pPr>
              <w:spacing w:after="0" w:line="276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Cobetia_sp_1AS1_GCF_029846435.1</w:t>
            </w: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76CC05" w14:textId="5F855455" w:rsidR="007A7F34" w:rsidRPr="00DB3FC2" w:rsidRDefault="00000000" w:rsidP="000B1629">
            <w:pPr>
              <w:spacing w:after="0" w:line="276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240F</w:t>
            </w:r>
            <w:r w:rsidR="000B16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&gt; </w:t>
            </w: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Y, 308F</w:t>
            </w:r>
            <w:r w:rsidR="000B16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&gt; </w:t>
            </w: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</w:tr>
      <w:tr w:rsidR="00DB3FC2" w:rsidRPr="00DB3FC2" w14:paraId="4B76EDC7" w14:textId="77777777">
        <w:tc>
          <w:tcPr>
            <w:tcW w:w="4844" w:type="dxa"/>
            <w:tcBorders>
              <w:left w:val="single" w:sz="2" w:space="0" w:color="000000"/>
              <w:bottom w:val="single" w:sz="2" w:space="0" w:color="000000"/>
            </w:tcBorders>
          </w:tcPr>
          <w:p w14:paraId="672621FD" w14:textId="0A752B65" w:rsidR="007A7F34" w:rsidRPr="00DB3FC2" w:rsidRDefault="00000000" w:rsidP="000B162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Cobetia_sp_1CM21F_GCF_023161745.1</w:t>
            </w: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ab/>
            </w: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2D8E0" w14:textId="58102829" w:rsidR="007A7F34" w:rsidRPr="00DB3FC2" w:rsidRDefault="00000000" w:rsidP="00852E7C">
            <w:pPr>
              <w:pStyle w:val="a9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240</w:t>
            </w:r>
            <w:proofErr w:type="gramStart"/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F</w:t>
            </w:r>
            <w:r w:rsidR="000B16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&gt;</w:t>
            </w:r>
            <w:proofErr w:type="gramEnd"/>
            <w:r w:rsidR="000B16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Y, 308F</w:t>
            </w:r>
            <w:r w:rsidR="000B16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&gt; </w:t>
            </w: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Y</w:t>
            </w:r>
          </w:p>
        </w:tc>
      </w:tr>
      <w:tr w:rsidR="00DB3FC2" w:rsidRPr="00DB3FC2" w14:paraId="5C5FD043" w14:textId="77777777">
        <w:tc>
          <w:tcPr>
            <w:tcW w:w="4844" w:type="dxa"/>
            <w:tcBorders>
              <w:left w:val="single" w:sz="2" w:space="0" w:color="000000"/>
              <w:bottom w:val="single" w:sz="2" w:space="0" w:color="000000"/>
            </w:tcBorders>
          </w:tcPr>
          <w:p w14:paraId="2C8CD46B" w14:textId="77777777" w:rsidR="007A7F34" w:rsidRPr="00DB3FC2" w:rsidRDefault="00000000" w:rsidP="000B1629">
            <w:pPr>
              <w:spacing w:after="0" w:line="276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Cobetia_sp_AM6_GCF_009617955.1</w:t>
            </w: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DE0A4" w14:textId="7AD084FC" w:rsidR="007A7F34" w:rsidRPr="00DB3FC2" w:rsidRDefault="00000000" w:rsidP="000B1629">
            <w:pPr>
              <w:spacing w:after="0" w:line="276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240</w:t>
            </w:r>
            <w:proofErr w:type="gramStart"/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F</w:t>
            </w:r>
            <w:r w:rsidR="000B16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&gt;</w:t>
            </w:r>
            <w:proofErr w:type="gramEnd"/>
            <w:r w:rsidR="000B16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Y, 308F</w:t>
            </w:r>
            <w:r w:rsidR="000B16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&gt; </w:t>
            </w: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Y, 419A</w:t>
            </w:r>
            <w:r w:rsidR="000B16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&gt; </w:t>
            </w: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V, 422P</w:t>
            </w:r>
            <w:r w:rsidR="000B16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&gt; </w:t>
            </w: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L</w:t>
            </w:r>
          </w:p>
        </w:tc>
      </w:tr>
      <w:tr w:rsidR="00DB3FC2" w:rsidRPr="00DB3FC2" w14:paraId="4D0CBE65" w14:textId="77777777">
        <w:tc>
          <w:tcPr>
            <w:tcW w:w="4844" w:type="dxa"/>
            <w:tcBorders>
              <w:left w:val="single" w:sz="2" w:space="0" w:color="000000"/>
              <w:bottom w:val="single" w:sz="2" w:space="0" w:color="000000"/>
            </w:tcBorders>
          </w:tcPr>
          <w:p w14:paraId="62C58EA0" w14:textId="77777777" w:rsidR="007A7F34" w:rsidRPr="00DB3FC2" w:rsidRDefault="00000000" w:rsidP="000B1629">
            <w:pPr>
              <w:spacing w:after="0" w:line="276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Cobetia_sp_UCD-24C_GCF_001306765.1</w:t>
            </w: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D8CBB" w14:textId="77D8862F" w:rsidR="007A7F34" w:rsidRPr="00DB3FC2" w:rsidRDefault="00000000" w:rsidP="000B1629">
            <w:pPr>
              <w:spacing w:after="0" w:line="276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240F</w:t>
            </w:r>
            <w:r w:rsidR="000B16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&gt; </w:t>
            </w: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Y, 308F</w:t>
            </w:r>
            <w:r w:rsidR="000B16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&gt; </w:t>
            </w: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Y, 390G</w:t>
            </w:r>
            <w:r w:rsidR="000B16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&gt; </w:t>
            </w:r>
            <w:r w:rsidRPr="00DB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</w:tr>
    </w:tbl>
    <w:p w14:paraId="7CF10812" w14:textId="77777777" w:rsidR="007A7F34" w:rsidRPr="00DB3FC2" w:rsidRDefault="007A7F34" w:rsidP="00DB3FC2">
      <w:pPr>
        <w:spacing w:after="0"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CFA382" w14:textId="301DEAD0" w:rsidR="007A7F34" w:rsidRPr="00DB3FC2" w:rsidRDefault="00000000" w:rsidP="00852E7C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Обнаружены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нуклеотидные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замены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(~1%)</w:t>
      </w:r>
      <w:r w:rsidR="00852E7C" w:rsidRPr="00852E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Cobetia_crustatorum_JO1T_GCF_000591415.1 (~11%) 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Cobetia_crustatorum_SM1923_GCF_007786215.1 (~11%).</w:t>
      </w:r>
    </w:p>
    <w:p w14:paraId="720BFAA5" w14:textId="77777777" w:rsidR="00852E7C" w:rsidRDefault="00852E7C" w:rsidP="00852E7C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9C08D90" w14:textId="06C5EC6E" w:rsidR="007A7F34" w:rsidRPr="00DB3FC2" w:rsidRDefault="00000000" w:rsidP="00852E7C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Замены не попадают в активные сайты фермента, кроме Cobetia_crustatorum_JO1T_GCF_000591415.1, у которого Down </w:t>
      </w:r>
      <w:proofErr w:type="spellStart"/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start</w:t>
      </w:r>
      <w:proofErr w:type="spellEnd"/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+45p, отсутствует ключевая позиция 21D; нерабочий гомолог фермента.</w:t>
      </w:r>
    </w:p>
    <w:p w14:paraId="7B03B742" w14:textId="77777777" w:rsidR="007A7F34" w:rsidRPr="00DB3FC2" w:rsidRDefault="007A7F34" w:rsidP="00DB3FC2">
      <w:pPr>
        <w:spacing w:after="0"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4568410" w14:textId="77777777" w:rsidR="007A7F34" w:rsidRPr="00DB3FC2" w:rsidRDefault="00000000" w:rsidP="00DB3FC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Исходя из малого различия белков и различий в незначим</w:t>
      </w:r>
      <w:r w:rsidRPr="00DB3FC2">
        <w:rPr>
          <w:rFonts w:ascii="Times New Roman" w:eastAsia="Yu Mincho" w:hAnsi="Times New Roman" w:cs="Times New Roman"/>
          <w:color w:val="000000" w:themeColor="text1"/>
          <w:sz w:val="24"/>
          <w:szCs w:val="24"/>
          <w:lang w:val="ru-RU" w:eastAsia="ja-JP"/>
        </w:rPr>
        <w:t>ы</w:t>
      </w:r>
      <w:r w:rsidRPr="00DB3FC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х позициях, вряд ли поменялась функция белка.</w:t>
      </w:r>
    </w:p>
    <w:p w14:paraId="0B171D70" w14:textId="77777777" w:rsidR="00852E7C" w:rsidRDefault="00000000" w:rsidP="00852E7C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Gapseq</w:t>
      </w:r>
      <w:proofErr w:type="spellEnd"/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обнаружил пути, связанные с щелочной фосфатаз</w:t>
      </w:r>
      <w:r w:rsid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ой у всех штаммов. Думаю, это объясняется тем, что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blast</w:t>
      </w:r>
      <w:proofErr w:type="spellEnd"/>
      <w:r w:rsid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ом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геномах всех исследуемых бактерий </w:t>
      </w:r>
      <w:r w:rsidR="00852E7C"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обнаруживаются 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гомологи искомого фермента, однако они короткие (&lt;100 аминокислот) и с низкой гомологией (</w:t>
      </w:r>
      <w:proofErr w:type="spellStart"/>
      <w:proofErr w:type="gramStart"/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Expect</w:t>
      </w:r>
      <w:proofErr w:type="spellEnd"/>
      <w:r w:rsidR="000B1629"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&gt;</w:t>
      </w:r>
      <w:proofErr w:type="gramEnd"/>
      <w:r w:rsidR="000B1629"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1, </w:t>
      </w:r>
      <w:proofErr w:type="spellStart"/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Identities</w:t>
      </w:r>
      <w:proofErr w:type="spellEnd"/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&lt;50%).</w:t>
      </w:r>
    </w:p>
    <w:p w14:paraId="761532D3" w14:textId="10D11580" w:rsidR="007A7F34" w:rsidRPr="00852E7C" w:rsidRDefault="007A7F34" w:rsidP="00852E7C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64BC0C4" w14:textId="6F0DC903" w:rsidR="007A7F34" w:rsidRPr="00852E7C" w:rsidRDefault="00000000" w:rsidP="00852E7C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Chimera</w:t>
      </w:r>
      <w:proofErr w:type="spellEnd"/>
      <w:r w:rsidRP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не нашла требуемых путей</w:t>
      </w:r>
      <w:r w:rsidR="00852E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sectPr w:rsidR="007A7F34" w:rsidRPr="00852E7C" w:rsidSect="00DB3FC2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39E6"/>
    <w:multiLevelType w:val="multilevel"/>
    <w:tmpl w:val="BE1A62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3FC71C5"/>
    <w:multiLevelType w:val="multilevel"/>
    <w:tmpl w:val="B3984CD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55311B7"/>
    <w:multiLevelType w:val="multilevel"/>
    <w:tmpl w:val="B60C86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A7736F2"/>
    <w:multiLevelType w:val="hybridMultilevel"/>
    <w:tmpl w:val="4D3C66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070378"/>
    <w:multiLevelType w:val="multilevel"/>
    <w:tmpl w:val="86BA0B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7026C31"/>
    <w:multiLevelType w:val="hybridMultilevel"/>
    <w:tmpl w:val="B20AA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17034"/>
    <w:multiLevelType w:val="multilevel"/>
    <w:tmpl w:val="B9D0ED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2924257"/>
    <w:multiLevelType w:val="hybridMultilevel"/>
    <w:tmpl w:val="7A709F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154E3B"/>
    <w:multiLevelType w:val="multilevel"/>
    <w:tmpl w:val="0BB0D3E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7443711C"/>
    <w:multiLevelType w:val="hybridMultilevel"/>
    <w:tmpl w:val="01127C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6249149">
    <w:abstractNumId w:val="6"/>
  </w:num>
  <w:num w:numId="2" w16cid:durableId="409346985">
    <w:abstractNumId w:val="8"/>
  </w:num>
  <w:num w:numId="3" w16cid:durableId="344527684">
    <w:abstractNumId w:val="1"/>
  </w:num>
  <w:num w:numId="4" w16cid:durableId="2116627501">
    <w:abstractNumId w:val="4"/>
  </w:num>
  <w:num w:numId="5" w16cid:durableId="828517566">
    <w:abstractNumId w:val="0"/>
  </w:num>
  <w:num w:numId="6" w16cid:durableId="1768500345">
    <w:abstractNumId w:val="2"/>
  </w:num>
  <w:num w:numId="7" w16cid:durableId="1222444428">
    <w:abstractNumId w:val="9"/>
  </w:num>
  <w:num w:numId="8" w16cid:durableId="950009893">
    <w:abstractNumId w:val="7"/>
  </w:num>
  <w:num w:numId="9" w16cid:durableId="1717120077">
    <w:abstractNumId w:val="3"/>
  </w:num>
  <w:num w:numId="10" w16cid:durableId="1376853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06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34"/>
    <w:rsid w:val="000B1629"/>
    <w:rsid w:val="007A7F34"/>
    <w:rsid w:val="00852E7C"/>
    <w:rsid w:val="00973E87"/>
    <w:rsid w:val="00A36FD6"/>
    <w:rsid w:val="00DB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A2A38"/>
  <w15:docId w15:val="{45D7DDE1-BEE4-4F96-A266-4F091CC4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83717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915D6"/>
    <w:rPr>
      <w:color w:val="954F72" w:themeColor="followedHyperlink"/>
      <w:u w:val="single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327D0F"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F7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A8469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cyc-curation.ai.sri.com/ECOLI/NEW-IMAGE?object=RXN-5822&amp;redirect=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biocyc-curation.ai.sri.com/ECOLI/NEW-IMAGE?type=PATHWAY&amp;object=NADPHOS-DEPHOS-PWY&amp;EXP-ONLY=NIL" TargetMode="External"/><Relationship Id="rId11" Type="http://schemas.openxmlformats.org/officeDocument/2006/relationships/hyperlink" Target="https://www.uniprot.org/uniprotkb/A0A0N8HIY6/entr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bi.ac.uk/interpro/protein/UniProt/A0A0N8HIY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0ADE5-75EE-413E-8EC6-B1148C990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Nadka</dc:creator>
  <dc:description/>
  <cp:lastModifiedBy>Оксана Колпакова</cp:lastModifiedBy>
  <cp:revision>2</cp:revision>
  <dcterms:created xsi:type="dcterms:W3CDTF">2023-07-13T18:50:00Z</dcterms:created>
  <dcterms:modified xsi:type="dcterms:W3CDTF">2023-07-13T18:50:00Z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