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7464" w:val="left" w:leader="none"/>
        </w:tabs>
        <w:spacing w:line="240" w:lineRule="auto"/>
        <w:ind w:left="360" w:right="0" w:firstLine="0"/>
        <w:rPr>
          <w:sz w:val="20"/>
        </w:rPr>
      </w:pPr>
      <w:r>
        <w:rPr>
          <w:position w:val="25"/>
          <w:sz w:val="20"/>
        </w:rPr>
        <w:drawing>
          <wp:inline distT="0" distB="0" distL="0" distR="0">
            <wp:extent cx="1631576" cy="110947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631576" cy="1109472"/>
                    </a:xfrm>
                    <a:prstGeom prst="rect">
                      <a:avLst/>
                    </a:prstGeom>
                  </pic:spPr>
                </pic:pic>
              </a:graphicData>
            </a:graphic>
          </wp:inline>
        </w:drawing>
      </w:r>
      <w:r>
        <w:rPr>
          <w:position w:val="25"/>
          <w:sz w:val="20"/>
        </w:rPr>
      </w:r>
      <w:r>
        <w:rPr>
          <w:position w:val="25"/>
          <w:sz w:val="20"/>
        </w:rPr>
        <w:tab/>
      </w:r>
      <w:r>
        <w:rPr>
          <w:sz w:val="20"/>
        </w:rPr>
        <w:drawing>
          <wp:inline distT="0" distB="0" distL="0" distR="0">
            <wp:extent cx="1433852" cy="126796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433852" cy="1267968"/>
                    </a:xfrm>
                    <a:prstGeom prst="rect">
                      <a:avLst/>
                    </a:prstGeom>
                  </pic:spPr>
                </pic:pic>
              </a:graphicData>
            </a:graphic>
          </wp:inline>
        </w:drawing>
      </w:r>
      <w:r>
        <w:rPr>
          <w:sz w:val="20"/>
        </w:rPr>
      </w:r>
    </w:p>
    <w:p>
      <w:pPr>
        <w:pStyle w:val="BodyText"/>
        <w:spacing w:before="522"/>
        <w:ind w:left="0" w:firstLine="0"/>
        <w:jc w:val="left"/>
        <w:rPr>
          <w:sz w:val="52"/>
        </w:rPr>
      </w:pPr>
    </w:p>
    <w:p>
      <w:pPr>
        <w:spacing w:before="1"/>
        <w:ind w:left="225" w:right="940" w:firstLine="0"/>
        <w:jc w:val="center"/>
        <w:rPr>
          <w:b/>
          <w:sz w:val="52"/>
        </w:rPr>
      </w:pPr>
      <w:r>
        <w:rPr>
          <w:b/>
          <w:spacing w:val="-2"/>
          <w:sz w:val="52"/>
        </w:rPr>
        <w:t>SCAN_GO</w:t>
      </w:r>
    </w:p>
    <w:p>
      <w:pPr>
        <w:pStyle w:val="Heading3"/>
        <w:spacing w:before="566"/>
        <w:ind w:left="225" w:right="944" w:firstLine="0"/>
        <w:jc w:val="center"/>
      </w:pPr>
      <w:r>
        <w:rPr/>
        <w:t>Smart</w:t>
      </w:r>
      <w:r>
        <w:rPr>
          <w:spacing w:val="-1"/>
        </w:rPr>
        <w:t> </w:t>
      </w:r>
      <w:r>
        <w:rPr/>
        <w:t>Supermarket Checkout</w:t>
      </w:r>
      <w:r>
        <w:rPr>
          <w:spacing w:val="-4"/>
        </w:rPr>
        <w:t> </w:t>
      </w:r>
      <w:r>
        <w:rPr>
          <w:spacing w:val="-2"/>
        </w:rPr>
        <w:t>System</w:t>
      </w:r>
    </w:p>
    <w:p>
      <w:pPr>
        <w:pStyle w:val="BodyText"/>
        <w:ind w:left="0" w:firstLine="0"/>
        <w:jc w:val="left"/>
        <w:rPr>
          <w:sz w:val="36"/>
        </w:rPr>
      </w:pPr>
    </w:p>
    <w:p>
      <w:pPr>
        <w:pStyle w:val="BodyText"/>
        <w:spacing w:before="24"/>
        <w:ind w:left="0" w:firstLine="0"/>
        <w:jc w:val="left"/>
        <w:rPr>
          <w:sz w:val="36"/>
        </w:rPr>
      </w:pPr>
    </w:p>
    <w:p>
      <w:pPr>
        <w:spacing w:before="0"/>
        <w:ind w:left="225" w:right="960" w:firstLine="0"/>
        <w:jc w:val="center"/>
        <w:rPr>
          <w:b/>
          <w:sz w:val="40"/>
        </w:rPr>
      </w:pPr>
      <w:r>
        <w:rPr>
          <w:b/>
          <w:sz w:val="40"/>
        </w:rPr>
        <w:t>Project</w:t>
      </w:r>
      <w:r>
        <w:rPr>
          <w:b/>
          <w:spacing w:val="-3"/>
          <w:sz w:val="40"/>
        </w:rPr>
        <w:t> </w:t>
      </w:r>
      <w:r>
        <w:rPr>
          <w:b/>
          <w:spacing w:val="-2"/>
          <w:sz w:val="40"/>
        </w:rPr>
        <w:t>Members</w:t>
      </w:r>
    </w:p>
    <w:p>
      <w:pPr>
        <w:pStyle w:val="BodyText"/>
        <w:spacing w:before="276"/>
        <w:ind w:left="0" w:firstLine="0"/>
        <w:jc w:val="left"/>
        <w:rPr>
          <w:b/>
          <w:sz w:val="40"/>
        </w:rPr>
      </w:pPr>
    </w:p>
    <w:p>
      <w:pPr>
        <w:tabs>
          <w:tab w:pos="6043" w:val="left" w:leader="none"/>
          <w:tab w:pos="6088" w:val="left" w:leader="none"/>
        </w:tabs>
        <w:spacing w:line="465" w:lineRule="auto" w:before="0"/>
        <w:ind w:left="2112" w:right="2810" w:hanging="29"/>
        <w:jc w:val="left"/>
        <w:rPr>
          <w:sz w:val="32"/>
        </w:rPr>
      </w:pPr>
      <w:r>
        <w:rPr>
          <w:sz w:val="32"/>
        </w:rPr>
        <w:t>Mahmoud Osama Elsaid</w:t>
        <w:tab/>
        <w:t>Mazen</w:t>
      </w:r>
      <w:r>
        <w:rPr>
          <w:spacing w:val="-20"/>
          <w:sz w:val="32"/>
        </w:rPr>
        <w:t> </w:t>
      </w:r>
      <w:r>
        <w:rPr>
          <w:sz w:val="32"/>
        </w:rPr>
        <w:t>Barakat Abdallah</w:t>
      </w:r>
      <w:r>
        <w:rPr>
          <w:spacing w:val="-12"/>
          <w:sz w:val="32"/>
        </w:rPr>
        <w:t> </w:t>
      </w:r>
      <w:r>
        <w:rPr>
          <w:spacing w:val="-2"/>
          <w:sz w:val="32"/>
        </w:rPr>
        <w:t>Mostafa</w:t>
      </w:r>
      <w:r>
        <w:rPr>
          <w:sz w:val="32"/>
        </w:rPr>
        <w:tab/>
        <w:tab/>
        <w:t>Ahmed</w:t>
      </w:r>
      <w:r>
        <w:rPr>
          <w:spacing w:val="-8"/>
          <w:sz w:val="32"/>
        </w:rPr>
        <w:t> </w:t>
      </w:r>
      <w:r>
        <w:rPr>
          <w:spacing w:val="-2"/>
          <w:sz w:val="32"/>
        </w:rPr>
        <w:t>Wagih</w:t>
      </w:r>
    </w:p>
    <w:p>
      <w:pPr>
        <w:tabs>
          <w:tab w:pos="6063" w:val="left" w:leader="none"/>
        </w:tabs>
        <w:spacing w:line="366" w:lineRule="exact" w:before="0"/>
        <w:ind w:left="2105" w:right="0" w:firstLine="0"/>
        <w:jc w:val="left"/>
        <w:rPr>
          <w:sz w:val="32"/>
        </w:rPr>
      </w:pPr>
      <w:r>
        <w:rPr>
          <w:sz w:val="32"/>
        </w:rPr>
        <w:t>Mahmoud</w:t>
      </w:r>
      <w:r>
        <w:rPr>
          <w:spacing w:val="-16"/>
          <w:sz w:val="32"/>
        </w:rPr>
        <w:t> </w:t>
      </w:r>
      <w:r>
        <w:rPr>
          <w:spacing w:val="-4"/>
          <w:sz w:val="32"/>
        </w:rPr>
        <w:t>Atef</w:t>
      </w:r>
      <w:r>
        <w:rPr>
          <w:sz w:val="32"/>
        </w:rPr>
        <w:tab/>
        <w:t>Sohaib</w:t>
      </w:r>
      <w:r>
        <w:rPr>
          <w:spacing w:val="-9"/>
          <w:sz w:val="32"/>
        </w:rPr>
        <w:t> </w:t>
      </w:r>
      <w:r>
        <w:rPr>
          <w:spacing w:val="-2"/>
          <w:sz w:val="32"/>
        </w:rPr>
        <w:t>Hamada</w:t>
      </w:r>
    </w:p>
    <w:p>
      <w:pPr>
        <w:pStyle w:val="BodyText"/>
        <w:spacing w:before="49"/>
        <w:ind w:left="0" w:firstLine="0"/>
        <w:jc w:val="left"/>
        <w:rPr>
          <w:sz w:val="32"/>
        </w:rPr>
      </w:pPr>
    </w:p>
    <w:p>
      <w:pPr>
        <w:spacing w:before="0"/>
        <w:ind w:left="225" w:right="945" w:firstLine="0"/>
        <w:jc w:val="center"/>
        <w:rPr>
          <w:b/>
          <w:sz w:val="40"/>
        </w:rPr>
      </w:pPr>
      <w:r>
        <w:rPr>
          <w:b/>
          <w:sz w:val="40"/>
        </w:rPr>
        <w:t>Supervised</w:t>
      </w:r>
      <w:r>
        <w:rPr>
          <w:b/>
          <w:spacing w:val="-2"/>
          <w:sz w:val="40"/>
        </w:rPr>
        <w:t> </w:t>
      </w:r>
      <w:r>
        <w:rPr>
          <w:b/>
          <w:spacing w:val="-5"/>
          <w:sz w:val="40"/>
        </w:rPr>
        <w:t>by</w:t>
      </w:r>
    </w:p>
    <w:p>
      <w:pPr>
        <w:spacing w:before="169"/>
        <w:ind w:left="225" w:right="857" w:firstLine="0"/>
        <w:jc w:val="center"/>
        <w:rPr>
          <w:sz w:val="32"/>
        </w:rPr>
      </w:pPr>
      <w:r>
        <w:rPr>
          <w:sz w:val="32"/>
        </w:rPr>
        <w:t>Dr.</w:t>
      </w:r>
      <w:r>
        <w:rPr>
          <w:spacing w:val="-12"/>
          <w:sz w:val="32"/>
        </w:rPr>
        <w:t> </w:t>
      </w:r>
      <w:r>
        <w:rPr>
          <w:sz w:val="32"/>
        </w:rPr>
        <w:t>Mohamed</w:t>
      </w:r>
      <w:r>
        <w:rPr>
          <w:spacing w:val="-10"/>
          <w:sz w:val="32"/>
        </w:rPr>
        <w:t> </w:t>
      </w:r>
      <w:r>
        <w:rPr>
          <w:spacing w:val="-4"/>
          <w:sz w:val="32"/>
        </w:rPr>
        <w:t>Kamal</w:t>
      </w:r>
    </w:p>
    <w:p>
      <w:pPr>
        <w:pStyle w:val="BodyText"/>
        <w:spacing w:before="49"/>
        <w:ind w:left="0" w:firstLine="0"/>
        <w:jc w:val="left"/>
        <w:rPr>
          <w:sz w:val="32"/>
        </w:rPr>
      </w:pPr>
    </w:p>
    <w:p>
      <w:pPr>
        <w:spacing w:before="0"/>
        <w:ind w:left="225" w:right="939" w:firstLine="0"/>
        <w:jc w:val="center"/>
        <w:rPr>
          <w:b/>
          <w:sz w:val="40"/>
        </w:rPr>
      </w:pPr>
      <w:r>
        <w:rPr>
          <w:b/>
          <w:spacing w:val="-2"/>
          <w:sz w:val="40"/>
        </w:rPr>
        <w:t>Assistant</w:t>
      </w:r>
    </w:p>
    <w:p>
      <w:pPr>
        <w:spacing w:before="114"/>
        <w:ind w:left="236" w:right="809" w:firstLine="0"/>
        <w:jc w:val="center"/>
        <w:rPr>
          <w:sz w:val="32"/>
        </w:rPr>
      </w:pPr>
      <w:r>
        <w:rPr>
          <w:sz w:val="32"/>
        </w:rPr>
        <w:t>Eng.</w:t>
      </w:r>
      <w:r>
        <w:rPr>
          <w:spacing w:val="-5"/>
          <w:sz w:val="32"/>
        </w:rPr>
        <w:t> </w:t>
      </w:r>
      <w:r>
        <w:rPr>
          <w:sz w:val="32"/>
        </w:rPr>
        <w:t>Doria</w:t>
      </w:r>
      <w:r>
        <w:rPr>
          <w:spacing w:val="-7"/>
          <w:sz w:val="32"/>
        </w:rPr>
        <w:t> </w:t>
      </w:r>
      <w:r>
        <w:rPr>
          <w:spacing w:val="-4"/>
          <w:sz w:val="32"/>
        </w:rPr>
        <w:t>Gamal</w:t>
      </w:r>
    </w:p>
    <w:p>
      <w:pPr>
        <w:pStyle w:val="BodyText"/>
        <w:ind w:left="0" w:firstLine="0"/>
        <w:jc w:val="left"/>
        <w:rPr>
          <w:sz w:val="32"/>
        </w:rPr>
      </w:pPr>
    </w:p>
    <w:p>
      <w:pPr>
        <w:pStyle w:val="BodyText"/>
        <w:spacing w:before="308"/>
        <w:ind w:left="0" w:firstLine="0"/>
        <w:jc w:val="left"/>
        <w:rPr>
          <w:sz w:val="32"/>
        </w:rPr>
      </w:pPr>
    </w:p>
    <w:p>
      <w:pPr>
        <w:spacing w:before="0"/>
        <w:ind w:left="321" w:right="809" w:firstLine="0"/>
        <w:jc w:val="center"/>
        <w:rPr>
          <w:b/>
          <w:sz w:val="36"/>
        </w:rPr>
      </w:pPr>
      <w:r>
        <w:rPr>
          <w:b/>
          <w:spacing w:val="-2"/>
          <w:sz w:val="36"/>
        </w:rPr>
        <w:t>2025/2026</w:t>
      </w:r>
    </w:p>
    <w:p>
      <w:pPr>
        <w:spacing w:after="0"/>
        <w:jc w:val="center"/>
        <w:rPr>
          <w:b/>
          <w:sz w:val="36"/>
        </w:rPr>
        <w:sectPr>
          <w:type w:val="continuous"/>
          <w:pgSz w:w="12240" w:h="15840"/>
          <w:pgMar w:top="1440" w:bottom="280" w:left="1080" w:right="360"/>
        </w:sectPr>
      </w:pPr>
    </w:p>
    <w:p>
      <w:pPr>
        <w:pStyle w:val="Heading2"/>
        <w:ind w:right="947"/>
      </w:pPr>
      <w:bookmarkStart w:name="_TOC_250032" w:id="1"/>
      <w:bookmarkEnd w:id="1"/>
      <w:r>
        <w:rPr>
          <w:color w:val="365F91"/>
          <w:spacing w:val="-2"/>
        </w:rPr>
        <w:t>Acknowledgement</w:t>
      </w:r>
    </w:p>
    <w:p>
      <w:pPr>
        <w:spacing w:line="355" w:lineRule="auto" w:before="102"/>
        <w:ind w:left="370" w:right="1069" w:hanging="10"/>
        <w:jc w:val="both"/>
        <w:rPr>
          <w:sz w:val="28"/>
        </w:rPr>
      </w:pPr>
      <w:r>
        <w:rPr>
          <w:sz w:val="28"/>
        </w:rPr>
        <w:t>We would like to express our sincere gratitude to everyone who supported us throughout the development of this graduation project, </w:t>
      </w:r>
      <w:r>
        <w:rPr>
          <w:b/>
          <w:sz w:val="28"/>
        </w:rPr>
        <w:t>SCAN_GO – Smart Supermarket Checkout System</w:t>
      </w:r>
      <w:r>
        <w:rPr>
          <w:sz w:val="28"/>
        </w:rPr>
        <w:t>.</w:t>
      </w:r>
    </w:p>
    <w:p>
      <w:pPr>
        <w:pStyle w:val="BodyText"/>
        <w:spacing w:line="355" w:lineRule="auto" w:before="164"/>
        <w:ind w:right="1066"/>
      </w:pPr>
      <w:r>
        <w:rPr/>
        <w:t>First</w:t>
      </w:r>
      <w:r>
        <w:rPr>
          <w:spacing w:val="-10"/>
        </w:rPr>
        <w:t> </w:t>
      </w:r>
      <w:r>
        <w:rPr/>
        <w:t>and</w:t>
      </w:r>
      <w:r>
        <w:rPr>
          <w:spacing w:val="-12"/>
        </w:rPr>
        <w:t> </w:t>
      </w:r>
      <w:r>
        <w:rPr/>
        <w:t>foremost,</w:t>
      </w:r>
      <w:r>
        <w:rPr>
          <w:spacing w:val="-12"/>
        </w:rPr>
        <w:t> </w:t>
      </w:r>
      <w:r>
        <w:rPr/>
        <w:t>we</w:t>
      </w:r>
      <w:r>
        <w:rPr>
          <w:spacing w:val="-11"/>
        </w:rPr>
        <w:t> </w:t>
      </w:r>
      <w:r>
        <w:rPr/>
        <w:t>extend</w:t>
      </w:r>
      <w:r>
        <w:rPr>
          <w:spacing w:val="-12"/>
        </w:rPr>
        <w:t> </w:t>
      </w:r>
      <w:r>
        <w:rPr/>
        <w:t>our</w:t>
      </w:r>
      <w:r>
        <w:rPr>
          <w:spacing w:val="-11"/>
        </w:rPr>
        <w:t> </w:t>
      </w:r>
      <w:r>
        <w:rPr/>
        <w:t>deepest</w:t>
      </w:r>
      <w:r>
        <w:rPr>
          <w:spacing w:val="-12"/>
        </w:rPr>
        <w:t> </w:t>
      </w:r>
      <w:r>
        <w:rPr/>
        <w:t>appreciation</w:t>
      </w:r>
      <w:r>
        <w:rPr>
          <w:spacing w:val="-12"/>
        </w:rPr>
        <w:t> </w:t>
      </w:r>
      <w:r>
        <w:rPr/>
        <w:t>to</w:t>
      </w:r>
      <w:r>
        <w:rPr>
          <w:spacing w:val="-4"/>
        </w:rPr>
        <w:t> </w:t>
      </w:r>
      <w:r>
        <w:rPr>
          <w:b/>
          <w:color w:val="006FC0"/>
        </w:rPr>
        <w:t>Dr.</w:t>
      </w:r>
      <w:r>
        <w:rPr>
          <w:b/>
          <w:color w:val="006FC0"/>
          <w:spacing w:val="-11"/>
        </w:rPr>
        <w:t> </w:t>
      </w:r>
      <w:r>
        <w:rPr>
          <w:b/>
          <w:color w:val="006FC0"/>
        </w:rPr>
        <w:t>Mohamed</w:t>
      </w:r>
      <w:r>
        <w:rPr>
          <w:b/>
          <w:color w:val="006FC0"/>
          <w:spacing w:val="-11"/>
        </w:rPr>
        <w:t> </w:t>
      </w:r>
      <w:r>
        <w:rPr>
          <w:b/>
          <w:color w:val="006FC0"/>
        </w:rPr>
        <w:t>Kamal</w:t>
      </w:r>
      <w:r>
        <w:rPr>
          <w:b/>
          <w:color w:val="006FC0"/>
          <w:spacing w:val="-11"/>
        </w:rPr>
        <w:t> </w:t>
      </w:r>
      <w:r>
        <w:rPr/>
        <w:t>for his</w:t>
      </w:r>
      <w:r>
        <w:rPr>
          <w:spacing w:val="-1"/>
        </w:rPr>
        <w:t> </w:t>
      </w:r>
      <w:r>
        <w:rPr/>
        <w:t>invaluable</w:t>
      </w:r>
      <w:r>
        <w:rPr>
          <w:spacing w:val="-2"/>
        </w:rPr>
        <w:t> </w:t>
      </w:r>
      <w:r>
        <w:rPr/>
        <w:t>guidance,</w:t>
      </w:r>
      <w:r>
        <w:rPr>
          <w:spacing w:val="-2"/>
        </w:rPr>
        <w:t> </w:t>
      </w:r>
      <w:r>
        <w:rPr/>
        <w:t>continuous</w:t>
      </w:r>
      <w:r>
        <w:rPr>
          <w:spacing w:val="-1"/>
        </w:rPr>
        <w:t> </w:t>
      </w:r>
      <w:r>
        <w:rPr/>
        <w:t>support,</w:t>
      </w:r>
      <w:r>
        <w:rPr>
          <w:spacing w:val="-2"/>
        </w:rPr>
        <w:t> </w:t>
      </w:r>
      <w:r>
        <w:rPr/>
        <w:t>and</w:t>
      </w:r>
      <w:r>
        <w:rPr>
          <w:spacing w:val="-1"/>
        </w:rPr>
        <w:t> </w:t>
      </w:r>
      <w:r>
        <w:rPr/>
        <w:t>insightful</w:t>
      </w:r>
      <w:r>
        <w:rPr>
          <w:spacing w:val="-1"/>
        </w:rPr>
        <w:t> </w:t>
      </w:r>
      <w:r>
        <w:rPr/>
        <w:t>feedback,</w:t>
      </w:r>
      <w:r>
        <w:rPr>
          <w:spacing w:val="-2"/>
        </w:rPr>
        <w:t> </w:t>
      </w:r>
      <w:r>
        <w:rPr/>
        <w:t>which</w:t>
      </w:r>
      <w:r>
        <w:rPr>
          <w:spacing w:val="-1"/>
        </w:rPr>
        <w:t> </w:t>
      </w:r>
      <w:r>
        <w:rPr/>
        <w:t>played a crucial role in shaping this project.</w:t>
      </w:r>
    </w:p>
    <w:p>
      <w:pPr>
        <w:pStyle w:val="BodyText"/>
        <w:spacing w:line="355" w:lineRule="auto" w:before="167"/>
        <w:ind w:right="1072"/>
      </w:pPr>
      <w:r>
        <w:rPr/>
        <w:t>We</w:t>
      </w:r>
      <w:r>
        <w:rPr>
          <w:spacing w:val="-2"/>
        </w:rPr>
        <w:t> </w:t>
      </w:r>
      <w:r>
        <w:rPr/>
        <w:t>would</w:t>
      </w:r>
      <w:r>
        <w:rPr>
          <w:spacing w:val="-1"/>
        </w:rPr>
        <w:t> </w:t>
      </w:r>
      <w:r>
        <w:rPr/>
        <w:t>also</w:t>
      </w:r>
      <w:r>
        <w:rPr>
          <w:spacing w:val="-2"/>
        </w:rPr>
        <w:t> </w:t>
      </w:r>
      <w:r>
        <w:rPr/>
        <w:t>like</w:t>
      </w:r>
      <w:r>
        <w:rPr>
          <w:spacing w:val="-3"/>
        </w:rPr>
        <w:t> </w:t>
      </w:r>
      <w:r>
        <w:rPr/>
        <w:t>to</w:t>
      </w:r>
      <w:r>
        <w:rPr>
          <w:spacing w:val="-1"/>
        </w:rPr>
        <w:t> </w:t>
      </w:r>
      <w:r>
        <w:rPr/>
        <w:t>thank </w:t>
      </w:r>
      <w:r>
        <w:rPr>
          <w:b/>
          <w:color w:val="006FC0"/>
        </w:rPr>
        <w:t>Eng.</w:t>
      </w:r>
      <w:r>
        <w:rPr>
          <w:b/>
          <w:color w:val="006FC0"/>
          <w:spacing w:val="-2"/>
        </w:rPr>
        <w:t> </w:t>
      </w:r>
      <w:r>
        <w:rPr>
          <w:b/>
          <w:color w:val="006FC0"/>
        </w:rPr>
        <w:t>Doria</w:t>
      </w:r>
      <w:r>
        <w:rPr>
          <w:b/>
          <w:color w:val="006FC0"/>
          <w:spacing w:val="-2"/>
        </w:rPr>
        <w:t> </w:t>
      </w:r>
      <w:r>
        <w:rPr>
          <w:b/>
          <w:color w:val="006FC0"/>
        </w:rPr>
        <w:t>Gamal </w:t>
      </w:r>
      <w:r>
        <w:rPr/>
        <w:t>for</w:t>
      </w:r>
      <w:r>
        <w:rPr>
          <w:spacing w:val="-2"/>
        </w:rPr>
        <w:t> </w:t>
      </w:r>
      <w:r>
        <w:rPr/>
        <w:t>her</w:t>
      </w:r>
      <w:r>
        <w:rPr>
          <w:spacing w:val="-2"/>
        </w:rPr>
        <w:t> </w:t>
      </w:r>
      <w:r>
        <w:rPr/>
        <w:t>assistance,</w:t>
      </w:r>
      <w:r>
        <w:rPr>
          <w:spacing w:val="-2"/>
        </w:rPr>
        <w:t> </w:t>
      </w:r>
      <w:r>
        <w:rPr/>
        <w:t>encouragement, and technical support throughout the different phases of the project.</w:t>
      </w:r>
    </w:p>
    <w:p>
      <w:pPr>
        <w:pStyle w:val="BodyText"/>
        <w:spacing w:line="357" w:lineRule="auto" w:before="163"/>
        <w:ind w:right="1079"/>
      </w:pPr>
      <w:r>
        <w:rPr/>
        <w:t>We are also grateful for the collaborative efforts of our team members, whose dedication and teamwork were essential in successfully completing this project. Special thanks to all individuals who provided constructive feedback and valuable suggestions that helped improve the quality of our work.</w:t>
      </w:r>
    </w:p>
    <w:p>
      <w:pPr>
        <w:pStyle w:val="BodyText"/>
        <w:spacing w:line="355" w:lineRule="auto"/>
        <w:ind w:right="1079"/>
      </w:pPr>
      <w:r>
        <w:rPr/>
        <w:t>We also acknowledge the technological resources and tools that facilitated the development and implementation of this system.</w:t>
      </w:r>
    </w:p>
    <w:p>
      <w:pPr>
        <w:pStyle w:val="BodyText"/>
        <w:spacing w:line="355" w:lineRule="auto" w:before="159"/>
        <w:ind w:right="1078"/>
      </w:pPr>
      <w:r>
        <w:rPr/>
        <w:t>Our appreciation also goes to the faculty members of the Computer Science Department at Misr Higher Institute for Commerce &amp; Computers for providing us with the knowledge and resources necessary to complete this work.</w:t>
      </w:r>
    </w:p>
    <w:p>
      <w:pPr>
        <w:pStyle w:val="BodyText"/>
        <w:spacing w:line="355" w:lineRule="auto" w:before="164"/>
        <w:ind w:right="1075"/>
      </w:pPr>
      <w:r>
        <w:rPr/>
        <w:t>Finally, we would like to thank our families and friends for their constant support, patience, and motivation during this journey.</w:t>
      </w:r>
    </w:p>
    <w:p>
      <w:pPr>
        <w:spacing w:before="160"/>
        <w:ind w:left="225" w:right="1034" w:firstLine="0"/>
        <w:jc w:val="center"/>
        <w:rPr>
          <w:b/>
          <w:sz w:val="32"/>
        </w:rPr>
      </w:pPr>
      <w:r>
        <w:rPr>
          <w:b/>
          <w:spacing w:val="-2"/>
          <w:sz w:val="32"/>
        </w:rPr>
        <w:t>Contents</w:t>
      </w:r>
    </w:p>
    <w:p>
      <w:pPr>
        <w:spacing w:after="0"/>
        <w:jc w:val="center"/>
        <w:rPr>
          <w:b/>
          <w:sz w:val="32"/>
        </w:rPr>
        <w:sectPr>
          <w:headerReference w:type="default" r:id="rId7"/>
          <w:footerReference w:type="default" r:id="rId8"/>
          <w:pgSz w:w="12240" w:h="15840"/>
          <w:pgMar w:header="763" w:footer="1113" w:top="1340" w:bottom="1729" w:left="1080" w:right="360"/>
          <w:pgNumType w:start="2"/>
        </w:sectPr>
      </w:pPr>
    </w:p>
    <w:sdt>
      <w:sdtPr>
        <w:docPartObj>
          <w:docPartGallery w:val="Table of Contents"/>
          <w:docPartUnique/>
        </w:docPartObj>
      </w:sdtPr>
      <w:sdtEndPr/>
      <w:sdtContent>
        <w:p>
          <w:pPr>
            <w:pStyle w:val="TOC1"/>
            <w:tabs>
              <w:tab w:pos="9830" w:val="right" w:leader="dot"/>
            </w:tabs>
          </w:pPr>
          <w:hyperlink w:history="true" w:anchor="_TOC_250032">
            <w:r>
              <w:rPr>
                <w:spacing w:val="-2"/>
              </w:rPr>
              <w:t>Acknowledgement</w:t>
            </w:r>
            <w:r>
              <w:rPr/>
              <w:tab/>
            </w:r>
            <w:r>
              <w:rPr>
                <w:spacing w:val="-10"/>
              </w:rPr>
              <w:t>2</w:t>
            </w:r>
          </w:hyperlink>
        </w:p>
        <w:p>
          <w:pPr>
            <w:pStyle w:val="TOC1"/>
            <w:tabs>
              <w:tab w:pos="9849" w:val="right" w:leader="dot"/>
            </w:tabs>
            <w:spacing w:before="259"/>
          </w:pPr>
          <w:hyperlink w:history="true" w:anchor="_TOC_250031">
            <w:r>
              <w:rPr>
                <w:spacing w:val="-2"/>
              </w:rPr>
              <w:t>ABSTRACT</w:t>
            </w:r>
            <w:r>
              <w:rPr/>
              <w:tab/>
            </w:r>
            <w:r>
              <w:rPr>
                <w:spacing w:val="-10"/>
              </w:rPr>
              <w:t>5</w:t>
            </w:r>
          </w:hyperlink>
        </w:p>
        <w:p>
          <w:pPr>
            <w:pStyle w:val="TOC1"/>
            <w:tabs>
              <w:tab w:pos="9814" w:val="right" w:leader="dot"/>
            </w:tabs>
            <w:spacing w:before="259" w:after="20"/>
          </w:pPr>
          <w:r>
            <w:rPr/>
            <w:t>Chapter</w:t>
          </w:r>
          <w:r>
            <w:rPr>
              <w:spacing w:val="-2"/>
            </w:rPr>
            <w:t> </w:t>
          </w:r>
          <w:r>
            <w:rPr>
              <w:spacing w:val="-5"/>
            </w:rPr>
            <w:t>One</w:t>
          </w:r>
          <w:r>
            <w:rPr/>
            <w:tab/>
          </w:r>
          <w:r>
            <w:rPr>
              <w:spacing w:val="-10"/>
            </w:rPr>
            <w:t>6</w:t>
          </w:r>
        </w:p>
        <w:p>
          <w:pPr>
            <w:pStyle w:val="TOC2"/>
            <w:numPr>
              <w:ilvl w:val="1"/>
              <w:numId w:val="1"/>
            </w:numPr>
            <w:tabs>
              <w:tab w:pos="987" w:val="left" w:leader="none"/>
              <w:tab w:pos="9811" w:val="right" w:leader="dot"/>
            </w:tabs>
            <w:spacing w:line="240" w:lineRule="auto" w:before="88" w:after="0"/>
            <w:ind w:left="987" w:right="0" w:hanging="421"/>
            <w:jc w:val="left"/>
            <w:rPr>
              <w:b w:val="0"/>
            </w:rPr>
          </w:pPr>
          <w:hyperlink w:history="true" w:anchor="_TOC_250030">
            <w:r>
              <w:rPr/>
              <w:t>Background</w:t>
            </w:r>
            <w:r>
              <w:rPr>
                <w:spacing w:val="-8"/>
              </w:rPr>
              <w:t> </w:t>
            </w:r>
            <w:r>
              <w:rPr/>
              <w:t>and</w:t>
            </w:r>
            <w:r>
              <w:rPr>
                <w:spacing w:val="-6"/>
              </w:rPr>
              <w:t> </w:t>
            </w:r>
            <w:r>
              <w:rPr>
                <w:spacing w:val="-2"/>
              </w:rPr>
              <w:t>Context</w:t>
            </w:r>
            <w:r>
              <w:rPr/>
              <w:tab/>
            </w:r>
            <w:r>
              <w:rPr>
                <w:b w:val="0"/>
                <w:spacing w:val="-10"/>
              </w:rPr>
              <w:t>7</w:t>
            </w:r>
          </w:hyperlink>
        </w:p>
        <w:p>
          <w:pPr>
            <w:pStyle w:val="TOC2"/>
            <w:numPr>
              <w:ilvl w:val="1"/>
              <w:numId w:val="1"/>
            </w:numPr>
            <w:tabs>
              <w:tab w:pos="987" w:val="left" w:leader="none"/>
              <w:tab w:pos="9803" w:val="right" w:leader="dot"/>
            </w:tabs>
            <w:spacing w:line="240" w:lineRule="auto" w:before="262" w:after="0"/>
            <w:ind w:left="987" w:right="0" w:hanging="421"/>
            <w:jc w:val="left"/>
            <w:rPr>
              <w:b w:val="0"/>
            </w:rPr>
          </w:pPr>
          <w:hyperlink w:history="true" w:anchor="_TOC_250029">
            <w:r>
              <w:rPr/>
              <w:t>Problem</w:t>
            </w:r>
            <w:r>
              <w:rPr>
                <w:spacing w:val="-9"/>
              </w:rPr>
              <w:t> </w:t>
            </w:r>
            <w:r>
              <w:rPr>
                <w:spacing w:val="-2"/>
              </w:rPr>
              <w:t>Statement</w:t>
            </w:r>
            <w:r>
              <w:rPr/>
              <w:tab/>
            </w:r>
            <w:r>
              <w:rPr>
                <w:b w:val="0"/>
                <w:spacing w:val="-10"/>
              </w:rPr>
              <w:t>8</w:t>
            </w:r>
          </w:hyperlink>
        </w:p>
        <w:p>
          <w:pPr>
            <w:pStyle w:val="TOC3"/>
            <w:numPr>
              <w:ilvl w:val="2"/>
              <w:numId w:val="1"/>
            </w:numPr>
            <w:tabs>
              <w:tab w:pos="1407" w:val="left" w:leader="none"/>
              <w:tab w:pos="9795" w:val="right" w:leader="dot"/>
            </w:tabs>
            <w:spacing w:line="240" w:lineRule="auto" w:before="261" w:after="0"/>
            <w:ind w:left="1407" w:right="0" w:hanging="632"/>
            <w:jc w:val="left"/>
            <w:rPr>
              <w:b w:val="0"/>
            </w:rPr>
          </w:pPr>
          <w:hyperlink w:history="true" w:anchor="_TOC_250028">
            <w:r>
              <w:rPr/>
              <w:t>Long</w:t>
            </w:r>
            <w:r>
              <w:rPr>
                <w:spacing w:val="-5"/>
              </w:rPr>
              <w:t> </w:t>
            </w:r>
            <w:r>
              <w:rPr/>
              <w:t>Waiting</w:t>
            </w:r>
            <w:r>
              <w:rPr>
                <w:spacing w:val="-4"/>
              </w:rPr>
              <w:t> </w:t>
            </w:r>
            <w:r>
              <w:rPr/>
              <w:t>Times</w:t>
            </w:r>
            <w:r>
              <w:rPr>
                <w:spacing w:val="-4"/>
              </w:rPr>
              <w:t> </w:t>
            </w:r>
            <w:r>
              <w:rPr/>
              <w:t>at</w:t>
            </w:r>
            <w:r>
              <w:rPr>
                <w:spacing w:val="-5"/>
              </w:rPr>
              <w:t> </w:t>
            </w:r>
            <w:r>
              <w:rPr>
                <w:spacing w:val="-2"/>
              </w:rPr>
              <w:t>Checkout</w:t>
            </w:r>
            <w:r>
              <w:rPr/>
              <w:tab/>
            </w:r>
            <w:r>
              <w:rPr>
                <w:b w:val="0"/>
                <w:spacing w:val="-5"/>
              </w:rPr>
              <w:t>10</w:t>
            </w:r>
          </w:hyperlink>
        </w:p>
        <w:p>
          <w:pPr>
            <w:pStyle w:val="TOC3"/>
            <w:numPr>
              <w:ilvl w:val="2"/>
              <w:numId w:val="1"/>
            </w:numPr>
            <w:tabs>
              <w:tab w:pos="1403" w:val="left" w:leader="none"/>
              <w:tab w:pos="9759" w:val="right" w:leader="dot"/>
            </w:tabs>
            <w:spacing w:line="240" w:lineRule="auto" w:before="261" w:after="0"/>
            <w:ind w:left="1403" w:right="0" w:hanging="628"/>
            <w:jc w:val="left"/>
            <w:rPr>
              <w:b w:val="0"/>
            </w:rPr>
          </w:pPr>
          <w:hyperlink w:history="true" w:anchor="_TOC_250027">
            <w:r>
              <w:rPr/>
              <w:t>Inefficiency</w:t>
            </w:r>
            <w:r>
              <w:rPr>
                <w:spacing w:val="-5"/>
              </w:rPr>
              <w:t> </w:t>
            </w:r>
            <w:r>
              <w:rPr/>
              <w:t>of</w:t>
            </w:r>
            <w:r>
              <w:rPr>
                <w:spacing w:val="-5"/>
              </w:rPr>
              <w:t> </w:t>
            </w:r>
            <w:r>
              <w:rPr/>
              <w:t>Manual</w:t>
            </w:r>
            <w:r>
              <w:rPr>
                <w:spacing w:val="-5"/>
              </w:rPr>
              <w:t> </w:t>
            </w:r>
            <w:r>
              <w:rPr/>
              <w:t>Checkout</w:t>
            </w:r>
            <w:r>
              <w:rPr>
                <w:spacing w:val="-5"/>
              </w:rPr>
              <w:t> </w:t>
            </w:r>
            <w:r>
              <w:rPr>
                <w:spacing w:val="-2"/>
              </w:rPr>
              <w:t>Processes</w:t>
            </w:r>
            <w:r>
              <w:rPr/>
              <w:tab/>
            </w:r>
            <w:r>
              <w:rPr>
                <w:b w:val="0"/>
                <w:spacing w:val="-5"/>
              </w:rPr>
              <w:t>10</w:t>
            </w:r>
          </w:hyperlink>
        </w:p>
        <w:p>
          <w:pPr>
            <w:pStyle w:val="TOC3"/>
            <w:numPr>
              <w:ilvl w:val="2"/>
              <w:numId w:val="1"/>
            </w:numPr>
            <w:tabs>
              <w:tab w:pos="1407" w:val="left" w:leader="none"/>
              <w:tab w:pos="9831" w:val="right" w:leader="dot"/>
            </w:tabs>
            <w:spacing w:line="240" w:lineRule="auto" w:before="261" w:after="0"/>
            <w:ind w:left="1407" w:right="0" w:hanging="632"/>
            <w:jc w:val="left"/>
            <w:rPr>
              <w:b w:val="0"/>
            </w:rPr>
          </w:pPr>
          <w:hyperlink w:history="true" w:anchor="_TOC_250026">
            <w:r>
              <w:rPr/>
              <w:t>Complications</w:t>
            </w:r>
            <w:r>
              <w:rPr>
                <w:spacing w:val="-8"/>
              </w:rPr>
              <w:t> </w:t>
            </w:r>
            <w:r>
              <w:rPr/>
              <w:t>Associated</w:t>
            </w:r>
            <w:r>
              <w:rPr>
                <w:spacing w:val="-9"/>
              </w:rPr>
              <w:t> </w:t>
            </w:r>
            <w:r>
              <w:rPr/>
              <w:t>with</w:t>
            </w:r>
            <w:r>
              <w:rPr>
                <w:spacing w:val="-9"/>
              </w:rPr>
              <w:t> </w:t>
            </w:r>
            <w:r>
              <w:rPr/>
              <w:t>Cash</w:t>
            </w:r>
            <w:r>
              <w:rPr>
                <w:spacing w:val="-6"/>
              </w:rPr>
              <w:t> </w:t>
            </w:r>
            <w:r>
              <w:rPr>
                <w:spacing w:val="-2"/>
              </w:rPr>
              <w:t>Transactions</w:t>
            </w:r>
            <w:r>
              <w:rPr/>
              <w:tab/>
            </w:r>
            <w:r>
              <w:rPr>
                <w:b w:val="0"/>
                <w:spacing w:val="-5"/>
              </w:rPr>
              <w:t>11</w:t>
            </w:r>
          </w:hyperlink>
        </w:p>
        <w:p>
          <w:pPr>
            <w:pStyle w:val="TOC3"/>
            <w:numPr>
              <w:ilvl w:val="2"/>
              <w:numId w:val="1"/>
            </w:numPr>
            <w:tabs>
              <w:tab w:pos="1407" w:val="left" w:leader="none"/>
              <w:tab w:pos="9834" w:val="right" w:leader="dot"/>
            </w:tabs>
            <w:spacing w:line="240" w:lineRule="auto" w:before="259" w:after="0"/>
            <w:ind w:left="1407" w:right="0" w:hanging="632"/>
            <w:jc w:val="left"/>
            <w:rPr>
              <w:b w:val="0"/>
            </w:rPr>
          </w:pPr>
          <w:hyperlink w:history="true" w:anchor="_TOC_250025">
            <w:r>
              <w:rPr/>
              <w:t>High</w:t>
            </w:r>
            <w:r>
              <w:rPr>
                <w:spacing w:val="-9"/>
              </w:rPr>
              <w:t> </w:t>
            </w:r>
            <w:r>
              <w:rPr/>
              <w:t>Operational</w:t>
            </w:r>
            <w:r>
              <w:rPr>
                <w:spacing w:val="-7"/>
              </w:rPr>
              <w:t> </w:t>
            </w:r>
            <w:r>
              <w:rPr>
                <w:spacing w:val="-2"/>
              </w:rPr>
              <w:t>Costs</w:t>
            </w:r>
            <w:r>
              <w:rPr/>
              <w:tab/>
            </w:r>
            <w:r>
              <w:rPr>
                <w:b w:val="0"/>
                <w:spacing w:val="-5"/>
              </w:rPr>
              <w:t>11</w:t>
            </w:r>
          </w:hyperlink>
        </w:p>
        <w:p>
          <w:pPr>
            <w:pStyle w:val="TOC3"/>
            <w:numPr>
              <w:ilvl w:val="2"/>
              <w:numId w:val="1"/>
            </w:numPr>
            <w:tabs>
              <w:tab w:pos="1407" w:val="left" w:leader="none"/>
              <w:tab w:pos="9846" w:val="right" w:leader="dot"/>
            </w:tabs>
            <w:spacing w:line="240" w:lineRule="auto" w:before="262" w:after="0"/>
            <w:ind w:left="1407" w:right="0" w:hanging="632"/>
            <w:jc w:val="left"/>
            <w:rPr>
              <w:b w:val="0"/>
            </w:rPr>
          </w:pPr>
          <w:hyperlink w:history="true" w:anchor="_TOC_250024">
            <w:r>
              <w:rPr/>
              <w:t>Lack</w:t>
            </w:r>
            <w:r>
              <w:rPr>
                <w:spacing w:val="-10"/>
              </w:rPr>
              <w:t> </w:t>
            </w:r>
            <w:r>
              <w:rPr/>
              <w:t>of</w:t>
            </w:r>
            <w:r>
              <w:rPr>
                <w:spacing w:val="-4"/>
              </w:rPr>
              <w:t> </w:t>
            </w:r>
            <w:r>
              <w:rPr/>
              <w:t>Real-Time</w:t>
            </w:r>
            <w:r>
              <w:rPr>
                <w:spacing w:val="-3"/>
              </w:rPr>
              <w:t> </w:t>
            </w:r>
            <w:r>
              <w:rPr/>
              <w:t>Inventory</w:t>
            </w:r>
            <w:r>
              <w:rPr>
                <w:spacing w:val="-6"/>
              </w:rPr>
              <w:t> </w:t>
            </w:r>
            <w:r>
              <w:rPr/>
              <w:t>and</w:t>
            </w:r>
            <w:r>
              <w:rPr>
                <w:spacing w:val="-3"/>
              </w:rPr>
              <w:t> </w:t>
            </w:r>
            <w:r>
              <w:rPr/>
              <w:t>Sales</w:t>
            </w:r>
            <w:r>
              <w:rPr>
                <w:spacing w:val="-2"/>
              </w:rPr>
              <w:t> Monitoring</w:t>
            </w:r>
            <w:r>
              <w:rPr/>
              <w:tab/>
            </w:r>
            <w:r>
              <w:rPr>
                <w:b w:val="0"/>
                <w:spacing w:val="-5"/>
              </w:rPr>
              <w:t>11</w:t>
            </w:r>
          </w:hyperlink>
        </w:p>
        <w:p>
          <w:pPr>
            <w:pStyle w:val="TOC3"/>
            <w:numPr>
              <w:ilvl w:val="2"/>
              <w:numId w:val="1"/>
            </w:numPr>
            <w:tabs>
              <w:tab w:pos="1403" w:val="left" w:leader="none"/>
              <w:tab w:pos="9760" w:val="right" w:leader="dot"/>
            </w:tabs>
            <w:spacing w:line="240" w:lineRule="auto" w:before="259" w:after="0"/>
            <w:ind w:left="1403" w:right="0" w:hanging="628"/>
            <w:jc w:val="left"/>
            <w:rPr>
              <w:b w:val="0"/>
            </w:rPr>
          </w:pPr>
          <w:hyperlink w:history="true" w:anchor="_TOC_250023">
            <w:r>
              <w:rPr/>
              <w:t>Inventory</w:t>
            </w:r>
            <w:r>
              <w:rPr>
                <w:spacing w:val="-5"/>
              </w:rPr>
              <w:t> </w:t>
            </w:r>
            <w:r>
              <w:rPr/>
              <w:t>Shrinkage</w:t>
            </w:r>
            <w:r>
              <w:rPr>
                <w:spacing w:val="-6"/>
              </w:rPr>
              <w:t> </w:t>
            </w:r>
            <w:r>
              <w:rPr/>
              <w:t>and</w:t>
            </w:r>
            <w:r>
              <w:rPr>
                <w:spacing w:val="-6"/>
              </w:rPr>
              <w:t> </w:t>
            </w:r>
            <w:r>
              <w:rPr/>
              <w:t>Security</w:t>
            </w:r>
            <w:r>
              <w:rPr>
                <w:spacing w:val="-4"/>
              </w:rPr>
              <w:t> </w:t>
            </w:r>
            <w:r>
              <w:rPr>
                <w:spacing w:val="-2"/>
              </w:rPr>
              <w:t>Issues</w:t>
            </w:r>
            <w:r>
              <w:rPr/>
              <w:tab/>
            </w:r>
            <w:r>
              <w:rPr>
                <w:b w:val="0"/>
                <w:spacing w:val="-5"/>
              </w:rPr>
              <w:t>12</w:t>
            </w:r>
          </w:hyperlink>
        </w:p>
        <w:p>
          <w:pPr>
            <w:pStyle w:val="TOC3"/>
            <w:numPr>
              <w:ilvl w:val="2"/>
              <w:numId w:val="1"/>
            </w:numPr>
            <w:tabs>
              <w:tab w:pos="1416" w:val="left" w:leader="none"/>
              <w:tab w:pos="9760" w:val="right" w:leader="dot"/>
            </w:tabs>
            <w:spacing w:line="240" w:lineRule="auto" w:before="261" w:after="0"/>
            <w:ind w:left="1416" w:right="0" w:hanging="641"/>
            <w:jc w:val="left"/>
            <w:rPr>
              <w:b w:val="0"/>
            </w:rPr>
          </w:pPr>
          <w:hyperlink w:history="true" w:anchor="_TOC_250022">
            <w:r>
              <w:rPr/>
              <w:t>Poor</w:t>
            </w:r>
            <w:r>
              <w:rPr>
                <w:spacing w:val="-9"/>
              </w:rPr>
              <w:t> </w:t>
            </w:r>
            <w:r>
              <w:rPr/>
              <w:t>Customer</w:t>
            </w:r>
            <w:r>
              <w:rPr>
                <w:spacing w:val="-6"/>
              </w:rPr>
              <w:t> </w:t>
            </w:r>
            <w:r>
              <w:rPr>
                <w:spacing w:val="-2"/>
              </w:rPr>
              <w:t>Experience</w:t>
            </w:r>
            <w:r>
              <w:rPr/>
              <w:tab/>
            </w:r>
            <w:r>
              <w:rPr>
                <w:b w:val="0"/>
                <w:spacing w:val="-5"/>
              </w:rPr>
              <w:t>12</w:t>
            </w:r>
          </w:hyperlink>
        </w:p>
        <w:p>
          <w:pPr>
            <w:pStyle w:val="TOC3"/>
            <w:numPr>
              <w:ilvl w:val="2"/>
              <w:numId w:val="1"/>
            </w:numPr>
            <w:tabs>
              <w:tab w:pos="1407" w:val="left" w:leader="none"/>
              <w:tab w:pos="9721" w:val="right" w:leader="dot"/>
            </w:tabs>
            <w:spacing w:line="240" w:lineRule="auto" w:before="220" w:after="0"/>
            <w:ind w:left="1407" w:right="0" w:hanging="632"/>
            <w:jc w:val="left"/>
            <w:rPr>
              <w:b w:val="0"/>
            </w:rPr>
          </w:pPr>
          <w:hyperlink w:history="true" w:anchor="_TOC_250021">
            <w:r>
              <w:rPr/>
              <w:t>Limitations</w:t>
            </w:r>
            <w:r>
              <w:rPr>
                <w:spacing w:val="-9"/>
              </w:rPr>
              <w:t> </w:t>
            </w:r>
            <w:r>
              <w:rPr/>
              <w:t>of</w:t>
            </w:r>
            <w:r>
              <w:rPr>
                <w:spacing w:val="-6"/>
              </w:rPr>
              <w:t> </w:t>
            </w:r>
            <w:r>
              <w:rPr/>
              <w:t>Existing</w:t>
            </w:r>
            <w:r>
              <w:rPr>
                <w:spacing w:val="-5"/>
              </w:rPr>
              <w:t> </w:t>
            </w:r>
            <w:r>
              <w:rPr/>
              <w:t>Smart</w:t>
            </w:r>
            <w:r>
              <w:rPr>
                <w:spacing w:val="-6"/>
              </w:rPr>
              <w:t> </w:t>
            </w:r>
            <w:r>
              <w:rPr/>
              <w:t>Retail</w:t>
            </w:r>
            <w:r>
              <w:rPr>
                <w:spacing w:val="-4"/>
              </w:rPr>
              <w:t> </w:t>
            </w:r>
            <w:r>
              <w:rPr>
                <w:spacing w:val="-2"/>
              </w:rPr>
              <w:t>Solutions</w:t>
            </w:r>
            <w:r>
              <w:rPr/>
              <w:tab/>
            </w:r>
            <w:r>
              <w:rPr>
                <w:b w:val="0"/>
                <w:spacing w:val="-5"/>
              </w:rPr>
              <w:t>12</w:t>
            </w:r>
          </w:hyperlink>
        </w:p>
        <w:p>
          <w:pPr>
            <w:pStyle w:val="TOC3"/>
            <w:numPr>
              <w:ilvl w:val="2"/>
              <w:numId w:val="1"/>
            </w:numPr>
            <w:tabs>
              <w:tab w:pos="1407" w:val="left" w:leader="none"/>
              <w:tab w:pos="9751" w:val="right" w:leader="dot"/>
            </w:tabs>
            <w:spacing w:line="240" w:lineRule="auto" w:before="262" w:after="0"/>
            <w:ind w:left="1407" w:right="0" w:hanging="632"/>
            <w:jc w:val="left"/>
            <w:rPr>
              <w:b w:val="0"/>
            </w:rPr>
          </w:pPr>
          <w:hyperlink w:history="true" w:anchor="_TOC_250020">
            <w:r>
              <w:rPr/>
              <w:t>Summary</w:t>
            </w:r>
            <w:r>
              <w:rPr>
                <w:spacing w:val="-3"/>
              </w:rPr>
              <w:t> </w:t>
            </w:r>
            <w:r>
              <w:rPr/>
              <w:t>of</w:t>
            </w:r>
            <w:r>
              <w:rPr>
                <w:spacing w:val="-5"/>
              </w:rPr>
              <w:t> </w:t>
            </w:r>
            <w:r>
              <w:rPr/>
              <w:t>the</w:t>
            </w:r>
            <w:r>
              <w:rPr>
                <w:spacing w:val="-3"/>
              </w:rPr>
              <w:t> </w:t>
            </w:r>
            <w:r>
              <w:rPr>
                <w:spacing w:val="-2"/>
              </w:rPr>
              <w:t>Problem</w:t>
            </w:r>
            <w:r>
              <w:rPr/>
              <w:tab/>
            </w:r>
            <w:r>
              <w:rPr>
                <w:b w:val="0"/>
                <w:spacing w:val="-5"/>
              </w:rPr>
              <w:t>13</w:t>
            </w:r>
          </w:hyperlink>
        </w:p>
        <w:p>
          <w:pPr>
            <w:pStyle w:val="TOC2"/>
            <w:numPr>
              <w:ilvl w:val="1"/>
              <w:numId w:val="1"/>
            </w:numPr>
            <w:tabs>
              <w:tab w:pos="987" w:val="left" w:leader="none"/>
              <w:tab w:pos="9765" w:val="right" w:leader="dot"/>
            </w:tabs>
            <w:spacing w:line="240" w:lineRule="auto" w:before="261" w:after="0"/>
            <w:ind w:left="987" w:right="0" w:hanging="421"/>
            <w:jc w:val="left"/>
            <w:rPr>
              <w:b w:val="0"/>
            </w:rPr>
          </w:pPr>
          <w:hyperlink w:history="true" w:anchor="_TOC_250019">
            <w:r>
              <w:rPr/>
              <w:t>Aim</w:t>
            </w:r>
            <w:r>
              <w:rPr>
                <w:spacing w:val="-5"/>
              </w:rPr>
              <w:t> </w:t>
            </w:r>
            <w:r>
              <w:rPr/>
              <w:t>of</w:t>
            </w:r>
            <w:r>
              <w:rPr>
                <w:spacing w:val="-1"/>
              </w:rPr>
              <w:t> </w:t>
            </w:r>
            <w:r>
              <w:rPr/>
              <w:t>the </w:t>
            </w:r>
            <w:r>
              <w:rPr>
                <w:spacing w:val="-2"/>
              </w:rPr>
              <w:t>Project</w:t>
            </w:r>
            <w:r>
              <w:rPr/>
              <w:tab/>
            </w:r>
            <w:r>
              <w:rPr>
                <w:b w:val="0"/>
                <w:spacing w:val="-5"/>
              </w:rPr>
              <w:t>13</w:t>
            </w:r>
          </w:hyperlink>
        </w:p>
        <w:p>
          <w:pPr>
            <w:pStyle w:val="TOC2"/>
            <w:numPr>
              <w:ilvl w:val="1"/>
              <w:numId w:val="1"/>
            </w:numPr>
            <w:tabs>
              <w:tab w:pos="987" w:val="left" w:leader="none"/>
              <w:tab w:pos="9765" w:val="right" w:leader="dot"/>
            </w:tabs>
            <w:spacing w:line="240" w:lineRule="auto" w:before="262" w:after="0"/>
            <w:ind w:left="987" w:right="0" w:hanging="421"/>
            <w:jc w:val="left"/>
            <w:rPr>
              <w:b w:val="0"/>
            </w:rPr>
          </w:pPr>
          <w:hyperlink w:history="true" w:anchor="_TOC_250018">
            <w:r>
              <w:rPr/>
              <w:t>Project</w:t>
            </w:r>
            <w:r>
              <w:rPr>
                <w:spacing w:val="-5"/>
              </w:rPr>
              <w:t> </w:t>
            </w:r>
            <w:r>
              <w:rPr>
                <w:spacing w:val="-2"/>
              </w:rPr>
              <w:t>Objectives</w:t>
            </w:r>
            <w:r>
              <w:rPr/>
              <w:tab/>
            </w:r>
            <w:r>
              <w:rPr>
                <w:b w:val="0"/>
                <w:spacing w:val="-5"/>
              </w:rPr>
              <w:t>15</w:t>
            </w:r>
          </w:hyperlink>
        </w:p>
        <w:p>
          <w:pPr>
            <w:pStyle w:val="TOC3"/>
            <w:numPr>
              <w:ilvl w:val="2"/>
              <w:numId w:val="1"/>
            </w:numPr>
            <w:tabs>
              <w:tab w:pos="1373" w:val="left" w:leader="none"/>
              <w:tab w:pos="9729" w:val="right" w:leader="dot"/>
            </w:tabs>
            <w:spacing w:line="240" w:lineRule="auto" w:before="261" w:after="0"/>
            <w:ind w:left="1373" w:right="0" w:hanging="629"/>
            <w:jc w:val="left"/>
            <w:rPr>
              <w:b w:val="0"/>
            </w:rPr>
          </w:pPr>
          <w:hyperlink w:history="true" w:anchor="_TOC_250017">
            <w:r>
              <w:rPr/>
              <w:t>Development</w:t>
            </w:r>
            <w:r>
              <w:rPr>
                <w:spacing w:val="-6"/>
              </w:rPr>
              <w:t> </w:t>
            </w:r>
            <w:r>
              <w:rPr/>
              <w:t>of</w:t>
            </w:r>
            <w:r>
              <w:rPr>
                <w:spacing w:val="-6"/>
              </w:rPr>
              <w:t> </w:t>
            </w:r>
            <w:r>
              <w:rPr/>
              <w:t>a</w:t>
            </w:r>
            <w:r>
              <w:rPr>
                <w:spacing w:val="-5"/>
              </w:rPr>
              <w:t> </w:t>
            </w:r>
            <w:r>
              <w:rPr/>
              <w:t>Mobile-Based</w:t>
            </w:r>
            <w:r>
              <w:rPr>
                <w:spacing w:val="-6"/>
              </w:rPr>
              <w:t> </w:t>
            </w:r>
            <w:r>
              <w:rPr/>
              <w:t>Self-Scanning</w:t>
            </w:r>
            <w:r>
              <w:rPr>
                <w:spacing w:val="-4"/>
              </w:rPr>
              <w:t> </w:t>
            </w:r>
            <w:r>
              <w:rPr>
                <w:spacing w:val="-2"/>
              </w:rPr>
              <w:t>System</w:t>
            </w:r>
            <w:r>
              <w:rPr/>
              <w:tab/>
            </w:r>
            <w:r>
              <w:rPr>
                <w:b w:val="0"/>
                <w:spacing w:val="-5"/>
              </w:rPr>
              <w:t>15</w:t>
            </w:r>
          </w:hyperlink>
        </w:p>
        <w:p>
          <w:pPr>
            <w:pStyle w:val="TOC4"/>
            <w:numPr>
              <w:ilvl w:val="2"/>
              <w:numId w:val="1"/>
            </w:numPr>
            <w:tabs>
              <w:tab w:pos="1428" w:val="left" w:leader="none"/>
              <w:tab w:pos="9727" w:val="right" w:leader="dot"/>
            </w:tabs>
            <w:spacing w:line="240" w:lineRule="auto" w:before="261" w:after="0"/>
            <w:ind w:left="1428" w:right="0" w:hanging="629"/>
            <w:jc w:val="left"/>
            <w:rPr>
              <w:b w:val="0"/>
            </w:rPr>
          </w:pPr>
          <w:hyperlink w:history="true" w:anchor="_TOC_250016">
            <w:r>
              <w:rPr/>
              <w:t>Implementation</w:t>
            </w:r>
            <w:r>
              <w:rPr>
                <w:spacing w:val="-6"/>
              </w:rPr>
              <w:t> </w:t>
            </w:r>
            <w:r>
              <w:rPr/>
              <w:t>of</w:t>
            </w:r>
            <w:r>
              <w:rPr>
                <w:spacing w:val="-5"/>
              </w:rPr>
              <w:t> </w:t>
            </w:r>
            <w:r>
              <w:rPr/>
              <w:t>a</w:t>
            </w:r>
            <w:r>
              <w:rPr>
                <w:spacing w:val="-4"/>
              </w:rPr>
              <w:t> </w:t>
            </w:r>
            <w:r>
              <w:rPr/>
              <w:t>Digital</w:t>
            </w:r>
            <w:r>
              <w:rPr>
                <w:spacing w:val="-4"/>
              </w:rPr>
              <w:t> </w:t>
            </w:r>
            <w:r>
              <w:rPr/>
              <w:t>Payment</w:t>
            </w:r>
            <w:r>
              <w:rPr>
                <w:spacing w:val="-5"/>
              </w:rPr>
              <w:t> </w:t>
            </w:r>
            <w:r>
              <w:rPr>
                <w:spacing w:val="-2"/>
              </w:rPr>
              <w:t>System</w:t>
            </w:r>
            <w:r>
              <w:rPr/>
              <w:tab/>
            </w:r>
            <w:r>
              <w:rPr>
                <w:b w:val="0"/>
                <w:spacing w:val="-5"/>
              </w:rPr>
              <w:t>16</w:t>
            </w:r>
          </w:hyperlink>
        </w:p>
        <w:p>
          <w:pPr>
            <w:pStyle w:val="TOC3"/>
            <w:numPr>
              <w:ilvl w:val="2"/>
              <w:numId w:val="1"/>
            </w:numPr>
            <w:tabs>
              <w:tab w:pos="1407" w:val="left" w:leader="none"/>
              <w:tab w:pos="9728" w:val="right" w:leader="dot"/>
            </w:tabs>
            <w:spacing w:line="240" w:lineRule="auto" w:before="261" w:after="0"/>
            <w:ind w:left="1407" w:right="0" w:hanging="632"/>
            <w:jc w:val="left"/>
            <w:rPr>
              <w:b w:val="0"/>
            </w:rPr>
          </w:pPr>
          <w:hyperlink w:history="true" w:anchor="_TOC_250015">
            <w:r>
              <w:rPr/>
              <w:t>Design</w:t>
            </w:r>
            <w:r>
              <w:rPr>
                <w:spacing w:val="-7"/>
              </w:rPr>
              <w:t> </w:t>
            </w:r>
            <w:r>
              <w:rPr/>
              <w:t>and</w:t>
            </w:r>
            <w:r>
              <w:rPr>
                <w:spacing w:val="-5"/>
              </w:rPr>
              <w:t> </w:t>
            </w:r>
            <w:r>
              <w:rPr/>
              <w:t>Development</w:t>
            </w:r>
            <w:r>
              <w:rPr>
                <w:spacing w:val="-4"/>
              </w:rPr>
              <w:t> </w:t>
            </w:r>
            <w:r>
              <w:rPr/>
              <w:t>of</w:t>
            </w:r>
            <w:r>
              <w:rPr>
                <w:spacing w:val="-7"/>
              </w:rPr>
              <w:t> </w:t>
            </w:r>
            <w:r>
              <w:rPr/>
              <w:t>a</w:t>
            </w:r>
            <w:r>
              <w:rPr>
                <w:spacing w:val="-4"/>
              </w:rPr>
              <w:t> </w:t>
            </w:r>
            <w:r>
              <w:rPr/>
              <w:t>Backend</w:t>
            </w:r>
            <w:r>
              <w:rPr>
                <w:spacing w:val="-4"/>
              </w:rPr>
              <w:t> </w:t>
            </w:r>
            <w:r>
              <w:rPr>
                <w:spacing w:val="-2"/>
              </w:rPr>
              <w:t>System</w:t>
            </w:r>
            <w:r>
              <w:rPr/>
              <w:tab/>
            </w:r>
            <w:r>
              <w:rPr>
                <w:b w:val="0"/>
                <w:spacing w:val="-5"/>
              </w:rPr>
              <w:t>16</w:t>
            </w:r>
          </w:hyperlink>
        </w:p>
        <w:p>
          <w:pPr>
            <w:pStyle w:val="TOC3"/>
            <w:numPr>
              <w:ilvl w:val="2"/>
              <w:numId w:val="1"/>
            </w:numPr>
            <w:tabs>
              <w:tab w:pos="1407" w:val="left" w:leader="none"/>
              <w:tab w:pos="9762" w:val="right" w:leader="dot"/>
            </w:tabs>
            <w:spacing w:line="240" w:lineRule="auto" w:before="259" w:after="0"/>
            <w:ind w:left="1407" w:right="0" w:hanging="632"/>
            <w:jc w:val="left"/>
            <w:rPr>
              <w:b w:val="0"/>
            </w:rPr>
          </w:pPr>
          <w:hyperlink w:history="true" w:anchor="_TOC_250014">
            <w:r>
              <w:rPr/>
              <w:t>Creation</w:t>
            </w:r>
            <w:r>
              <w:rPr>
                <w:spacing w:val="-8"/>
              </w:rPr>
              <w:t> </w:t>
            </w:r>
            <w:r>
              <w:rPr/>
              <w:t>of</w:t>
            </w:r>
            <w:r>
              <w:rPr>
                <w:spacing w:val="-5"/>
              </w:rPr>
              <w:t> </w:t>
            </w:r>
            <w:r>
              <w:rPr/>
              <w:t>an</w:t>
            </w:r>
            <w:r>
              <w:rPr>
                <w:spacing w:val="-5"/>
              </w:rPr>
              <w:t> </w:t>
            </w:r>
            <w:r>
              <w:rPr/>
              <w:t>Administrative</w:t>
            </w:r>
            <w:r>
              <w:rPr>
                <w:spacing w:val="-4"/>
              </w:rPr>
              <w:t> </w:t>
            </w:r>
            <w:r>
              <w:rPr>
                <w:spacing w:val="-2"/>
              </w:rPr>
              <w:t>Dashboard</w:t>
            </w:r>
            <w:r>
              <w:rPr/>
              <w:tab/>
            </w:r>
            <w:r>
              <w:rPr>
                <w:b w:val="0"/>
                <w:spacing w:val="-5"/>
              </w:rPr>
              <w:t>16</w:t>
            </w:r>
          </w:hyperlink>
        </w:p>
        <w:p>
          <w:pPr>
            <w:pStyle w:val="TOC3"/>
            <w:numPr>
              <w:ilvl w:val="2"/>
              <w:numId w:val="1"/>
            </w:numPr>
            <w:tabs>
              <w:tab w:pos="1403" w:val="left" w:leader="none"/>
              <w:tab w:pos="9776" w:val="right" w:leader="dot"/>
            </w:tabs>
            <w:spacing w:line="240" w:lineRule="auto" w:before="261" w:after="0"/>
            <w:ind w:left="1403" w:right="0" w:hanging="628"/>
            <w:jc w:val="left"/>
            <w:rPr>
              <w:b w:val="0"/>
            </w:rPr>
          </w:pPr>
          <w:hyperlink w:history="true" w:anchor="_TOC_250013">
            <w:r>
              <w:rPr/>
              <w:t>Implementation</w:t>
            </w:r>
            <w:r>
              <w:rPr>
                <w:spacing w:val="-7"/>
              </w:rPr>
              <w:t> </w:t>
            </w:r>
            <w:r>
              <w:rPr/>
              <w:t>of</w:t>
            </w:r>
            <w:r>
              <w:rPr>
                <w:spacing w:val="-3"/>
              </w:rPr>
              <w:t> </w:t>
            </w:r>
            <w:r>
              <w:rPr/>
              <w:t>QR</w:t>
            </w:r>
            <w:r>
              <w:rPr>
                <w:spacing w:val="-5"/>
              </w:rPr>
              <w:t> </w:t>
            </w:r>
            <w:r>
              <w:rPr/>
              <w:t>Code-Based</w:t>
            </w:r>
            <w:r>
              <w:rPr>
                <w:spacing w:val="-3"/>
              </w:rPr>
              <w:t> </w:t>
            </w:r>
            <w:r>
              <w:rPr>
                <w:spacing w:val="-2"/>
              </w:rPr>
              <w:t>Verification</w:t>
            </w:r>
            <w:r>
              <w:rPr/>
              <w:tab/>
            </w:r>
            <w:r>
              <w:rPr>
                <w:b w:val="0"/>
                <w:spacing w:val="-5"/>
              </w:rPr>
              <w:t>17</w:t>
            </w:r>
          </w:hyperlink>
        </w:p>
        <w:p>
          <w:pPr>
            <w:pStyle w:val="TOC3"/>
            <w:numPr>
              <w:ilvl w:val="2"/>
              <w:numId w:val="1"/>
            </w:numPr>
            <w:tabs>
              <w:tab w:pos="1403" w:val="left" w:leader="none"/>
              <w:tab w:pos="9766" w:val="right" w:leader="dot"/>
            </w:tabs>
            <w:spacing w:line="240" w:lineRule="auto" w:before="260" w:after="0"/>
            <w:ind w:left="1403" w:right="0" w:hanging="628"/>
            <w:jc w:val="left"/>
            <w:rPr>
              <w:b w:val="0"/>
            </w:rPr>
          </w:pPr>
          <w:hyperlink w:history="true" w:anchor="_TOC_250012">
            <w:r>
              <w:rPr/>
              <w:t>Integration</w:t>
            </w:r>
            <w:r>
              <w:rPr>
                <w:spacing w:val="-7"/>
              </w:rPr>
              <w:t> </w:t>
            </w:r>
            <w:r>
              <w:rPr/>
              <w:t>of</w:t>
            </w:r>
            <w:r>
              <w:rPr>
                <w:spacing w:val="-5"/>
              </w:rPr>
              <w:t> </w:t>
            </w:r>
            <w:r>
              <w:rPr/>
              <w:t>System</w:t>
            </w:r>
            <w:r>
              <w:rPr>
                <w:spacing w:val="-7"/>
              </w:rPr>
              <w:t> </w:t>
            </w:r>
            <w:r>
              <w:rPr>
                <w:spacing w:val="-2"/>
              </w:rPr>
              <w:t>Components</w:t>
            </w:r>
            <w:r>
              <w:rPr/>
              <w:tab/>
            </w:r>
            <w:r>
              <w:rPr>
                <w:b w:val="0"/>
                <w:spacing w:val="-5"/>
              </w:rPr>
              <w:t>17</w:t>
            </w:r>
          </w:hyperlink>
        </w:p>
        <w:p>
          <w:pPr>
            <w:pStyle w:val="TOC3"/>
            <w:numPr>
              <w:ilvl w:val="2"/>
              <w:numId w:val="1"/>
            </w:numPr>
            <w:tabs>
              <w:tab w:pos="1383" w:val="left" w:leader="none"/>
              <w:tab w:pos="9710" w:val="right" w:leader="dot"/>
            </w:tabs>
            <w:spacing w:line="240" w:lineRule="auto" w:before="261" w:after="0"/>
            <w:ind w:left="1383" w:right="0" w:hanging="629"/>
            <w:jc w:val="left"/>
            <w:rPr>
              <w:b w:val="0"/>
            </w:rPr>
          </w:pPr>
          <w:hyperlink w:history="true" w:anchor="_TOC_250011">
            <w:r>
              <w:rPr/>
              <w:t>Ensuring</w:t>
            </w:r>
            <w:r>
              <w:rPr>
                <w:spacing w:val="-8"/>
              </w:rPr>
              <w:t> </w:t>
            </w:r>
            <w:r>
              <w:rPr/>
              <w:t>System</w:t>
            </w:r>
            <w:r>
              <w:rPr>
                <w:spacing w:val="-11"/>
              </w:rPr>
              <w:t> </w:t>
            </w:r>
            <w:r>
              <w:rPr>
                <w:spacing w:val="-2"/>
              </w:rPr>
              <w:t>Scalability</w:t>
            </w:r>
            <w:r>
              <w:rPr/>
              <w:tab/>
            </w:r>
            <w:r>
              <w:rPr>
                <w:b w:val="0"/>
                <w:spacing w:val="-5"/>
              </w:rPr>
              <w:t>18</w:t>
            </w:r>
          </w:hyperlink>
        </w:p>
        <w:p>
          <w:pPr>
            <w:pStyle w:val="TOC3"/>
            <w:numPr>
              <w:ilvl w:val="2"/>
              <w:numId w:val="1"/>
            </w:numPr>
            <w:tabs>
              <w:tab w:pos="1407" w:val="left" w:leader="none"/>
              <w:tab w:pos="9735" w:val="right" w:leader="dot"/>
            </w:tabs>
            <w:spacing w:line="240" w:lineRule="auto" w:before="261" w:after="0"/>
            <w:ind w:left="1407" w:right="0" w:hanging="632"/>
            <w:jc w:val="left"/>
            <w:rPr>
              <w:b w:val="0"/>
            </w:rPr>
          </w:pPr>
          <w:hyperlink w:history="true" w:anchor="_TOC_250010">
            <w:r>
              <w:rPr/>
              <w:t>Secure</w:t>
            </w:r>
            <w:r>
              <w:rPr>
                <w:spacing w:val="-7"/>
              </w:rPr>
              <w:t> </w:t>
            </w:r>
            <w:r>
              <w:rPr/>
              <w:t>and</w:t>
            </w:r>
            <w:r>
              <w:rPr>
                <w:spacing w:val="-4"/>
              </w:rPr>
              <w:t> </w:t>
            </w:r>
            <w:r>
              <w:rPr/>
              <w:t>Efficient</w:t>
            </w:r>
            <w:r>
              <w:rPr>
                <w:spacing w:val="-6"/>
              </w:rPr>
              <w:t> </w:t>
            </w:r>
            <w:r>
              <w:rPr/>
              <w:t>Inventory</w:t>
            </w:r>
            <w:r>
              <w:rPr>
                <w:spacing w:val="-2"/>
              </w:rPr>
              <w:t> Management</w:t>
            </w:r>
            <w:r>
              <w:rPr/>
              <w:tab/>
            </w:r>
            <w:r>
              <w:rPr>
                <w:b w:val="0"/>
                <w:spacing w:val="-5"/>
              </w:rPr>
              <w:t>18</w:t>
            </w:r>
          </w:hyperlink>
        </w:p>
        <w:p>
          <w:pPr>
            <w:pStyle w:val="TOC2"/>
            <w:numPr>
              <w:ilvl w:val="1"/>
              <w:numId w:val="1"/>
            </w:numPr>
            <w:tabs>
              <w:tab w:pos="987" w:val="left" w:leader="none"/>
              <w:tab w:pos="9782" w:val="right" w:leader="dot"/>
            </w:tabs>
            <w:spacing w:line="240" w:lineRule="auto" w:before="259" w:after="152"/>
            <w:ind w:left="987" w:right="0" w:hanging="421"/>
            <w:jc w:val="left"/>
            <w:rPr>
              <w:b w:val="0"/>
            </w:rPr>
          </w:pPr>
          <w:hyperlink w:history="true" w:anchor="_TOC_250009">
            <w:r>
              <w:rPr/>
              <w:t>Proposed</w:t>
            </w:r>
            <w:r>
              <w:rPr>
                <w:spacing w:val="-9"/>
              </w:rPr>
              <w:t> </w:t>
            </w:r>
            <w:r>
              <w:rPr/>
              <w:t>System</w:t>
            </w:r>
            <w:r>
              <w:rPr>
                <w:spacing w:val="-11"/>
              </w:rPr>
              <w:t> </w:t>
            </w:r>
            <w:r>
              <w:rPr>
                <w:spacing w:val="-2"/>
              </w:rPr>
              <w:t>Overview</w:t>
            </w:r>
            <w:r>
              <w:rPr/>
              <w:tab/>
            </w:r>
            <w:r>
              <w:rPr>
                <w:b w:val="0"/>
                <w:spacing w:val="-5"/>
              </w:rPr>
              <w:t>18</w:t>
            </w:r>
          </w:hyperlink>
        </w:p>
        <w:p>
          <w:pPr>
            <w:pStyle w:val="TOC2"/>
            <w:numPr>
              <w:ilvl w:val="1"/>
              <w:numId w:val="1"/>
            </w:numPr>
            <w:tabs>
              <w:tab w:pos="987" w:val="left" w:leader="none"/>
              <w:tab w:pos="9765" w:val="right" w:leader="dot"/>
            </w:tabs>
            <w:spacing w:line="240" w:lineRule="auto" w:before="88" w:after="0"/>
            <w:ind w:left="987" w:right="0" w:hanging="421"/>
            <w:jc w:val="left"/>
            <w:rPr>
              <w:b w:val="0"/>
            </w:rPr>
          </w:pPr>
          <w:hyperlink w:history="true" w:anchor="_TOC_250008">
            <w:r>
              <w:rPr/>
              <w:t>System</w:t>
            </w:r>
            <w:r>
              <w:rPr>
                <w:spacing w:val="-9"/>
              </w:rPr>
              <w:t> </w:t>
            </w:r>
            <w:r>
              <w:rPr/>
              <w:t>Architecture</w:t>
            </w:r>
            <w:r>
              <w:rPr>
                <w:spacing w:val="-5"/>
              </w:rPr>
              <w:t> </w:t>
            </w:r>
            <w:r>
              <w:rPr>
                <w:spacing w:val="-2"/>
              </w:rPr>
              <w:t>Overview</w:t>
            </w:r>
            <w:r>
              <w:rPr/>
              <w:tab/>
            </w:r>
            <w:r>
              <w:rPr>
                <w:b w:val="0"/>
                <w:spacing w:val="-5"/>
              </w:rPr>
              <w:t>20</w:t>
            </w:r>
          </w:hyperlink>
        </w:p>
        <w:p>
          <w:pPr>
            <w:pStyle w:val="TOC3"/>
            <w:numPr>
              <w:ilvl w:val="2"/>
              <w:numId w:val="1"/>
            </w:numPr>
            <w:tabs>
              <w:tab w:pos="1407" w:val="left" w:leader="none"/>
              <w:tab w:pos="9751" w:val="right" w:leader="dot"/>
            </w:tabs>
            <w:spacing w:line="240" w:lineRule="auto" w:before="262" w:after="0"/>
            <w:ind w:left="1407" w:right="0" w:hanging="632"/>
            <w:jc w:val="left"/>
            <w:rPr>
              <w:b w:val="0"/>
            </w:rPr>
          </w:pPr>
          <w:hyperlink w:history="true" w:anchor="_TOC_250007">
            <w:r>
              <w:rPr/>
              <w:t>Mobile</w:t>
            </w:r>
            <w:r>
              <w:rPr>
                <w:spacing w:val="-8"/>
              </w:rPr>
              <w:t> </w:t>
            </w:r>
            <w:r>
              <w:rPr/>
              <w:t>Application</w:t>
            </w:r>
            <w:r>
              <w:rPr>
                <w:spacing w:val="-7"/>
              </w:rPr>
              <w:t> </w:t>
            </w:r>
            <w:r>
              <w:rPr>
                <w:spacing w:val="-2"/>
              </w:rPr>
              <w:t>Layer</w:t>
            </w:r>
            <w:r>
              <w:rPr/>
              <w:tab/>
            </w:r>
            <w:r>
              <w:rPr>
                <w:b w:val="0"/>
                <w:spacing w:val="-5"/>
              </w:rPr>
              <w:t>21</w:t>
            </w:r>
          </w:hyperlink>
        </w:p>
        <w:p>
          <w:pPr>
            <w:pStyle w:val="TOC3"/>
            <w:numPr>
              <w:ilvl w:val="2"/>
              <w:numId w:val="1"/>
            </w:numPr>
            <w:tabs>
              <w:tab w:pos="1407" w:val="left" w:leader="none"/>
              <w:tab w:pos="9758" w:val="right" w:leader="dot"/>
            </w:tabs>
            <w:spacing w:line="240" w:lineRule="auto" w:before="261" w:after="0"/>
            <w:ind w:left="1407" w:right="0" w:hanging="632"/>
            <w:jc w:val="left"/>
            <w:rPr>
              <w:b w:val="0"/>
            </w:rPr>
          </w:pPr>
          <w:hyperlink w:history="true" w:anchor="_TOC_250006">
            <w:r>
              <w:rPr/>
              <w:t>Backend</w:t>
            </w:r>
            <w:r>
              <w:rPr>
                <w:spacing w:val="-9"/>
              </w:rPr>
              <w:t> </w:t>
            </w:r>
            <w:r>
              <w:rPr/>
              <w:t>System</w:t>
            </w:r>
            <w:r>
              <w:rPr>
                <w:spacing w:val="-10"/>
              </w:rPr>
              <w:t> </w:t>
            </w:r>
            <w:r>
              <w:rPr>
                <w:spacing w:val="-2"/>
              </w:rPr>
              <w:t>Layer</w:t>
            </w:r>
            <w:r>
              <w:rPr/>
              <w:tab/>
            </w:r>
            <w:r>
              <w:rPr>
                <w:b w:val="0"/>
                <w:spacing w:val="-5"/>
              </w:rPr>
              <w:t>21</w:t>
            </w:r>
          </w:hyperlink>
        </w:p>
        <w:p>
          <w:pPr>
            <w:pStyle w:val="TOC3"/>
            <w:numPr>
              <w:ilvl w:val="2"/>
              <w:numId w:val="1"/>
            </w:numPr>
            <w:tabs>
              <w:tab w:pos="1407" w:val="left" w:leader="none"/>
              <w:tab w:pos="9736" w:val="right" w:leader="dot"/>
            </w:tabs>
            <w:spacing w:line="240" w:lineRule="auto" w:before="261" w:after="0"/>
            <w:ind w:left="1407" w:right="0" w:hanging="632"/>
            <w:jc w:val="left"/>
            <w:rPr>
              <w:b w:val="0"/>
            </w:rPr>
          </w:pPr>
          <w:hyperlink w:history="true" w:anchor="_TOC_250005">
            <w:r>
              <w:rPr/>
              <w:t>Database</w:t>
            </w:r>
            <w:r>
              <w:rPr>
                <w:spacing w:val="-8"/>
              </w:rPr>
              <w:t> </w:t>
            </w:r>
            <w:r>
              <w:rPr>
                <w:spacing w:val="-4"/>
              </w:rPr>
              <w:t>Layer</w:t>
            </w:r>
            <w:r>
              <w:rPr/>
              <w:tab/>
            </w:r>
            <w:r>
              <w:rPr>
                <w:b w:val="0"/>
                <w:spacing w:val="-5"/>
              </w:rPr>
              <w:t>22</w:t>
            </w:r>
          </w:hyperlink>
        </w:p>
        <w:p>
          <w:pPr>
            <w:pStyle w:val="TOC3"/>
            <w:numPr>
              <w:ilvl w:val="2"/>
              <w:numId w:val="1"/>
            </w:numPr>
            <w:tabs>
              <w:tab w:pos="1407" w:val="left" w:leader="none"/>
              <w:tab w:pos="9799" w:val="right" w:leader="dot"/>
            </w:tabs>
            <w:spacing w:line="240" w:lineRule="auto" w:before="261" w:after="0"/>
            <w:ind w:left="1407" w:right="0" w:hanging="632"/>
            <w:jc w:val="left"/>
            <w:rPr>
              <w:b w:val="0"/>
            </w:rPr>
          </w:pPr>
          <w:hyperlink w:history="true" w:anchor="_TOC_250004">
            <w:r>
              <w:rPr/>
              <w:t>Admin</w:t>
            </w:r>
            <w:r>
              <w:rPr>
                <w:spacing w:val="-7"/>
              </w:rPr>
              <w:t> </w:t>
            </w:r>
            <w:r>
              <w:rPr/>
              <w:t>Dashboard</w:t>
            </w:r>
            <w:r>
              <w:rPr>
                <w:spacing w:val="-6"/>
              </w:rPr>
              <w:t> </w:t>
            </w:r>
            <w:r>
              <w:rPr>
                <w:spacing w:val="-4"/>
              </w:rPr>
              <w:t>Layer</w:t>
            </w:r>
            <w:r>
              <w:rPr/>
              <w:tab/>
            </w:r>
            <w:r>
              <w:rPr>
                <w:b w:val="0"/>
                <w:spacing w:val="-5"/>
              </w:rPr>
              <w:t>23</w:t>
            </w:r>
          </w:hyperlink>
        </w:p>
        <w:p>
          <w:pPr>
            <w:pStyle w:val="TOC3"/>
            <w:numPr>
              <w:ilvl w:val="2"/>
              <w:numId w:val="1"/>
            </w:numPr>
            <w:tabs>
              <w:tab w:pos="1407" w:val="left" w:leader="none"/>
              <w:tab w:pos="9781" w:val="right" w:leader="dot"/>
            </w:tabs>
            <w:spacing w:line="240" w:lineRule="auto" w:before="264" w:after="0"/>
            <w:ind w:left="1407" w:right="0" w:hanging="632"/>
            <w:jc w:val="left"/>
            <w:rPr>
              <w:b w:val="0"/>
            </w:rPr>
          </w:pPr>
          <w:hyperlink w:history="true" w:anchor="_TOC_250003">
            <w:r>
              <w:rPr/>
              <w:t>Communication</w:t>
            </w:r>
            <w:r>
              <w:rPr>
                <w:spacing w:val="-8"/>
              </w:rPr>
              <w:t> </w:t>
            </w:r>
            <w:r>
              <w:rPr/>
              <w:t>Layer</w:t>
            </w:r>
            <w:r>
              <w:rPr>
                <w:spacing w:val="-7"/>
              </w:rPr>
              <w:t> </w:t>
            </w:r>
            <w:r>
              <w:rPr/>
              <w:t>(API</w:t>
            </w:r>
            <w:r>
              <w:rPr>
                <w:spacing w:val="-10"/>
              </w:rPr>
              <w:t> </w:t>
            </w:r>
            <w:r>
              <w:rPr>
                <w:spacing w:val="-2"/>
              </w:rPr>
              <w:t>Integration)</w:t>
            </w:r>
            <w:r>
              <w:rPr/>
              <w:tab/>
            </w:r>
            <w:r>
              <w:rPr>
                <w:b w:val="0"/>
                <w:spacing w:val="-5"/>
              </w:rPr>
              <w:t>23</w:t>
            </w:r>
          </w:hyperlink>
        </w:p>
        <w:p>
          <w:pPr>
            <w:pStyle w:val="TOC3"/>
            <w:numPr>
              <w:ilvl w:val="2"/>
              <w:numId w:val="1"/>
            </w:numPr>
            <w:tabs>
              <w:tab w:pos="1407" w:val="left" w:leader="none"/>
              <w:tab w:pos="9742" w:val="right" w:leader="dot"/>
            </w:tabs>
            <w:spacing w:line="240" w:lineRule="auto" w:before="262" w:after="0"/>
            <w:ind w:left="1407" w:right="0" w:hanging="632"/>
            <w:jc w:val="left"/>
            <w:rPr>
              <w:b w:val="0"/>
            </w:rPr>
          </w:pPr>
          <w:hyperlink w:history="true" w:anchor="_TOC_250002">
            <w:r>
              <w:rPr/>
              <w:t>Security</w:t>
            </w:r>
            <w:r>
              <w:rPr>
                <w:spacing w:val="-6"/>
              </w:rPr>
              <w:t> </w:t>
            </w:r>
            <w:r>
              <w:rPr/>
              <w:t>Considerations</w:t>
            </w:r>
            <w:r>
              <w:rPr>
                <w:spacing w:val="-9"/>
              </w:rPr>
              <w:t> </w:t>
            </w:r>
            <w:r>
              <w:rPr/>
              <w:t>in</w:t>
            </w:r>
            <w:r>
              <w:rPr>
                <w:spacing w:val="-6"/>
              </w:rPr>
              <w:t> </w:t>
            </w:r>
            <w:r>
              <w:rPr>
                <w:spacing w:val="-2"/>
              </w:rPr>
              <w:t>Architecture</w:t>
            </w:r>
            <w:r>
              <w:rPr/>
              <w:tab/>
            </w:r>
            <w:r>
              <w:rPr>
                <w:b w:val="0"/>
                <w:spacing w:val="-5"/>
              </w:rPr>
              <w:t>23</w:t>
            </w:r>
          </w:hyperlink>
        </w:p>
        <w:p>
          <w:pPr>
            <w:pStyle w:val="TOC3"/>
            <w:numPr>
              <w:ilvl w:val="2"/>
              <w:numId w:val="1"/>
            </w:numPr>
            <w:tabs>
              <w:tab w:pos="1416" w:val="left" w:leader="none"/>
              <w:tab w:pos="9722" w:val="right" w:leader="dot"/>
            </w:tabs>
            <w:spacing w:line="240" w:lineRule="auto" w:before="261" w:after="0"/>
            <w:ind w:left="1416" w:right="0" w:hanging="641"/>
            <w:jc w:val="left"/>
            <w:rPr>
              <w:b w:val="0"/>
            </w:rPr>
          </w:pPr>
          <w:hyperlink w:history="true" w:anchor="_TOC_250001">
            <w:r>
              <w:rPr/>
              <w:t>Scalability</w:t>
            </w:r>
            <w:r>
              <w:rPr>
                <w:spacing w:val="-7"/>
              </w:rPr>
              <w:t> </w:t>
            </w:r>
            <w:r>
              <w:rPr/>
              <w:t>and</w:t>
            </w:r>
            <w:r>
              <w:rPr>
                <w:spacing w:val="-7"/>
              </w:rPr>
              <w:t> </w:t>
            </w:r>
            <w:r>
              <w:rPr>
                <w:spacing w:val="-2"/>
              </w:rPr>
              <w:t>Performance</w:t>
            </w:r>
            <w:r>
              <w:rPr/>
              <w:tab/>
            </w:r>
            <w:r>
              <w:rPr>
                <w:b w:val="0"/>
                <w:spacing w:val="-5"/>
              </w:rPr>
              <w:t>24</w:t>
            </w:r>
          </w:hyperlink>
        </w:p>
        <w:p>
          <w:pPr>
            <w:pStyle w:val="TOC2"/>
            <w:numPr>
              <w:ilvl w:val="2"/>
              <w:numId w:val="1"/>
            </w:numPr>
            <w:tabs>
              <w:tab w:pos="1205" w:val="left" w:leader="none"/>
              <w:tab w:pos="9551" w:val="right" w:leader="dot"/>
            </w:tabs>
            <w:spacing w:line="240" w:lineRule="auto" w:before="266" w:after="0"/>
            <w:ind w:left="1205" w:right="0" w:hanging="629"/>
            <w:jc w:val="left"/>
            <w:rPr>
              <w:b w:val="0"/>
            </w:rPr>
          </w:pPr>
          <w:hyperlink w:history="true" w:anchor="_TOC_250000">
            <w:r>
              <w:rPr/>
              <w:t>Summary</w:t>
            </w:r>
            <w:r>
              <w:rPr>
                <w:spacing w:val="-4"/>
              </w:rPr>
              <w:t> </w:t>
            </w:r>
            <w:r>
              <w:rPr/>
              <w:t>of</w:t>
            </w:r>
            <w:r>
              <w:rPr>
                <w:spacing w:val="-4"/>
              </w:rPr>
              <w:t> </w:t>
            </w:r>
            <w:r>
              <w:rPr/>
              <w:t>System</w:t>
            </w:r>
            <w:r>
              <w:rPr>
                <w:spacing w:val="-8"/>
              </w:rPr>
              <w:t> </w:t>
            </w:r>
            <w:r>
              <w:rPr>
                <w:spacing w:val="-2"/>
              </w:rPr>
              <w:t>Architecture</w:t>
            </w:r>
            <w:r>
              <w:rPr/>
              <w:tab/>
            </w:r>
            <w:r>
              <w:rPr>
                <w:b w:val="0"/>
                <w:spacing w:val="-5"/>
              </w:rPr>
              <w:t>24</w:t>
            </w:r>
          </w:hyperlink>
        </w:p>
      </w:sdtContent>
    </w:sdt>
    <w:p>
      <w:pPr>
        <w:pStyle w:val="TOC2"/>
        <w:spacing w:after="0" w:line="240" w:lineRule="auto"/>
        <w:jc w:val="left"/>
        <w:rPr>
          <w:b w:val="0"/>
        </w:rPr>
        <w:sectPr>
          <w:type w:val="continuous"/>
          <w:pgSz w:w="12240" w:h="15840"/>
          <w:pgMar w:header="763" w:footer="1113" w:top="1352" w:bottom="1729" w:left="1080" w:right="360"/>
        </w:sectPr>
      </w:pPr>
    </w:p>
    <w:p>
      <w:pPr>
        <w:pStyle w:val="Heading2"/>
        <w:spacing w:before="623"/>
      </w:pPr>
      <w:bookmarkStart w:name="_TOC_250031" w:id="2"/>
      <w:bookmarkEnd w:id="2"/>
      <w:r>
        <w:rPr>
          <w:color w:val="365F91"/>
          <w:spacing w:val="-2"/>
        </w:rPr>
        <w:t>ABSTRACT</w:t>
      </w:r>
    </w:p>
    <w:p>
      <w:pPr>
        <w:pStyle w:val="BodyText"/>
        <w:spacing w:line="357" w:lineRule="auto" w:before="99"/>
        <w:ind w:right="1073"/>
      </w:pPr>
      <w:r>
        <w:rPr/>
        <w:t>This project presents SCAN_GO, a smart basket-based checkout system designed to eliminate traditional cashier-based processes and improve the overall shopping experience. The system is inspired by cashier-less retail concepts such as Amazon Go but is specifically</w:t>
      </w:r>
      <w:r>
        <w:rPr>
          <w:spacing w:val="-2"/>
        </w:rPr>
        <w:t> </w:t>
      </w:r>
      <w:r>
        <w:rPr/>
        <w:t>designed as a cost-effective and scalable</w:t>
      </w:r>
      <w:r>
        <w:rPr>
          <w:spacing w:val="-1"/>
        </w:rPr>
        <w:t> </w:t>
      </w:r>
      <w:r>
        <w:rPr/>
        <w:t>solution suitable for developing environments. SCAN_GO operates by integrating a tablet, a microcontroller, a barcode scanner, and a weight sensor directly onto the shopping basket,</w:t>
      </w:r>
      <w:r>
        <w:rPr>
          <w:spacing w:val="-18"/>
        </w:rPr>
        <w:t> </w:t>
      </w:r>
      <w:r>
        <w:rPr/>
        <w:t>allowing</w:t>
      </w:r>
      <w:r>
        <w:rPr>
          <w:spacing w:val="-15"/>
        </w:rPr>
        <w:t> </w:t>
      </w:r>
      <w:r>
        <w:rPr/>
        <w:t>customers</w:t>
      </w:r>
      <w:r>
        <w:rPr>
          <w:spacing w:val="-15"/>
        </w:rPr>
        <w:t> </w:t>
      </w:r>
      <w:r>
        <w:rPr/>
        <w:t>to</w:t>
      </w:r>
      <w:r>
        <w:rPr>
          <w:spacing w:val="-15"/>
        </w:rPr>
        <w:t> </w:t>
      </w:r>
      <w:r>
        <w:rPr/>
        <w:t>scan</w:t>
      </w:r>
      <w:r>
        <w:rPr>
          <w:spacing w:val="-15"/>
        </w:rPr>
        <w:t> </w:t>
      </w:r>
      <w:r>
        <w:rPr/>
        <w:t>items</w:t>
      </w:r>
      <w:r>
        <w:rPr>
          <w:spacing w:val="-15"/>
        </w:rPr>
        <w:t> </w:t>
      </w:r>
      <w:r>
        <w:rPr/>
        <w:t>while</w:t>
      </w:r>
      <w:r>
        <w:rPr>
          <w:spacing w:val="-16"/>
        </w:rPr>
        <w:t> </w:t>
      </w:r>
      <w:r>
        <w:rPr/>
        <w:t>automatically</w:t>
      </w:r>
      <w:r>
        <w:rPr>
          <w:spacing w:val="-18"/>
        </w:rPr>
        <w:t> </w:t>
      </w:r>
      <w:r>
        <w:rPr/>
        <w:t>validating</w:t>
      </w:r>
      <w:r>
        <w:rPr>
          <w:spacing w:val="-15"/>
        </w:rPr>
        <w:t> </w:t>
      </w:r>
      <w:r>
        <w:rPr/>
        <w:t>transactions through</w:t>
      </w:r>
      <w:r>
        <w:rPr>
          <w:spacing w:val="-16"/>
        </w:rPr>
        <w:t> </w:t>
      </w:r>
      <w:r>
        <w:rPr/>
        <w:t>real-time</w:t>
      </w:r>
      <w:r>
        <w:rPr>
          <w:spacing w:val="-13"/>
        </w:rPr>
        <w:t> </w:t>
      </w:r>
      <w:r>
        <w:rPr/>
        <w:t>weight</w:t>
      </w:r>
      <w:r>
        <w:rPr>
          <w:spacing w:val="-15"/>
        </w:rPr>
        <w:t> </w:t>
      </w:r>
      <w:r>
        <w:rPr/>
        <w:t>verification.</w:t>
      </w:r>
      <w:r>
        <w:rPr>
          <w:spacing w:val="-16"/>
        </w:rPr>
        <w:t> </w:t>
      </w:r>
      <w:r>
        <w:rPr/>
        <w:t>Unlike</w:t>
      </w:r>
      <w:r>
        <w:rPr>
          <w:spacing w:val="-16"/>
        </w:rPr>
        <w:t> </w:t>
      </w:r>
      <w:r>
        <w:rPr/>
        <w:t>traditional</w:t>
      </w:r>
      <w:r>
        <w:rPr>
          <w:spacing w:val="-15"/>
        </w:rPr>
        <w:t> </w:t>
      </w:r>
      <w:r>
        <w:rPr/>
        <w:t>systems</w:t>
      </w:r>
      <w:r>
        <w:rPr>
          <w:spacing w:val="-15"/>
        </w:rPr>
        <w:t> </w:t>
      </w:r>
      <w:r>
        <w:rPr/>
        <w:t>that</w:t>
      </w:r>
      <w:r>
        <w:rPr>
          <w:spacing w:val="-15"/>
        </w:rPr>
        <w:t> </w:t>
      </w:r>
      <w:r>
        <w:rPr/>
        <w:t>rely</w:t>
      </w:r>
      <w:r>
        <w:rPr>
          <w:spacing w:val="-18"/>
        </w:rPr>
        <w:t> </w:t>
      </w:r>
      <w:r>
        <w:rPr/>
        <w:t>on</w:t>
      </w:r>
      <w:r>
        <w:rPr>
          <w:spacing w:val="-12"/>
        </w:rPr>
        <w:t> </w:t>
      </w:r>
      <w:r>
        <w:rPr/>
        <w:t>manual checkout procedures, this approach effectively eliminates waiting times and enhances</w:t>
      </w:r>
      <w:r>
        <w:rPr>
          <w:spacing w:val="-1"/>
        </w:rPr>
        <w:t> </w:t>
      </w:r>
      <w:r>
        <w:rPr/>
        <w:t>operational</w:t>
      </w:r>
      <w:r>
        <w:rPr>
          <w:spacing w:val="-1"/>
        </w:rPr>
        <w:t> </w:t>
      </w:r>
      <w:r>
        <w:rPr/>
        <w:t>efficiency.</w:t>
      </w:r>
      <w:r>
        <w:rPr>
          <w:spacing w:val="-1"/>
        </w:rPr>
        <w:t> </w:t>
      </w:r>
      <w:r>
        <w:rPr/>
        <w:t>The</w:t>
      </w:r>
      <w:r>
        <w:rPr>
          <w:spacing w:val="-1"/>
        </w:rPr>
        <w:t> </w:t>
      </w:r>
      <w:r>
        <w:rPr/>
        <w:t>system</w:t>
      </w:r>
      <w:r>
        <w:rPr>
          <w:spacing w:val="-3"/>
        </w:rPr>
        <w:t> </w:t>
      </w:r>
      <w:r>
        <w:rPr/>
        <w:t>consists of</w:t>
      </w:r>
      <w:r>
        <w:rPr>
          <w:spacing w:val="-1"/>
        </w:rPr>
        <w:t> </w:t>
      </w:r>
      <w:r>
        <w:rPr/>
        <w:t>three</w:t>
      </w:r>
      <w:r>
        <w:rPr>
          <w:spacing w:val="-1"/>
        </w:rPr>
        <w:t> </w:t>
      </w:r>
      <w:r>
        <w:rPr/>
        <w:t>main components: an Android application for customer interaction, a centralized backend API for handling business logic and data processing, and an administrative dashboard for real-time</w:t>
      </w:r>
      <w:r>
        <w:rPr>
          <w:spacing w:val="-18"/>
        </w:rPr>
        <w:t> </w:t>
      </w:r>
      <w:r>
        <w:rPr/>
        <w:t>monitoring</w:t>
      </w:r>
      <w:r>
        <w:rPr>
          <w:spacing w:val="-17"/>
        </w:rPr>
        <w:t> </w:t>
      </w:r>
      <w:r>
        <w:rPr/>
        <w:t>of</w:t>
      </w:r>
      <w:r>
        <w:rPr>
          <w:spacing w:val="-18"/>
        </w:rPr>
        <w:t> </w:t>
      </w:r>
      <w:r>
        <w:rPr/>
        <w:t>sales</w:t>
      </w:r>
      <w:r>
        <w:rPr>
          <w:spacing w:val="-17"/>
        </w:rPr>
        <w:t> </w:t>
      </w:r>
      <w:r>
        <w:rPr/>
        <w:t>and</w:t>
      </w:r>
      <w:r>
        <w:rPr>
          <w:spacing w:val="-18"/>
        </w:rPr>
        <w:t> </w:t>
      </w:r>
      <w:r>
        <w:rPr/>
        <w:t>inventory.</w:t>
      </w:r>
      <w:r>
        <w:rPr>
          <w:spacing w:val="-17"/>
        </w:rPr>
        <w:t> </w:t>
      </w:r>
      <w:r>
        <w:rPr/>
        <w:t>The</w:t>
      </w:r>
      <w:r>
        <w:rPr>
          <w:spacing w:val="-18"/>
        </w:rPr>
        <w:t> </w:t>
      </w:r>
      <w:r>
        <w:rPr/>
        <w:t>proposed</w:t>
      </w:r>
      <w:r>
        <w:rPr>
          <w:spacing w:val="-17"/>
        </w:rPr>
        <w:t> </w:t>
      </w:r>
      <w:r>
        <w:rPr/>
        <w:t>solution</w:t>
      </w:r>
      <w:r>
        <w:rPr>
          <w:spacing w:val="-18"/>
        </w:rPr>
        <w:t> </w:t>
      </w:r>
      <w:r>
        <w:rPr/>
        <w:t>addresses</w:t>
      </w:r>
      <w:r>
        <w:rPr>
          <w:spacing w:val="-17"/>
        </w:rPr>
        <w:t> </w:t>
      </w:r>
      <w:r>
        <w:rPr/>
        <w:t>several key</w:t>
      </w:r>
      <w:r>
        <w:rPr>
          <w:spacing w:val="-18"/>
        </w:rPr>
        <w:t> </w:t>
      </w:r>
      <w:r>
        <w:rPr/>
        <w:t>challenges</w:t>
      </w:r>
      <w:r>
        <w:rPr>
          <w:spacing w:val="-17"/>
        </w:rPr>
        <w:t> </w:t>
      </w:r>
      <w:r>
        <w:rPr/>
        <w:t>in</w:t>
      </w:r>
      <w:r>
        <w:rPr>
          <w:spacing w:val="-16"/>
        </w:rPr>
        <w:t> </w:t>
      </w:r>
      <w:r>
        <w:rPr/>
        <w:t>conventional</w:t>
      </w:r>
      <w:r>
        <w:rPr>
          <w:spacing w:val="-16"/>
        </w:rPr>
        <w:t> </w:t>
      </w:r>
      <w:r>
        <w:rPr/>
        <w:t>retail</w:t>
      </w:r>
      <w:r>
        <w:rPr>
          <w:spacing w:val="-16"/>
        </w:rPr>
        <w:t> </w:t>
      </w:r>
      <w:r>
        <w:rPr/>
        <w:t>environments,</w:t>
      </w:r>
      <w:r>
        <w:rPr>
          <w:spacing w:val="-17"/>
        </w:rPr>
        <w:t> </w:t>
      </w:r>
      <w:r>
        <w:rPr/>
        <w:t>including</w:t>
      </w:r>
      <w:r>
        <w:rPr>
          <w:spacing w:val="-16"/>
        </w:rPr>
        <w:t> </w:t>
      </w:r>
      <w:r>
        <w:rPr/>
        <w:t>long</w:t>
      </w:r>
      <w:r>
        <w:rPr>
          <w:spacing w:val="-16"/>
        </w:rPr>
        <w:t> </w:t>
      </w:r>
      <w:r>
        <w:rPr/>
        <w:t>checkout</w:t>
      </w:r>
      <w:r>
        <w:rPr>
          <w:spacing w:val="-18"/>
        </w:rPr>
        <w:t> </w:t>
      </w:r>
      <w:r>
        <w:rPr/>
        <w:t>queues, inefficiencies in manual processing, and retail loss. Additionally, SCAN_GO incorporates a QR-code-based exit verification gate to ensure secure, accurate transactions, improved customer satisfaction, and enhanced inventory control. Overall, SCAN_GO provides a practical, highly scalable approach to modernizing retail operations.</w:t>
      </w:r>
    </w:p>
    <w:p>
      <w:pPr>
        <w:pStyle w:val="BodyText"/>
        <w:spacing w:after="0" w:line="357" w:lineRule="auto"/>
        <w:sectPr>
          <w:pgSz w:w="12240" w:h="15840"/>
          <w:pgMar w:header="763" w:footer="1113" w:top="1340" w:bottom="1300" w:left="1080" w:right="360"/>
        </w:sectPr>
      </w:pPr>
    </w:p>
    <w:p>
      <w:pPr>
        <w:pStyle w:val="BodyText"/>
        <w:spacing w:before="354"/>
        <w:ind w:left="0" w:firstLine="0"/>
        <w:jc w:val="left"/>
        <w:rPr>
          <w:sz w:val="56"/>
        </w:rPr>
      </w:pPr>
    </w:p>
    <w:p>
      <w:pPr>
        <w:pStyle w:val="Heading1"/>
      </w:pPr>
      <w:r>
        <w:rPr>
          <w:color w:val="365F91"/>
        </w:rPr>
        <w:t>CHAPTER</w:t>
      </w:r>
      <w:r>
        <w:rPr>
          <w:color w:val="365F91"/>
          <w:spacing w:val="-16"/>
        </w:rPr>
        <w:t> </w:t>
      </w:r>
      <w:r>
        <w:rPr>
          <w:color w:val="365F91"/>
        </w:rPr>
        <w:t>1</w:t>
      </w:r>
      <w:r>
        <w:rPr>
          <w:color w:val="365F91"/>
          <w:spacing w:val="-16"/>
        </w:rPr>
        <w:t> </w:t>
      </w:r>
      <w:r>
        <w:rPr>
          <w:color w:val="365F91"/>
          <w:spacing w:val="-2"/>
        </w:rPr>
        <w:t>(Introduction)</w:t>
      </w:r>
    </w:p>
    <w:p>
      <w:pPr>
        <w:pStyle w:val="BodyText"/>
        <w:spacing w:before="257"/>
        <w:ind w:left="0" w:firstLine="0"/>
        <w:jc w:val="left"/>
        <w:rPr>
          <w:b/>
          <w:sz w:val="56"/>
        </w:rPr>
      </w:pPr>
    </w:p>
    <w:p>
      <w:pPr>
        <w:pStyle w:val="Heading3"/>
        <w:numPr>
          <w:ilvl w:val="1"/>
          <w:numId w:val="2"/>
        </w:numPr>
        <w:tabs>
          <w:tab w:pos="886" w:val="left" w:leader="none"/>
        </w:tabs>
        <w:spacing w:line="240" w:lineRule="auto" w:before="0" w:after="0"/>
        <w:ind w:left="886" w:right="0" w:hanging="540"/>
        <w:jc w:val="left"/>
      </w:pPr>
      <w:bookmarkStart w:name="_TOC_250030" w:id="3"/>
      <w:r>
        <w:rPr>
          <w:color w:val="365F91"/>
        </w:rPr>
        <w:t>Background</w:t>
      </w:r>
      <w:r>
        <w:rPr>
          <w:color w:val="365F91"/>
          <w:spacing w:val="-3"/>
        </w:rPr>
        <w:t> </w:t>
      </w:r>
      <w:r>
        <w:rPr>
          <w:color w:val="365F91"/>
        </w:rPr>
        <w:t>and </w:t>
      </w:r>
      <w:bookmarkEnd w:id="3"/>
      <w:r>
        <w:rPr>
          <w:color w:val="365F91"/>
          <w:spacing w:val="-2"/>
        </w:rPr>
        <w:t>Context</w:t>
      </w:r>
    </w:p>
    <w:p>
      <w:pPr>
        <w:pStyle w:val="BodyText"/>
        <w:spacing w:line="357" w:lineRule="auto" w:before="252"/>
        <w:ind w:right="1073"/>
      </w:pPr>
      <w:r>
        <w:rPr/>
        <w:t>In recent decades, the retail industry has experienced a rapid transformation driven by technological advancements and evolving consumer expectations. Traditional shopping experiences, which once relied heavily on manual interactions between customers and cashiers, are gradually being replaced by automated and digital solutions.</w:t>
      </w:r>
      <w:r>
        <w:rPr>
          <w:spacing w:val="-11"/>
        </w:rPr>
        <w:t> </w:t>
      </w:r>
      <w:r>
        <w:rPr/>
        <w:t>This</w:t>
      </w:r>
      <w:r>
        <w:rPr>
          <w:spacing w:val="-9"/>
        </w:rPr>
        <w:t> </w:t>
      </w:r>
      <w:r>
        <w:rPr/>
        <w:t>transformation</w:t>
      </w:r>
      <w:r>
        <w:rPr>
          <w:spacing w:val="-9"/>
        </w:rPr>
        <w:t> </w:t>
      </w:r>
      <w:r>
        <w:rPr/>
        <w:t>is</w:t>
      </w:r>
      <w:r>
        <w:rPr>
          <w:spacing w:val="-12"/>
        </w:rPr>
        <w:t> </w:t>
      </w:r>
      <w:r>
        <w:rPr/>
        <w:t>not</w:t>
      </w:r>
      <w:r>
        <w:rPr>
          <w:spacing w:val="-9"/>
        </w:rPr>
        <w:t> </w:t>
      </w:r>
      <w:r>
        <w:rPr/>
        <w:t>only</w:t>
      </w:r>
      <w:r>
        <w:rPr>
          <w:spacing w:val="-14"/>
        </w:rPr>
        <w:t> </w:t>
      </w:r>
      <w:r>
        <w:rPr/>
        <w:t>a</w:t>
      </w:r>
      <w:r>
        <w:rPr>
          <w:spacing w:val="-10"/>
        </w:rPr>
        <w:t> </w:t>
      </w:r>
      <w:r>
        <w:rPr/>
        <w:t>response</w:t>
      </w:r>
      <w:r>
        <w:rPr>
          <w:spacing w:val="-10"/>
        </w:rPr>
        <w:t> </w:t>
      </w:r>
      <w:r>
        <w:rPr/>
        <w:t>to</w:t>
      </w:r>
      <w:r>
        <w:rPr>
          <w:spacing w:val="-9"/>
        </w:rPr>
        <w:t> </w:t>
      </w:r>
      <w:r>
        <w:rPr/>
        <w:t>technological</w:t>
      </w:r>
      <w:r>
        <w:rPr>
          <w:spacing w:val="-9"/>
        </w:rPr>
        <w:t> </w:t>
      </w:r>
      <w:r>
        <w:rPr/>
        <w:t>innovation</w:t>
      </w:r>
      <w:r>
        <w:rPr>
          <w:spacing w:val="-9"/>
        </w:rPr>
        <w:t> </w:t>
      </w:r>
      <w:r>
        <w:rPr/>
        <w:t>but also a necessity to remain competitive in an increasingly fast-paced and customer-centric market.</w:t>
      </w:r>
    </w:p>
    <w:p>
      <w:pPr>
        <w:pStyle w:val="BodyText"/>
        <w:spacing w:line="357" w:lineRule="auto" w:before="153"/>
        <w:ind w:right="1073"/>
      </w:pPr>
      <w:r>
        <w:rPr/>
        <w:t>Supermarkets, in particular, represent a critical component of daily life, serving a wide range of customers with diverse needs. However, despite technological progress in other sectors, many supermarkets still depend on outdated checkout systems.</w:t>
      </w:r>
      <w:r>
        <w:rPr>
          <w:spacing w:val="-13"/>
        </w:rPr>
        <w:t> </w:t>
      </w:r>
      <w:r>
        <w:rPr/>
        <w:t>These</w:t>
      </w:r>
      <w:r>
        <w:rPr>
          <w:spacing w:val="-12"/>
        </w:rPr>
        <w:t> </w:t>
      </w:r>
      <w:r>
        <w:rPr/>
        <w:t>systems</w:t>
      </w:r>
      <w:r>
        <w:rPr>
          <w:spacing w:val="-12"/>
        </w:rPr>
        <w:t> </w:t>
      </w:r>
      <w:r>
        <w:rPr/>
        <w:t>are</w:t>
      </w:r>
      <w:r>
        <w:rPr>
          <w:spacing w:val="-12"/>
        </w:rPr>
        <w:t> </w:t>
      </w:r>
      <w:r>
        <w:rPr/>
        <w:t>characterized</w:t>
      </w:r>
      <w:r>
        <w:rPr>
          <w:spacing w:val="-14"/>
        </w:rPr>
        <w:t> </w:t>
      </w:r>
      <w:r>
        <w:rPr/>
        <w:t>by</w:t>
      </w:r>
      <w:r>
        <w:rPr>
          <w:spacing w:val="-16"/>
        </w:rPr>
        <w:t> </w:t>
      </w:r>
      <w:r>
        <w:rPr/>
        <w:t>long</w:t>
      </w:r>
      <w:r>
        <w:rPr>
          <w:spacing w:val="-12"/>
        </w:rPr>
        <w:t> </w:t>
      </w:r>
      <w:r>
        <w:rPr/>
        <w:t>queues,</w:t>
      </w:r>
      <w:r>
        <w:rPr>
          <w:spacing w:val="-13"/>
        </w:rPr>
        <w:t> </w:t>
      </w:r>
      <w:r>
        <w:rPr/>
        <w:t>manual</w:t>
      </w:r>
      <w:r>
        <w:rPr>
          <w:spacing w:val="-12"/>
        </w:rPr>
        <w:t> </w:t>
      </w:r>
      <w:r>
        <w:rPr/>
        <w:t>barcode</w:t>
      </w:r>
      <w:r>
        <w:rPr>
          <w:spacing w:val="-15"/>
        </w:rPr>
        <w:t> </w:t>
      </w:r>
      <w:r>
        <w:rPr/>
        <w:t>scanning, and reliance on physical cash transactions. Such inefficiencies result in reduced customer satisfaction and increased operational costs.</w:t>
      </w:r>
    </w:p>
    <w:p>
      <w:pPr>
        <w:pStyle w:val="BodyText"/>
        <w:spacing w:line="357" w:lineRule="auto" w:before="153"/>
        <w:ind w:right="1082"/>
      </w:pPr>
      <w:r>
        <w:rPr/>
        <w:t>With the rise of smartphones, cloud computing, and digital payment systems, new opportunities have emerged to revolutionize the retail experience. Modern consumers demand speed, convenience, and flexibility, expecting seamless interactions without unnecessary delays. This shift in expectations has encouraged the development of innovative retail concepts such as cashierless stores.</w:t>
      </w:r>
    </w:p>
    <w:p>
      <w:pPr>
        <w:pStyle w:val="BodyText"/>
        <w:spacing w:after="0" w:line="357" w:lineRule="auto"/>
        <w:sectPr>
          <w:pgSz w:w="12240" w:h="15840"/>
          <w:pgMar w:header="763" w:footer="1113" w:top="1340" w:bottom="1300" w:left="1080" w:right="360"/>
        </w:sectPr>
      </w:pPr>
    </w:p>
    <w:p>
      <w:pPr>
        <w:pStyle w:val="BodyText"/>
        <w:spacing w:line="357" w:lineRule="auto" w:before="91"/>
        <w:ind w:right="1071"/>
      </w:pPr>
      <w:r>
        <w:rPr/>
        <w:t>One of the most notable examples is Amazon Go, which introduced a fully automated shopping experience using advanced technologies such as computer vision, machine learning, and sensor fusion. While this model represents a significant leap forward, it is associated with high implementation costs due to its reliance on complex infrastructure, including numerous cameras and sensors installed throughout the store.</w:t>
      </w:r>
    </w:p>
    <w:p>
      <w:pPr>
        <w:pStyle w:val="BodyText"/>
        <w:spacing w:line="355" w:lineRule="auto" w:before="153"/>
        <w:ind w:right="1073"/>
      </w:pPr>
      <w:r>
        <w:rPr/>
        <w:t>In contrast, many developing regions face financial and infrastructural limitations that</w:t>
      </w:r>
      <w:r>
        <w:rPr>
          <w:spacing w:val="-15"/>
        </w:rPr>
        <w:t> </w:t>
      </w:r>
      <w:r>
        <w:rPr/>
        <w:t>make</w:t>
      </w:r>
      <w:r>
        <w:rPr>
          <w:spacing w:val="-16"/>
        </w:rPr>
        <w:t> </w:t>
      </w:r>
      <w:r>
        <w:rPr/>
        <w:t>such</w:t>
      </w:r>
      <w:r>
        <w:rPr>
          <w:spacing w:val="-17"/>
        </w:rPr>
        <w:t> </w:t>
      </w:r>
      <w:r>
        <w:rPr/>
        <w:t>solutions</w:t>
      </w:r>
      <w:r>
        <w:rPr>
          <w:spacing w:val="-15"/>
        </w:rPr>
        <w:t> </w:t>
      </w:r>
      <w:r>
        <w:rPr/>
        <w:t>impractical.</w:t>
      </w:r>
      <w:r>
        <w:rPr>
          <w:spacing w:val="-16"/>
        </w:rPr>
        <w:t> </w:t>
      </w:r>
      <w:r>
        <w:rPr/>
        <w:t>Therefore,</w:t>
      </w:r>
      <w:r>
        <w:rPr>
          <w:spacing w:val="-18"/>
        </w:rPr>
        <w:t> </w:t>
      </w:r>
      <w:r>
        <w:rPr/>
        <w:t>there</w:t>
      </w:r>
      <w:r>
        <w:rPr>
          <w:spacing w:val="-15"/>
        </w:rPr>
        <w:t> </w:t>
      </w:r>
      <w:r>
        <w:rPr/>
        <w:t>is</w:t>
      </w:r>
      <w:r>
        <w:rPr>
          <w:spacing w:val="-15"/>
        </w:rPr>
        <w:t> </w:t>
      </w:r>
      <w:r>
        <w:rPr/>
        <w:t>a</w:t>
      </w:r>
      <w:r>
        <w:rPr>
          <w:spacing w:val="-18"/>
        </w:rPr>
        <w:t> </w:t>
      </w:r>
      <w:r>
        <w:rPr/>
        <w:t>strong</w:t>
      </w:r>
      <w:r>
        <w:rPr>
          <w:spacing w:val="-16"/>
        </w:rPr>
        <w:t> </w:t>
      </w:r>
      <w:r>
        <w:rPr/>
        <w:t>need</w:t>
      </w:r>
      <w:r>
        <w:rPr>
          <w:spacing w:val="-15"/>
        </w:rPr>
        <w:t> </w:t>
      </w:r>
      <w:r>
        <w:rPr/>
        <w:t>for</w:t>
      </w:r>
      <w:r>
        <w:rPr>
          <w:spacing w:val="-16"/>
        </w:rPr>
        <w:t> </w:t>
      </w:r>
      <w:r>
        <w:rPr/>
        <w:t>alternative systems that can deliver similar benefits while remaining affordable and scalable.</w:t>
      </w:r>
    </w:p>
    <w:p>
      <w:pPr>
        <w:pStyle w:val="BodyText"/>
        <w:spacing w:line="357" w:lineRule="auto" w:before="167"/>
        <w:ind w:right="1069"/>
      </w:pPr>
      <w:r>
        <w:rPr/>
        <w:t>The SCAN_GO system is proposed as a practical solution to bridge this gap. By utilizing an embedded smart shopping basket equipped with an Android tablet, an ESP32 microcontroller, a barcode scanner,</w:t>
      </w:r>
      <w:r>
        <w:rPr>
          <w:spacing w:val="-2"/>
        </w:rPr>
        <w:t> </w:t>
      </w:r>
      <w:r>
        <w:rPr/>
        <w:t>and a weight sensor,</w:t>
      </w:r>
      <w:r>
        <w:rPr>
          <w:spacing w:val="-1"/>
        </w:rPr>
        <w:t> </w:t>
      </w:r>
      <w:r>
        <w:rPr/>
        <w:t>the system</w:t>
      </w:r>
      <w:r>
        <w:rPr>
          <w:spacing w:val="-4"/>
        </w:rPr>
        <w:t> </w:t>
      </w:r>
      <w:r>
        <w:rPr/>
        <w:t>enables customers to seamlessly scan products and complete secure digital payments. This localized hardware approach eliminates the need for expensive store-wide infrastructure while maintaining the core advantages of cashier-less shopping.</w:t>
      </w:r>
    </w:p>
    <w:p>
      <w:pPr>
        <w:pStyle w:val="Heading3"/>
        <w:numPr>
          <w:ilvl w:val="1"/>
          <w:numId w:val="2"/>
        </w:numPr>
        <w:tabs>
          <w:tab w:pos="886" w:val="left" w:leader="none"/>
        </w:tabs>
        <w:spacing w:line="240" w:lineRule="auto" w:before="152" w:after="0"/>
        <w:ind w:left="886" w:right="0" w:hanging="540"/>
        <w:jc w:val="left"/>
      </w:pPr>
      <w:bookmarkStart w:name="_TOC_250029" w:id="4"/>
      <w:r>
        <w:rPr>
          <w:color w:val="365F91"/>
        </w:rPr>
        <w:t>Problem </w:t>
      </w:r>
      <w:bookmarkEnd w:id="4"/>
      <w:r>
        <w:rPr>
          <w:color w:val="365F91"/>
          <w:spacing w:val="-2"/>
        </w:rPr>
        <w:t>Statement</w:t>
      </w:r>
    </w:p>
    <w:p>
      <w:pPr>
        <w:pStyle w:val="BodyText"/>
        <w:spacing w:before="7"/>
        <w:ind w:left="0" w:firstLine="0"/>
        <w:jc w:val="left"/>
        <w:rPr>
          <w:sz w:val="9"/>
        </w:rPr>
      </w:pPr>
      <w:r>
        <w:rPr>
          <w:sz w:val="9"/>
        </w:rPr>
        <w:drawing>
          <wp:anchor distT="0" distB="0" distL="0" distR="0" allowOverlap="1" layoutInCell="1" locked="0" behindDoc="1" simplePos="0" relativeHeight="487587840">
            <wp:simplePos x="0" y="0"/>
            <wp:positionH relativeFrom="page">
              <wp:posOffset>1407794</wp:posOffset>
            </wp:positionH>
            <wp:positionV relativeFrom="paragraph">
              <wp:posOffset>85793</wp:posOffset>
            </wp:positionV>
            <wp:extent cx="5907968" cy="180708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907968" cy="1807083"/>
                    </a:xfrm>
                    <a:prstGeom prst="rect">
                      <a:avLst/>
                    </a:prstGeom>
                  </pic:spPr>
                </pic:pic>
              </a:graphicData>
            </a:graphic>
          </wp:anchor>
        </w:drawing>
      </w:r>
    </w:p>
    <w:p>
      <w:pPr>
        <w:spacing w:before="171"/>
        <w:ind w:left="1666" w:right="0" w:firstLine="0"/>
        <w:jc w:val="left"/>
        <w:rPr>
          <w:i/>
          <w:sz w:val="22"/>
        </w:rPr>
      </w:pPr>
      <w:r>
        <w:rPr>
          <w:i/>
          <w:color w:val="1F487C"/>
          <w:sz w:val="22"/>
        </w:rPr>
        <w:t>Figure</w:t>
      </w:r>
      <w:r>
        <w:rPr>
          <w:i/>
          <w:color w:val="1F487C"/>
          <w:spacing w:val="-8"/>
          <w:sz w:val="22"/>
        </w:rPr>
        <w:t> </w:t>
      </w:r>
      <w:r>
        <w:rPr>
          <w:i/>
          <w:color w:val="1F487C"/>
          <w:sz w:val="22"/>
        </w:rPr>
        <w:t>1.1</w:t>
      </w:r>
      <w:r>
        <w:rPr>
          <w:i/>
          <w:color w:val="1F487C"/>
          <w:spacing w:val="-5"/>
          <w:sz w:val="22"/>
        </w:rPr>
        <w:t> </w:t>
      </w:r>
      <w:r>
        <w:rPr>
          <w:i/>
          <w:color w:val="1F487C"/>
          <w:sz w:val="22"/>
        </w:rPr>
        <w:t>Comparison</w:t>
      </w:r>
      <w:r>
        <w:rPr>
          <w:i/>
          <w:color w:val="1F487C"/>
          <w:spacing w:val="-4"/>
          <w:sz w:val="22"/>
        </w:rPr>
        <w:t> </w:t>
      </w:r>
      <w:r>
        <w:rPr>
          <w:i/>
          <w:color w:val="1F487C"/>
          <w:sz w:val="22"/>
        </w:rPr>
        <w:t>between</w:t>
      </w:r>
      <w:r>
        <w:rPr>
          <w:i/>
          <w:color w:val="1F487C"/>
          <w:spacing w:val="-4"/>
          <w:sz w:val="22"/>
        </w:rPr>
        <w:t> </w:t>
      </w:r>
      <w:r>
        <w:rPr>
          <w:i/>
          <w:color w:val="1F487C"/>
          <w:sz w:val="22"/>
        </w:rPr>
        <w:t>traditional</w:t>
      </w:r>
      <w:r>
        <w:rPr>
          <w:i/>
          <w:color w:val="1F487C"/>
          <w:spacing w:val="-3"/>
          <w:sz w:val="22"/>
        </w:rPr>
        <w:t> </w:t>
      </w:r>
      <w:r>
        <w:rPr>
          <w:i/>
          <w:color w:val="1F487C"/>
          <w:sz w:val="22"/>
        </w:rPr>
        <w:t>checkout</w:t>
      </w:r>
      <w:r>
        <w:rPr>
          <w:i/>
          <w:color w:val="1F487C"/>
          <w:spacing w:val="-3"/>
          <w:sz w:val="22"/>
        </w:rPr>
        <w:t> </w:t>
      </w:r>
      <w:r>
        <w:rPr>
          <w:i/>
          <w:color w:val="1F487C"/>
          <w:sz w:val="22"/>
        </w:rPr>
        <w:t>and</w:t>
      </w:r>
      <w:r>
        <w:rPr>
          <w:i/>
          <w:color w:val="1F487C"/>
          <w:spacing w:val="-4"/>
          <w:sz w:val="22"/>
        </w:rPr>
        <w:t> </w:t>
      </w:r>
      <w:r>
        <w:rPr>
          <w:i/>
          <w:color w:val="1F487C"/>
          <w:sz w:val="22"/>
        </w:rPr>
        <w:t>SCAN_GO</w:t>
      </w:r>
      <w:r>
        <w:rPr>
          <w:i/>
          <w:color w:val="1F487C"/>
          <w:spacing w:val="-5"/>
          <w:sz w:val="22"/>
        </w:rPr>
        <w:t> </w:t>
      </w:r>
      <w:r>
        <w:rPr>
          <w:i/>
          <w:color w:val="1F487C"/>
          <w:spacing w:val="-2"/>
          <w:sz w:val="22"/>
        </w:rPr>
        <w:t>system</w:t>
      </w:r>
    </w:p>
    <w:p>
      <w:pPr>
        <w:pStyle w:val="BodyText"/>
        <w:spacing w:before="170"/>
        <w:ind w:left="0" w:firstLine="0"/>
        <w:jc w:val="left"/>
        <w:rPr>
          <w:i/>
          <w:sz w:val="22"/>
        </w:rPr>
      </w:pPr>
    </w:p>
    <w:p>
      <w:pPr>
        <w:pStyle w:val="BodyText"/>
        <w:spacing w:line="357" w:lineRule="auto"/>
        <w:ind w:right="1080"/>
      </w:pPr>
      <w:r>
        <w:rPr/>
        <w:t>Despite the rapid advancement in technology</w:t>
      </w:r>
      <w:r>
        <w:rPr>
          <w:spacing w:val="-3"/>
        </w:rPr>
        <w:t> </w:t>
      </w:r>
      <w:r>
        <w:rPr/>
        <w:t>and the increasing adoption</w:t>
      </w:r>
      <w:r>
        <w:rPr>
          <w:spacing w:val="-1"/>
        </w:rPr>
        <w:t> </w:t>
      </w:r>
      <w:r>
        <w:rPr/>
        <w:t>of digital solutions</w:t>
      </w:r>
      <w:r>
        <w:rPr>
          <w:spacing w:val="-11"/>
        </w:rPr>
        <w:t> </w:t>
      </w:r>
      <w:r>
        <w:rPr/>
        <w:t>across</w:t>
      </w:r>
      <w:r>
        <w:rPr>
          <w:spacing w:val="-14"/>
        </w:rPr>
        <w:t> </w:t>
      </w:r>
      <w:r>
        <w:rPr/>
        <w:t>various</w:t>
      </w:r>
      <w:r>
        <w:rPr>
          <w:spacing w:val="-14"/>
        </w:rPr>
        <w:t> </w:t>
      </w:r>
      <w:r>
        <w:rPr/>
        <w:t>industries,</w:t>
      </w:r>
      <w:r>
        <w:rPr>
          <w:spacing w:val="-13"/>
        </w:rPr>
        <w:t> </w:t>
      </w:r>
      <w:r>
        <w:rPr/>
        <w:t>traditional</w:t>
      </w:r>
      <w:r>
        <w:rPr>
          <w:spacing w:val="-13"/>
        </w:rPr>
        <w:t> </w:t>
      </w:r>
      <w:r>
        <w:rPr/>
        <w:t>supermarket</w:t>
      </w:r>
      <w:r>
        <w:rPr>
          <w:spacing w:val="-14"/>
        </w:rPr>
        <w:t> </w:t>
      </w:r>
      <w:r>
        <w:rPr/>
        <w:t>systems</w:t>
      </w:r>
      <w:r>
        <w:rPr>
          <w:spacing w:val="-11"/>
        </w:rPr>
        <w:t> </w:t>
      </w:r>
      <w:r>
        <w:rPr/>
        <w:t>still</w:t>
      </w:r>
      <w:r>
        <w:rPr>
          <w:spacing w:val="-11"/>
        </w:rPr>
        <w:t> </w:t>
      </w:r>
      <w:r>
        <w:rPr/>
        <w:t>rely</w:t>
      </w:r>
      <w:r>
        <w:rPr>
          <w:spacing w:val="-16"/>
        </w:rPr>
        <w:t> </w:t>
      </w:r>
      <w:r>
        <w:rPr/>
        <w:t>heavily</w:t>
      </w:r>
    </w:p>
    <w:p>
      <w:pPr>
        <w:pStyle w:val="BodyText"/>
        <w:spacing w:after="0" w:line="357" w:lineRule="auto"/>
        <w:sectPr>
          <w:pgSz w:w="12240" w:h="15840"/>
          <w:pgMar w:header="763" w:footer="1113" w:top="1340" w:bottom="1300" w:left="1080" w:right="360"/>
        </w:sectPr>
      </w:pPr>
    </w:p>
    <w:p>
      <w:pPr>
        <w:pStyle w:val="BodyText"/>
        <w:spacing w:line="355" w:lineRule="auto" w:before="91"/>
        <w:ind w:right="1083" w:firstLine="0"/>
      </w:pPr>
      <w:r>
        <w:rPr/>
        <w:t>on outdated checkout mechanisms. These systems, although functional, present several limitations that negatively impact both operational efficiency and customer </w:t>
      </w:r>
      <w:r>
        <w:rPr>
          <w:spacing w:val="-2"/>
        </w:rPr>
        <w:t>satisfaction.</w:t>
      </w:r>
    </w:p>
    <w:p>
      <w:pPr>
        <w:pStyle w:val="BodyText"/>
        <w:spacing w:line="357" w:lineRule="auto" w:before="166"/>
        <w:ind w:right="1073"/>
      </w:pPr>
      <w:r>
        <w:rPr/>
        <w:t>Supermarkets are designed to handle a large number of customers daily, especially during</w:t>
      </w:r>
      <w:r>
        <w:rPr>
          <w:spacing w:val="-18"/>
        </w:rPr>
        <w:t> </w:t>
      </w:r>
      <w:r>
        <w:rPr/>
        <w:t>peak</w:t>
      </w:r>
      <w:r>
        <w:rPr>
          <w:spacing w:val="-17"/>
        </w:rPr>
        <w:t> </w:t>
      </w:r>
      <w:r>
        <w:rPr/>
        <w:t>hours</w:t>
      </w:r>
      <w:r>
        <w:rPr>
          <w:spacing w:val="-18"/>
        </w:rPr>
        <w:t> </w:t>
      </w:r>
      <w:r>
        <w:rPr/>
        <w:t>such</w:t>
      </w:r>
      <w:r>
        <w:rPr>
          <w:spacing w:val="-17"/>
        </w:rPr>
        <w:t> </w:t>
      </w:r>
      <w:r>
        <w:rPr/>
        <w:t>as</w:t>
      </w:r>
      <w:r>
        <w:rPr>
          <w:spacing w:val="-18"/>
        </w:rPr>
        <w:t> </w:t>
      </w:r>
      <w:r>
        <w:rPr/>
        <w:t>weekends</w:t>
      </w:r>
      <w:r>
        <w:rPr>
          <w:spacing w:val="-17"/>
        </w:rPr>
        <w:t> </w:t>
      </w:r>
      <w:r>
        <w:rPr/>
        <w:t>and</w:t>
      </w:r>
      <w:r>
        <w:rPr>
          <w:spacing w:val="-18"/>
        </w:rPr>
        <w:t> </w:t>
      </w:r>
      <w:r>
        <w:rPr/>
        <w:t>holidays.</w:t>
      </w:r>
      <w:r>
        <w:rPr>
          <w:spacing w:val="-17"/>
        </w:rPr>
        <w:t> </w:t>
      </w:r>
      <w:r>
        <w:rPr/>
        <w:t>However,</w:t>
      </w:r>
      <w:r>
        <w:rPr>
          <w:spacing w:val="-18"/>
        </w:rPr>
        <w:t> </w:t>
      </w:r>
      <w:r>
        <w:rPr/>
        <w:t>the</w:t>
      </w:r>
      <w:r>
        <w:rPr>
          <w:spacing w:val="-17"/>
        </w:rPr>
        <w:t> </w:t>
      </w:r>
      <w:r>
        <w:rPr/>
        <w:t>traditional</w:t>
      </w:r>
      <w:r>
        <w:rPr>
          <w:spacing w:val="-18"/>
        </w:rPr>
        <w:t> </w:t>
      </w:r>
      <w:r>
        <w:rPr/>
        <w:t>checkout process becomes a bottleneck in the overall shopping experience. Customers are required to wait in long queues, interact with cashiers, and go through repetitive manual</w:t>
      </w:r>
      <w:r>
        <w:rPr>
          <w:spacing w:val="-12"/>
        </w:rPr>
        <w:t> </w:t>
      </w:r>
      <w:r>
        <w:rPr/>
        <w:t>procedures</w:t>
      </w:r>
      <w:r>
        <w:rPr>
          <w:spacing w:val="-14"/>
        </w:rPr>
        <w:t> </w:t>
      </w:r>
      <w:r>
        <w:rPr/>
        <w:t>before</w:t>
      </w:r>
      <w:r>
        <w:rPr>
          <w:spacing w:val="-12"/>
        </w:rPr>
        <w:t> </w:t>
      </w:r>
      <w:r>
        <w:rPr/>
        <w:t>completing</w:t>
      </w:r>
      <w:r>
        <w:rPr>
          <w:spacing w:val="-12"/>
        </w:rPr>
        <w:t> </w:t>
      </w:r>
      <w:r>
        <w:rPr/>
        <w:t>their</w:t>
      </w:r>
      <w:r>
        <w:rPr>
          <w:spacing w:val="-12"/>
        </w:rPr>
        <w:t> </w:t>
      </w:r>
      <w:r>
        <w:rPr/>
        <w:t>purchases.</w:t>
      </w:r>
      <w:r>
        <w:rPr>
          <w:spacing w:val="-13"/>
        </w:rPr>
        <w:t> </w:t>
      </w:r>
      <w:r>
        <w:rPr/>
        <w:t>This</w:t>
      </w:r>
      <w:r>
        <w:rPr>
          <w:spacing w:val="-12"/>
        </w:rPr>
        <w:t> </w:t>
      </w:r>
      <w:r>
        <w:rPr/>
        <w:t>process</w:t>
      </w:r>
      <w:r>
        <w:rPr>
          <w:spacing w:val="-12"/>
        </w:rPr>
        <w:t> </w:t>
      </w:r>
      <w:r>
        <w:rPr/>
        <w:t>is</w:t>
      </w:r>
      <w:r>
        <w:rPr>
          <w:spacing w:val="-12"/>
        </w:rPr>
        <w:t> </w:t>
      </w:r>
      <w:r>
        <w:rPr/>
        <w:t>not</w:t>
      </w:r>
      <w:r>
        <w:rPr>
          <w:spacing w:val="-12"/>
        </w:rPr>
        <w:t> </w:t>
      </w:r>
      <w:r>
        <w:rPr/>
        <w:t>only</w:t>
      </w:r>
      <w:r>
        <w:rPr>
          <w:spacing w:val="-16"/>
        </w:rPr>
        <w:t> </w:t>
      </w:r>
      <w:r>
        <w:rPr/>
        <w:t>time-consuming but also inefficient in handling high customer volumes.</w:t>
      </w:r>
    </w:p>
    <w:p>
      <w:pPr>
        <w:pStyle w:val="BodyText"/>
        <w:spacing w:line="357" w:lineRule="auto" w:before="154"/>
        <w:ind w:right="1075"/>
      </w:pPr>
      <w:r>
        <w:rPr/>
        <w:t>Moreover, the reliance on human intervention introduces variability and inconsistency in service quality. The performance of the checkout process depends largely</w:t>
      </w:r>
      <w:r>
        <w:rPr>
          <w:spacing w:val="-13"/>
        </w:rPr>
        <w:t> </w:t>
      </w:r>
      <w:r>
        <w:rPr/>
        <w:t>on</w:t>
      </w:r>
      <w:r>
        <w:rPr>
          <w:spacing w:val="-8"/>
        </w:rPr>
        <w:t> </w:t>
      </w:r>
      <w:r>
        <w:rPr/>
        <w:t>the</w:t>
      </w:r>
      <w:r>
        <w:rPr>
          <w:spacing w:val="-9"/>
        </w:rPr>
        <w:t> </w:t>
      </w:r>
      <w:r>
        <w:rPr/>
        <w:t>speed</w:t>
      </w:r>
      <w:r>
        <w:rPr>
          <w:spacing w:val="-8"/>
        </w:rPr>
        <w:t> </w:t>
      </w:r>
      <w:r>
        <w:rPr/>
        <w:t>and</w:t>
      </w:r>
      <w:r>
        <w:rPr>
          <w:spacing w:val="-8"/>
        </w:rPr>
        <w:t> </w:t>
      </w:r>
      <w:r>
        <w:rPr/>
        <w:t>accuracy</w:t>
      </w:r>
      <w:r>
        <w:rPr>
          <w:spacing w:val="-13"/>
        </w:rPr>
        <w:t> </w:t>
      </w:r>
      <w:r>
        <w:rPr/>
        <w:t>of</w:t>
      </w:r>
      <w:r>
        <w:rPr>
          <w:spacing w:val="-9"/>
        </w:rPr>
        <w:t> </w:t>
      </w:r>
      <w:r>
        <w:rPr/>
        <w:t>cashiers,</w:t>
      </w:r>
      <w:r>
        <w:rPr>
          <w:spacing w:val="-10"/>
        </w:rPr>
        <w:t> </w:t>
      </w:r>
      <w:r>
        <w:rPr/>
        <w:t>which</w:t>
      </w:r>
      <w:r>
        <w:rPr>
          <w:spacing w:val="-8"/>
        </w:rPr>
        <w:t> </w:t>
      </w:r>
      <w:r>
        <w:rPr/>
        <w:t>can</w:t>
      </w:r>
      <w:r>
        <w:rPr>
          <w:spacing w:val="-8"/>
        </w:rPr>
        <w:t> </w:t>
      </w:r>
      <w:r>
        <w:rPr/>
        <w:t>vary</w:t>
      </w:r>
      <w:r>
        <w:rPr>
          <w:spacing w:val="-13"/>
        </w:rPr>
        <w:t> </w:t>
      </w:r>
      <w:r>
        <w:rPr/>
        <w:t>from</w:t>
      </w:r>
      <w:r>
        <w:rPr>
          <w:spacing w:val="-12"/>
        </w:rPr>
        <w:t> </w:t>
      </w:r>
      <w:r>
        <w:rPr/>
        <w:t>one</w:t>
      </w:r>
      <w:r>
        <w:rPr>
          <w:spacing w:val="-9"/>
        </w:rPr>
        <w:t> </w:t>
      </w:r>
      <w:r>
        <w:rPr/>
        <w:t>employee</w:t>
      </w:r>
      <w:r>
        <w:rPr>
          <w:spacing w:val="-9"/>
        </w:rPr>
        <w:t> </w:t>
      </w:r>
      <w:r>
        <w:rPr/>
        <w:t>to another. This inconsistency can lead to delays, errors in billing, and overall dissatisfaction among customers.</w:t>
      </w:r>
    </w:p>
    <w:p>
      <w:pPr>
        <w:pStyle w:val="BodyText"/>
        <w:spacing w:line="357" w:lineRule="auto" w:before="153"/>
        <w:ind w:right="1075"/>
      </w:pPr>
      <w:r>
        <w:rPr/>
        <w:t>In addition, traditional systems are not well-equipped to meet the expectations of modern consumers who demand speed, convenience, and seamless experiences. With the widespread use of smartphones and digital payment solutions, customers increasingly prefer self-service options that allow them to complete transactions quickly and independently.</w:t>
      </w:r>
    </w:p>
    <w:p>
      <w:pPr>
        <w:pStyle w:val="BodyText"/>
        <w:spacing w:line="357" w:lineRule="auto" w:before="154"/>
        <w:ind w:right="1073"/>
      </w:pPr>
      <w:r>
        <w:rPr/>
        <w:t>Another critical issue is the lack of real-time data accessibility. In conventional systems,</w:t>
      </w:r>
      <w:r>
        <w:rPr>
          <w:spacing w:val="-14"/>
        </w:rPr>
        <w:t> </w:t>
      </w:r>
      <w:r>
        <w:rPr/>
        <w:t>store</w:t>
      </w:r>
      <w:r>
        <w:rPr>
          <w:spacing w:val="-13"/>
        </w:rPr>
        <w:t> </w:t>
      </w:r>
      <w:r>
        <w:rPr/>
        <w:t>managers</w:t>
      </w:r>
      <w:r>
        <w:rPr>
          <w:spacing w:val="-15"/>
        </w:rPr>
        <w:t> </w:t>
      </w:r>
      <w:r>
        <w:rPr/>
        <w:t>often</w:t>
      </w:r>
      <w:r>
        <w:rPr>
          <w:spacing w:val="-15"/>
        </w:rPr>
        <w:t> </w:t>
      </w:r>
      <w:r>
        <w:rPr/>
        <w:t>rely</w:t>
      </w:r>
      <w:r>
        <w:rPr>
          <w:spacing w:val="-17"/>
        </w:rPr>
        <w:t> </w:t>
      </w:r>
      <w:r>
        <w:rPr/>
        <w:t>on</w:t>
      </w:r>
      <w:r>
        <w:rPr>
          <w:spacing w:val="-13"/>
        </w:rPr>
        <w:t> </w:t>
      </w:r>
      <w:r>
        <w:rPr/>
        <w:t>delayed</w:t>
      </w:r>
      <w:r>
        <w:rPr>
          <w:spacing w:val="-12"/>
        </w:rPr>
        <w:t> </w:t>
      </w:r>
      <w:r>
        <w:rPr/>
        <w:t>reports</w:t>
      </w:r>
      <w:r>
        <w:rPr>
          <w:spacing w:val="-13"/>
        </w:rPr>
        <w:t> </w:t>
      </w:r>
      <w:r>
        <w:rPr/>
        <w:t>to</w:t>
      </w:r>
      <w:r>
        <w:rPr>
          <w:spacing w:val="-13"/>
        </w:rPr>
        <w:t> </w:t>
      </w:r>
      <w:r>
        <w:rPr/>
        <w:t>monitor</w:t>
      </w:r>
      <w:r>
        <w:rPr>
          <w:spacing w:val="-13"/>
        </w:rPr>
        <w:t> </w:t>
      </w:r>
      <w:r>
        <w:rPr/>
        <w:t>sales</w:t>
      </w:r>
      <w:r>
        <w:rPr>
          <w:spacing w:val="-13"/>
        </w:rPr>
        <w:t> </w:t>
      </w:r>
      <w:r>
        <w:rPr/>
        <w:t>and</w:t>
      </w:r>
      <w:r>
        <w:rPr>
          <w:spacing w:val="-15"/>
        </w:rPr>
        <w:t> </w:t>
      </w:r>
      <w:r>
        <w:rPr/>
        <w:t>inventory levels.</w:t>
      </w:r>
      <w:r>
        <w:rPr>
          <w:spacing w:val="-6"/>
        </w:rPr>
        <w:t> </w:t>
      </w:r>
      <w:r>
        <w:rPr/>
        <w:t>This</w:t>
      </w:r>
      <w:r>
        <w:rPr>
          <w:spacing w:val="-7"/>
        </w:rPr>
        <w:t> </w:t>
      </w:r>
      <w:r>
        <w:rPr/>
        <w:t>delay</w:t>
      </w:r>
      <w:r>
        <w:rPr>
          <w:spacing w:val="-9"/>
        </w:rPr>
        <w:t> </w:t>
      </w:r>
      <w:r>
        <w:rPr/>
        <w:t>in</w:t>
      </w:r>
      <w:r>
        <w:rPr>
          <w:spacing w:val="-5"/>
        </w:rPr>
        <w:t> </w:t>
      </w:r>
      <w:r>
        <w:rPr/>
        <w:t>information</w:t>
      </w:r>
      <w:r>
        <w:rPr>
          <w:spacing w:val="-5"/>
        </w:rPr>
        <w:t> </w:t>
      </w:r>
      <w:r>
        <w:rPr/>
        <w:t>flow</w:t>
      </w:r>
      <w:r>
        <w:rPr>
          <w:spacing w:val="-7"/>
        </w:rPr>
        <w:t> </w:t>
      </w:r>
      <w:r>
        <w:rPr/>
        <w:t>affects</w:t>
      </w:r>
      <w:r>
        <w:rPr>
          <w:spacing w:val="-7"/>
        </w:rPr>
        <w:t> </w:t>
      </w:r>
      <w:r>
        <w:rPr/>
        <w:t>decision-making</w:t>
      </w:r>
      <w:r>
        <w:rPr>
          <w:spacing w:val="-7"/>
        </w:rPr>
        <w:t> </w:t>
      </w:r>
      <w:r>
        <w:rPr/>
        <w:t>processes,</w:t>
      </w:r>
      <w:r>
        <w:rPr>
          <w:spacing w:val="-6"/>
        </w:rPr>
        <w:t> </w:t>
      </w:r>
      <w:r>
        <w:rPr/>
        <w:t>leading</w:t>
      </w:r>
      <w:r>
        <w:rPr>
          <w:spacing w:val="-7"/>
        </w:rPr>
        <w:t> </w:t>
      </w:r>
      <w:r>
        <w:rPr/>
        <w:t>to inefficient stock management, overstocking, or stock shortages.</w:t>
      </w:r>
    </w:p>
    <w:p>
      <w:pPr>
        <w:pStyle w:val="BodyText"/>
        <w:spacing w:line="357" w:lineRule="auto" w:before="156"/>
        <w:ind w:right="1083"/>
      </w:pPr>
      <w:r>
        <w:rPr/>
        <w:t>Furthermore, the dependency on cash transactions introduces multiple operational challenges.</w:t>
      </w:r>
      <w:r>
        <w:rPr>
          <w:spacing w:val="-4"/>
        </w:rPr>
        <w:t> </w:t>
      </w:r>
      <w:r>
        <w:rPr/>
        <w:t>Handling</w:t>
      </w:r>
      <w:r>
        <w:rPr>
          <w:spacing w:val="-3"/>
        </w:rPr>
        <w:t> </w:t>
      </w:r>
      <w:r>
        <w:rPr/>
        <w:t>physical</w:t>
      </w:r>
      <w:r>
        <w:rPr>
          <w:spacing w:val="-3"/>
        </w:rPr>
        <w:t> </w:t>
      </w:r>
      <w:r>
        <w:rPr/>
        <w:t>cash</w:t>
      </w:r>
      <w:r>
        <w:rPr>
          <w:spacing w:val="-3"/>
        </w:rPr>
        <w:t> </w:t>
      </w:r>
      <w:r>
        <w:rPr/>
        <w:t>requires</w:t>
      </w:r>
      <w:r>
        <w:rPr>
          <w:spacing w:val="-3"/>
        </w:rPr>
        <w:t> </w:t>
      </w:r>
      <w:r>
        <w:rPr/>
        <w:t>additional</w:t>
      </w:r>
      <w:r>
        <w:rPr>
          <w:spacing w:val="-3"/>
        </w:rPr>
        <w:t> </w:t>
      </w:r>
      <w:r>
        <w:rPr/>
        <w:t>security</w:t>
      </w:r>
      <w:r>
        <w:rPr>
          <w:spacing w:val="-5"/>
        </w:rPr>
        <w:t> </w:t>
      </w:r>
      <w:r>
        <w:rPr/>
        <w:t>measures,</w:t>
      </w:r>
      <w:r>
        <w:rPr>
          <w:spacing w:val="-4"/>
        </w:rPr>
        <w:t> </w:t>
      </w:r>
      <w:r>
        <w:rPr/>
        <w:t>increases</w:t>
      </w:r>
    </w:p>
    <w:p>
      <w:pPr>
        <w:pStyle w:val="BodyText"/>
        <w:spacing w:after="0" w:line="357" w:lineRule="auto"/>
        <w:sectPr>
          <w:pgSz w:w="12240" w:h="15840"/>
          <w:pgMar w:header="763" w:footer="1113" w:top="1340" w:bottom="1300" w:left="1080" w:right="360"/>
        </w:sectPr>
      </w:pPr>
    </w:p>
    <w:p>
      <w:pPr>
        <w:pStyle w:val="BodyText"/>
        <w:spacing w:line="355" w:lineRule="auto" w:before="91"/>
        <w:ind w:right="1077" w:firstLine="0"/>
      </w:pPr>
      <w:r>
        <w:rPr/>
        <w:t>the risk of human error, and slows down the transaction process. It also creates inconvenience for customers who prefer digital payment methods.</w:t>
      </w:r>
    </w:p>
    <w:p>
      <w:pPr>
        <w:pStyle w:val="BodyText"/>
        <w:spacing w:line="357" w:lineRule="auto" w:before="163"/>
        <w:ind w:right="1068"/>
      </w:pPr>
      <w:r>
        <w:rPr/>
        <w:t>Security is also a major concern in traditional retail environments. Without an automated,</w:t>
      </w:r>
      <w:r>
        <w:rPr>
          <w:spacing w:val="-18"/>
        </w:rPr>
        <w:t> </w:t>
      </w:r>
      <w:r>
        <w:rPr/>
        <w:t>cross-referenced</w:t>
      </w:r>
      <w:r>
        <w:rPr>
          <w:spacing w:val="-17"/>
        </w:rPr>
        <w:t> </w:t>
      </w:r>
      <w:r>
        <w:rPr/>
        <w:t>verification</w:t>
      </w:r>
      <w:r>
        <w:rPr>
          <w:spacing w:val="-18"/>
        </w:rPr>
        <w:t> </w:t>
      </w:r>
      <w:r>
        <w:rPr/>
        <w:t>system,</w:t>
      </w:r>
      <w:r>
        <w:rPr>
          <w:spacing w:val="-17"/>
        </w:rPr>
        <w:t> </w:t>
      </w:r>
      <w:r>
        <w:rPr/>
        <w:t>supermarkets</w:t>
      </w:r>
      <w:r>
        <w:rPr>
          <w:spacing w:val="-18"/>
        </w:rPr>
        <w:t> </w:t>
      </w:r>
      <w:r>
        <w:rPr/>
        <w:t>are</w:t>
      </w:r>
      <w:r>
        <w:rPr>
          <w:spacing w:val="-17"/>
        </w:rPr>
        <w:t> </w:t>
      </w:r>
      <w:r>
        <w:rPr/>
        <w:t>highly</w:t>
      </w:r>
      <w:r>
        <w:rPr>
          <w:spacing w:val="-18"/>
        </w:rPr>
        <w:t> </w:t>
      </w:r>
      <w:r>
        <w:rPr/>
        <w:t>vulnerable to inventory shrinkage caused by theft or unpaid items. This results in significant financial losses and reduced profitability.</w:t>
      </w:r>
    </w:p>
    <w:p>
      <w:pPr>
        <w:pStyle w:val="BodyText"/>
        <w:spacing w:line="357" w:lineRule="auto" w:before="154"/>
        <w:ind w:right="1085"/>
      </w:pPr>
      <w:r>
        <w:rPr/>
        <w:t>To better understand the challenges faced by traditional supermarket systems, the problem can be categorized into several key areas:</w:t>
      </w:r>
    </w:p>
    <w:p>
      <w:pPr>
        <w:pStyle w:val="Heading4"/>
        <w:numPr>
          <w:ilvl w:val="2"/>
          <w:numId w:val="2"/>
        </w:numPr>
        <w:tabs>
          <w:tab w:pos="1064" w:val="left" w:leader="none"/>
        </w:tabs>
        <w:spacing w:line="240" w:lineRule="auto" w:before="154" w:after="0"/>
        <w:ind w:left="1064" w:right="0" w:hanging="718"/>
        <w:jc w:val="both"/>
        <w:rPr>
          <w:color w:val="233E5F"/>
        </w:rPr>
      </w:pPr>
      <w:bookmarkStart w:name="_TOC_250028" w:id="5"/>
      <w:r>
        <w:rPr>
          <w:color w:val="233E5F"/>
        </w:rPr>
        <w:t>Long</w:t>
      </w:r>
      <w:r>
        <w:rPr>
          <w:color w:val="233E5F"/>
          <w:spacing w:val="-9"/>
        </w:rPr>
        <w:t> </w:t>
      </w:r>
      <w:r>
        <w:rPr>
          <w:color w:val="233E5F"/>
        </w:rPr>
        <w:t>Waiting</w:t>
      </w:r>
      <w:r>
        <w:rPr>
          <w:color w:val="233E5F"/>
          <w:spacing w:val="-8"/>
        </w:rPr>
        <w:t> </w:t>
      </w:r>
      <w:r>
        <w:rPr>
          <w:color w:val="233E5F"/>
        </w:rPr>
        <w:t>Times</w:t>
      </w:r>
      <w:r>
        <w:rPr>
          <w:color w:val="233E5F"/>
          <w:spacing w:val="-6"/>
        </w:rPr>
        <w:t> </w:t>
      </w:r>
      <w:r>
        <w:rPr>
          <w:color w:val="233E5F"/>
        </w:rPr>
        <w:t>at</w:t>
      </w:r>
      <w:r>
        <w:rPr>
          <w:color w:val="233E5F"/>
          <w:spacing w:val="-10"/>
        </w:rPr>
        <w:t> </w:t>
      </w:r>
      <w:bookmarkEnd w:id="5"/>
      <w:r>
        <w:rPr>
          <w:color w:val="233E5F"/>
          <w:spacing w:val="-2"/>
        </w:rPr>
        <w:t>Checkout</w:t>
      </w:r>
    </w:p>
    <w:p>
      <w:pPr>
        <w:pStyle w:val="BodyText"/>
        <w:spacing w:line="355" w:lineRule="auto" w:before="269"/>
        <w:ind w:right="1082"/>
      </w:pPr>
      <w:r>
        <w:rPr/>
        <w:t>One of the most visible and frustrating problems in traditional supermarkets is the extensive waiting time at checkout counters. During peak hours, customers often spend significantly more time waiting in lines than actually selecting their items.</w:t>
      </w:r>
    </w:p>
    <w:p>
      <w:pPr>
        <w:pStyle w:val="BodyText"/>
        <w:spacing w:line="355" w:lineRule="auto" w:before="167"/>
        <w:ind w:right="1075"/>
      </w:pPr>
      <w:r>
        <w:rPr/>
        <w:t>This bottleneck arises from several systemic limitations, including a restricted number of operational checkout lanes, slow manual processing</w:t>
      </w:r>
      <w:r>
        <w:rPr>
          <w:spacing w:val="-1"/>
        </w:rPr>
        <w:t> </w:t>
      </w:r>
      <w:r>
        <w:rPr/>
        <w:t>of individual items, and high customer volumes. Long queues drastically reduce customer satisfaction and degrade the overall retail experience.</w:t>
      </w:r>
    </w:p>
    <w:p>
      <w:pPr>
        <w:pStyle w:val="BodyText"/>
        <w:spacing w:line="357" w:lineRule="auto" w:before="168"/>
        <w:ind w:right="1076"/>
      </w:pPr>
      <w:r>
        <w:rPr/>
        <w:t>In many instances, excessive delays lead to cart abandonment, resulting in direct sales losses for the store. Furthermore, checkout congestion creates physical crowding near the store exits, disrupting the overall traffic flow within the supermarket. By shifting the checkout process directly to the smart basket, this localized</w:t>
      </w:r>
      <w:r>
        <w:rPr>
          <w:spacing w:val="-10"/>
        </w:rPr>
        <w:t> </w:t>
      </w:r>
      <w:r>
        <w:rPr/>
        <w:t>approach</w:t>
      </w:r>
      <w:r>
        <w:rPr>
          <w:spacing w:val="-10"/>
        </w:rPr>
        <w:t> </w:t>
      </w:r>
      <w:r>
        <w:rPr/>
        <w:t>completely</w:t>
      </w:r>
      <w:r>
        <w:rPr>
          <w:spacing w:val="-15"/>
        </w:rPr>
        <w:t> </w:t>
      </w:r>
      <w:r>
        <w:rPr/>
        <w:t>decentralizes</w:t>
      </w:r>
      <w:r>
        <w:rPr>
          <w:spacing w:val="-10"/>
        </w:rPr>
        <w:t> </w:t>
      </w:r>
      <w:r>
        <w:rPr/>
        <w:t>the</w:t>
      </w:r>
      <w:r>
        <w:rPr>
          <w:spacing w:val="-11"/>
        </w:rPr>
        <w:t> </w:t>
      </w:r>
      <w:r>
        <w:rPr/>
        <w:t>transaction</w:t>
      </w:r>
      <w:r>
        <w:rPr>
          <w:spacing w:val="-13"/>
        </w:rPr>
        <w:t> </w:t>
      </w:r>
      <w:r>
        <w:rPr/>
        <w:t>point</w:t>
      </w:r>
      <w:r>
        <w:rPr>
          <w:spacing w:val="-12"/>
        </w:rPr>
        <w:t> </w:t>
      </w:r>
      <w:r>
        <w:rPr/>
        <w:t>and</w:t>
      </w:r>
      <w:r>
        <w:rPr>
          <w:spacing w:val="-10"/>
        </w:rPr>
        <w:t> </w:t>
      </w:r>
      <w:r>
        <w:rPr/>
        <w:t>eliminates</w:t>
      </w:r>
      <w:r>
        <w:rPr>
          <w:spacing w:val="-12"/>
        </w:rPr>
        <w:t> </w:t>
      </w:r>
      <w:r>
        <w:rPr/>
        <w:t>the need for physical queues.</w:t>
      </w:r>
    </w:p>
    <w:p>
      <w:pPr>
        <w:pStyle w:val="BodyText"/>
        <w:spacing w:after="0" w:line="357" w:lineRule="auto"/>
        <w:sectPr>
          <w:pgSz w:w="12240" w:h="15840"/>
          <w:pgMar w:header="763" w:footer="1113" w:top="1340" w:bottom="1300" w:left="1080" w:right="360"/>
        </w:sectPr>
      </w:pPr>
    </w:p>
    <w:p>
      <w:pPr>
        <w:pStyle w:val="Heading4"/>
        <w:numPr>
          <w:ilvl w:val="2"/>
          <w:numId w:val="2"/>
        </w:numPr>
        <w:tabs>
          <w:tab w:pos="1091" w:val="left" w:leader="none"/>
        </w:tabs>
        <w:spacing w:line="240" w:lineRule="auto" w:before="89" w:after="0"/>
        <w:ind w:left="1091" w:right="0" w:hanging="731"/>
        <w:jc w:val="both"/>
        <w:rPr>
          <w:rFonts w:ascii="Cambria"/>
          <w:color w:val="233E5F"/>
        </w:rPr>
      </w:pPr>
      <w:bookmarkStart w:name="_TOC_250027" w:id="6"/>
      <w:r>
        <w:rPr>
          <w:rFonts w:ascii="Cambria"/>
          <w:color w:val="233E5F"/>
        </w:rPr>
        <w:t>Inefficiency</w:t>
      </w:r>
      <w:r>
        <w:rPr>
          <w:rFonts w:ascii="Cambria"/>
          <w:color w:val="233E5F"/>
          <w:spacing w:val="-10"/>
        </w:rPr>
        <w:t> </w:t>
      </w:r>
      <w:r>
        <w:rPr>
          <w:rFonts w:ascii="Cambria"/>
          <w:color w:val="233E5F"/>
        </w:rPr>
        <w:t>of</w:t>
      </w:r>
      <w:r>
        <w:rPr>
          <w:rFonts w:ascii="Cambria"/>
          <w:color w:val="233E5F"/>
          <w:spacing w:val="-12"/>
        </w:rPr>
        <w:t> </w:t>
      </w:r>
      <w:r>
        <w:rPr>
          <w:rFonts w:ascii="Cambria"/>
          <w:color w:val="233E5F"/>
        </w:rPr>
        <w:t>Manual</w:t>
      </w:r>
      <w:r>
        <w:rPr>
          <w:rFonts w:ascii="Cambria"/>
          <w:color w:val="233E5F"/>
          <w:spacing w:val="-13"/>
        </w:rPr>
        <w:t> </w:t>
      </w:r>
      <w:r>
        <w:rPr>
          <w:rFonts w:ascii="Cambria"/>
          <w:color w:val="233E5F"/>
        </w:rPr>
        <w:t>Checkout</w:t>
      </w:r>
      <w:r>
        <w:rPr>
          <w:rFonts w:ascii="Cambria"/>
          <w:color w:val="233E5F"/>
          <w:spacing w:val="-12"/>
        </w:rPr>
        <w:t> </w:t>
      </w:r>
      <w:bookmarkEnd w:id="6"/>
      <w:r>
        <w:rPr>
          <w:rFonts w:ascii="Cambria"/>
          <w:color w:val="233E5F"/>
          <w:spacing w:val="-2"/>
        </w:rPr>
        <w:t>Processes</w:t>
      </w:r>
    </w:p>
    <w:p>
      <w:pPr>
        <w:pStyle w:val="BodyText"/>
        <w:spacing w:line="355" w:lineRule="auto" w:before="107"/>
        <w:ind w:right="1081"/>
      </w:pPr>
      <w:r>
        <w:rPr/>
        <w:t>The</w:t>
      </w:r>
      <w:r>
        <w:rPr>
          <w:spacing w:val="-18"/>
        </w:rPr>
        <w:t> </w:t>
      </w:r>
      <w:r>
        <w:rPr/>
        <w:t>traditional</w:t>
      </w:r>
      <w:r>
        <w:rPr>
          <w:spacing w:val="-17"/>
        </w:rPr>
        <w:t> </w:t>
      </w:r>
      <w:r>
        <w:rPr/>
        <w:t>checkout</w:t>
      </w:r>
      <w:r>
        <w:rPr>
          <w:spacing w:val="-18"/>
        </w:rPr>
        <w:t> </w:t>
      </w:r>
      <w:r>
        <w:rPr/>
        <w:t>workflow</w:t>
      </w:r>
      <w:r>
        <w:rPr>
          <w:spacing w:val="-17"/>
        </w:rPr>
        <w:t> </w:t>
      </w:r>
      <w:r>
        <w:rPr/>
        <w:t>relies</w:t>
      </w:r>
      <w:r>
        <w:rPr>
          <w:spacing w:val="-18"/>
        </w:rPr>
        <w:t> </w:t>
      </w:r>
      <w:r>
        <w:rPr/>
        <w:t>entirely</w:t>
      </w:r>
      <w:r>
        <w:rPr>
          <w:spacing w:val="-17"/>
        </w:rPr>
        <w:t> </w:t>
      </w:r>
      <w:r>
        <w:rPr/>
        <w:t>on</w:t>
      </w:r>
      <w:r>
        <w:rPr>
          <w:spacing w:val="-18"/>
        </w:rPr>
        <w:t> </w:t>
      </w:r>
      <w:r>
        <w:rPr/>
        <w:t>human</w:t>
      </w:r>
      <w:r>
        <w:rPr>
          <w:spacing w:val="-17"/>
        </w:rPr>
        <w:t> </w:t>
      </w:r>
      <w:r>
        <w:rPr/>
        <w:t>intervention</w:t>
      </w:r>
      <w:r>
        <w:rPr>
          <w:spacing w:val="-18"/>
        </w:rPr>
        <w:t> </w:t>
      </w:r>
      <w:r>
        <w:rPr/>
        <w:t>to</w:t>
      </w:r>
      <w:r>
        <w:rPr>
          <w:spacing w:val="-17"/>
        </w:rPr>
        <w:t> </w:t>
      </w:r>
      <w:r>
        <w:rPr/>
        <w:t>manually scan barcodes, verify prices, process payments, and print physical receipts. This repetitive and labor-intensive routine inherently acts as an operational bottleneck.</w:t>
      </w:r>
    </w:p>
    <w:p>
      <w:pPr>
        <w:pStyle w:val="BodyText"/>
        <w:spacing w:line="357" w:lineRule="auto" w:before="164"/>
        <w:ind w:right="1069"/>
      </w:pPr>
      <w:r>
        <w:rPr/>
        <w:t>Heavy reliance on manual handling escalates the probability of human errors, including pricing discrepancies, billing mistakes, or missed items. Furthermore, these sequential manual procedures cap the maximum throughput of the store, limiting its capacity to handle large customer volumes efficiently and driving up labor costs. Shifting this workflow to an automated, decentralized system via the smart basket allows for parallelized transaction processing, drastically boosting overall retail efficiency.</w:t>
      </w:r>
    </w:p>
    <w:p>
      <w:pPr>
        <w:pStyle w:val="Heading4"/>
        <w:numPr>
          <w:ilvl w:val="2"/>
          <w:numId w:val="2"/>
        </w:numPr>
        <w:tabs>
          <w:tab w:pos="1064" w:val="left" w:leader="none"/>
        </w:tabs>
        <w:spacing w:line="240" w:lineRule="auto" w:before="150" w:after="0"/>
        <w:ind w:left="1064" w:right="0" w:hanging="718"/>
        <w:jc w:val="both"/>
        <w:rPr>
          <w:color w:val="233E5F"/>
        </w:rPr>
      </w:pPr>
      <w:bookmarkStart w:name="_TOC_250026" w:id="7"/>
      <w:r>
        <w:rPr>
          <w:color w:val="233E5F"/>
        </w:rPr>
        <w:t>Complications</w:t>
      </w:r>
      <w:r>
        <w:rPr>
          <w:color w:val="233E5F"/>
          <w:spacing w:val="-13"/>
        </w:rPr>
        <w:t> </w:t>
      </w:r>
      <w:r>
        <w:rPr>
          <w:color w:val="233E5F"/>
        </w:rPr>
        <w:t>Associated</w:t>
      </w:r>
      <w:r>
        <w:rPr>
          <w:color w:val="233E5F"/>
          <w:spacing w:val="-13"/>
        </w:rPr>
        <w:t> </w:t>
      </w:r>
      <w:r>
        <w:rPr>
          <w:color w:val="233E5F"/>
        </w:rPr>
        <w:t>with</w:t>
      </w:r>
      <w:r>
        <w:rPr>
          <w:color w:val="233E5F"/>
          <w:spacing w:val="-11"/>
        </w:rPr>
        <w:t> </w:t>
      </w:r>
      <w:r>
        <w:rPr>
          <w:color w:val="233E5F"/>
        </w:rPr>
        <w:t>Cash</w:t>
      </w:r>
      <w:r>
        <w:rPr>
          <w:color w:val="233E5F"/>
          <w:spacing w:val="-11"/>
        </w:rPr>
        <w:t> </w:t>
      </w:r>
      <w:bookmarkEnd w:id="7"/>
      <w:r>
        <w:rPr>
          <w:color w:val="233E5F"/>
          <w:spacing w:val="-2"/>
        </w:rPr>
        <w:t>Transactions</w:t>
      </w:r>
    </w:p>
    <w:p>
      <w:pPr>
        <w:pStyle w:val="BodyText"/>
        <w:spacing w:line="357" w:lineRule="auto" w:before="269"/>
        <w:ind w:right="1081"/>
      </w:pPr>
      <w:r>
        <w:rPr/>
        <w:t>Physical cash transactions introduce considerable friction and operational delays into</w:t>
      </w:r>
      <w:r>
        <w:rPr>
          <w:spacing w:val="-13"/>
        </w:rPr>
        <w:t> </w:t>
      </w:r>
      <w:r>
        <w:rPr/>
        <w:t>the</w:t>
      </w:r>
      <w:r>
        <w:rPr>
          <w:spacing w:val="-13"/>
        </w:rPr>
        <w:t> </w:t>
      </w:r>
      <w:r>
        <w:rPr/>
        <w:t>retail</w:t>
      </w:r>
      <w:r>
        <w:rPr>
          <w:spacing w:val="-13"/>
        </w:rPr>
        <w:t> </w:t>
      </w:r>
      <w:r>
        <w:rPr/>
        <w:t>checkout</w:t>
      </w:r>
      <w:r>
        <w:rPr>
          <w:spacing w:val="-13"/>
        </w:rPr>
        <w:t> </w:t>
      </w:r>
      <w:r>
        <w:rPr/>
        <w:t>workflow.</w:t>
      </w:r>
      <w:r>
        <w:rPr>
          <w:spacing w:val="-14"/>
        </w:rPr>
        <w:t> </w:t>
      </w:r>
      <w:r>
        <w:rPr/>
        <w:t>Cashiers</w:t>
      </w:r>
      <w:r>
        <w:rPr>
          <w:spacing w:val="-10"/>
        </w:rPr>
        <w:t> </w:t>
      </w:r>
      <w:r>
        <w:rPr/>
        <w:t>must</w:t>
      </w:r>
      <w:r>
        <w:rPr>
          <w:spacing w:val="-13"/>
        </w:rPr>
        <w:t> </w:t>
      </w:r>
      <w:r>
        <w:rPr/>
        <w:t>manually</w:t>
      </w:r>
      <w:r>
        <w:rPr>
          <w:spacing w:val="-17"/>
        </w:rPr>
        <w:t> </w:t>
      </w:r>
      <w:r>
        <w:rPr/>
        <w:t>count</w:t>
      </w:r>
      <w:r>
        <w:rPr>
          <w:spacing w:val="-13"/>
        </w:rPr>
        <w:t> </w:t>
      </w:r>
      <w:r>
        <w:rPr/>
        <w:t>currency,</w:t>
      </w:r>
      <w:r>
        <w:rPr>
          <w:spacing w:val="-14"/>
        </w:rPr>
        <w:t> </w:t>
      </w:r>
      <w:r>
        <w:rPr/>
        <w:t>calculate and dispense change, and verify banknote authenticity, which prolongs processing time per customer.</w:t>
      </w:r>
    </w:p>
    <w:p>
      <w:pPr>
        <w:pStyle w:val="BodyText"/>
        <w:spacing w:line="357" w:lineRule="auto" w:before="155"/>
        <w:ind w:right="1081"/>
      </w:pPr>
      <w:r>
        <w:rPr/>
        <w:t>Furthermore, cash handling escalates the risk of human accounting errors, bookkeeping discrepancies, and security vulnerabilities such as internal theft or counterfeit fraud. Managing physical tender also imposes heavy administrative overhead on store management, including daily reconciliation, secure physical storage, and armored transport deposits.</w:t>
      </w:r>
    </w:p>
    <w:p>
      <w:pPr>
        <w:pStyle w:val="BodyText"/>
        <w:spacing w:line="357" w:lineRule="auto" w:before="155"/>
        <w:ind w:right="1070"/>
      </w:pPr>
      <w:r>
        <w:rPr/>
        <w:t>From the consumer perspective, cash payments lack flexibility and convenience, particularly</w:t>
      </w:r>
      <w:r>
        <w:rPr>
          <w:spacing w:val="-12"/>
        </w:rPr>
        <w:t> </w:t>
      </w:r>
      <w:r>
        <w:rPr/>
        <w:t>when</w:t>
      </w:r>
      <w:r>
        <w:rPr>
          <w:spacing w:val="-5"/>
        </w:rPr>
        <w:t> </w:t>
      </w:r>
      <w:r>
        <w:rPr/>
        <w:t>managing</w:t>
      </w:r>
      <w:r>
        <w:rPr>
          <w:spacing w:val="-8"/>
        </w:rPr>
        <w:t> </w:t>
      </w:r>
      <w:r>
        <w:rPr/>
        <w:t>change.</w:t>
      </w:r>
      <w:r>
        <w:rPr>
          <w:spacing w:val="-9"/>
        </w:rPr>
        <w:t> </w:t>
      </w:r>
      <w:r>
        <w:rPr/>
        <w:t>By</w:t>
      </w:r>
      <w:r>
        <w:rPr>
          <w:spacing w:val="-12"/>
        </w:rPr>
        <w:t> </w:t>
      </w:r>
      <w:r>
        <w:rPr/>
        <w:t>integrating</w:t>
      </w:r>
      <w:r>
        <w:rPr>
          <w:spacing w:val="-8"/>
        </w:rPr>
        <w:t> </w:t>
      </w:r>
      <w:r>
        <w:rPr/>
        <w:t>direct</w:t>
      </w:r>
      <w:r>
        <w:rPr>
          <w:spacing w:val="-8"/>
        </w:rPr>
        <w:t> </w:t>
      </w:r>
      <w:r>
        <w:rPr/>
        <w:t>digital</w:t>
      </w:r>
      <w:r>
        <w:rPr>
          <w:spacing w:val="-10"/>
        </w:rPr>
        <w:t> </w:t>
      </w:r>
      <w:r>
        <w:rPr/>
        <w:t>payment</w:t>
      </w:r>
      <w:r>
        <w:rPr>
          <w:spacing w:val="-8"/>
        </w:rPr>
        <w:t> </w:t>
      </w:r>
      <w:r>
        <w:rPr/>
        <w:t>gateways into the smart basket's internal software, the system eliminates cash-related overhead, streamlines financial auditing, and secures the transaction lifecycle.</w:t>
      </w:r>
    </w:p>
    <w:p>
      <w:pPr>
        <w:pStyle w:val="BodyText"/>
        <w:spacing w:after="0" w:line="357" w:lineRule="auto"/>
        <w:sectPr>
          <w:pgSz w:w="12240" w:h="15840"/>
          <w:pgMar w:header="763" w:footer="1113" w:top="1340" w:bottom="1300" w:left="1080" w:right="360"/>
        </w:sectPr>
      </w:pPr>
    </w:p>
    <w:p>
      <w:pPr>
        <w:pStyle w:val="Heading4"/>
        <w:numPr>
          <w:ilvl w:val="2"/>
          <w:numId w:val="2"/>
        </w:numPr>
        <w:tabs>
          <w:tab w:pos="1064" w:val="left" w:leader="none"/>
        </w:tabs>
        <w:spacing w:line="240" w:lineRule="auto" w:before="87" w:after="0"/>
        <w:ind w:left="1064" w:right="0" w:hanging="718"/>
        <w:jc w:val="both"/>
        <w:rPr>
          <w:color w:val="233E5F"/>
        </w:rPr>
      </w:pPr>
      <w:bookmarkStart w:name="_TOC_250025" w:id="8"/>
      <w:r>
        <w:rPr>
          <w:color w:val="233E5F"/>
        </w:rPr>
        <w:t>High</w:t>
      </w:r>
      <w:r>
        <w:rPr>
          <w:color w:val="233E5F"/>
          <w:spacing w:val="-10"/>
        </w:rPr>
        <w:t> </w:t>
      </w:r>
      <w:r>
        <w:rPr>
          <w:color w:val="233E5F"/>
        </w:rPr>
        <w:t>Operational</w:t>
      </w:r>
      <w:r>
        <w:rPr>
          <w:color w:val="233E5F"/>
          <w:spacing w:val="-11"/>
        </w:rPr>
        <w:t> </w:t>
      </w:r>
      <w:bookmarkEnd w:id="8"/>
      <w:r>
        <w:rPr>
          <w:color w:val="233E5F"/>
          <w:spacing w:val="-2"/>
        </w:rPr>
        <w:t>Costs</w:t>
      </w:r>
    </w:p>
    <w:p>
      <w:pPr>
        <w:pStyle w:val="BodyText"/>
        <w:spacing w:line="357" w:lineRule="auto" w:before="269"/>
        <w:ind w:right="1072"/>
      </w:pPr>
      <w:r>
        <w:rPr/>
        <w:t>Sustaining a conventional storefront architecture demands substantial financial expenditure</w:t>
      </w:r>
      <w:r>
        <w:rPr>
          <w:spacing w:val="-6"/>
        </w:rPr>
        <w:t> </w:t>
      </w:r>
      <w:r>
        <w:rPr/>
        <w:t>to</w:t>
      </w:r>
      <w:r>
        <w:rPr>
          <w:spacing w:val="-2"/>
        </w:rPr>
        <w:t> </w:t>
      </w:r>
      <w:r>
        <w:rPr/>
        <w:t>recruit,</w:t>
      </w:r>
      <w:r>
        <w:rPr>
          <w:spacing w:val="-4"/>
        </w:rPr>
        <w:t> </w:t>
      </w:r>
      <w:r>
        <w:rPr/>
        <w:t>train,</w:t>
      </w:r>
      <w:r>
        <w:rPr>
          <w:spacing w:val="-4"/>
        </w:rPr>
        <w:t> </w:t>
      </w:r>
      <w:r>
        <w:rPr/>
        <w:t>and</w:t>
      </w:r>
      <w:r>
        <w:rPr>
          <w:spacing w:val="-4"/>
        </w:rPr>
        <w:t> </w:t>
      </w:r>
      <w:r>
        <w:rPr/>
        <w:t>manage</w:t>
      </w:r>
      <w:r>
        <w:rPr>
          <w:spacing w:val="-3"/>
        </w:rPr>
        <w:t> </w:t>
      </w:r>
      <w:r>
        <w:rPr/>
        <w:t>a</w:t>
      </w:r>
      <w:r>
        <w:rPr>
          <w:spacing w:val="-7"/>
        </w:rPr>
        <w:t> </w:t>
      </w:r>
      <w:r>
        <w:rPr/>
        <w:t>large</w:t>
      </w:r>
      <w:r>
        <w:rPr>
          <w:spacing w:val="-3"/>
        </w:rPr>
        <w:t> </w:t>
      </w:r>
      <w:r>
        <w:rPr/>
        <w:t>cohort</w:t>
      </w:r>
      <w:r>
        <w:rPr>
          <w:spacing w:val="-2"/>
        </w:rPr>
        <w:t> </w:t>
      </w:r>
      <w:r>
        <w:rPr/>
        <w:t>of</w:t>
      </w:r>
      <w:r>
        <w:rPr>
          <w:spacing w:val="-3"/>
        </w:rPr>
        <w:t> </w:t>
      </w:r>
      <w:r>
        <w:rPr/>
        <w:t>cashiers.</w:t>
      </w:r>
      <w:r>
        <w:rPr>
          <w:spacing w:val="-4"/>
        </w:rPr>
        <w:t> </w:t>
      </w:r>
      <w:r>
        <w:rPr/>
        <w:t>These</w:t>
      </w:r>
      <w:r>
        <w:rPr>
          <w:spacing w:val="-3"/>
        </w:rPr>
        <w:t> </w:t>
      </w:r>
      <w:r>
        <w:rPr/>
        <w:t>fixed</w:t>
      </w:r>
      <w:r>
        <w:rPr>
          <w:spacing w:val="-5"/>
        </w:rPr>
        <w:t> </w:t>
      </w:r>
      <w:r>
        <w:rPr/>
        <w:t>and variable</w:t>
      </w:r>
      <w:r>
        <w:rPr>
          <w:spacing w:val="-14"/>
        </w:rPr>
        <w:t> </w:t>
      </w:r>
      <w:r>
        <w:rPr/>
        <w:t>labor</w:t>
      </w:r>
      <w:r>
        <w:rPr>
          <w:spacing w:val="-14"/>
        </w:rPr>
        <w:t> </w:t>
      </w:r>
      <w:r>
        <w:rPr/>
        <w:t>costs—encompassing</w:t>
      </w:r>
      <w:r>
        <w:rPr>
          <w:spacing w:val="-14"/>
        </w:rPr>
        <w:t> </w:t>
      </w:r>
      <w:r>
        <w:rPr/>
        <w:t>salaries,</w:t>
      </w:r>
      <w:r>
        <w:rPr>
          <w:spacing w:val="-15"/>
        </w:rPr>
        <w:t> </w:t>
      </w:r>
      <w:r>
        <w:rPr/>
        <w:t>onboarding</w:t>
      </w:r>
      <w:r>
        <w:rPr>
          <w:spacing w:val="-14"/>
        </w:rPr>
        <w:t> </w:t>
      </w:r>
      <w:r>
        <w:rPr/>
        <w:t>resources,</w:t>
      </w:r>
      <w:r>
        <w:rPr>
          <w:spacing w:val="-15"/>
        </w:rPr>
        <w:t> </w:t>
      </w:r>
      <w:r>
        <w:rPr/>
        <w:t>and</w:t>
      </w:r>
      <w:r>
        <w:rPr>
          <w:spacing w:val="-14"/>
        </w:rPr>
        <w:t> </w:t>
      </w:r>
      <w:r>
        <w:rPr/>
        <w:t>supervisory overhead—substantially deflate net profit margins.</w:t>
      </w:r>
    </w:p>
    <w:p>
      <w:pPr>
        <w:pStyle w:val="BodyText"/>
        <w:spacing w:line="357" w:lineRule="auto" w:before="155"/>
        <w:ind w:right="1076"/>
      </w:pPr>
      <w:r>
        <w:rPr/>
        <w:t>Furthermore, under the traditional retail model, scaling operations to meet fluctuating consumer demands exhibits a linear dependency; spike periods require opening</w:t>
      </w:r>
      <w:r>
        <w:rPr>
          <w:spacing w:val="-8"/>
        </w:rPr>
        <w:t> </w:t>
      </w:r>
      <w:r>
        <w:rPr/>
        <w:t>additional</w:t>
      </w:r>
      <w:r>
        <w:rPr>
          <w:spacing w:val="-8"/>
        </w:rPr>
        <w:t> </w:t>
      </w:r>
      <w:r>
        <w:rPr/>
        <w:t>physical</w:t>
      </w:r>
      <w:r>
        <w:rPr>
          <w:spacing w:val="-8"/>
        </w:rPr>
        <w:t> </w:t>
      </w:r>
      <w:r>
        <w:rPr/>
        <w:t>lanes,</w:t>
      </w:r>
      <w:r>
        <w:rPr>
          <w:spacing w:val="-10"/>
        </w:rPr>
        <w:t> </w:t>
      </w:r>
      <w:r>
        <w:rPr/>
        <w:t>thereby</w:t>
      </w:r>
      <w:r>
        <w:rPr>
          <w:spacing w:val="-9"/>
        </w:rPr>
        <w:t> </w:t>
      </w:r>
      <w:r>
        <w:rPr/>
        <w:t>compounding</w:t>
      </w:r>
      <w:r>
        <w:rPr>
          <w:spacing w:val="-10"/>
        </w:rPr>
        <w:t> </w:t>
      </w:r>
      <w:r>
        <w:rPr/>
        <w:t>operational</w:t>
      </w:r>
      <w:r>
        <w:rPr>
          <w:spacing w:val="-8"/>
        </w:rPr>
        <w:t> </w:t>
      </w:r>
      <w:r>
        <w:rPr/>
        <w:t>expenses.</w:t>
      </w:r>
      <w:r>
        <w:rPr>
          <w:spacing w:val="-9"/>
        </w:rPr>
        <w:t> </w:t>
      </w:r>
      <w:r>
        <w:rPr/>
        <w:t>This resource-intensive framework limits long-term fiscal sustainability, especially for enterprises striving to achieve lean operations and cost optimization. By decentralizing</w:t>
      </w:r>
      <w:r>
        <w:rPr>
          <w:spacing w:val="-7"/>
        </w:rPr>
        <w:t> </w:t>
      </w:r>
      <w:r>
        <w:rPr/>
        <w:t>the</w:t>
      </w:r>
      <w:r>
        <w:rPr>
          <w:spacing w:val="-8"/>
        </w:rPr>
        <w:t> </w:t>
      </w:r>
      <w:r>
        <w:rPr/>
        <w:t>point</w:t>
      </w:r>
      <w:r>
        <w:rPr>
          <w:spacing w:val="-7"/>
        </w:rPr>
        <w:t> </w:t>
      </w:r>
      <w:r>
        <w:rPr/>
        <w:t>of</w:t>
      </w:r>
      <w:r>
        <w:rPr>
          <w:spacing w:val="-8"/>
        </w:rPr>
        <w:t> </w:t>
      </w:r>
      <w:r>
        <w:rPr/>
        <w:t>sale</w:t>
      </w:r>
      <w:r>
        <w:rPr>
          <w:spacing w:val="-8"/>
        </w:rPr>
        <w:t> </w:t>
      </w:r>
      <w:r>
        <w:rPr/>
        <w:t>via</w:t>
      </w:r>
      <w:r>
        <w:rPr>
          <w:spacing w:val="-8"/>
        </w:rPr>
        <w:t> </w:t>
      </w:r>
      <w:r>
        <w:rPr/>
        <w:t>the</w:t>
      </w:r>
      <w:r>
        <w:rPr>
          <w:spacing w:val="-8"/>
        </w:rPr>
        <w:t> </w:t>
      </w:r>
      <w:r>
        <w:rPr/>
        <w:t>smart</w:t>
      </w:r>
      <w:r>
        <w:rPr>
          <w:spacing w:val="-7"/>
        </w:rPr>
        <w:t> </w:t>
      </w:r>
      <w:r>
        <w:rPr/>
        <w:t>basket,</w:t>
      </w:r>
      <w:r>
        <w:rPr>
          <w:spacing w:val="-8"/>
        </w:rPr>
        <w:t> </w:t>
      </w:r>
      <w:r>
        <w:rPr/>
        <w:t>the</w:t>
      </w:r>
      <w:r>
        <w:rPr>
          <w:spacing w:val="-8"/>
        </w:rPr>
        <w:t> </w:t>
      </w:r>
      <w:r>
        <w:rPr/>
        <w:t>store</w:t>
      </w:r>
      <w:r>
        <w:rPr>
          <w:spacing w:val="-8"/>
        </w:rPr>
        <w:t> </w:t>
      </w:r>
      <w:r>
        <w:rPr/>
        <w:t>can</w:t>
      </w:r>
      <w:r>
        <w:rPr>
          <w:spacing w:val="-8"/>
        </w:rPr>
        <w:t> </w:t>
      </w:r>
      <w:r>
        <w:rPr/>
        <w:t>seamlessly</w:t>
      </w:r>
      <w:r>
        <w:rPr>
          <w:spacing w:val="-11"/>
        </w:rPr>
        <w:t> </w:t>
      </w:r>
      <w:r>
        <w:rPr/>
        <w:t>handle high throughput without a proportional increase in personnel overhead.</w:t>
      </w:r>
    </w:p>
    <w:p>
      <w:pPr>
        <w:pStyle w:val="Heading4"/>
        <w:numPr>
          <w:ilvl w:val="2"/>
          <w:numId w:val="2"/>
        </w:numPr>
        <w:tabs>
          <w:tab w:pos="1064" w:val="left" w:leader="none"/>
        </w:tabs>
        <w:spacing w:line="240" w:lineRule="auto" w:before="150" w:after="0"/>
        <w:ind w:left="1064" w:right="0" w:hanging="718"/>
        <w:jc w:val="both"/>
        <w:rPr>
          <w:color w:val="233E5F"/>
        </w:rPr>
      </w:pPr>
      <w:bookmarkStart w:name="_TOC_250024" w:id="9"/>
      <w:r>
        <w:rPr>
          <w:color w:val="233E5F"/>
        </w:rPr>
        <w:t>Lack</w:t>
      </w:r>
      <w:r>
        <w:rPr>
          <w:color w:val="233E5F"/>
          <w:spacing w:val="-9"/>
        </w:rPr>
        <w:t> </w:t>
      </w:r>
      <w:r>
        <w:rPr>
          <w:color w:val="233E5F"/>
        </w:rPr>
        <w:t>of</w:t>
      </w:r>
      <w:r>
        <w:rPr>
          <w:color w:val="233E5F"/>
          <w:spacing w:val="-6"/>
        </w:rPr>
        <w:t> </w:t>
      </w:r>
      <w:r>
        <w:rPr>
          <w:color w:val="233E5F"/>
        </w:rPr>
        <w:t>Real-Time</w:t>
      </w:r>
      <w:r>
        <w:rPr>
          <w:color w:val="233E5F"/>
          <w:spacing w:val="-7"/>
        </w:rPr>
        <w:t> </w:t>
      </w:r>
      <w:r>
        <w:rPr>
          <w:color w:val="233E5F"/>
        </w:rPr>
        <w:t>Inventory</w:t>
      </w:r>
      <w:r>
        <w:rPr>
          <w:color w:val="233E5F"/>
          <w:spacing w:val="-10"/>
        </w:rPr>
        <w:t> </w:t>
      </w:r>
      <w:r>
        <w:rPr>
          <w:color w:val="233E5F"/>
        </w:rPr>
        <w:t>and</w:t>
      </w:r>
      <w:r>
        <w:rPr>
          <w:color w:val="233E5F"/>
          <w:spacing w:val="-8"/>
        </w:rPr>
        <w:t> </w:t>
      </w:r>
      <w:r>
        <w:rPr>
          <w:color w:val="233E5F"/>
        </w:rPr>
        <w:t>Sales</w:t>
      </w:r>
      <w:r>
        <w:rPr>
          <w:color w:val="233E5F"/>
          <w:spacing w:val="-8"/>
        </w:rPr>
        <w:t> </w:t>
      </w:r>
      <w:bookmarkEnd w:id="9"/>
      <w:r>
        <w:rPr>
          <w:color w:val="233E5F"/>
          <w:spacing w:val="-2"/>
        </w:rPr>
        <w:t>Monitoring</w:t>
      </w:r>
    </w:p>
    <w:p>
      <w:pPr>
        <w:pStyle w:val="BodyText"/>
        <w:spacing w:line="357" w:lineRule="auto" w:before="270"/>
        <w:ind w:right="1069"/>
      </w:pPr>
      <w:r>
        <w:rPr/>
        <w:t>Conventional</w:t>
      </w:r>
      <w:r>
        <w:rPr>
          <w:spacing w:val="-18"/>
        </w:rPr>
        <w:t> </w:t>
      </w:r>
      <w:r>
        <w:rPr/>
        <w:t>retail</w:t>
      </w:r>
      <w:r>
        <w:rPr>
          <w:spacing w:val="-17"/>
        </w:rPr>
        <w:t> </w:t>
      </w:r>
      <w:r>
        <w:rPr/>
        <w:t>architectures</w:t>
      </w:r>
      <w:r>
        <w:rPr>
          <w:spacing w:val="-18"/>
        </w:rPr>
        <w:t> </w:t>
      </w:r>
      <w:r>
        <w:rPr/>
        <w:t>fail</w:t>
      </w:r>
      <w:r>
        <w:rPr>
          <w:spacing w:val="-17"/>
        </w:rPr>
        <w:t> </w:t>
      </w:r>
      <w:r>
        <w:rPr/>
        <w:t>to</w:t>
      </w:r>
      <w:r>
        <w:rPr>
          <w:spacing w:val="-18"/>
        </w:rPr>
        <w:t> </w:t>
      </w:r>
      <w:r>
        <w:rPr/>
        <w:t>deliver</w:t>
      </w:r>
      <w:r>
        <w:rPr>
          <w:spacing w:val="-17"/>
        </w:rPr>
        <w:t> </w:t>
      </w:r>
      <w:r>
        <w:rPr/>
        <w:t>instantaneous</w:t>
      </w:r>
      <w:r>
        <w:rPr>
          <w:spacing w:val="-18"/>
        </w:rPr>
        <w:t> </w:t>
      </w:r>
      <w:r>
        <w:rPr/>
        <w:t>visibility</w:t>
      </w:r>
      <w:r>
        <w:rPr>
          <w:spacing w:val="-17"/>
        </w:rPr>
        <w:t> </w:t>
      </w:r>
      <w:r>
        <w:rPr/>
        <w:t>into</w:t>
      </w:r>
      <w:r>
        <w:rPr>
          <w:spacing w:val="-18"/>
        </w:rPr>
        <w:t> </w:t>
      </w:r>
      <w:r>
        <w:rPr/>
        <w:t>live</w:t>
      </w:r>
      <w:r>
        <w:rPr>
          <w:spacing w:val="-14"/>
        </w:rPr>
        <w:t> </w:t>
      </w:r>
      <w:r>
        <w:rPr/>
        <w:t>store operations, forcing management to rely on delayed, periodic batch reports to evaluate sales velocity and inventory levels. This chronic latency in data synchronization</w:t>
      </w:r>
      <w:r>
        <w:rPr>
          <w:spacing w:val="-18"/>
        </w:rPr>
        <w:t> </w:t>
      </w:r>
      <w:r>
        <w:rPr/>
        <w:t>severely</w:t>
      </w:r>
      <w:r>
        <w:rPr>
          <w:spacing w:val="-17"/>
        </w:rPr>
        <w:t> </w:t>
      </w:r>
      <w:r>
        <w:rPr/>
        <w:t>impedes</w:t>
      </w:r>
      <w:r>
        <w:rPr>
          <w:spacing w:val="-18"/>
        </w:rPr>
        <w:t> </w:t>
      </w:r>
      <w:r>
        <w:rPr/>
        <w:t>proactive</w:t>
      </w:r>
      <w:r>
        <w:rPr>
          <w:spacing w:val="-17"/>
        </w:rPr>
        <w:t> </w:t>
      </w:r>
      <w:r>
        <w:rPr/>
        <w:t>decision-making,</w:t>
      </w:r>
      <w:r>
        <w:rPr>
          <w:spacing w:val="-18"/>
        </w:rPr>
        <w:t> </w:t>
      </w:r>
      <w:r>
        <w:rPr/>
        <w:t>culminating</w:t>
      </w:r>
      <w:r>
        <w:rPr>
          <w:spacing w:val="-17"/>
        </w:rPr>
        <w:t> </w:t>
      </w:r>
      <w:r>
        <w:rPr/>
        <w:t>in</w:t>
      </w:r>
      <w:r>
        <w:rPr>
          <w:spacing w:val="-18"/>
        </w:rPr>
        <w:t> </w:t>
      </w:r>
      <w:r>
        <w:rPr/>
        <w:t>critical operational friction such as localized stock shortages, lost sales opportunities, or excessive overstocking.</w:t>
      </w:r>
    </w:p>
    <w:p>
      <w:pPr>
        <w:pStyle w:val="BodyText"/>
        <w:spacing w:line="357" w:lineRule="auto" w:before="152"/>
        <w:ind w:right="1072"/>
      </w:pPr>
      <w:r>
        <w:rPr/>
        <w:t>Without access to highly granular, real-time transaction streams, maintaining an optimal inventory equilibrium becomes logistically unfeasible. By leveraging a network of smart baskets that instantly push telemetry data—such as immediate barcode validation and item subtractions—to a centralized cloud backend, the system bridges this data gap. This enables automated, real-time inventory reconciliation and predictive stock replenishment alerts.</w:t>
      </w:r>
    </w:p>
    <w:p>
      <w:pPr>
        <w:pStyle w:val="BodyText"/>
        <w:spacing w:after="0" w:line="357" w:lineRule="auto"/>
        <w:sectPr>
          <w:pgSz w:w="12240" w:h="15840"/>
          <w:pgMar w:header="763" w:footer="1113" w:top="1340" w:bottom="1300" w:left="1080" w:right="360"/>
        </w:sectPr>
      </w:pPr>
    </w:p>
    <w:p>
      <w:pPr>
        <w:pStyle w:val="Heading4"/>
        <w:numPr>
          <w:ilvl w:val="2"/>
          <w:numId w:val="2"/>
        </w:numPr>
        <w:tabs>
          <w:tab w:pos="1064" w:val="left" w:leader="none"/>
        </w:tabs>
        <w:spacing w:line="240" w:lineRule="auto" w:before="87" w:after="0"/>
        <w:ind w:left="1064" w:right="0" w:hanging="718"/>
        <w:jc w:val="both"/>
        <w:rPr>
          <w:color w:val="233E5F"/>
        </w:rPr>
      </w:pPr>
      <w:bookmarkStart w:name="_TOC_250023" w:id="10"/>
      <w:r>
        <w:rPr>
          <w:color w:val="233E5F"/>
        </w:rPr>
        <w:t>Inventory</w:t>
      </w:r>
      <w:r>
        <w:rPr>
          <w:color w:val="233E5F"/>
          <w:spacing w:val="-13"/>
        </w:rPr>
        <w:t> </w:t>
      </w:r>
      <w:r>
        <w:rPr>
          <w:color w:val="233E5F"/>
        </w:rPr>
        <w:t>Shrinkage</w:t>
      </w:r>
      <w:r>
        <w:rPr>
          <w:color w:val="233E5F"/>
          <w:spacing w:val="-11"/>
        </w:rPr>
        <w:t> </w:t>
      </w:r>
      <w:r>
        <w:rPr>
          <w:color w:val="233E5F"/>
        </w:rPr>
        <w:t>and</w:t>
      </w:r>
      <w:r>
        <w:rPr>
          <w:color w:val="233E5F"/>
          <w:spacing w:val="-9"/>
        </w:rPr>
        <w:t> </w:t>
      </w:r>
      <w:r>
        <w:rPr>
          <w:color w:val="233E5F"/>
        </w:rPr>
        <w:t>Security</w:t>
      </w:r>
      <w:r>
        <w:rPr>
          <w:color w:val="233E5F"/>
          <w:spacing w:val="-11"/>
        </w:rPr>
        <w:t> </w:t>
      </w:r>
      <w:bookmarkEnd w:id="10"/>
      <w:r>
        <w:rPr>
          <w:color w:val="233E5F"/>
          <w:spacing w:val="-2"/>
        </w:rPr>
        <w:t>Issues</w:t>
      </w:r>
    </w:p>
    <w:p>
      <w:pPr>
        <w:pStyle w:val="BodyText"/>
        <w:spacing w:line="357" w:lineRule="auto" w:before="269"/>
        <w:ind w:right="1071"/>
      </w:pPr>
      <w:r>
        <w:rPr/>
        <w:t>Inventory shrinkage represents a critical financial vulnerability within traditional retail environments, driven by systemic theft, product damage, and administrative discrepancies. Conventional storefront frameworks lack an automated, cross-referenced mechanism</w:t>
      </w:r>
      <w:r>
        <w:rPr>
          <w:spacing w:val="-1"/>
        </w:rPr>
        <w:t> </w:t>
      </w:r>
      <w:r>
        <w:rPr/>
        <w:t>to verify</w:t>
      </w:r>
      <w:r>
        <w:rPr>
          <w:spacing w:val="-2"/>
        </w:rPr>
        <w:t> </w:t>
      </w:r>
      <w:r>
        <w:rPr/>
        <w:t>that every</w:t>
      </w:r>
      <w:r>
        <w:rPr>
          <w:spacing w:val="-2"/>
        </w:rPr>
        <w:t> </w:t>
      </w:r>
      <w:r>
        <w:rPr/>
        <w:t>item</w:t>
      </w:r>
      <w:r>
        <w:rPr>
          <w:spacing w:val="-3"/>
        </w:rPr>
        <w:t> </w:t>
      </w:r>
      <w:r>
        <w:rPr/>
        <w:t>in a customer's physical possession has been accurately scanned and processed prior to exit.</w:t>
      </w:r>
    </w:p>
    <w:p>
      <w:pPr>
        <w:pStyle w:val="BodyText"/>
        <w:spacing w:line="357" w:lineRule="auto" w:before="155"/>
        <w:ind w:right="1071"/>
      </w:pPr>
      <w:r>
        <w:rPr/>
        <w:t>This</w:t>
      </w:r>
      <w:r>
        <w:rPr>
          <w:spacing w:val="-2"/>
        </w:rPr>
        <w:t> </w:t>
      </w:r>
      <w:r>
        <w:rPr/>
        <w:t>absence</w:t>
      </w:r>
      <w:r>
        <w:rPr>
          <w:spacing w:val="-3"/>
        </w:rPr>
        <w:t> </w:t>
      </w:r>
      <w:r>
        <w:rPr/>
        <w:t>of</w:t>
      </w:r>
      <w:r>
        <w:rPr>
          <w:spacing w:val="-3"/>
        </w:rPr>
        <w:t> </w:t>
      </w:r>
      <w:r>
        <w:rPr/>
        <w:t>real-time</w:t>
      </w:r>
      <w:r>
        <w:rPr>
          <w:spacing w:val="-3"/>
        </w:rPr>
        <w:t> </w:t>
      </w:r>
      <w:r>
        <w:rPr/>
        <w:t>point-of-sale</w:t>
      </w:r>
      <w:r>
        <w:rPr>
          <w:spacing w:val="-3"/>
        </w:rPr>
        <w:t> </w:t>
      </w:r>
      <w:r>
        <w:rPr/>
        <w:t>control</w:t>
      </w:r>
      <w:r>
        <w:rPr>
          <w:spacing w:val="-2"/>
        </w:rPr>
        <w:t> </w:t>
      </w:r>
      <w:r>
        <w:rPr/>
        <w:t>significantly</w:t>
      </w:r>
      <w:r>
        <w:rPr>
          <w:spacing w:val="-7"/>
        </w:rPr>
        <w:t> </w:t>
      </w:r>
      <w:r>
        <w:rPr/>
        <w:t>escalates</w:t>
      </w:r>
      <w:r>
        <w:rPr>
          <w:spacing w:val="-2"/>
        </w:rPr>
        <w:t> </w:t>
      </w:r>
      <w:r>
        <w:rPr/>
        <w:t>retail</w:t>
      </w:r>
      <w:r>
        <w:rPr>
          <w:spacing w:val="-6"/>
        </w:rPr>
        <w:t> </w:t>
      </w:r>
      <w:r>
        <w:rPr/>
        <w:t>loss</w:t>
      </w:r>
      <w:r>
        <w:rPr>
          <w:spacing w:val="-2"/>
        </w:rPr>
        <w:t> </w:t>
      </w:r>
      <w:r>
        <w:rPr/>
        <w:t>and dampens net profitability. Furthermore, relying on manual surveillance to monitor high customer volumes is structurally inefficient and highly prone to human oversight.</w:t>
      </w:r>
      <w:r>
        <w:rPr>
          <w:spacing w:val="13"/>
        </w:rPr>
        <w:t> </w:t>
      </w:r>
      <w:r>
        <w:rPr/>
        <w:t>By</w:t>
      </w:r>
      <w:r>
        <w:rPr>
          <w:spacing w:val="12"/>
        </w:rPr>
        <w:t> </w:t>
      </w:r>
      <w:r>
        <w:rPr/>
        <w:t>embedding</w:t>
      </w:r>
      <w:r>
        <w:rPr>
          <w:spacing w:val="15"/>
        </w:rPr>
        <w:t> </w:t>
      </w:r>
      <w:r>
        <w:rPr/>
        <w:t>an</w:t>
      </w:r>
      <w:r>
        <w:rPr>
          <w:spacing w:val="13"/>
        </w:rPr>
        <w:t> </w:t>
      </w:r>
      <w:r>
        <w:rPr/>
        <w:t>automated</w:t>
      </w:r>
      <w:r>
        <w:rPr>
          <w:spacing w:val="15"/>
        </w:rPr>
        <w:t> </w:t>
      </w:r>
      <w:r>
        <w:rPr/>
        <w:t>weight-verification</w:t>
      </w:r>
      <w:r>
        <w:rPr>
          <w:spacing w:val="15"/>
        </w:rPr>
        <w:t> </w:t>
      </w:r>
      <w:r>
        <w:rPr/>
        <w:t>engine—driven</w:t>
      </w:r>
      <w:r>
        <w:rPr>
          <w:spacing w:val="15"/>
        </w:rPr>
        <w:t> </w:t>
      </w:r>
      <w:r>
        <w:rPr/>
        <w:t>by</w:t>
      </w:r>
      <w:r>
        <w:rPr>
          <w:spacing w:val="12"/>
        </w:rPr>
        <w:t> </w:t>
      </w:r>
      <w:r>
        <w:rPr>
          <w:spacing w:val="-5"/>
        </w:rPr>
        <w:t>the</w:t>
      </w:r>
    </w:p>
    <w:p>
      <w:pPr>
        <w:pStyle w:val="BodyText"/>
        <w:spacing w:line="357" w:lineRule="auto"/>
        <w:ind w:right="1076" w:firstLine="0"/>
      </w:pPr>
      <w:r>
        <w:rPr/>
        <w:t>$HX711$</w:t>
      </w:r>
      <w:r>
        <w:rPr>
          <w:spacing w:val="-9"/>
        </w:rPr>
        <w:t> </w:t>
      </w:r>
      <w:r>
        <w:rPr/>
        <w:t>load</w:t>
      </w:r>
      <w:r>
        <w:rPr>
          <w:spacing w:val="-9"/>
        </w:rPr>
        <w:t> </w:t>
      </w:r>
      <w:r>
        <w:rPr/>
        <w:t>cell</w:t>
      </w:r>
      <w:r>
        <w:rPr>
          <w:spacing w:val="-9"/>
        </w:rPr>
        <w:t> </w:t>
      </w:r>
      <w:r>
        <w:rPr/>
        <w:t>module—directly</w:t>
      </w:r>
      <w:r>
        <w:rPr>
          <w:spacing w:val="-14"/>
        </w:rPr>
        <w:t> </w:t>
      </w:r>
      <w:r>
        <w:rPr/>
        <w:t>into</w:t>
      </w:r>
      <w:r>
        <w:rPr>
          <w:spacing w:val="-9"/>
        </w:rPr>
        <w:t> </w:t>
      </w:r>
      <w:r>
        <w:rPr/>
        <w:t>the</w:t>
      </w:r>
      <w:r>
        <w:rPr>
          <w:spacing w:val="-10"/>
        </w:rPr>
        <w:t> </w:t>
      </w:r>
      <w:r>
        <w:rPr/>
        <w:t>smart</w:t>
      </w:r>
      <w:r>
        <w:rPr>
          <w:spacing w:val="-9"/>
        </w:rPr>
        <w:t> </w:t>
      </w:r>
      <w:r>
        <w:rPr/>
        <w:t>basket,</w:t>
      </w:r>
      <w:r>
        <w:rPr>
          <w:spacing w:val="-11"/>
        </w:rPr>
        <w:t> </w:t>
      </w:r>
      <w:r>
        <w:rPr/>
        <w:t>the</w:t>
      </w:r>
      <w:r>
        <w:rPr>
          <w:spacing w:val="-10"/>
        </w:rPr>
        <w:t> </w:t>
      </w:r>
      <w:r>
        <w:rPr/>
        <w:t>system</w:t>
      </w:r>
      <w:r>
        <w:rPr>
          <w:spacing w:val="-15"/>
        </w:rPr>
        <w:t> </w:t>
      </w:r>
      <w:r>
        <w:rPr/>
        <w:t>continuously audits cart weight against scanned barcode metadata. This localized hardware validation, paired with a secure QR-code-controlled exit gate, constructs an objective, tamper-resistant security layer that mitigates theft without operational </w:t>
      </w:r>
      <w:r>
        <w:rPr>
          <w:spacing w:val="-2"/>
        </w:rPr>
        <w:t>friction.</w:t>
      </w:r>
    </w:p>
    <w:p>
      <w:pPr>
        <w:pStyle w:val="Heading4"/>
        <w:numPr>
          <w:ilvl w:val="2"/>
          <w:numId w:val="2"/>
        </w:numPr>
        <w:tabs>
          <w:tab w:pos="1064" w:val="left" w:leader="none"/>
        </w:tabs>
        <w:spacing w:line="240" w:lineRule="auto" w:before="149" w:after="0"/>
        <w:ind w:left="1064" w:right="0" w:hanging="718"/>
        <w:jc w:val="both"/>
        <w:rPr>
          <w:color w:val="233E5F"/>
        </w:rPr>
      </w:pPr>
      <w:bookmarkStart w:name="_TOC_250022" w:id="11"/>
      <w:r>
        <w:rPr>
          <w:color w:val="233E5F"/>
        </w:rPr>
        <w:t>Poor</w:t>
      </w:r>
      <w:r>
        <w:rPr>
          <w:color w:val="233E5F"/>
          <w:spacing w:val="-11"/>
        </w:rPr>
        <w:t> </w:t>
      </w:r>
      <w:r>
        <w:rPr>
          <w:color w:val="233E5F"/>
        </w:rPr>
        <w:t>Customer</w:t>
      </w:r>
      <w:r>
        <w:rPr>
          <w:color w:val="233E5F"/>
          <w:spacing w:val="-11"/>
        </w:rPr>
        <w:t> </w:t>
      </w:r>
      <w:bookmarkEnd w:id="11"/>
      <w:r>
        <w:rPr>
          <w:color w:val="233E5F"/>
          <w:spacing w:val="-2"/>
        </w:rPr>
        <w:t>Experience</w:t>
      </w:r>
    </w:p>
    <w:p>
      <w:pPr>
        <w:pStyle w:val="BodyText"/>
        <w:spacing w:line="357" w:lineRule="auto" w:before="269"/>
        <w:ind w:right="1072"/>
      </w:pPr>
      <w:r>
        <w:rPr/>
        <w:t>All the previously mentioned bottlenecks collectively degrade the overall customer experience.</w:t>
      </w:r>
      <w:r>
        <w:rPr>
          <w:spacing w:val="-6"/>
        </w:rPr>
        <w:t> </w:t>
      </w:r>
      <w:r>
        <w:rPr/>
        <w:t>Chronic</w:t>
      </w:r>
      <w:r>
        <w:rPr>
          <w:spacing w:val="-5"/>
        </w:rPr>
        <w:t> </w:t>
      </w:r>
      <w:r>
        <w:rPr/>
        <w:t>checkout</w:t>
      </w:r>
      <w:r>
        <w:rPr>
          <w:spacing w:val="-4"/>
        </w:rPr>
        <w:t> </w:t>
      </w:r>
      <w:r>
        <w:rPr/>
        <w:t>delays,</w:t>
      </w:r>
      <w:r>
        <w:rPr>
          <w:spacing w:val="-6"/>
        </w:rPr>
        <w:t> </w:t>
      </w:r>
      <w:r>
        <w:rPr/>
        <w:t>outdated</w:t>
      </w:r>
      <w:r>
        <w:rPr>
          <w:spacing w:val="-6"/>
        </w:rPr>
        <w:t> </w:t>
      </w:r>
      <w:r>
        <w:rPr/>
        <w:t>manual</w:t>
      </w:r>
      <w:r>
        <w:rPr>
          <w:spacing w:val="-2"/>
        </w:rPr>
        <w:t> </w:t>
      </w:r>
      <w:r>
        <w:rPr/>
        <w:t>scanning,</w:t>
      </w:r>
      <w:r>
        <w:rPr>
          <w:spacing w:val="-9"/>
        </w:rPr>
        <w:t> </w:t>
      </w:r>
      <w:r>
        <w:rPr/>
        <w:t>and</w:t>
      </w:r>
      <w:r>
        <w:rPr>
          <w:spacing w:val="-4"/>
        </w:rPr>
        <w:t> </w:t>
      </w:r>
      <w:r>
        <w:rPr/>
        <w:t>rigid</w:t>
      </w:r>
      <w:r>
        <w:rPr>
          <w:spacing w:val="-6"/>
        </w:rPr>
        <w:t> </w:t>
      </w:r>
      <w:r>
        <w:rPr/>
        <w:t>payment workflows foster consumer frustration and dissatisfaction. In today’s highly competitive</w:t>
      </w:r>
      <w:r>
        <w:rPr>
          <w:spacing w:val="-9"/>
        </w:rPr>
        <w:t> </w:t>
      </w:r>
      <w:r>
        <w:rPr/>
        <w:t>retail</w:t>
      </w:r>
      <w:r>
        <w:rPr>
          <w:spacing w:val="-8"/>
        </w:rPr>
        <w:t> </w:t>
      </w:r>
      <w:r>
        <w:rPr/>
        <w:t>market,</w:t>
      </w:r>
      <w:r>
        <w:rPr>
          <w:spacing w:val="-9"/>
        </w:rPr>
        <w:t> </w:t>
      </w:r>
      <w:r>
        <w:rPr/>
        <w:t>customer</w:t>
      </w:r>
      <w:r>
        <w:rPr>
          <w:spacing w:val="-8"/>
        </w:rPr>
        <w:t> </w:t>
      </w:r>
      <w:r>
        <w:rPr/>
        <w:t>experience</w:t>
      </w:r>
      <w:r>
        <w:rPr>
          <w:spacing w:val="-10"/>
        </w:rPr>
        <w:t> </w:t>
      </w:r>
      <w:r>
        <w:rPr/>
        <w:t>is</w:t>
      </w:r>
      <w:r>
        <w:rPr>
          <w:spacing w:val="-8"/>
        </w:rPr>
        <w:t> </w:t>
      </w:r>
      <w:r>
        <w:rPr/>
        <w:t>a</w:t>
      </w:r>
      <w:r>
        <w:rPr>
          <w:spacing w:val="-10"/>
        </w:rPr>
        <w:t> </w:t>
      </w:r>
      <w:r>
        <w:rPr/>
        <w:t>primary</w:t>
      </w:r>
      <w:r>
        <w:rPr>
          <w:spacing w:val="-9"/>
        </w:rPr>
        <w:t> </w:t>
      </w:r>
      <w:r>
        <w:rPr/>
        <w:t>determinant</w:t>
      </w:r>
      <w:r>
        <w:rPr>
          <w:spacing w:val="-9"/>
        </w:rPr>
        <w:t> </w:t>
      </w:r>
      <w:r>
        <w:rPr/>
        <w:t>of</w:t>
      </w:r>
      <w:r>
        <w:rPr>
          <w:spacing w:val="-9"/>
        </w:rPr>
        <w:t> </w:t>
      </w:r>
      <w:r>
        <w:rPr/>
        <w:t>business retention and brand loyalty. Supermarkets that fail to meet modern convenience expectations risk losing substantial market share to competitors leveraging automated infrastructure. By decentralizing the checkout process through an interactive, basket-integrated interface, the system transforms a high-friction chore into a seamless, autonomous customer journey.</w:t>
      </w:r>
    </w:p>
    <w:p>
      <w:pPr>
        <w:pStyle w:val="BodyText"/>
        <w:spacing w:after="0" w:line="357" w:lineRule="auto"/>
        <w:sectPr>
          <w:pgSz w:w="12240" w:h="15840"/>
          <w:pgMar w:header="763" w:footer="1113" w:top="1340" w:bottom="1300" w:left="1080" w:right="360"/>
        </w:sectPr>
      </w:pPr>
    </w:p>
    <w:p>
      <w:pPr>
        <w:pStyle w:val="Heading4"/>
        <w:numPr>
          <w:ilvl w:val="2"/>
          <w:numId w:val="2"/>
        </w:numPr>
        <w:tabs>
          <w:tab w:pos="1064" w:val="left" w:leader="none"/>
        </w:tabs>
        <w:spacing w:line="240" w:lineRule="auto" w:before="87" w:after="0"/>
        <w:ind w:left="1064" w:right="0" w:hanging="718"/>
        <w:jc w:val="both"/>
        <w:rPr>
          <w:color w:val="233E5F"/>
        </w:rPr>
      </w:pPr>
      <w:bookmarkStart w:name="_TOC_250021" w:id="12"/>
      <w:r>
        <w:rPr>
          <w:color w:val="233E5F"/>
        </w:rPr>
        <w:t>Limitations</w:t>
      </w:r>
      <w:r>
        <w:rPr>
          <w:color w:val="233E5F"/>
          <w:spacing w:val="-11"/>
        </w:rPr>
        <w:t> </w:t>
      </w:r>
      <w:r>
        <w:rPr>
          <w:color w:val="233E5F"/>
        </w:rPr>
        <w:t>of</w:t>
      </w:r>
      <w:r>
        <w:rPr>
          <w:color w:val="233E5F"/>
          <w:spacing w:val="-9"/>
        </w:rPr>
        <w:t> </w:t>
      </w:r>
      <w:r>
        <w:rPr>
          <w:color w:val="233E5F"/>
        </w:rPr>
        <w:t>Existing</w:t>
      </w:r>
      <w:r>
        <w:rPr>
          <w:color w:val="233E5F"/>
          <w:spacing w:val="-9"/>
        </w:rPr>
        <w:t> </w:t>
      </w:r>
      <w:r>
        <w:rPr>
          <w:color w:val="233E5F"/>
        </w:rPr>
        <w:t>Smart</w:t>
      </w:r>
      <w:r>
        <w:rPr>
          <w:color w:val="233E5F"/>
          <w:spacing w:val="-11"/>
        </w:rPr>
        <w:t> </w:t>
      </w:r>
      <w:r>
        <w:rPr>
          <w:color w:val="233E5F"/>
        </w:rPr>
        <w:t>Retail</w:t>
      </w:r>
      <w:r>
        <w:rPr>
          <w:color w:val="233E5F"/>
          <w:spacing w:val="-11"/>
        </w:rPr>
        <w:t> </w:t>
      </w:r>
      <w:bookmarkEnd w:id="12"/>
      <w:r>
        <w:rPr>
          <w:color w:val="233E5F"/>
          <w:spacing w:val="-2"/>
        </w:rPr>
        <w:t>Solutions</w:t>
      </w:r>
    </w:p>
    <w:p>
      <w:pPr>
        <w:pStyle w:val="BodyText"/>
        <w:spacing w:line="357" w:lineRule="auto" w:before="269"/>
        <w:ind w:right="1070"/>
      </w:pPr>
      <w:r>
        <w:rPr/>
        <w:t>Although pioneering computer-vision-based solutions like Amazon Go have validated the feasibility of cashier-less environments, their ubiquitous deployment remains constrained by prohibitive capital expenditure and intricate infrastructural prerequisites. These high-end ecosystems rely heavily on dense ceiling-mounted camera grids, distributed weight-sensing shelves, and continuous sensor fusion </w:t>
      </w:r>
      <w:r>
        <w:rPr>
          <w:spacing w:val="-2"/>
        </w:rPr>
        <w:t>algorithms.</w:t>
      </w:r>
    </w:p>
    <w:p>
      <w:pPr>
        <w:pStyle w:val="BodyText"/>
        <w:spacing w:line="357" w:lineRule="auto" w:before="154"/>
        <w:ind w:right="1067"/>
      </w:pPr>
      <w:r>
        <w:rPr/>
        <w:t>Consequently, the localized computing overhead and high maintenance costs make them economically unviable and technically impractical for small-to-medium supermarkets,</w:t>
      </w:r>
      <w:r>
        <w:rPr>
          <w:spacing w:val="-7"/>
        </w:rPr>
        <w:t> </w:t>
      </w:r>
      <w:r>
        <w:rPr/>
        <w:t>particularly</w:t>
      </w:r>
      <w:r>
        <w:rPr>
          <w:spacing w:val="-7"/>
        </w:rPr>
        <w:t> </w:t>
      </w:r>
      <w:r>
        <w:rPr/>
        <w:t>within</w:t>
      </w:r>
      <w:r>
        <w:rPr>
          <w:spacing w:val="-6"/>
        </w:rPr>
        <w:t> </w:t>
      </w:r>
      <w:r>
        <w:rPr/>
        <w:t>developing</w:t>
      </w:r>
      <w:r>
        <w:rPr>
          <w:spacing w:val="-4"/>
        </w:rPr>
        <w:t> </w:t>
      </w:r>
      <w:r>
        <w:rPr/>
        <w:t>economies.</w:t>
      </w:r>
      <w:r>
        <w:rPr>
          <w:spacing w:val="-4"/>
        </w:rPr>
        <w:t> </w:t>
      </w:r>
      <w:r>
        <w:rPr/>
        <w:t>This</w:t>
      </w:r>
      <w:r>
        <w:rPr>
          <w:spacing w:val="-6"/>
        </w:rPr>
        <w:t> </w:t>
      </w:r>
      <w:r>
        <w:rPr/>
        <w:t>creates</w:t>
      </w:r>
      <w:r>
        <w:rPr>
          <w:spacing w:val="-2"/>
        </w:rPr>
        <w:t> </w:t>
      </w:r>
      <w:r>
        <w:rPr/>
        <w:t>an</w:t>
      </w:r>
      <w:r>
        <w:rPr>
          <w:spacing w:val="-6"/>
        </w:rPr>
        <w:t> </w:t>
      </w:r>
      <w:r>
        <w:rPr/>
        <w:t>immediate market</w:t>
      </w:r>
      <w:r>
        <w:rPr>
          <w:spacing w:val="-12"/>
        </w:rPr>
        <w:t> </w:t>
      </w:r>
      <w:r>
        <w:rPr/>
        <w:t>gap</w:t>
      </w:r>
      <w:r>
        <w:rPr>
          <w:spacing w:val="-9"/>
        </w:rPr>
        <w:t> </w:t>
      </w:r>
      <w:r>
        <w:rPr/>
        <w:t>for</w:t>
      </w:r>
      <w:r>
        <w:rPr>
          <w:spacing w:val="-12"/>
        </w:rPr>
        <w:t> </w:t>
      </w:r>
      <w:r>
        <w:rPr/>
        <w:t>a</w:t>
      </w:r>
      <w:r>
        <w:rPr>
          <w:spacing w:val="-10"/>
        </w:rPr>
        <w:t> </w:t>
      </w:r>
      <w:r>
        <w:rPr/>
        <w:t>localized,</w:t>
      </w:r>
      <w:r>
        <w:rPr>
          <w:spacing w:val="-11"/>
        </w:rPr>
        <w:t> </w:t>
      </w:r>
      <w:r>
        <w:rPr/>
        <w:t>edge-computed</w:t>
      </w:r>
      <w:r>
        <w:rPr>
          <w:spacing w:val="-12"/>
        </w:rPr>
        <w:t> </w:t>
      </w:r>
      <w:r>
        <w:rPr/>
        <w:t>alternative.</w:t>
      </w:r>
      <w:r>
        <w:rPr>
          <w:spacing w:val="-10"/>
        </w:rPr>
        <w:t> </w:t>
      </w:r>
      <w:r>
        <w:rPr/>
        <w:t>There</w:t>
      </w:r>
      <w:r>
        <w:rPr>
          <w:spacing w:val="-12"/>
        </w:rPr>
        <w:t> </w:t>
      </w:r>
      <w:r>
        <w:rPr/>
        <w:t>is</w:t>
      </w:r>
      <w:r>
        <w:rPr>
          <w:spacing w:val="-12"/>
        </w:rPr>
        <w:t> </w:t>
      </w:r>
      <w:r>
        <w:rPr/>
        <w:t>a</w:t>
      </w:r>
      <w:r>
        <w:rPr>
          <w:spacing w:val="-12"/>
        </w:rPr>
        <w:t> </w:t>
      </w:r>
      <w:r>
        <w:rPr/>
        <w:t>critical</w:t>
      </w:r>
      <w:r>
        <w:rPr>
          <w:spacing w:val="-11"/>
        </w:rPr>
        <w:t> </w:t>
      </w:r>
      <w:r>
        <w:rPr/>
        <w:t>need</w:t>
      </w:r>
      <w:r>
        <w:rPr>
          <w:spacing w:val="-11"/>
        </w:rPr>
        <w:t> </w:t>
      </w:r>
      <w:r>
        <w:rPr/>
        <w:t>for</w:t>
      </w:r>
      <w:r>
        <w:rPr>
          <w:spacing w:val="-10"/>
        </w:rPr>
        <w:t> </w:t>
      </w:r>
      <w:r>
        <w:rPr/>
        <w:t>an affordable,</w:t>
      </w:r>
      <w:r>
        <w:rPr>
          <w:spacing w:val="-2"/>
        </w:rPr>
        <w:t> </w:t>
      </w:r>
      <w:r>
        <w:rPr/>
        <w:t>infrastructure-light</w:t>
      </w:r>
      <w:r>
        <w:rPr>
          <w:spacing w:val="-1"/>
        </w:rPr>
        <w:t> </w:t>
      </w:r>
      <w:r>
        <w:rPr/>
        <w:t>solution</w:t>
      </w:r>
      <w:r>
        <w:rPr>
          <w:spacing w:val="-1"/>
        </w:rPr>
        <w:t> </w:t>
      </w:r>
      <w:r>
        <w:rPr/>
        <w:t>that</w:t>
      </w:r>
      <w:r>
        <w:rPr>
          <w:spacing w:val="-3"/>
        </w:rPr>
        <w:t> </w:t>
      </w:r>
      <w:r>
        <w:rPr/>
        <w:t>architecture-wise</w:t>
      </w:r>
      <w:r>
        <w:rPr>
          <w:spacing w:val="-2"/>
        </w:rPr>
        <w:t> </w:t>
      </w:r>
      <w:r>
        <w:rPr/>
        <w:t>shifts</w:t>
      </w:r>
      <w:r>
        <w:rPr>
          <w:spacing w:val="-1"/>
        </w:rPr>
        <w:t> </w:t>
      </w:r>
      <w:r>
        <w:rPr/>
        <w:t>the</w:t>
      </w:r>
      <w:r>
        <w:rPr>
          <w:spacing w:val="-2"/>
        </w:rPr>
        <w:t> </w:t>
      </w:r>
      <w:r>
        <w:rPr/>
        <w:t>intelligence from the building itself to the individual shopping vessel, achieving frictionless checkout without structural store modifications.</w:t>
      </w:r>
    </w:p>
    <w:p>
      <w:pPr>
        <w:pStyle w:val="Heading4"/>
        <w:numPr>
          <w:ilvl w:val="2"/>
          <w:numId w:val="2"/>
        </w:numPr>
        <w:tabs>
          <w:tab w:pos="1064" w:val="left" w:leader="none"/>
        </w:tabs>
        <w:spacing w:line="240" w:lineRule="auto" w:before="149" w:after="0"/>
        <w:ind w:left="1064" w:right="0" w:hanging="718"/>
        <w:jc w:val="both"/>
        <w:rPr>
          <w:color w:val="233E5F"/>
        </w:rPr>
      </w:pPr>
      <w:bookmarkStart w:name="_TOC_250020" w:id="13"/>
      <w:r>
        <w:rPr>
          <w:color w:val="233E5F"/>
        </w:rPr>
        <w:t>Summary</w:t>
      </w:r>
      <w:r>
        <w:rPr>
          <w:color w:val="233E5F"/>
          <w:spacing w:val="-9"/>
        </w:rPr>
        <w:t> </w:t>
      </w:r>
      <w:r>
        <w:rPr>
          <w:color w:val="233E5F"/>
        </w:rPr>
        <w:t>of</w:t>
      </w:r>
      <w:r>
        <w:rPr>
          <w:color w:val="233E5F"/>
          <w:spacing w:val="-7"/>
        </w:rPr>
        <w:t> </w:t>
      </w:r>
      <w:r>
        <w:rPr>
          <w:color w:val="233E5F"/>
        </w:rPr>
        <w:t>the</w:t>
      </w:r>
      <w:r>
        <w:rPr>
          <w:color w:val="233E5F"/>
          <w:spacing w:val="-8"/>
        </w:rPr>
        <w:t> </w:t>
      </w:r>
      <w:bookmarkEnd w:id="13"/>
      <w:r>
        <w:rPr>
          <w:color w:val="233E5F"/>
          <w:spacing w:val="-2"/>
        </w:rPr>
        <w:t>Problem</w:t>
      </w:r>
    </w:p>
    <w:p>
      <w:pPr>
        <w:pStyle w:val="BodyText"/>
        <w:spacing w:line="357" w:lineRule="auto" w:before="270"/>
        <w:ind w:right="1071"/>
      </w:pPr>
      <w:r>
        <w:rPr/>
        <w:t>In summary, conventional retail ecosystems are constrained by a network of interconnected operational challenges, predominantly characterized by throughput inefficiencies,</w:t>
      </w:r>
      <w:r>
        <w:rPr>
          <w:spacing w:val="-6"/>
        </w:rPr>
        <w:t> </w:t>
      </w:r>
      <w:r>
        <w:rPr/>
        <w:t>escalating</w:t>
      </w:r>
      <w:r>
        <w:rPr>
          <w:spacing w:val="-4"/>
        </w:rPr>
        <w:t> </w:t>
      </w:r>
      <w:r>
        <w:rPr/>
        <w:t>labor</w:t>
      </w:r>
      <w:r>
        <w:rPr>
          <w:spacing w:val="-5"/>
        </w:rPr>
        <w:t> </w:t>
      </w:r>
      <w:r>
        <w:rPr/>
        <w:t>overhead,</w:t>
      </w:r>
      <w:r>
        <w:rPr>
          <w:spacing w:val="-6"/>
        </w:rPr>
        <w:t> </w:t>
      </w:r>
      <w:r>
        <w:rPr/>
        <w:t>compromised</w:t>
      </w:r>
      <w:r>
        <w:rPr>
          <w:spacing w:val="-4"/>
        </w:rPr>
        <w:t> </w:t>
      </w:r>
      <w:r>
        <w:rPr/>
        <w:t>customer</w:t>
      </w:r>
      <w:r>
        <w:rPr>
          <w:spacing w:val="-5"/>
        </w:rPr>
        <w:t> </w:t>
      </w:r>
      <w:r>
        <w:rPr/>
        <w:t>satisfaction,</w:t>
      </w:r>
      <w:r>
        <w:rPr>
          <w:spacing w:val="-6"/>
        </w:rPr>
        <w:t> </w:t>
      </w:r>
      <w:r>
        <w:rPr/>
        <w:t>and</w:t>
      </w:r>
      <w:r>
        <w:rPr>
          <w:spacing w:val="-4"/>
        </w:rPr>
        <w:t> </w:t>
      </w:r>
      <w:r>
        <w:rPr/>
        <w:t>a critical deficit in real-time data synchronization. These systemic friction points underscore the urgent necessity for an innovative, infrastructure-light solution capable of modernizing store operations while maintaining fiscal and scalable viability. The proposed SCAN_GO system directly addresses these multi-dimensional</w:t>
      </w:r>
      <w:r>
        <w:rPr>
          <w:spacing w:val="-12"/>
        </w:rPr>
        <w:t> </w:t>
      </w:r>
      <w:r>
        <w:rPr/>
        <w:t>vulnerabilities,</w:t>
      </w:r>
      <w:r>
        <w:rPr>
          <w:spacing w:val="-14"/>
        </w:rPr>
        <w:t> </w:t>
      </w:r>
      <w:r>
        <w:rPr/>
        <w:t>introducing</w:t>
      </w:r>
      <w:r>
        <w:rPr>
          <w:spacing w:val="-12"/>
        </w:rPr>
        <w:t> </w:t>
      </w:r>
      <w:r>
        <w:rPr/>
        <w:t>a</w:t>
      </w:r>
      <w:r>
        <w:rPr>
          <w:spacing w:val="-13"/>
        </w:rPr>
        <w:t> </w:t>
      </w:r>
      <w:r>
        <w:rPr/>
        <w:t>decentralized,</w:t>
      </w:r>
      <w:r>
        <w:rPr>
          <w:spacing w:val="-14"/>
        </w:rPr>
        <w:t> </w:t>
      </w:r>
      <w:r>
        <w:rPr/>
        <w:t>sensor-integrated</w:t>
      </w:r>
      <w:r>
        <w:rPr>
          <w:spacing w:val="-12"/>
        </w:rPr>
        <w:t> </w:t>
      </w:r>
      <w:r>
        <w:rPr/>
        <w:t>shopping basket that serves as a cost-effective, high-efficiency alternative to traditional checkout frameworks.</w:t>
      </w:r>
    </w:p>
    <w:p>
      <w:pPr>
        <w:pStyle w:val="BodyText"/>
        <w:spacing w:after="0" w:line="357" w:lineRule="auto"/>
        <w:sectPr>
          <w:pgSz w:w="12240" w:h="15840"/>
          <w:pgMar w:header="763" w:footer="1113" w:top="1340" w:bottom="1300" w:left="1080" w:right="360"/>
        </w:sectPr>
      </w:pPr>
    </w:p>
    <w:p>
      <w:pPr>
        <w:pStyle w:val="Heading3"/>
        <w:numPr>
          <w:ilvl w:val="1"/>
          <w:numId w:val="2"/>
        </w:numPr>
        <w:tabs>
          <w:tab w:pos="886" w:val="left" w:leader="none"/>
        </w:tabs>
        <w:spacing w:line="240" w:lineRule="auto" w:before="91" w:after="0"/>
        <w:ind w:left="886" w:right="0" w:hanging="540"/>
        <w:jc w:val="left"/>
      </w:pPr>
      <w:bookmarkStart w:name="_TOC_250019" w:id="14"/>
      <w:r>
        <w:rPr>
          <w:color w:val="365F91"/>
        </w:rPr>
        <w:t>Aim</w:t>
      </w:r>
      <w:r>
        <w:rPr>
          <w:color w:val="365F91"/>
          <w:spacing w:val="-2"/>
        </w:rPr>
        <w:t> </w:t>
      </w:r>
      <w:r>
        <w:rPr>
          <w:color w:val="365F91"/>
        </w:rPr>
        <w:t>of the</w:t>
      </w:r>
      <w:bookmarkEnd w:id="14"/>
      <w:r>
        <w:rPr>
          <w:color w:val="365F91"/>
          <w:spacing w:val="-2"/>
        </w:rPr>
        <w:t> Project</w:t>
      </w:r>
    </w:p>
    <w:p>
      <w:pPr>
        <w:pStyle w:val="BodyText"/>
        <w:spacing w:line="357" w:lineRule="auto" w:before="251"/>
        <w:ind w:right="1068"/>
      </w:pPr>
      <w:r>
        <w:rPr/>
        <w:t>The primary objective of this project is to design, develop, and evaluate the SCAN_GO system—an infrastructure-light, decentralized smart supermarket checkout platform engineered to eliminate traditional checkout bottlenecks and replace</w:t>
      </w:r>
      <w:r>
        <w:rPr>
          <w:spacing w:val="-18"/>
        </w:rPr>
        <w:t> </w:t>
      </w:r>
      <w:r>
        <w:rPr/>
        <w:t>them</w:t>
      </w:r>
      <w:r>
        <w:rPr>
          <w:spacing w:val="-17"/>
        </w:rPr>
        <w:t> </w:t>
      </w:r>
      <w:r>
        <w:rPr/>
        <w:t>with</w:t>
      </w:r>
      <w:r>
        <w:rPr>
          <w:spacing w:val="-18"/>
        </w:rPr>
        <w:t> </w:t>
      </w:r>
      <w:r>
        <w:rPr/>
        <w:t>an</w:t>
      </w:r>
      <w:r>
        <w:rPr>
          <w:spacing w:val="-17"/>
        </w:rPr>
        <w:t> </w:t>
      </w:r>
      <w:r>
        <w:rPr/>
        <w:t>autonomous,</w:t>
      </w:r>
      <w:r>
        <w:rPr>
          <w:spacing w:val="-18"/>
        </w:rPr>
        <w:t> </w:t>
      </w:r>
      <w:r>
        <w:rPr/>
        <w:t>user-centric,</w:t>
      </w:r>
      <w:r>
        <w:rPr>
          <w:spacing w:val="-17"/>
        </w:rPr>
        <w:t> </w:t>
      </w:r>
      <w:r>
        <w:rPr/>
        <w:t>and</w:t>
      </w:r>
      <w:r>
        <w:rPr>
          <w:spacing w:val="-18"/>
        </w:rPr>
        <w:t> </w:t>
      </w:r>
      <w:r>
        <w:rPr/>
        <w:t>hardware-integrated</w:t>
      </w:r>
      <w:r>
        <w:rPr>
          <w:spacing w:val="-17"/>
        </w:rPr>
        <w:t> </w:t>
      </w:r>
      <w:r>
        <w:rPr/>
        <w:t>framework. The project aims to transition conventional retail operations into a digitized self-service</w:t>
      </w:r>
      <w:r>
        <w:rPr>
          <w:spacing w:val="-18"/>
        </w:rPr>
        <w:t> </w:t>
      </w:r>
      <w:r>
        <w:rPr/>
        <w:t>experience</w:t>
      </w:r>
      <w:r>
        <w:rPr>
          <w:spacing w:val="-17"/>
        </w:rPr>
        <w:t> </w:t>
      </w:r>
      <w:r>
        <w:rPr/>
        <w:t>by</w:t>
      </w:r>
      <w:r>
        <w:rPr>
          <w:spacing w:val="-18"/>
        </w:rPr>
        <w:t> </w:t>
      </w:r>
      <w:r>
        <w:rPr/>
        <w:t>shifting</w:t>
      </w:r>
      <w:r>
        <w:rPr>
          <w:spacing w:val="-17"/>
        </w:rPr>
        <w:t> </w:t>
      </w:r>
      <w:r>
        <w:rPr/>
        <w:t>the</w:t>
      </w:r>
      <w:r>
        <w:rPr>
          <w:spacing w:val="-18"/>
        </w:rPr>
        <w:t> </w:t>
      </w:r>
      <w:r>
        <w:rPr/>
        <w:t>computing</w:t>
      </w:r>
      <w:r>
        <w:rPr>
          <w:spacing w:val="-17"/>
        </w:rPr>
        <w:t> </w:t>
      </w:r>
      <w:r>
        <w:rPr/>
        <w:t>intelligence</w:t>
      </w:r>
      <w:r>
        <w:rPr>
          <w:spacing w:val="-18"/>
        </w:rPr>
        <w:t> </w:t>
      </w:r>
      <w:r>
        <w:rPr/>
        <w:t>directly</w:t>
      </w:r>
      <w:r>
        <w:rPr>
          <w:spacing w:val="-17"/>
        </w:rPr>
        <w:t> </w:t>
      </w:r>
      <w:r>
        <w:rPr/>
        <w:t>onto</w:t>
      </w:r>
      <w:r>
        <w:rPr>
          <w:spacing w:val="-18"/>
        </w:rPr>
        <w:t> </w:t>
      </w:r>
      <w:r>
        <w:rPr/>
        <w:t>the</w:t>
      </w:r>
      <w:r>
        <w:rPr>
          <w:spacing w:val="-17"/>
        </w:rPr>
        <w:t> </w:t>
      </w:r>
      <w:r>
        <w:rPr/>
        <w:t>individual shopping basket. By combining an Android tablet interface, an ESP32 microcontroller, a localized barcode scanner, and an $HX711$-driven load cell weight verification module, the system aims to automate item auditing and digital payment processing, thereby minimizing reliance on human intervention while preserving strict inventory security.</w:t>
      </w:r>
    </w:p>
    <w:p>
      <w:pPr>
        <w:pStyle w:val="BodyText"/>
        <w:spacing w:line="357" w:lineRule="auto" w:before="149"/>
        <w:ind w:right="1070"/>
      </w:pPr>
      <w:r>
        <w:rPr/>
        <w:t>Furthermore, this project is fundamentally designed with cost-effectiveness and scalable</w:t>
      </w:r>
      <w:r>
        <w:rPr>
          <w:spacing w:val="-17"/>
        </w:rPr>
        <w:t> </w:t>
      </w:r>
      <w:r>
        <w:rPr/>
        <w:t>deployment</w:t>
      </w:r>
      <w:r>
        <w:rPr>
          <w:spacing w:val="-16"/>
        </w:rPr>
        <w:t> </w:t>
      </w:r>
      <w:r>
        <w:rPr/>
        <w:t>in</w:t>
      </w:r>
      <w:r>
        <w:rPr>
          <w:spacing w:val="-14"/>
        </w:rPr>
        <w:t> </w:t>
      </w:r>
      <w:r>
        <w:rPr/>
        <w:t>mind.</w:t>
      </w:r>
      <w:r>
        <w:rPr>
          <w:spacing w:val="-17"/>
        </w:rPr>
        <w:t> </w:t>
      </w:r>
      <w:r>
        <w:rPr/>
        <w:t>Unlike</w:t>
      </w:r>
      <w:r>
        <w:rPr>
          <w:spacing w:val="-17"/>
        </w:rPr>
        <w:t> </w:t>
      </w:r>
      <w:r>
        <w:rPr/>
        <w:t>capital-intensive</w:t>
      </w:r>
      <w:r>
        <w:rPr>
          <w:spacing w:val="-16"/>
        </w:rPr>
        <w:t> </w:t>
      </w:r>
      <w:r>
        <w:rPr/>
        <w:t>computer-vision</w:t>
      </w:r>
      <w:r>
        <w:rPr>
          <w:spacing w:val="-16"/>
        </w:rPr>
        <w:t> </w:t>
      </w:r>
      <w:r>
        <w:rPr/>
        <w:t>frameworks, SCAN_GO focuses on utilizing accessible edge devices to deliver high-tier automation, making it structurally and financially viable for supermarkets in developing regions with infrastructure constraints. On an operational level, the system aims to optimize store resource allocation; automating data ingestion via edge hardware reduces administrative staff workload, allows human capital to redirect toward value-added tasks, and drives down overhead costs. For the consumer, the system targets a completely frictionless journey by enabling </w:t>
      </w:r>
      <w:r>
        <w:rPr>
          <w:spacing w:val="-2"/>
        </w:rPr>
        <w:t>concurrent</w:t>
      </w:r>
      <w:r>
        <w:rPr>
          <w:spacing w:val="-5"/>
        </w:rPr>
        <w:t> </w:t>
      </w:r>
      <w:r>
        <w:rPr>
          <w:spacing w:val="-2"/>
        </w:rPr>
        <w:t>item</w:t>
      </w:r>
      <w:r>
        <w:rPr>
          <w:spacing w:val="-9"/>
        </w:rPr>
        <w:t> </w:t>
      </w:r>
      <w:r>
        <w:rPr>
          <w:spacing w:val="-2"/>
        </w:rPr>
        <w:t>scanning,</w:t>
      </w:r>
      <w:r>
        <w:rPr>
          <w:spacing w:val="-3"/>
        </w:rPr>
        <w:t> </w:t>
      </w:r>
      <w:r>
        <w:rPr>
          <w:spacing w:val="-2"/>
        </w:rPr>
        <w:t>real-time</w:t>
      </w:r>
      <w:r>
        <w:rPr>
          <w:spacing w:val="-3"/>
        </w:rPr>
        <w:t> </w:t>
      </w:r>
      <w:r>
        <w:rPr>
          <w:spacing w:val="-2"/>
        </w:rPr>
        <w:t>telemetry</w:t>
      </w:r>
      <w:r>
        <w:rPr>
          <w:spacing w:val="-7"/>
        </w:rPr>
        <w:t> </w:t>
      </w:r>
      <w:r>
        <w:rPr>
          <w:spacing w:val="-2"/>
        </w:rPr>
        <w:t>of</w:t>
      </w:r>
      <w:r>
        <w:rPr>
          <w:spacing w:val="-3"/>
        </w:rPr>
        <w:t> </w:t>
      </w:r>
      <w:r>
        <w:rPr>
          <w:spacing w:val="-2"/>
        </w:rPr>
        <w:t>total expenditure,</w:t>
      </w:r>
      <w:r>
        <w:rPr>
          <w:spacing w:val="-3"/>
        </w:rPr>
        <w:t> </w:t>
      </w:r>
      <w:r>
        <w:rPr>
          <w:spacing w:val="-2"/>
        </w:rPr>
        <w:t>and</w:t>
      </w:r>
      <w:r>
        <w:rPr>
          <w:spacing w:val="-5"/>
        </w:rPr>
        <w:t> </w:t>
      </w:r>
      <w:r>
        <w:rPr>
          <w:spacing w:val="-2"/>
        </w:rPr>
        <w:t>instantaneous </w:t>
      </w:r>
      <w:r>
        <w:rPr/>
        <w:t>digital transaction processing. Finally, the project aims to empower store management</w:t>
      </w:r>
      <w:r>
        <w:rPr>
          <w:spacing w:val="-2"/>
        </w:rPr>
        <w:t> </w:t>
      </w:r>
      <w:r>
        <w:rPr/>
        <w:t>through</w:t>
      </w:r>
      <w:r>
        <w:rPr>
          <w:spacing w:val="-6"/>
        </w:rPr>
        <w:t> </w:t>
      </w:r>
      <w:r>
        <w:rPr/>
        <w:t>real-time</w:t>
      </w:r>
      <w:r>
        <w:rPr>
          <w:spacing w:val="-3"/>
        </w:rPr>
        <w:t> </w:t>
      </w:r>
      <w:r>
        <w:rPr/>
        <w:t>telemetry</w:t>
      </w:r>
      <w:r>
        <w:rPr>
          <w:spacing w:val="-3"/>
        </w:rPr>
        <w:t> </w:t>
      </w:r>
      <w:r>
        <w:rPr/>
        <w:t>of</w:t>
      </w:r>
      <w:r>
        <w:rPr>
          <w:spacing w:val="-3"/>
        </w:rPr>
        <w:t> </w:t>
      </w:r>
      <w:r>
        <w:rPr/>
        <w:t>sales</w:t>
      </w:r>
      <w:r>
        <w:rPr>
          <w:spacing w:val="-2"/>
        </w:rPr>
        <w:t> </w:t>
      </w:r>
      <w:r>
        <w:rPr/>
        <w:t>and</w:t>
      </w:r>
      <w:r>
        <w:rPr>
          <w:spacing w:val="-2"/>
        </w:rPr>
        <w:t> </w:t>
      </w:r>
      <w:r>
        <w:rPr/>
        <w:t>inventory</w:t>
      </w:r>
      <w:r>
        <w:rPr>
          <w:spacing w:val="-7"/>
        </w:rPr>
        <w:t> </w:t>
      </w:r>
      <w:r>
        <w:rPr/>
        <w:t>dynamics</w:t>
      </w:r>
      <w:r>
        <w:rPr>
          <w:spacing w:val="-2"/>
        </w:rPr>
        <w:t> </w:t>
      </w:r>
      <w:r>
        <w:rPr/>
        <w:t>to</w:t>
      </w:r>
      <w:r>
        <w:rPr>
          <w:spacing w:val="-2"/>
        </w:rPr>
        <w:t> </w:t>
      </w:r>
      <w:r>
        <w:rPr/>
        <w:t>enable predictive replenishment, while deploying a secure, QR-code-activated exit gate to mitigate inventory shrinkage and validate transactional integrity.</w:t>
      </w:r>
    </w:p>
    <w:p>
      <w:pPr>
        <w:pStyle w:val="BodyText"/>
        <w:spacing w:after="0" w:line="357" w:lineRule="auto"/>
        <w:sectPr>
          <w:pgSz w:w="12240" w:h="15840"/>
          <w:pgMar w:header="763" w:footer="1113" w:top="1340" w:bottom="1300" w:left="1080" w:right="360"/>
        </w:sectPr>
      </w:pPr>
    </w:p>
    <w:p>
      <w:pPr>
        <w:pStyle w:val="Heading3"/>
        <w:numPr>
          <w:ilvl w:val="1"/>
          <w:numId w:val="2"/>
        </w:numPr>
        <w:tabs>
          <w:tab w:pos="886" w:val="left" w:leader="none"/>
        </w:tabs>
        <w:spacing w:line="240" w:lineRule="auto" w:before="88" w:after="0"/>
        <w:ind w:left="886" w:right="0" w:hanging="540"/>
        <w:jc w:val="both"/>
      </w:pPr>
      <w:bookmarkStart w:name="_TOC_250018" w:id="15"/>
      <w:r>
        <w:rPr>
          <w:color w:val="365F91"/>
        </w:rPr>
        <w:t>Project</w:t>
      </w:r>
      <w:bookmarkEnd w:id="15"/>
      <w:r>
        <w:rPr>
          <w:color w:val="365F91"/>
          <w:spacing w:val="-2"/>
        </w:rPr>
        <w:t> Objectives</w:t>
      </w:r>
    </w:p>
    <w:p>
      <w:pPr>
        <w:pStyle w:val="BodyText"/>
        <w:spacing w:before="11"/>
        <w:ind w:left="0" w:firstLine="0"/>
        <w:jc w:val="left"/>
        <w:rPr>
          <w:sz w:val="9"/>
        </w:rPr>
      </w:pPr>
      <w:r>
        <w:rPr>
          <w:sz w:val="9"/>
        </w:rPr>
        <w:drawing>
          <wp:anchor distT="0" distB="0" distL="0" distR="0" allowOverlap="1" layoutInCell="1" locked="0" behindDoc="1" simplePos="0" relativeHeight="487588352">
            <wp:simplePos x="0" y="0"/>
            <wp:positionH relativeFrom="page">
              <wp:posOffset>1408430</wp:posOffset>
            </wp:positionH>
            <wp:positionV relativeFrom="paragraph">
              <wp:posOffset>88225</wp:posOffset>
            </wp:positionV>
            <wp:extent cx="5911780" cy="187794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911780" cy="1877949"/>
                    </a:xfrm>
                    <a:prstGeom prst="rect">
                      <a:avLst/>
                    </a:prstGeom>
                  </pic:spPr>
                </pic:pic>
              </a:graphicData>
            </a:graphic>
          </wp:anchor>
        </w:drawing>
      </w:r>
    </w:p>
    <w:p>
      <w:pPr>
        <w:spacing w:before="180"/>
        <w:ind w:left="1034" w:right="809" w:firstLine="0"/>
        <w:jc w:val="center"/>
        <w:rPr>
          <w:i/>
          <w:sz w:val="22"/>
        </w:rPr>
      </w:pPr>
      <w:r>
        <w:rPr>
          <w:i/>
          <w:color w:val="1F487C"/>
          <w:sz w:val="22"/>
        </w:rPr>
        <w:t>Figure</w:t>
      </w:r>
      <w:r>
        <w:rPr>
          <w:i/>
          <w:color w:val="1F487C"/>
          <w:spacing w:val="-3"/>
          <w:sz w:val="22"/>
        </w:rPr>
        <w:t> </w:t>
      </w:r>
      <w:r>
        <w:rPr>
          <w:i/>
          <w:color w:val="1F487C"/>
          <w:sz w:val="22"/>
        </w:rPr>
        <w:t>1.2</w:t>
      </w:r>
      <w:r>
        <w:rPr>
          <w:i/>
          <w:color w:val="1F487C"/>
          <w:spacing w:val="-6"/>
          <w:sz w:val="22"/>
        </w:rPr>
        <w:t> </w:t>
      </w:r>
      <w:r>
        <w:rPr>
          <w:i/>
          <w:color w:val="1F487C"/>
          <w:sz w:val="22"/>
        </w:rPr>
        <w:t>SCAN_GO</w:t>
      </w:r>
      <w:r>
        <w:rPr>
          <w:i/>
          <w:color w:val="1F487C"/>
          <w:spacing w:val="-2"/>
          <w:sz w:val="22"/>
        </w:rPr>
        <w:t> </w:t>
      </w:r>
      <w:r>
        <w:rPr>
          <w:i/>
          <w:color w:val="1F487C"/>
          <w:sz w:val="22"/>
        </w:rPr>
        <w:t>–</w:t>
      </w:r>
      <w:r>
        <w:rPr>
          <w:i/>
          <w:color w:val="1F487C"/>
          <w:spacing w:val="-3"/>
          <w:sz w:val="22"/>
        </w:rPr>
        <w:t> </w:t>
      </w:r>
      <w:r>
        <w:rPr>
          <w:i/>
          <w:color w:val="1F487C"/>
          <w:sz w:val="22"/>
        </w:rPr>
        <w:t>Smartphone</w:t>
      </w:r>
      <w:r>
        <w:rPr>
          <w:i/>
          <w:color w:val="1F487C"/>
          <w:spacing w:val="-3"/>
          <w:sz w:val="22"/>
        </w:rPr>
        <w:t> </w:t>
      </w:r>
      <w:r>
        <w:rPr>
          <w:i/>
          <w:color w:val="1F487C"/>
          <w:sz w:val="22"/>
        </w:rPr>
        <w:t>mounted</w:t>
      </w:r>
      <w:r>
        <w:rPr>
          <w:i/>
          <w:color w:val="1F487C"/>
          <w:spacing w:val="-2"/>
          <w:sz w:val="22"/>
        </w:rPr>
        <w:t> </w:t>
      </w:r>
      <w:r>
        <w:rPr>
          <w:i/>
          <w:color w:val="1F487C"/>
          <w:sz w:val="22"/>
        </w:rPr>
        <w:t>on</w:t>
      </w:r>
      <w:r>
        <w:rPr>
          <w:i/>
          <w:color w:val="1F487C"/>
          <w:spacing w:val="-5"/>
          <w:sz w:val="22"/>
        </w:rPr>
        <w:t> </w:t>
      </w:r>
      <w:r>
        <w:rPr>
          <w:i/>
          <w:color w:val="1F487C"/>
          <w:sz w:val="22"/>
        </w:rPr>
        <w:t>shopping</w:t>
      </w:r>
      <w:r>
        <w:rPr>
          <w:i/>
          <w:color w:val="1F487C"/>
          <w:spacing w:val="-5"/>
          <w:sz w:val="22"/>
        </w:rPr>
        <w:t> </w:t>
      </w:r>
      <w:r>
        <w:rPr>
          <w:i/>
          <w:color w:val="1F487C"/>
          <w:spacing w:val="-4"/>
          <w:sz w:val="22"/>
        </w:rPr>
        <w:t>cart</w:t>
      </w:r>
    </w:p>
    <w:p>
      <w:pPr>
        <w:pStyle w:val="BodyText"/>
        <w:spacing w:before="170"/>
        <w:ind w:left="0" w:firstLine="0"/>
        <w:jc w:val="left"/>
        <w:rPr>
          <w:i/>
          <w:sz w:val="22"/>
        </w:rPr>
      </w:pPr>
    </w:p>
    <w:p>
      <w:pPr>
        <w:pStyle w:val="BodyText"/>
        <w:spacing w:line="357" w:lineRule="auto"/>
        <w:ind w:right="1069"/>
        <w:rPr>
          <w:sz w:val="22"/>
        </w:rPr>
      </w:pPr>
      <w:r>
        <w:rPr/>
        <w:t>To realize the overarching aim of the SCAN_GO platform, a set of strategic, measurable, and engineering-centric objectives has been defined. These objectives serve</w:t>
      </w:r>
      <w:r>
        <w:rPr>
          <w:spacing w:val="-11"/>
        </w:rPr>
        <w:t> </w:t>
      </w:r>
      <w:r>
        <w:rPr/>
        <w:t>as</w:t>
      </w:r>
      <w:r>
        <w:rPr>
          <w:spacing w:val="-10"/>
        </w:rPr>
        <w:t> </w:t>
      </w:r>
      <w:r>
        <w:rPr/>
        <w:t>the</w:t>
      </w:r>
      <w:r>
        <w:rPr>
          <w:spacing w:val="-13"/>
        </w:rPr>
        <w:t> </w:t>
      </w:r>
      <w:r>
        <w:rPr/>
        <w:t>technical</w:t>
      </w:r>
      <w:r>
        <w:rPr>
          <w:spacing w:val="-10"/>
        </w:rPr>
        <w:t> </w:t>
      </w:r>
      <w:r>
        <w:rPr/>
        <w:t>milestones</w:t>
      </w:r>
      <w:r>
        <w:rPr>
          <w:spacing w:val="-13"/>
        </w:rPr>
        <w:t> </w:t>
      </w:r>
      <w:r>
        <w:rPr/>
        <w:t>guiding</w:t>
      </w:r>
      <w:r>
        <w:rPr>
          <w:spacing w:val="-13"/>
        </w:rPr>
        <w:t> </w:t>
      </w:r>
      <w:r>
        <w:rPr/>
        <w:t>the</w:t>
      </w:r>
      <w:r>
        <w:rPr>
          <w:spacing w:val="-11"/>
        </w:rPr>
        <w:t> </w:t>
      </w:r>
      <w:r>
        <w:rPr/>
        <w:t>architecture</w:t>
      </w:r>
      <w:r>
        <w:rPr>
          <w:spacing w:val="-11"/>
        </w:rPr>
        <w:t> </w:t>
      </w:r>
      <w:r>
        <w:rPr/>
        <w:t>design,</w:t>
      </w:r>
      <w:r>
        <w:rPr>
          <w:spacing w:val="-14"/>
        </w:rPr>
        <w:t> </w:t>
      </w:r>
      <w:r>
        <w:rPr/>
        <w:t>hardware-software integration, and empirical evaluation of the system</w:t>
      </w:r>
      <w:r>
        <w:rPr>
          <w:sz w:val="22"/>
        </w:rPr>
        <w:t>.</w:t>
      </w:r>
    </w:p>
    <w:p>
      <w:pPr>
        <w:pStyle w:val="Heading4"/>
        <w:numPr>
          <w:ilvl w:val="2"/>
          <w:numId w:val="2"/>
        </w:numPr>
        <w:tabs>
          <w:tab w:pos="1143" w:val="left" w:leader="none"/>
        </w:tabs>
        <w:spacing w:line="240" w:lineRule="auto" w:before="151" w:after="0"/>
        <w:ind w:left="1143" w:right="0" w:hanging="718"/>
        <w:jc w:val="both"/>
        <w:rPr>
          <w:color w:val="233E5F"/>
        </w:rPr>
      </w:pPr>
      <w:bookmarkStart w:name="_TOC_250017" w:id="16"/>
      <w:r>
        <w:rPr>
          <w:color w:val="233E5F"/>
        </w:rPr>
        <w:t>Development</w:t>
      </w:r>
      <w:r>
        <w:rPr>
          <w:color w:val="233E5F"/>
          <w:spacing w:val="-12"/>
        </w:rPr>
        <w:t> </w:t>
      </w:r>
      <w:r>
        <w:rPr>
          <w:color w:val="233E5F"/>
        </w:rPr>
        <w:t>of</w:t>
      </w:r>
      <w:r>
        <w:rPr>
          <w:color w:val="233E5F"/>
          <w:spacing w:val="-9"/>
        </w:rPr>
        <w:t> </w:t>
      </w:r>
      <w:r>
        <w:rPr>
          <w:color w:val="233E5F"/>
        </w:rPr>
        <w:t>a</w:t>
      </w:r>
      <w:r>
        <w:rPr>
          <w:color w:val="233E5F"/>
          <w:spacing w:val="-12"/>
        </w:rPr>
        <w:t> </w:t>
      </w:r>
      <w:r>
        <w:rPr>
          <w:color w:val="233E5F"/>
        </w:rPr>
        <w:t>Mobile-Based</w:t>
      </w:r>
      <w:r>
        <w:rPr>
          <w:color w:val="233E5F"/>
          <w:spacing w:val="-10"/>
        </w:rPr>
        <w:t> </w:t>
      </w:r>
      <w:r>
        <w:rPr>
          <w:color w:val="233E5F"/>
        </w:rPr>
        <w:t>Self-Scanning</w:t>
      </w:r>
      <w:r>
        <w:rPr>
          <w:color w:val="233E5F"/>
          <w:spacing w:val="-10"/>
        </w:rPr>
        <w:t> </w:t>
      </w:r>
      <w:bookmarkEnd w:id="16"/>
      <w:r>
        <w:rPr>
          <w:color w:val="233E5F"/>
          <w:spacing w:val="-2"/>
        </w:rPr>
        <w:t>System</w:t>
      </w:r>
    </w:p>
    <w:p>
      <w:pPr>
        <w:pStyle w:val="BodyText"/>
        <w:spacing w:line="357" w:lineRule="auto" w:before="270"/>
        <w:ind w:right="1071"/>
      </w:pPr>
      <w:r>
        <w:rPr/>
        <w:t>A foundational objective of this project is to develop a high-performance Android application</w:t>
      </w:r>
      <w:r>
        <w:rPr>
          <w:spacing w:val="-5"/>
        </w:rPr>
        <w:t> </w:t>
      </w:r>
      <w:r>
        <w:rPr/>
        <w:t>deployed</w:t>
      </w:r>
      <w:r>
        <w:rPr>
          <w:spacing w:val="-4"/>
        </w:rPr>
        <w:t> </w:t>
      </w:r>
      <w:r>
        <w:rPr/>
        <w:t>directly</w:t>
      </w:r>
      <w:r>
        <w:rPr>
          <w:spacing w:val="-9"/>
        </w:rPr>
        <w:t> </w:t>
      </w:r>
      <w:r>
        <w:rPr/>
        <w:t>onto</w:t>
      </w:r>
      <w:r>
        <w:rPr>
          <w:spacing w:val="-5"/>
        </w:rPr>
        <w:t> </w:t>
      </w:r>
      <w:r>
        <w:rPr/>
        <w:t>a</w:t>
      </w:r>
      <w:r>
        <w:rPr>
          <w:spacing w:val="-5"/>
        </w:rPr>
        <w:t> </w:t>
      </w:r>
      <w:r>
        <w:rPr/>
        <w:t>tablet</w:t>
      </w:r>
      <w:r>
        <w:rPr>
          <w:spacing w:val="-5"/>
        </w:rPr>
        <w:t> </w:t>
      </w:r>
      <w:r>
        <w:rPr/>
        <w:t>interface</w:t>
      </w:r>
      <w:r>
        <w:rPr>
          <w:spacing w:val="-5"/>
        </w:rPr>
        <w:t> </w:t>
      </w:r>
      <w:r>
        <w:rPr/>
        <w:t>mounted</w:t>
      </w:r>
      <w:r>
        <w:rPr>
          <w:spacing w:val="-5"/>
        </w:rPr>
        <w:t> </w:t>
      </w:r>
      <w:r>
        <w:rPr/>
        <w:t>on</w:t>
      </w:r>
      <w:r>
        <w:rPr>
          <w:spacing w:val="-5"/>
        </w:rPr>
        <w:t> </w:t>
      </w:r>
      <w:r>
        <w:rPr/>
        <w:t>the</w:t>
      </w:r>
      <w:r>
        <w:rPr>
          <w:spacing w:val="-5"/>
        </w:rPr>
        <w:t> </w:t>
      </w:r>
      <w:r>
        <w:rPr/>
        <w:t>smart</w:t>
      </w:r>
      <w:r>
        <w:rPr>
          <w:spacing w:val="-4"/>
        </w:rPr>
        <w:t> </w:t>
      </w:r>
      <w:r>
        <w:rPr/>
        <w:t>shopping cart. The user interface is engineered to provide an intuitive, seamless human-machine interaction, allowing customers to autonomously manage their shopping </w:t>
      </w:r>
      <w:r>
        <w:rPr>
          <w:spacing w:val="-2"/>
        </w:rPr>
        <w:t>lifecycle.</w:t>
      </w:r>
    </w:p>
    <w:p>
      <w:pPr>
        <w:pStyle w:val="BodyText"/>
        <w:spacing w:line="357" w:lineRule="auto" w:before="155"/>
        <w:ind w:right="1071"/>
      </w:pPr>
      <w:r>
        <w:rPr/>
        <w:t>The scanning module interfaces natively with localized hardware scanners to achieve rapid, low-latency barcode ingestion. This sub-system guarantees high-precision item</w:t>
      </w:r>
      <w:r>
        <w:rPr>
          <w:spacing w:val="-3"/>
        </w:rPr>
        <w:t> </w:t>
      </w:r>
      <w:r>
        <w:rPr/>
        <w:t>identification, immediately appending verified products to the user's localized digital cart. To enhance transparency and shopping flow, the application architecture</w:t>
      </w:r>
      <w:r>
        <w:rPr>
          <w:spacing w:val="-2"/>
        </w:rPr>
        <w:t> </w:t>
      </w:r>
      <w:r>
        <w:rPr/>
        <w:t>executes</w:t>
      </w:r>
      <w:r>
        <w:rPr>
          <w:spacing w:val="-2"/>
        </w:rPr>
        <w:t> </w:t>
      </w:r>
      <w:r>
        <w:rPr/>
        <w:t>real-time</w:t>
      </w:r>
      <w:r>
        <w:rPr>
          <w:spacing w:val="-2"/>
        </w:rPr>
        <w:t> </w:t>
      </w:r>
      <w:r>
        <w:rPr/>
        <w:t>data</w:t>
      </w:r>
      <w:r>
        <w:rPr>
          <w:spacing w:val="-3"/>
        </w:rPr>
        <w:t> </w:t>
      </w:r>
      <w:r>
        <w:rPr/>
        <w:t>binding</w:t>
      </w:r>
      <w:r>
        <w:rPr>
          <w:spacing w:val="-1"/>
        </w:rPr>
        <w:t> </w:t>
      </w:r>
      <w:r>
        <w:rPr/>
        <w:t>to</w:t>
      </w:r>
      <w:r>
        <w:rPr>
          <w:spacing w:val="-1"/>
        </w:rPr>
        <w:t> </w:t>
      </w:r>
      <w:r>
        <w:rPr/>
        <w:t>render</w:t>
      </w:r>
      <w:r>
        <w:rPr>
          <w:spacing w:val="-3"/>
        </w:rPr>
        <w:t> </w:t>
      </w:r>
      <w:r>
        <w:rPr/>
        <w:t>dynamic</w:t>
      </w:r>
      <w:r>
        <w:rPr>
          <w:spacing w:val="-2"/>
        </w:rPr>
        <w:t> </w:t>
      </w:r>
      <w:r>
        <w:rPr/>
        <w:t>telemetry, including precise unit pricing, localized item quantities, cumulative cart subtotals, and instantaneous promotional data updates.</w:t>
      </w:r>
    </w:p>
    <w:p>
      <w:pPr>
        <w:pStyle w:val="BodyText"/>
        <w:spacing w:after="0" w:line="357" w:lineRule="auto"/>
        <w:sectPr>
          <w:pgSz w:w="12240" w:h="15840"/>
          <w:pgMar w:header="763" w:footer="1113" w:top="1340" w:bottom="1300" w:left="1080" w:right="360"/>
        </w:sectPr>
      </w:pPr>
    </w:p>
    <w:p>
      <w:pPr>
        <w:spacing w:before="88"/>
        <w:ind w:left="1066" w:right="0" w:firstLine="0"/>
        <w:jc w:val="left"/>
        <w:rPr>
          <w:sz w:val="28"/>
        </w:rPr>
      </w:pPr>
      <w:r>
        <w:rPr>
          <w:spacing w:val="-10"/>
          <w:sz w:val="28"/>
        </w:rPr>
        <w:t>.</w:t>
      </w:r>
    </w:p>
    <w:p>
      <w:pPr>
        <w:pStyle w:val="BodyText"/>
        <w:spacing w:before="29"/>
        <w:ind w:left="0" w:firstLine="0"/>
        <w:jc w:val="left"/>
      </w:pPr>
    </w:p>
    <w:p>
      <w:pPr>
        <w:pStyle w:val="Heading4"/>
        <w:numPr>
          <w:ilvl w:val="2"/>
          <w:numId w:val="2"/>
        </w:numPr>
        <w:tabs>
          <w:tab w:pos="1064" w:val="left" w:leader="none"/>
        </w:tabs>
        <w:spacing w:line="240" w:lineRule="auto" w:before="1" w:after="0"/>
        <w:ind w:left="1064" w:right="0" w:hanging="718"/>
        <w:jc w:val="both"/>
        <w:rPr>
          <w:color w:val="233E5F"/>
        </w:rPr>
      </w:pPr>
      <w:bookmarkStart w:name="_TOC_250016" w:id="17"/>
      <w:r>
        <w:rPr>
          <w:color w:val="233E5F"/>
        </w:rPr>
        <w:t>Implementation</w:t>
      </w:r>
      <w:r>
        <w:rPr>
          <w:color w:val="233E5F"/>
          <w:spacing w:val="-10"/>
        </w:rPr>
        <w:t> </w:t>
      </w:r>
      <w:r>
        <w:rPr>
          <w:color w:val="233E5F"/>
        </w:rPr>
        <w:t>of</w:t>
      </w:r>
      <w:r>
        <w:rPr>
          <w:color w:val="233E5F"/>
          <w:spacing w:val="-9"/>
        </w:rPr>
        <w:t> </w:t>
      </w:r>
      <w:r>
        <w:rPr>
          <w:color w:val="233E5F"/>
        </w:rPr>
        <w:t>a</w:t>
      </w:r>
      <w:r>
        <w:rPr>
          <w:color w:val="233E5F"/>
          <w:spacing w:val="-12"/>
        </w:rPr>
        <w:t> </w:t>
      </w:r>
      <w:r>
        <w:rPr>
          <w:color w:val="233E5F"/>
        </w:rPr>
        <w:t>Digital</w:t>
      </w:r>
      <w:r>
        <w:rPr>
          <w:color w:val="233E5F"/>
          <w:spacing w:val="-10"/>
        </w:rPr>
        <w:t> </w:t>
      </w:r>
      <w:r>
        <w:rPr>
          <w:color w:val="233E5F"/>
        </w:rPr>
        <w:t>Payment</w:t>
      </w:r>
      <w:r>
        <w:rPr>
          <w:color w:val="233E5F"/>
          <w:spacing w:val="-11"/>
        </w:rPr>
        <w:t> </w:t>
      </w:r>
      <w:bookmarkEnd w:id="17"/>
      <w:r>
        <w:rPr>
          <w:color w:val="233E5F"/>
          <w:spacing w:val="-2"/>
        </w:rPr>
        <w:t>System</w:t>
      </w:r>
    </w:p>
    <w:p>
      <w:pPr>
        <w:pStyle w:val="BodyText"/>
        <w:spacing w:line="357" w:lineRule="auto" w:before="269"/>
        <w:ind w:right="1074"/>
      </w:pPr>
      <w:r>
        <w:rPr/>
        <w:t>Another core objective involves embedding a secure, low-latency digital payment architecture</w:t>
      </w:r>
      <w:r>
        <w:rPr>
          <w:spacing w:val="-15"/>
        </w:rPr>
        <w:t> </w:t>
      </w:r>
      <w:r>
        <w:rPr/>
        <w:t>directly</w:t>
      </w:r>
      <w:r>
        <w:rPr>
          <w:spacing w:val="-16"/>
        </w:rPr>
        <w:t> </w:t>
      </w:r>
      <w:r>
        <w:rPr/>
        <w:t>within</w:t>
      </w:r>
      <w:r>
        <w:rPr>
          <w:spacing w:val="-14"/>
        </w:rPr>
        <w:t> </w:t>
      </w:r>
      <w:r>
        <w:rPr/>
        <w:t>the</w:t>
      </w:r>
      <w:r>
        <w:rPr>
          <w:spacing w:val="-15"/>
        </w:rPr>
        <w:t> </w:t>
      </w:r>
      <w:r>
        <w:rPr/>
        <w:t>application</w:t>
      </w:r>
      <w:r>
        <w:rPr>
          <w:spacing w:val="-14"/>
        </w:rPr>
        <w:t> </w:t>
      </w:r>
      <w:r>
        <w:rPr/>
        <w:t>layer.</w:t>
      </w:r>
      <w:r>
        <w:rPr>
          <w:spacing w:val="-13"/>
        </w:rPr>
        <w:t> </w:t>
      </w:r>
      <w:r>
        <w:rPr/>
        <w:t>The</w:t>
      </w:r>
      <w:r>
        <w:rPr>
          <w:spacing w:val="-15"/>
        </w:rPr>
        <w:t> </w:t>
      </w:r>
      <w:r>
        <w:rPr/>
        <w:t>system</w:t>
      </w:r>
      <w:r>
        <w:rPr>
          <w:spacing w:val="-17"/>
        </w:rPr>
        <w:t> </w:t>
      </w:r>
      <w:r>
        <w:rPr/>
        <w:t>is</w:t>
      </w:r>
      <w:r>
        <w:rPr>
          <w:spacing w:val="-12"/>
        </w:rPr>
        <w:t> </w:t>
      </w:r>
      <w:r>
        <w:rPr/>
        <w:t>designed</w:t>
      </w:r>
      <w:r>
        <w:rPr>
          <w:spacing w:val="-14"/>
        </w:rPr>
        <w:t> </w:t>
      </w:r>
      <w:r>
        <w:rPr/>
        <w:t>to</w:t>
      </w:r>
      <w:r>
        <w:rPr>
          <w:spacing w:val="-12"/>
        </w:rPr>
        <w:t> </w:t>
      </w:r>
      <w:r>
        <w:rPr/>
        <w:t>facilitate instantaneous point-of-sale transactions through various electronic payment methodologies,</w:t>
      </w:r>
      <w:r>
        <w:rPr>
          <w:spacing w:val="-17"/>
        </w:rPr>
        <w:t> </w:t>
      </w:r>
      <w:r>
        <w:rPr/>
        <w:t>including</w:t>
      </w:r>
      <w:r>
        <w:rPr>
          <w:spacing w:val="-16"/>
        </w:rPr>
        <w:t> </w:t>
      </w:r>
      <w:r>
        <w:rPr/>
        <w:t>tokenized</w:t>
      </w:r>
      <w:r>
        <w:rPr>
          <w:spacing w:val="-16"/>
        </w:rPr>
        <w:t> </w:t>
      </w:r>
      <w:r>
        <w:rPr/>
        <w:t>credit/debit</w:t>
      </w:r>
      <w:r>
        <w:rPr>
          <w:spacing w:val="-16"/>
        </w:rPr>
        <w:t> </w:t>
      </w:r>
      <w:r>
        <w:rPr/>
        <w:t>cards,</w:t>
      </w:r>
      <w:r>
        <w:rPr>
          <w:spacing w:val="-17"/>
        </w:rPr>
        <w:t> </w:t>
      </w:r>
      <w:r>
        <w:rPr/>
        <w:t>decentralized</w:t>
      </w:r>
      <w:r>
        <w:rPr>
          <w:spacing w:val="-15"/>
        </w:rPr>
        <w:t> </w:t>
      </w:r>
      <w:r>
        <w:rPr/>
        <w:t>mobile</w:t>
      </w:r>
      <w:r>
        <w:rPr>
          <w:spacing w:val="-16"/>
        </w:rPr>
        <w:t> </w:t>
      </w:r>
      <w:r>
        <w:rPr/>
        <w:t>wallets, and secure online payment gateways.</w:t>
      </w:r>
    </w:p>
    <w:p>
      <w:pPr>
        <w:pStyle w:val="BodyText"/>
        <w:spacing w:line="357" w:lineRule="auto" w:before="155"/>
        <w:ind w:right="1071"/>
      </w:pPr>
      <w:r>
        <w:rPr/>
        <w:t>The transactional pipeline prioritizes computational efficiency and cryptographic security to minimize checkout latency. To preserve data integrity and comply with financial</w:t>
      </w:r>
      <w:r>
        <w:rPr>
          <w:spacing w:val="-12"/>
        </w:rPr>
        <w:t> </w:t>
      </w:r>
      <w:r>
        <w:rPr/>
        <w:t>security</w:t>
      </w:r>
      <w:r>
        <w:rPr>
          <w:spacing w:val="-16"/>
        </w:rPr>
        <w:t> </w:t>
      </w:r>
      <w:r>
        <w:rPr/>
        <w:t>standards,</w:t>
      </w:r>
      <w:r>
        <w:rPr>
          <w:spacing w:val="-13"/>
        </w:rPr>
        <w:t> </w:t>
      </w:r>
      <w:r>
        <w:rPr/>
        <w:t>the</w:t>
      </w:r>
      <w:r>
        <w:rPr>
          <w:spacing w:val="-12"/>
        </w:rPr>
        <w:t> </w:t>
      </w:r>
      <w:r>
        <w:rPr/>
        <w:t>subsystem</w:t>
      </w:r>
      <w:r>
        <w:rPr>
          <w:spacing w:val="-17"/>
        </w:rPr>
        <w:t> </w:t>
      </w:r>
      <w:r>
        <w:rPr/>
        <w:t>implements</w:t>
      </w:r>
      <w:r>
        <w:rPr>
          <w:spacing w:val="-12"/>
        </w:rPr>
        <w:t> </w:t>
      </w:r>
      <w:r>
        <w:rPr/>
        <w:t>advanced</w:t>
      </w:r>
      <w:r>
        <w:rPr>
          <w:spacing w:val="-12"/>
        </w:rPr>
        <w:t> </w:t>
      </w:r>
      <w:r>
        <w:rPr/>
        <w:t>security</w:t>
      </w:r>
      <w:r>
        <w:rPr>
          <w:spacing w:val="-16"/>
        </w:rPr>
        <w:t> </w:t>
      </w:r>
      <w:r>
        <w:rPr/>
        <w:t>protocols, including End-to-End Encryption Secure Sockets Layer ($SSL/TLS$) communication channels, and tokenization. These operational safeguards protect sensitive user credentials, prevent unauthorized network access, and mitigate transaction-level fraud.</w:t>
      </w:r>
    </w:p>
    <w:p>
      <w:pPr>
        <w:pStyle w:val="Heading4"/>
        <w:numPr>
          <w:ilvl w:val="2"/>
          <w:numId w:val="2"/>
        </w:numPr>
        <w:tabs>
          <w:tab w:pos="1064" w:val="left" w:leader="none"/>
        </w:tabs>
        <w:spacing w:line="240" w:lineRule="auto" w:before="148" w:after="0"/>
        <w:ind w:left="1064" w:right="0" w:hanging="718"/>
        <w:jc w:val="both"/>
        <w:rPr>
          <w:color w:val="233E5F"/>
        </w:rPr>
      </w:pPr>
      <w:bookmarkStart w:name="_TOC_250015" w:id="18"/>
      <w:r>
        <w:rPr>
          <w:color w:val="233E5F"/>
        </w:rPr>
        <w:t>Design</w:t>
      </w:r>
      <w:r>
        <w:rPr>
          <w:color w:val="233E5F"/>
          <w:spacing w:val="-8"/>
        </w:rPr>
        <w:t> </w:t>
      </w:r>
      <w:r>
        <w:rPr>
          <w:color w:val="233E5F"/>
        </w:rPr>
        <w:t>and</w:t>
      </w:r>
      <w:r>
        <w:rPr>
          <w:color w:val="233E5F"/>
          <w:spacing w:val="-7"/>
        </w:rPr>
        <w:t> </w:t>
      </w:r>
      <w:r>
        <w:rPr>
          <w:color w:val="233E5F"/>
        </w:rPr>
        <w:t>Development</w:t>
      </w:r>
      <w:r>
        <w:rPr>
          <w:color w:val="233E5F"/>
          <w:spacing w:val="-8"/>
        </w:rPr>
        <w:t> </w:t>
      </w:r>
      <w:r>
        <w:rPr>
          <w:color w:val="233E5F"/>
        </w:rPr>
        <w:t>of</w:t>
      </w:r>
      <w:r>
        <w:rPr>
          <w:color w:val="233E5F"/>
          <w:spacing w:val="-7"/>
        </w:rPr>
        <w:t> </w:t>
      </w:r>
      <w:r>
        <w:rPr>
          <w:color w:val="233E5F"/>
        </w:rPr>
        <w:t>a</w:t>
      </w:r>
      <w:r>
        <w:rPr>
          <w:color w:val="233E5F"/>
          <w:spacing w:val="-7"/>
        </w:rPr>
        <w:t> </w:t>
      </w:r>
      <w:r>
        <w:rPr>
          <w:color w:val="233E5F"/>
        </w:rPr>
        <w:t>Backend</w:t>
      </w:r>
      <w:r>
        <w:rPr>
          <w:color w:val="233E5F"/>
          <w:spacing w:val="-8"/>
        </w:rPr>
        <w:t> </w:t>
      </w:r>
      <w:bookmarkEnd w:id="18"/>
      <w:r>
        <w:rPr>
          <w:color w:val="233E5F"/>
          <w:spacing w:val="-2"/>
        </w:rPr>
        <w:t>System</w:t>
      </w:r>
    </w:p>
    <w:p>
      <w:pPr>
        <w:pStyle w:val="BodyText"/>
        <w:spacing w:line="357" w:lineRule="auto" w:before="271"/>
        <w:ind w:right="1073"/>
      </w:pPr>
      <w:r>
        <w:rPr/>
        <w:t>A critical objective of this project is to architect and deploy a robust, scalable centralized backend system designed to govern the platform's core business logic, real-time data processing, and relational storage. The backend engineering focuses on constructing a unified ecosystem that orchestrates seamless, bidirectional communication between the basket-integrated Android interface, the ESP32 edge hardware, and the centralized administrator dashboard via structured Application Programming Interfaces.</w:t>
      </w:r>
    </w:p>
    <w:p>
      <w:pPr>
        <w:pStyle w:val="BodyText"/>
        <w:spacing w:line="357" w:lineRule="auto" w:before="152"/>
        <w:ind w:right="1073"/>
      </w:pPr>
      <w:r>
        <w:rPr/>
        <w:t>The backend infrastructure is engineered to optimize throughput and minimize latency when managing highly concurrent data streams, including cryptographic user</w:t>
      </w:r>
      <w:r>
        <w:rPr>
          <w:spacing w:val="40"/>
        </w:rPr>
        <w:t> </w:t>
      </w:r>
      <w:r>
        <w:rPr/>
        <w:t>credentials,</w:t>
      </w:r>
      <w:r>
        <w:rPr>
          <w:spacing w:val="40"/>
        </w:rPr>
        <w:t> </w:t>
      </w:r>
      <w:r>
        <w:rPr/>
        <w:t>extensive</w:t>
      </w:r>
      <w:r>
        <w:rPr>
          <w:spacing w:val="40"/>
        </w:rPr>
        <w:t> </w:t>
      </w:r>
      <w:r>
        <w:rPr/>
        <w:t>product</w:t>
      </w:r>
      <w:r>
        <w:rPr>
          <w:spacing w:val="40"/>
        </w:rPr>
        <w:t> </w:t>
      </w:r>
      <w:r>
        <w:rPr/>
        <w:t>metadata</w:t>
      </w:r>
      <w:r>
        <w:rPr>
          <w:spacing w:val="40"/>
        </w:rPr>
        <w:t> </w:t>
      </w:r>
      <w:r>
        <w:rPr/>
        <w:t>databases,</w:t>
      </w:r>
      <w:r>
        <w:rPr>
          <w:spacing w:val="40"/>
        </w:rPr>
        <w:t> </w:t>
      </w:r>
      <w:r>
        <w:rPr/>
        <w:t>and</w:t>
      </w:r>
      <w:r>
        <w:rPr>
          <w:spacing w:val="40"/>
        </w:rPr>
        <w:t> </w:t>
      </w:r>
      <w:r>
        <w:rPr/>
        <w:t>immutable</w:t>
      </w:r>
      <w:r>
        <w:rPr>
          <w:spacing w:val="40"/>
        </w:rPr>
        <w:t> </w:t>
      </w:r>
      <w:r>
        <w:rPr/>
        <w:t>financial</w:t>
      </w:r>
    </w:p>
    <w:p>
      <w:pPr>
        <w:pStyle w:val="BodyText"/>
        <w:spacing w:after="0" w:line="357" w:lineRule="auto"/>
        <w:sectPr>
          <w:pgSz w:w="12240" w:h="15840"/>
          <w:pgMar w:header="763" w:footer="1113" w:top="1340" w:bottom="1300" w:left="1080" w:right="360"/>
        </w:sectPr>
      </w:pPr>
    </w:p>
    <w:p>
      <w:pPr>
        <w:pStyle w:val="BodyText"/>
        <w:spacing w:line="357" w:lineRule="auto" w:before="91"/>
        <w:ind w:right="1071" w:firstLine="0"/>
      </w:pPr>
      <w:r>
        <w:rPr/>
        <w:t>transaction</w:t>
      </w:r>
      <w:r>
        <w:rPr>
          <w:spacing w:val="-1"/>
        </w:rPr>
        <w:t> </w:t>
      </w:r>
      <w:r>
        <w:rPr/>
        <w:t>records.</w:t>
      </w:r>
      <w:r>
        <w:rPr>
          <w:spacing w:val="-2"/>
        </w:rPr>
        <w:t> </w:t>
      </w:r>
      <w:r>
        <w:rPr/>
        <w:t>To</w:t>
      </w:r>
      <w:r>
        <w:rPr>
          <w:spacing w:val="-1"/>
        </w:rPr>
        <w:t> </w:t>
      </w:r>
      <w:r>
        <w:rPr/>
        <w:t>achieve</w:t>
      </w:r>
      <w:r>
        <w:rPr>
          <w:spacing w:val="-4"/>
        </w:rPr>
        <w:t> </w:t>
      </w:r>
      <w:r>
        <w:rPr/>
        <w:t>long-term</w:t>
      </w:r>
      <w:r>
        <w:rPr>
          <w:spacing w:val="-6"/>
        </w:rPr>
        <w:t> </w:t>
      </w:r>
      <w:r>
        <w:rPr/>
        <w:t>scalability</w:t>
      </w:r>
      <w:r>
        <w:rPr>
          <w:spacing w:val="-5"/>
        </w:rPr>
        <w:t> </w:t>
      </w:r>
      <w:r>
        <w:rPr/>
        <w:t>and</w:t>
      </w:r>
      <w:r>
        <w:rPr>
          <w:spacing w:val="-3"/>
        </w:rPr>
        <w:t> </w:t>
      </w:r>
      <w:r>
        <w:rPr/>
        <w:t>operational</w:t>
      </w:r>
      <w:r>
        <w:rPr>
          <w:spacing w:val="-1"/>
        </w:rPr>
        <w:t> </w:t>
      </w:r>
      <w:r>
        <w:rPr/>
        <w:t>reliability,</w:t>
      </w:r>
      <w:r>
        <w:rPr>
          <w:spacing w:val="-2"/>
        </w:rPr>
        <w:t> </w:t>
      </w:r>
      <w:r>
        <w:rPr/>
        <w:t>the system architecture decouples data ingestion from relational query processing, utilizing</w:t>
      </w:r>
      <w:r>
        <w:rPr>
          <w:spacing w:val="-1"/>
        </w:rPr>
        <w:t> </w:t>
      </w:r>
      <w:r>
        <w:rPr/>
        <w:t>optimal</w:t>
      </w:r>
      <w:r>
        <w:rPr>
          <w:spacing w:val="-1"/>
        </w:rPr>
        <w:t> </w:t>
      </w:r>
      <w:r>
        <w:rPr/>
        <w:t>database</w:t>
      </w:r>
      <w:r>
        <w:rPr>
          <w:spacing w:val="-2"/>
        </w:rPr>
        <w:t> </w:t>
      </w:r>
      <w:r>
        <w:rPr/>
        <w:t>indexing</w:t>
      </w:r>
      <w:r>
        <w:rPr>
          <w:spacing w:val="-1"/>
        </w:rPr>
        <w:t> </w:t>
      </w:r>
      <w:r>
        <w:rPr/>
        <w:t>and</w:t>
      </w:r>
      <w:r>
        <w:rPr>
          <w:spacing w:val="-1"/>
        </w:rPr>
        <w:t> </w:t>
      </w:r>
      <w:r>
        <w:rPr/>
        <w:t>secure</w:t>
      </w:r>
      <w:r>
        <w:rPr>
          <w:spacing w:val="-2"/>
        </w:rPr>
        <w:t> </w:t>
      </w:r>
      <w:r>
        <w:rPr/>
        <w:t>communication</w:t>
      </w:r>
      <w:r>
        <w:rPr>
          <w:spacing w:val="-1"/>
        </w:rPr>
        <w:t> </w:t>
      </w:r>
      <w:r>
        <w:rPr/>
        <w:t>protocols</w:t>
      </w:r>
      <w:r>
        <w:rPr>
          <w:spacing w:val="-1"/>
        </w:rPr>
        <w:t> </w:t>
      </w:r>
      <w:r>
        <w:rPr/>
        <w:t>to</w:t>
      </w:r>
      <w:r>
        <w:rPr>
          <w:spacing w:val="-1"/>
        </w:rPr>
        <w:t> </w:t>
      </w:r>
      <w:r>
        <w:rPr/>
        <w:t>prevent race conditions and ensure strict data synchronization across all system nodes.</w:t>
      </w:r>
    </w:p>
    <w:p>
      <w:pPr>
        <w:pStyle w:val="Heading4"/>
        <w:numPr>
          <w:ilvl w:val="2"/>
          <w:numId w:val="2"/>
        </w:numPr>
        <w:tabs>
          <w:tab w:pos="1065" w:val="left" w:leader="none"/>
        </w:tabs>
        <w:spacing w:line="240" w:lineRule="auto" w:before="151" w:after="0"/>
        <w:ind w:left="1065" w:right="0" w:hanging="719"/>
        <w:jc w:val="both"/>
        <w:rPr>
          <w:color w:val="233E5F"/>
        </w:rPr>
      </w:pPr>
      <w:bookmarkStart w:name="_TOC_250014" w:id="19"/>
      <w:r>
        <w:rPr>
          <w:color w:val="233E5F"/>
        </w:rPr>
        <w:t>Creation</w:t>
      </w:r>
      <w:r>
        <w:rPr>
          <w:color w:val="233E5F"/>
          <w:spacing w:val="-9"/>
        </w:rPr>
        <w:t> </w:t>
      </w:r>
      <w:r>
        <w:rPr>
          <w:color w:val="233E5F"/>
        </w:rPr>
        <w:t>of</w:t>
      </w:r>
      <w:r>
        <w:rPr>
          <w:color w:val="233E5F"/>
          <w:spacing w:val="-8"/>
        </w:rPr>
        <w:t> </w:t>
      </w:r>
      <w:r>
        <w:rPr>
          <w:color w:val="233E5F"/>
        </w:rPr>
        <w:t>an</w:t>
      </w:r>
      <w:r>
        <w:rPr>
          <w:color w:val="233E5F"/>
          <w:spacing w:val="-10"/>
        </w:rPr>
        <w:t> </w:t>
      </w:r>
      <w:r>
        <w:rPr>
          <w:color w:val="233E5F"/>
        </w:rPr>
        <w:t>Administrative</w:t>
      </w:r>
      <w:r>
        <w:rPr>
          <w:color w:val="233E5F"/>
          <w:spacing w:val="-8"/>
        </w:rPr>
        <w:t> </w:t>
      </w:r>
      <w:bookmarkEnd w:id="19"/>
      <w:r>
        <w:rPr>
          <w:color w:val="233E5F"/>
          <w:spacing w:val="-2"/>
        </w:rPr>
        <w:t>Dashboard</w:t>
      </w:r>
    </w:p>
    <w:p>
      <w:pPr>
        <w:pStyle w:val="BodyText"/>
        <w:spacing w:line="357" w:lineRule="auto" w:before="269"/>
        <w:ind w:right="1068"/>
      </w:pPr>
      <w:r>
        <w:rPr/>
        <w:t>A critical objective of this project is to design and implement a web-based administrative</w:t>
      </w:r>
      <w:r>
        <w:rPr>
          <w:spacing w:val="-11"/>
        </w:rPr>
        <w:t> </w:t>
      </w:r>
      <w:r>
        <w:rPr/>
        <w:t>dashboard</w:t>
      </w:r>
      <w:r>
        <w:rPr>
          <w:spacing w:val="-10"/>
        </w:rPr>
        <w:t> </w:t>
      </w:r>
      <w:r>
        <w:rPr/>
        <w:t>that</w:t>
      </w:r>
      <w:r>
        <w:rPr>
          <w:spacing w:val="-13"/>
        </w:rPr>
        <w:t> </w:t>
      </w:r>
      <w:r>
        <w:rPr/>
        <w:t>serves</w:t>
      </w:r>
      <w:r>
        <w:rPr>
          <w:spacing w:val="-10"/>
        </w:rPr>
        <w:t> </w:t>
      </w:r>
      <w:r>
        <w:rPr/>
        <w:t>as</w:t>
      </w:r>
      <w:r>
        <w:rPr>
          <w:spacing w:val="-10"/>
        </w:rPr>
        <w:t> </w:t>
      </w:r>
      <w:r>
        <w:rPr/>
        <w:t>the</w:t>
      </w:r>
      <w:r>
        <w:rPr>
          <w:spacing w:val="-13"/>
        </w:rPr>
        <w:t> </w:t>
      </w:r>
      <w:r>
        <w:rPr/>
        <w:t>centralized</w:t>
      </w:r>
      <w:r>
        <w:rPr>
          <w:spacing w:val="-10"/>
        </w:rPr>
        <w:t> </w:t>
      </w:r>
      <w:r>
        <w:rPr/>
        <w:t>command-and-control</w:t>
      </w:r>
      <w:r>
        <w:rPr>
          <w:spacing w:val="-10"/>
        </w:rPr>
        <w:t> </w:t>
      </w:r>
      <w:r>
        <w:rPr/>
        <w:t>center for retail</w:t>
      </w:r>
      <w:r>
        <w:rPr>
          <w:spacing w:val="-1"/>
        </w:rPr>
        <w:t> </w:t>
      </w:r>
      <w:r>
        <w:rPr/>
        <w:t>management.</w:t>
      </w:r>
      <w:r>
        <w:rPr>
          <w:spacing w:val="-1"/>
        </w:rPr>
        <w:t> </w:t>
      </w:r>
      <w:r>
        <w:rPr/>
        <w:t>The</w:t>
      </w:r>
      <w:r>
        <w:rPr>
          <w:spacing w:val="-3"/>
        </w:rPr>
        <w:t> </w:t>
      </w:r>
      <w:r>
        <w:rPr/>
        <w:t>dashboard's</w:t>
      </w:r>
      <w:r>
        <w:rPr>
          <w:spacing w:val="-2"/>
        </w:rPr>
        <w:t> </w:t>
      </w:r>
      <w:r>
        <w:rPr/>
        <w:t>architecture focuses</w:t>
      </w:r>
      <w:r>
        <w:rPr>
          <w:spacing w:val="-1"/>
        </w:rPr>
        <w:t> </w:t>
      </w:r>
      <w:r>
        <w:rPr/>
        <w:t>on</w:t>
      </w:r>
      <w:r>
        <w:rPr>
          <w:spacing w:val="-2"/>
        </w:rPr>
        <w:t> </w:t>
      </w:r>
      <w:r>
        <w:rPr/>
        <w:t>consolidating</w:t>
      </w:r>
      <w:r>
        <w:rPr>
          <w:spacing w:val="-1"/>
        </w:rPr>
        <w:t> </w:t>
      </w:r>
      <w:r>
        <w:rPr/>
        <w:t>high-velocity</w:t>
      </w:r>
      <w:r>
        <w:rPr>
          <w:spacing w:val="-7"/>
        </w:rPr>
        <w:t> </w:t>
      </w:r>
      <w:r>
        <w:rPr/>
        <w:t>data</w:t>
      </w:r>
      <w:r>
        <w:rPr>
          <w:spacing w:val="-6"/>
        </w:rPr>
        <w:t> </w:t>
      </w:r>
      <w:r>
        <w:rPr/>
        <w:t>streams</w:t>
      </w:r>
      <w:r>
        <w:rPr>
          <w:spacing w:val="-2"/>
        </w:rPr>
        <w:t> </w:t>
      </w:r>
      <w:r>
        <w:rPr/>
        <w:t>pushed</w:t>
      </w:r>
      <w:r>
        <w:rPr>
          <w:spacing w:val="-4"/>
        </w:rPr>
        <w:t> </w:t>
      </w:r>
      <w:r>
        <w:rPr/>
        <w:t>from</w:t>
      </w:r>
      <w:r>
        <w:rPr>
          <w:spacing w:val="-8"/>
        </w:rPr>
        <w:t> </w:t>
      </w:r>
      <w:r>
        <w:rPr/>
        <w:t>the</w:t>
      </w:r>
      <w:r>
        <w:rPr>
          <w:spacing w:val="-3"/>
        </w:rPr>
        <w:t> </w:t>
      </w:r>
      <w:r>
        <w:rPr/>
        <w:t>backend,</w:t>
      </w:r>
      <w:r>
        <w:rPr>
          <w:spacing w:val="-4"/>
        </w:rPr>
        <w:t> </w:t>
      </w:r>
      <w:r>
        <w:rPr/>
        <w:t>providing</w:t>
      </w:r>
      <w:r>
        <w:rPr>
          <w:spacing w:val="-2"/>
        </w:rPr>
        <w:t> </w:t>
      </w:r>
      <w:r>
        <w:rPr/>
        <w:t>store</w:t>
      </w:r>
      <w:r>
        <w:rPr>
          <w:spacing w:val="-6"/>
        </w:rPr>
        <w:t> </w:t>
      </w:r>
      <w:r>
        <w:rPr/>
        <w:t>operators</w:t>
      </w:r>
      <w:r>
        <w:rPr>
          <w:spacing w:val="-2"/>
        </w:rPr>
        <w:t> </w:t>
      </w:r>
      <w:r>
        <w:rPr/>
        <w:t>with</w:t>
      </w:r>
      <w:r>
        <w:rPr>
          <w:spacing w:val="-2"/>
        </w:rPr>
        <w:t> </w:t>
      </w:r>
      <w:r>
        <w:rPr/>
        <w:t>real-time visibility into distributed checkout analytics, inventory fluctuations, and concurrent customer transaction cycles.</w:t>
      </w:r>
    </w:p>
    <w:p>
      <w:pPr>
        <w:pStyle w:val="BodyText"/>
        <w:spacing w:line="357" w:lineRule="auto" w:before="153"/>
        <w:ind w:right="1074"/>
      </w:pPr>
      <w:r>
        <w:rPr/>
        <w:t>The front-end interface is engineered around interactive data visualization frameworks,</w:t>
      </w:r>
      <w:r>
        <w:rPr>
          <w:spacing w:val="-18"/>
        </w:rPr>
        <w:t> </w:t>
      </w:r>
      <w:r>
        <w:rPr/>
        <w:t>incorporating</w:t>
      </w:r>
      <w:r>
        <w:rPr>
          <w:spacing w:val="-17"/>
        </w:rPr>
        <w:t> </w:t>
      </w:r>
      <w:r>
        <w:rPr/>
        <w:t>responsive</w:t>
      </w:r>
      <w:r>
        <w:rPr>
          <w:spacing w:val="-18"/>
        </w:rPr>
        <w:t> </w:t>
      </w:r>
      <w:r>
        <w:rPr/>
        <w:t>analytical</w:t>
      </w:r>
      <w:r>
        <w:rPr>
          <w:spacing w:val="-17"/>
        </w:rPr>
        <w:t> </w:t>
      </w:r>
      <w:r>
        <w:rPr/>
        <w:t>charts,</w:t>
      </w:r>
      <w:r>
        <w:rPr>
          <w:spacing w:val="-18"/>
        </w:rPr>
        <w:t> </w:t>
      </w:r>
      <w:r>
        <w:rPr/>
        <w:t>multi-dimensional</w:t>
      </w:r>
      <w:r>
        <w:rPr>
          <w:spacing w:val="-17"/>
        </w:rPr>
        <w:t> </w:t>
      </w:r>
      <w:r>
        <w:rPr/>
        <w:t>reporting tools, and low-latency anomaly alerts. This design empowers management with a data-driven decision-making environment to monitor localized store performance </w:t>
      </w:r>
      <w:r>
        <w:rPr>
          <w:spacing w:val="-2"/>
        </w:rPr>
        <w:t>and</w:t>
      </w:r>
      <w:r>
        <w:rPr>
          <w:spacing w:val="-4"/>
        </w:rPr>
        <w:t> </w:t>
      </w:r>
      <w:r>
        <w:rPr>
          <w:spacing w:val="-2"/>
        </w:rPr>
        <w:t>track</w:t>
      </w:r>
      <w:r>
        <w:rPr>
          <w:spacing w:val="-7"/>
        </w:rPr>
        <w:t> </w:t>
      </w:r>
      <w:r>
        <w:rPr>
          <w:spacing w:val="-2"/>
        </w:rPr>
        <w:t>hardware</w:t>
      </w:r>
      <w:r>
        <w:rPr>
          <w:spacing w:val="-4"/>
        </w:rPr>
        <w:t> </w:t>
      </w:r>
      <w:r>
        <w:rPr>
          <w:spacing w:val="-2"/>
        </w:rPr>
        <w:t>fleet</w:t>
      </w:r>
      <w:r>
        <w:rPr>
          <w:spacing w:val="-4"/>
        </w:rPr>
        <w:t> </w:t>
      </w:r>
      <w:r>
        <w:rPr>
          <w:spacing w:val="-2"/>
        </w:rPr>
        <w:t>activity.</w:t>
      </w:r>
      <w:r>
        <w:rPr>
          <w:spacing w:val="-6"/>
        </w:rPr>
        <w:t> </w:t>
      </w:r>
      <w:r>
        <w:rPr>
          <w:spacing w:val="-2"/>
        </w:rPr>
        <w:t>To</w:t>
      </w:r>
      <w:r>
        <w:rPr>
          <w:spacing w:val="-4"/>
        </w:rPr>
        <w:t> </w:t>
      </w:r>
      <w:r>
        <w:rPr>
          <w:spacing w:val="-2"/>
        </w:rPr>
        <w:t>ensure</w:t>
      </w:r>
      <w:r>
        <w:rPr>
          <w:spacing w:val="-8"/>
        </w:rPr>
        <w:t> </w:t>
      </w:r>
      <w:r>
        <w:rPr>
          <w:spacing w:val="-2"/>
        </w:rPr>
        <w:t>enterprise-grade</w:t>
      </w:r>
      <w:r>
        <w:rPr>
          <w:spacing w:val="-6"/>
        </w:rPr>
        <w:t> </w:t>
      </w:r>
      <w:r>
        <w:rPr>
          <w:spacing w:val="-2"/>
        </w:rPr>
        <w:t>security</w:t>
      </w:r>
      <w:r>
        <w:rPr>
          <w:spacing w:val="-9"/>
        </w:rPr>
        <w:t> </w:t>
      </w:r>
      <w:r>
        <w:rPr>
          <w:spacing w:val="-2"/>
        </w:rPr>
        <w:t>and</w:t>
      </w:r>
      <w:r>
        <w:rPr>
          <w:spacing w:val="-7"/>
        </w:rPr>
        <w:t> </w:t>
      </w:r>
      <w:r>
        <w:rPr>
          <w:spacing w:val="-2"/>
        </w:rPr>
        <w:t>operational </w:t>
      </w:r>
      <w:r>
        <w:rPr/>
        <w:t>integrity, the platform integrates Role-Based Access Control protocols, restricting system visibility and configuration rights strictly to authenticated and authorized </w:t>
      </w:r>
      <w:r>
        <w:rPr>
          <w:spacing w:val="-2"/>
        </w:rPr>
        <w:t>personnel.</w:t>
      </w:r>
    </w:p>
    <w:p>
      <w:pPr>
        <w:pStyle w:val="Heading4"/>
        <w:numPr>
          <w:ilvl w:val="2"/>
          <w:numId w:val="2"/>
        </w:numPr>
        <w:tabs>
          <w:tab w:pos="1064" w:val="left" w:leader="none"/>
        </w:tabs>
        <w:spacing w:line="240" w:lineRule="auto" w:before="150" w:after="0"/>
        <w:ind w:left="1064" w:right="0" w:hanging="718"/>
        <w:jc w:val="both"/>
        <w:rPr>
          <w:color w:val="233E5F"/>
        </w:rPr>
      </w:pPr>
      <w:bookmarkStart w:name="_TOC_250013" w:id="20"/>
      <w:r>
        <w:rPr>
          <w:color w:val="233E5F"/>
        </w:rPr>
        <w:t>Implementation</w:t>
      </w:r>
      <w:r>
        <w:rPr>
          <w:color w:val="233E5F"/>
          <w:spacing w:val="-11"/>
        </w:rPr>
        <w:t> </w:t>
      </w:r>
      <w:r>
        <w:rPr>
          <w:color w:val="233E5F"/>
        </w:rPr>
        <w:t>of</w:t>
      </w:r>
      <w:r>
        <w:rPr>
          <w:color w:val="233E5F"/>
          <w:spacing w:val="-10"/>
        </w:rPr>
        <w:t> </w:t>
      </w:r>
      <w:r>
        <w:rPr>
          <w:color w:val="233E5F"/>
        </w:rPr>
        <w:t>QR</w:t>
      </w:r>
      <w:r>
        <w:rPr>
          <w:color w:val="233E5F"/>
          <w:spacing w:val="-11"/>
        </w:rPr>
        <w:t> </w:t>
      </w:r>
      <w:r>
        <w:rPr>
          <w:color w:val="233E5F"/>
        </w:rPr>
        <w:t>Code-Based</w:t>
      </w:r>
      <w:r>
        <w:rPr>
          <w:color w:val="233E5F"/>
          <w:spacing w:val="-11"/>
        </w:rPr>
        <w:t> </w:t>
      </w:r>
      <w:bookmarkEnd w:id="20"/>
      <w:r>
        <w:rPr>
          <w:color w:val="233E5F"/>
          <w:spacing w:val="-2"/>
        </w:rPr>
        <w:t>Verification</w:t>
      </w:r>
    </w:p>
    <w:p>
      <w:pPr>
        <w:pStyle w:val="BodyText"/>
        <w:spacing w:line="357" w:lineRule="auto" w:before="270"/>
        <w:ind w:right="1071"/>
      </w:pPr>
      <w:r>
        <w:rPr/>
        <w:t>To preserve transactional integrity and enforce strict egress security, the system architecture incorporates a dynamic cryptographic QR code generation engine within</w:t>
      </w:r>
      <w:r>
        <w:rPr>
          <w:spacing w:val="-18"/>
        </w:rPr>
        <w:t> </w:t>
      </w:r>
      <w:r>
        <w:rPr/>
        <w:t>the</w:t>
      </w:r>
      <w:r>
        <w:rPr>
          <w:spacing w:val="-17"/>
        </w:rPr>
        <w:t> </w:t>
      </w:r>
      <w:r>
        <w:rPr/>
        <w:t>application</w:t>
      </w:r>
      <w:r>
        <w:rPr>
          <w:spacing w:val="-18"/>
        </w:rPr>
        <w:t> </w:t>
      </w:r>
      <w:r>
        <w:rPr/>
        <w:t>layer.</w:t>
      </w:r>
      <w:r>
        <w:rPr>
          <w:spacing w:val="-17"/>
        </w:rPr>
        <w:t> </w:t>
      </w:r>
      <w:r>
        <w:rPr/>
        <w:t>Upon</w:t>
      </w:r>
      <w:r>
        <w:rPr>
          <w:spacing w:val="-18"/>
        </w:rPr>
        <w:t> </w:t>
      </w:r>
      <w:r>
        <w:rPr/>
        <w:t>the</w:t>
      </w:r>
      <w:r>
        <w:rPr>
          <w:spacing w:val="-17"/>
        </w:rPr>
        <w:t> </w:t>
      </w:r>
      <w:r>
        <w:rPr/>
        <w:t>execution</w:t>
      </w:r>
      <w:r>
        <w:rPr>
          <w:spacing w:val="-18"/>
        </w:rPr>
        <w:t> </w:t>
      </w:r>
      <w:r>
        <w:rPr/>
        <w:t>of</w:t>
      </w:r>
      <w:r>
        <w:rPr>
          <w:spacing w:val="-17"/>
        </w:rPr>
        <w:t> </w:t>
      </w:r>
      <w:r>
        <w:rPr/>
        <w:t>a</w:t>
      </w:r>
      <w:r>
        <w:rPr>
          <w:spacing w:val="-18"/>
        </w:rPr>
        <w:t> </w:t>
      </w:r>
      <w:r>
        <w:rPr/>
        <w:t>successful</w:t>
      </w:r>
      <w:r>
        <w:rPr>
          <w:spacing w:val="-17"/>
        </w:rPr>
        <w:t> </w:t>
      </w:r>
      <w:r>
        <w:rPr/>
        <w:t>financial</w:t>
      </w:r>
      <w:r>
        <w:rPr>
          <w:spacing w:val="-18"/>
        </w:rPr>
        <w:t> </w:t>
      </w:r>
      <w:r>
        <w:rPr/>
        <w:t>transaction, the backend database generates an immutable digital receipt encrypted into a localized QR code token.</w:t>
      </w:r>
    </w:p>
    <w:p>
      <w:pPr>
        <w:pStyle w:val="BodyText"/>
        <w:spacing w:after="0" w:line="357" w:lineRule="auto"/>
        <w:sectPr>
          <w:pgSz w:w="12240" w:h="15840"/>
          <w:pgMar w:header="763" w:footer="1113" w:top="1340" w:bottom="1300" w:left="1080" w:right="360"/>
        </w:sectPr>
      </w:pPr>
    </w:p>
    <w:p>
      <w:pPr>
        <w:pStyle w:val="BodyText"/>
        <w:spacing w:line="357" w:lineRule="auto" w:before="91"/>
        <w:ind w:right="1071"/>
      </w:pPr>
      <w:r>
        <w:rPr/>
        <w:t>This token serves as a tamper-resistant proof of</w:t>
      </w:r>
      <w:r>
        <w:rPr>
          <w:spacing w:val="-1"/>
        </w:rPr>
        <w:t> </w:t>
      </w:r>
      <w:r>
        <w:rPr/>
        <w:t>purchase containing structured cart metadata. At the</w:t>
      </w:r>
      <w:r>
        <w:rPr>
          <w:spacing w:val="-2"/>
        </w:rPr>
        <w:t> </w:t>
      </w:r>
      <w:r>
        <w:rPr/>
        <w:t>storefront perimeter, a</w:t>
      </w:r>
      <w:r>
        <w:rPr>
          <w:spacing w:val="-2"/>
        </w:rPr>
        <w:t> </w:t>
      </w:r>
      <w:r>
        <w:rPr/>
        <w:t>dedicated</w:t>
      </w:r>
      <w:r>
        <w:rPr>
          <w:spacing w:val="-1"/>
        </w:rPr>
        <w:t> </w:t>
      </w:r>
      <w:r>
        <w:rPr/>
        <w:t>hardware-integrated reader</w:t>
      </w:r>
      <w:r>
        <w:rPr>
          <w:spacing w:val="-2"/>
        </w:rPr>
        <w:t> </w:t>
      </w:r>
      <w:r>
        <w:rPr/>
        <w:t>scans the generated QR code to cross-reference customer transaction data with the cloud registry.</w:t>
      </w:r>
      <w:r>
        <w:rPr>
          <w:spacing w:val="-18"/>
        </w:rPr>
        <w:t> </w:t>
      </w:r>
      <w:r>
        <w:rPr/>
        <w:t>This</w:t>
      </w:r>
      <w:r>
        <w:rPr>
          <w:spacing w:val="-17"/>
        </w:rPr>
        <w:t> </w:t>
      </w:r>
      <w:r>
        <w:rPr/>
        <w:t>automated</w:t>
      </w:r>
      <w:r>
        <w:rPr>
          <w:spacing w:val="-18"/>
        </w:rPr>
        <w:t> </w:t>
      </w:r>
      <w:r>
        <w:rPr/>
        <w:t>verification</w:t>
      </w:r>
      <w:r>
        <w:rPr>
          <w:spacing w:val="-17"/>
        </w:rPr>
        <w:t> </w:t>
      </w:r>
      <w:r>
        <w:rPr/>
        <w:t>mechanism</w:t>
      </w:r>
      <w:r>
        <w:rPr>
          <w:spacing w:val="-18"/>
        </w:rPr>
        <w:t> </w:t>
      </w:r>
      <w:r>
        <w:rPr/>
        <w:t>triggers</w:t>
      </w:r>
      <w:r>
        <w:rPr>
          <w:spacing w:val="-17"/>
        </w:rPr>
        <w:t> </w:t>
      </w:r>
      <w:r>
        <w:rPr/>
        <w:t>the</w:t>
      </w:r>
      <w:r>
        <w:rPr>
          <w:spacing w:val="-18"/>
        </w:rPr>
        <w:t> </w:t>
      </w:r>
      <w:r>
        <w:rPr/>
        <w:t>physical</w:t>
      </w:r>
      <w:r>
        <w:rPr>
          <w:spacing w:val="-17"/>
        </w:rPr>
        <w:t> </w:t>
      </w:r>
      <w:r>
        <w:rPr/>
        <w:t>gate</w:t>
      </w:r>
      <w:r>
        <w:rPr>
          <w:spacing w:val="-18"/>
        </w:rPr>
        <w:t> </w:t>
      </w:r>
      <w:r>
        <w:rPr/>
        <w:t>actuation, eliminating unauthorized product removal and effectively mitigating inventory shrinkage. By replacing subjective manual exit checks with objective hardware access control, this subsystem constructs a reliable, high-throughput security perimeter that protects both retail assets and consumers.</w:t>
      </w:r>
    </w:p>
    <w:p>
      <w:pPr>
        <w:pStyle w:val="Heading4"/>
        <w:numPr>
          <w:ilvl w:val="2"/>
          <w:numId w:val="2"/>
        </w:numPr>
        <w:tabs>
          <w:tab w:pos="1064" w:val="left" w:leader="none"/>
        </w:tabs>
        <w:spacing w:line="240" w:lineRule="auto" w:before="148" w:after="0"/>
        <w:ind w:left="1064" w:right="0" w:hanging="718"/>
        <w:jc w:val="both"/>
        <w:rPr>
          <w:color w:val="233E5F"/>
        </w:rPr>
      </w:pPr>
      <w:bookmarkStart w:name="_TOC_250012" w:id="21"/>
      <w:r>
        <w:rPr>
          <w:color w:val="233E5F"/>
        </w:rPr>
        <w:t>Integration</w:t>
      </w:r>
      <w:r>
        <w:rPr>
          <w:color w:val="233E5F"/>
          <w:spacing w:val="-9"/>
        </w:rPr>
        <w:t> </w:t>
      </w:r>
      <w:r>
        <w:rPr>
          <w:color w:val="233E5F"/>
        </w:rPr>
        <w:t>of</w:t>
      </w:r>
      <w:r>
        <w:rPr>
          <w:color w:val="233E5F"/>
          <w:spacing w:val="-9"/>
        </w:rPr>
        <w:t> </w:t>
      </w:r>
      <w:r>
        <w:rPr>
          <w:color w:val="233E5F"/>
        </w:rPr>
        <w:t>System</w:t>
      </w:r>
      <w:r>
        <w:rPr>
          <w:color w:val="233E5F"/>
          <w:spacing w:val="-12"/>
        </w:rPr>
        <w:t> </w:t>
      </w:r>
      <w:bookmarkEnd w:id="21"/>
      <w:r>
        <w:rPr>
          <w:color w:val="233E5F"/>
          <w:spacing w:val="-2"/>
        </w:rPr>
        <w:t>Components</w:t>
      </w:r>
    </w:p>
    <w:p>
      <w:pPr>
        <w:pStyle w:val="BodyText"/>
        <w:spacing w:line="357" w:lineRule="auto" w:before="269"/>
        <w:ind w:right="1070"/>
      </w:pPr>
      <w:r>
        <w:rPr/>
        <w:t>A compounding objective of this project is to orchestrate seamless end-to-end integration and interoperability across all distributed system components. The architecture</w:t>
      </w:r>
      <w:r>
        <w:rPr>
          <w:spacing w:val="-7"/>
        </w:rPr>
        <w:t> </w:t>
      </w:r>
      <w:r>
        <w:rPr/>
        <w:t>is</w:t>
      </w:r>
      <w:r>
        <w:rPr>
          <w:spacing w:val="-3"/>
        </w:rPr>
        <w:t> </w:t>
      </w:r>
      <w:r>
        <w:rPr/>
        <w:t>engineered</w:t>
      </w:r>
      <w:r>
        <w:rPr>
          <w:spacing w:val="-6"/>
        </w:rPr>
        <w:t> </w:t>
      </w:r>
      <w:r>
        <w:rPr/>
        <w:t>to</w:t>
      </w:r>
      <w:r>
        <w:rPr>
          <w:spacing w:val="-3"/>
        </w:rPr>
        <w:t> </w:t>
      </w:r>
      <w:r>
        <w:rPr/>
        <w:t>transform</w:t>
      </w:r>
      <w:r>
        <w:rPr>
          <w:spacing w:val="-9"/>
        </w:rPr>
        <w:t> </w:t>
      </w:r>
      <w:r>
        <w:rPr/>
        <w:t>the</w:t>
      </w:r>
      <w:r>
        <w:rPr>
          <w:spacing w:val="-7"/>
        </w:rPr>
        <w:t> </w:t>
      </w:r>
      <w:r>
        <w:rPr/>
        <w:t>standalone</w:t>
      </w:r>
      <w:r>
        <w:rPr>
          <w:spacing w:val="-7"/>
        </w:rPr>
        <w:t> </w:t>
      </w:r>
      <w:r>
        <w:rPr/>
        <w:t>layers—the</w:t>
      </w:r>
      <w:r>
        <w:rPr>
          <w:spacing w:val="-4"/>
        </w:rPr>
        <w:t> </w:t>
      </w:r>
      <w:r>
        <w:rPr/>
        <w:t>basket-integrated Android interface, the ESP32 embedded edge hardware, the centralized backend framework, the cloud database, and the web-based administrative dashboard—into a unified, cohesive retail automation ecosystem.</w:t>
      </w:r>
    </w:p>
    <w:p>
      <w:pPr>
        <w:pStyle w:val="BodyText"/>
        <w:spacing w:line="357" w:lineRule="auto" w:before="155"/>
        <w:ind w:right="1069"/>
      </w:pPr>
      <w:r>
        <w:rPr/>
        <w:t>This objective necessitates the rigorous design and implementation of lightweight Application Programming Interfaces ($APIs$) and optimized communication protocols. By establishing secure, bidirectional JSON-payload data pathways the system architecture ensures low-latency data synchronization, eliminates race conditions</w:t>
      </w:r>
      <w:r>
        <w:rPr>
          <w:spacing w:val="-7"/>
        </w:rPr>
        <w:t> </w:t>
      </w:r>
      <w:r>
        <w:rPr/>
        <w:t>during</w:t>
      </w:r>
      <w:r>
        <w:rPr>
          <w:spacing w:val="-7"/>
        </w:rPr>
        <w:t> </w:t>
      </w:r>
      <w:r>
        <w:rPr/>
        <w:t>concurrent</w:t>
      </w:r>
      <w:r>
        <w:rPr>
          <w:spacing w:val="-5"/>
        </w:rPr>
        <w:t> </w:t>
      </w:r>
      <w:r>
        <w:rPr/>
        <w:t>cart</w:t>
      </w:r>
      <w:r>
        <w:rPr>
          <w:spacing w:val="-7"/>
        </w:rPr>
        <w:t> </w:t>
      </w:r>
      <w:r>
        <w:rPr/>
        <w:t>updates,</w:t>
      </w:r>
      <w:r>
        <w:rPr>
          <w:spacing w:val="-8"/>
        </w:rPr>
        <w:t> </w:t>
      </w:r>
      <w:r>
        <w:rPr/>
        <w:t>and</w:t>
      </w:r>
      <w:r>
        <w:rPr>
          <w:spacing w:val="-5"/>
        </w:rPr>
        <w:t> </w:t>
      </w:r>
      <w:r>
        <w:rPr/>
        <w:t>guarantees</w:t>
      </w:r>
      <w:r>
        <w:rPr>
          <w:spacing w:val="-5"/>
        </w:rPr>
        <w:t> </w:t>
      </w:r>
      <w:r>
        <w:rPr/>
        <w:t>fluid</w:t>
      </w:r>
      <w:r>
        <w:rPr>
          <w:spacing w:val="-5"/>
        </w:rPr>
        <w:t> </w:t>
      </w:r>
      <w:r>
        <w:rPr/>
        <w:t>telemetry</w:t>
      </w:r>
      <w:r>
        <w:rPr>
          <w:spacing w:val="-9"/>
        </w:rPr>
        <w:t> </w:t>
      </w:r>
      <w:r>
        <w:rPr/>
        <w:t>flow</w:t>
      </w:r>
      <w:r>
        <w:rPr>
          <w:spacing w:val="-7"/>
        </w:rPr>
        <w:t> </w:t>
      </w:r>
      <w:r>
        <w:rPr/>
        <w:t>from the physical shopping vessel to the administrative dashboard.</w:t>
      </w:r>
    </w:p>
    <w:p>
      <w:pPr>
        <w:pStyle w:val="Heading4"/>
        <w:numPr>
          <w:ilvl w:val="2"/>
          <w:numId w:val="2"/>
        </w:numPr>
        <w:tabs>
          <w:tab w:pos="1064" w:val="left" w:leader="none"/>
        </w:tabs>
        <w:spacing w:line="240" w:lineRule="auto" w:before="150" w:after="0"/>
        <w:ind w:left="1064" w:right="0" w:hanging="718"/>
        <w:jc w:val="both"/>
        <w:rPr>
          <w:color w:val="233E5F"/>
        </w:rPr>
      </w:pPr>
      <w:bookmarkStart w:name="_TOC_250011" w:id="22"/>
      <w:r>
        <w:rPr>
          <w:color w:val="233E5F"/>
        </w:rPr>
        <w:t>Ensuring</w:t>
      </w:r>
      <w:r>
        <w:rPr>
          <w:color w:val="233E5F"/>
          <w:spacing w:val="-10"/>
        </w:rPr>
        <w:t> </w:t>
      </w:r>
      <w:r>
        <w:rPr>
          <w:color w:val="233E5F"/>
        </w:rPr>
        <w:t>System</w:t>
      </w:r>
      <w:r>
        <w:rPr>
          <w:color w:val="233E5F"/>
          <w:spacing w:val="-14"/>
        </w:rPr>
        <w:t> </w:t>
      </w:r>
      <w:bookmarkEnd w:id="22"/>
      <w:r>
        <w:rPr>
          <w:color w:val="233E5F"/>
          <w:spacing w:val="-2"/>
        </w:rPr>
        <w:t>Scalability</w:t>
      </w:r>
    </w:p>
    <w:p>
      <w:pPr>
        <w:pStyle w:val="BodyText"/>
        <w:spacing w:line="355" w:lineRule="auto" w:before="269"/>
        <w:ind w:left="1075" w:right="1079"/>
      </w:pPr>
      <w:r>
        <w:rPr/>
        <w:t>The system should be designed in a way that allows it to scale efficiently as the number of users and transactions increases. This includes the ability to handle multiple stores, large product databases, and high traffic volumes.</w:t>
      </w:r>
    </w:p>
    <w:p>
      <w:pPr>
        <w:pStyle w:val="BodyText"/>
        <w:spacing w:after="0" w:line="355" w:lineRule="auto"/>
        <w:sectPr>
          <w:pgSz w:w="12240" w:h="15840"/>
          <w:pgMar w:header="763" w:footer="1113" w:top="1340" w:bottom="1300" w:left="1080" w:right="360"/>
        </w:sectPr>
      </w:pPr>
    </w:p>
    <w:p>
      <w:pPr>
        <w:pStyle w:val="BodyText"/>
        <w:spacing w:line="355" w:lineRule="auto" w:before="91"/>
        <w:ind w:left="1075" w:right="1078"/>
      </w:pPr>
      <w:r>
        <w:rPr/>
        <w:t>Scalability ensures that the system can grow with the business and adapt to future requirements.</w:t>
      </w:r>
    </w:p>
    <w:p>
      <w:pPr>
        <w:pStyle w:val="Heading4"/>
        <w:numPr>
          <w:ilvl w:val="2"/>
          <w:numId w:val="2"/>
        </w:numPr>
        <w:tabs>
          <w:tab w:pos="1064" w:val="left" w:leader="none"/>
        </w:tabs>
        <w:spacing w:line="240" w:lineRule="auto" w:before="195" w:after="0"/>
        <w:ind w:left="1064" w:right="0" w:hanging="718"/>
        <w:jc w:val="left"/>
        <w:rPr>
          <w:color w:val="233E5F"/>
        </w:rPr>
      </w:pPr>
      <w:bookmarkStart w:name="_TOC_250010" w:id="23"/>
      <w:r>
        <w:rPr>
          <w:color w:val="233E5F"/>
        </w:rPr>
        <w:t>Secure</w:t>
      </w:r>
      <w:r>
        <w:rPr>
          <w:color w:val="233E5F"/>
          <w:spacing w:val="-11"/>
        </w:rPr>
        <w:t> </w:t>
      </w:r>
      <w:r>
        <w:rPr>
          <w:color w:val="233E5F"/>
        </w:rPr>
        <w:t>and</w:t>
      </w:r>
      <w:r>
        <w:rPr>
          <w:color w:val="233E5F"/>
          <w:spacing w:val="-10"/>
        </w:rPr>
        <w:t> </w:t>
      </w:r>
      <w:r>
        <w:rPr>
          <w:color w:val="233E5F"/>
        </w:rPr>
        <w:t>Efficient</w:t>
      </w:r>
      <w:r>
        <w:rPr>
          <w:color w:val="233E5F"/>
          <w:spacing w:val="-10"/>
        </w:rPr>
        <w:t> </w:t>
      </w:r>
      <w:r>
        <w:rPr>
          <w:color w:val="233E5F"/>
        </w:rPr>
        <w:t>Inventory</w:t>
      </w:r>
      <w:r>
        <w:rPr>
          <w:color w:val="233E5F"/>
          <w:spacing w:val="-12"/>
        </w:rPr>
        <w:t> </w:t>
      </w:r>
      <w:bookmarkEnd w:id="23"/>
      <w:r>
        <w:rPr>
          <w:color w:val="233E5F"/>
          <w:spacing w:val="-2"/>
        </w:rPr>
        <w:t>Management</w:t>
      </w:r>
    </w:p>
    <w:p>
      <w:pPr>
        <w:pStyle w:val="BodyText"/>
        <w:spacing w:line="355" w:lineRule="auto" w:before="269"/>
        <w:ind w:left="1075" w:right="1068"/>
      </w:pPr>
      <w:r>
        <w:rPr/>
        <w:t>The system should provide accurate and real-time data on inventory levels, enabling better stock management. This helps prevent issues such as overstocking or stock shortages.</w:t>
      </w:r>
    </w:p>
    <w:p>
      <w:pPr>
        <w:pStyle w:val="BodyText"/>
        <w:spacing w:line="355" w:lineRule="auto" w:before="165"/>
        <w:ind w:left="1075" w:right="1079"/>
      </w:pPr>
      <w:r>
        <w:rPr/>
        <w:t>Efficient inventory management contributes to improved profitability and customer satisfaction.</w:t>
      </w:r>
    </w:p>
    <w:p>
      <w:pPr>
        <w:pStyle w:val="BodyText"/>
        <w:spacing w:line="355" w:lineRule="auto" w:before="163"/>
        <w:ind w:left="1075" w:right="1082"/>
      </w:pPr>
      <w:r>
        <w:rPr/>
        <w:t>Security is a critical aspect of the system. Measures must be implemented to protect user data, secure transactions, and prevent unauthorized access.</w:t>
      </w:r>
    </w:p>
    <w:p>
      <w:pPr>
        <w:pStyle w:val="BodyText"/>
        <w:spacing w:line="357" w:lineRule="auto" w:before="163"/>
        <w:ind w:left="1075" w:right="1082"/>
      </w:pPr>
      <w:r>
        <w:rPr/>
        <w:t>The system should also be reliable, ensuring consistent performance without failures or downtime.</w:t>
      </w:r>
    </w:p>
    <w:p>
      <w:pPr>
        <w:pStyle w:val="Heading3"/>
        <w:numPr>
          <w:ilvl w:val="1"/>
          <w:numId w:val="2"/>
        </w:numPr>
        <w:tabs>
          <w:tab w:pos="886" w:val="left" w:leader="none"/>
        </w:tabs>
        <w:spacing w:line="240" w:lineRule="auto" w:before="231" w:after="0"/>
        <w:ind w:left="886" w:right="0" w:hanging="540"/>
        <w:jc w:val="left"/>
      </w:pPr>
      <w:bookmarkStart w:name="_TOC_250009" w:id="24"/>
      <w:r>
        <w:rPr>
          <w:color w:val="365F91"/>
        </w:rPr>
        <w:t>Proposed</w:t>
      </w:r>
      <w:r>
        <w:rPr>
          <w:color w:val="365F91"/>
          <w:spacing w:val="-3"/>
        </w:rPr>
        <w:t> </w:t>
      </w:r>
      <w:r>
        <w:rPr>
          <w:color w:val="365F91"/>
        </w:rPr>
        <w:t>System</w:t>
      </w:r>
      <w:bookmarkEnd w:id="24"/>
      <w:r>
        <w:rPr>
          <w:color w:val="365F91"/>
          <w:spacing w:val="-2"/>
        </w:rPr>
        <w:t> Overview</w:t>
      </w:r>
    </w:p>
    <w:p>
      <w:pPr>
        <w:pStyle w:val="BodyText"/>
        <w:spacing w:line="357" w:lineRule="auto" w:before="251"/>
        <w:ind w:right="1074"/>
      </w:pPr>
      <w:r>
        <w:rPr/>
        <w:t>The SCAN_GO platform introduces an innovative, decentralizing architecture engineered</w:t>
      </w:r>
      <w:r>
        <w:rPr>
          <w:spacing w:val="-5"/>
        </w:rPr>
        <w:t> </w:t>
      </w:r>
      <w:r>
        <w:rPr/>
        <w:t>to</w:t>
      </w:r>
      <w:r>
        <w:rPr>
          <w:spacing w:val="-6"/>
        </w:rPr>
        <w:t> </w:t>
      </w:r>
      <w:r>
        <w:rPr/>
        <w:t>overcome</w:t>
      </w:r>
      <w:r>
        <w:rPr>
          <w:spacing w:val="-4"/>
        </w:rPr>
        <w:t> </w:t>
      </w:r>
      <w:r>
        <w:rPr/>
        <w:t>the</w:t>
      </w:r>
      <w:r>
        <w:rPr>
          <w:spacing w:val="-4"/>
        </w:rPr>
        <w:t> </w:t>
      </w:r>
      <w:r>
        <w:rPr/>
        <w:t>throughput</w:t>
      </w:r>
      <w:r>
        <w:rPr>
          <w:spacing w:val="-6"/>
        </w:rPr>
        <w:t> </w:t>
      </w:r>
      <w:r>
        <w:rPr/>
        <w:t>bottlenecks,</w:t>
      </w:r>
      <w:r>
        <w:rPr>
          <w:spacing w:val="-7"/>
        </w:rPr>
        <w:t> </w:t>
      </w:r>
      <w:r>
        <w:rPr/>
        <w:t>high</w:t>
      </w:r>
      <w:r>
        <w:rPr>
          <w:spacing w:val="-3"/>
        </w:rPr>
        <w:t> </w:t>
      </w:r>
      <w:r>
        <w:rPr/>
        <w:t>operational</w:t>
      </w:r>
      <w:r>
        <w:rPr>
          <w:spacing w:val="-3"/>
        </w:rPr>
        <w:t> </w:t>
      </w:r>
      <w:r>
        <w:rPr/>
        <w:t>overhead,</w:t>
      </w:r>
      <w:r>
        <w:rPr>
          <w:spacing w:val="-4"/>
        </w:rPr>
        <w:t> </w:t>
      </w:r>
      <w:r>
        <w:rPr/>
        <w:t>and infrastructure constraints inherent in traditional retail checkout models. Distinct from high-cost, computer-vision frameworks that require pervasive environmental modifications, SCAN_GO shifts the system's computational intelligence directly onto</w:t>
      </w:r>
      <w:r>
        <w:rPr>
          <w:spacing w:val="-9"/>
        </w:rPr>
        <w:t> </w:t>
      </w:r>
      <w:r>
        <w:rPr/>
        <w:t>the</w:t>
      </w:r>
      <w:r>
        <w:rPr>
          <w:spacing w:val="-9"/>
        </w:rPr>
        <w:t> </w:t>
      </w:r>
      <w:r>
        <w:rPr/>
        <w:t>individual</w:t>
      </w:r>
      <w:r>
        <w:rPr>
          <w:spacing w:val="-9"/>
        </w:rPr>
        <w:t> </w:t>
      </w:r>
      <w:r>
        <w:rPr/>
        <w:t>shopping</w:t>
      </w:r>
      <w:r>
        <w:rPr>
          <w:spacing w:val="-9"/>
        </w:rPr>
        <w:t> </w:t>
      </w:r>
      <w:r>
        <w:rPr/>
        <w:t>vessel.</w:t>
      </w:r>
      <w:r>
        <w:rPr>
          <w:spacing w:val="-9"/>
        </w:rPr>
        <w:t> </w:t>
      </w:r>
      <w:r>
        <w:rPr/>
        <w:t>By</w:t>
      </w:r>
      <w:r>
        <w:rPr>
          <w:spacing w:val="-12"/>
        </w:rPr>
        <w:t> </w:t>
      </w:r>
      <w:r>
        <w:rPr/>
        <w:t>utilizing</w:t>
      </w:r>
      <w:r>
        <w:rPr>
          <w:spacing w:val="-9"/>
        </w:rPr>
        <w:t> </w:t>
      </w:r>
      <w:r>
        <w:rPr/>
        <w:t>an</w:t>
      </w:r>
      <w:r>
        <w:rPr>
          <w:spacing w:val="-9"/>
        </w:rPr>
        <w:t> </w:t>
      </w:r>
      <w:r>
        <w:rPr/>
        <w:t>edge-computing</w:t>
      </w:r>
      <w:r>
        <w:rPr>
          <w:spacing w:val="-9"/>
        </w:rPr>
        <w:t> </w:t>
      </w:r>
      <w:r>
        <w:rPr/>
        <w:t>tablet</w:t>
      </w:r>
      <w:r>
        <w:rPr>
          <w:spacing w:val="-9"/>
        </w:rPr>
        <w:t> </w:t>
      </w:r>
      <w:r>
        <w:rPr/>
        <w:t>mounted on the shopping cart interfaced with localized sensors, the platform achieves autonomous checkout capability with high fiscal and scalable viability.</w:t>
      </w:r>
    </w:p>
    <w:p>
      <w:pPr>
        <w:pStyle w:val="ListParagraph"/>
        <w:numPr>
          <w:ilvl w:val="0"/>
          <w:numId w:val="3"/>
        </w:numPr>
        <w:tabs>
          <w:tab w:pos="370" w:val="left" w:leader="none"/>
          <w:tab w:pos="652" w:val="left" w:leader="none"/>
        </w:tabs>
        <w:spacing w:line="357" w:lineRule="auto" w:before="151" w:after="0"/>
        <w:ind w:left="370" w:right="1071" w:hanging="10"/>
        <w:jc w:val="both"/>
        <w:rPr>
          <w:sz w:val="28"/>
        </w:rPr>
      </w:pPr>
      <w:r>
        <w:rPr>
          <w:b/>
          <w:sz w:val="28"/>
        </w:rPr>
        <w:t>Initialization and Edge Data Ingestion: </w:t>
      </w:r>
      <w:r>
        <w:rPr>
          <w:sz w:val="28"/>
        </w:rPr>
        <w:t>The shopping journey begins at a cart integrated with an Android-based terminal coupled to an ESP32 microcontroller network.</w:t>
      </w:r>
      <w:r>
        <w:rPr>
          <w:spacing w:val="-9"/>
          <w:sz w:val="28"/>
        </w:rPr>
        <w:t> </w:t>
      </w:r>
      <w:r>
        <w:rPr>
          <w:sz w:val="28"/>
        </w:rPr>
        <w:t>As</w:t>
      </w:r>
      <w:r>
        <w:rPr>
          <w:spacing w:val="-8"/>
          <w:sz w:val="28"/>
        </w:rPr>
        <w:t> </w:t>
      </w:r>
      <w:r>
        <w:rPr>
          <w:sz w:val="28"/>
        </w:rPr>
        <w:t>items</w:t>
      </w:r>
      <w:r>
        <w:rPr>
          <w:spacing w:val="-8"/>
          <w:sz w:val="28"/>
        </w:rPr>
        <w:t> </w:t>
      </w:r>
      <w:r>
        <w:rPr>
          <w:sz w:val="28"/>
        </w:rPr>
        <w:t>are</w:t>
      </w:r>
      <w:r>
        <w:rPr>
          <w:spacing w:val="-8"/>
          <w:sz w:val="28"/>
        </w:rPr>
        <w:t> </w:t>
      </w:r>
      <w:r>
        <w:rPr>
          <w:sz w:val="28"/>
        </w:rPr>
        <w:t>selected,</w:t>
      </w:r>
      <w:r>
        <w:rPr>
          <w:spacing w:val="-9"/>
          <w:sz w:val="28"/>
        </w:rPr>
        <w:t> </w:t>
      </w:r>
      <w:r>
        <w:rPr>
          <w:sz w:val="28"/>
        </w:rPr>
        <w:t>the</w:t>
      </w:r>
      <w:r>
        <w:rPr>
          <w:spacing w:val="-9"/>
          <w:sz w:val="28"/>
        </w:rPr>
        <w:t> </w:t>
      </w:r>
      <w:r>
        <w:rPr>
          <w:sz w:val="28"/>
        </w:rPr>
        <w:t>customer</w:t>
      </w:r>
      <w:r>
        <w:rPr>
          <w:spacing w:val="-9"/>
          <w:sz w:val="28"/>
        </w:rPr>
        <w:t> </w:t>
      </w:r>
      <w:r>
        <w:rPr>
          <w:sz w:val="28"/>
        </w:rPr>
        <w:t>utilizes</w:t>
      </w:r>
      <w:r>
        <w:rPr>
          <w:spacing w:val="-8"/>
          <w:sz w:val="28"/>
        </w:rPr>
        <w:t> </w:t>
      </w:r>
      <w:r>
        <w:rPr>
          <w:sz w:val="28"/>
        </w:rPr>
        <w:t>the</w:t>
      </w:r>
      <w:r>
        <w:rPr>
          <w:spacing w:val="-9"/>
          <w:sz w:val="28"/>
        </w:rPr>
        <w:t> </w:t>
      </w:r>
      <w:r>
        <w:rPr>
          <w:sz w:val="28"/>
        </w:rPr>
        <w:t>localized barcode</w:t>
      </w:r>
      <w:r>
        <w:rPr>
          <w:spacing w:val="-11"/>
          <w:sz w:val="28"/>
        </w:rPr>
        <w:t> </w:t>
      </w:r>
      <w:r>
        <w:rPr>
          <w:sz w:val="28"/>
        </w:rPr>
        <w:t>scanning</w:t>
      </w:r>
    </w:p>
    <w:p>
      <w:pPr>
        <w:pStyle w:val="ListParagraph"/>
        <w:spacing w:after="0" w:line="357" w:lineRule="auto"/>
        <w:jc w:val="both"/>
        <w:rPr>
          <w:sz w:val="28"/>
        </w:rPr>
        <w:sectPr>
          <w:pgSz w:w="12240" w:h="15840"/>
          <w:pgMar w:header="763" w:footer="1113" w:top="1340" w:bottom="1300" w:left="1080" w:right="360"/>
        </w:sectPr>
      </w:pPr>
    </w:p>
    <w:p>
      <w:pPr>
        <w:pStyle w:val="BodyText"/>
        <w:spacing w:line="355" w:lineRule="auto" w:before="91"/>
        <w:ind w:right="1072" w:firstLine="0"/>
      </w:pPr>
      <w:r>
        <w:rPr/>
        <w:t>module</w:t>
      </w:r>
      <w:r>
        <w:rPr>
          <w:spacing w:val="-4"/>
        </w:rPr>
        <w:t> </w:t>
      </w:r>
      <w:r>
        <w:rPr/>
        <w:t>to</w:t>
      </w:r>
      <w:r>
        <w:rPr>
          <w:spacing w:val="-3"/>
        </w:rPr>
        <w:t> </w:t>
      </w:r>
      <w:r>
        <w:rPr/>
        <w:t>execute</w:t>
      </w:r>
      <w:r>
        <w:rPr>
          <w:spacing w:val="-4"/>
        </w:rPr>
        <w:t> </w:t>
      </w:r>
      <w:r>
        <w:rPr/>
        <w:t>rapid</w:t>
      </w:r>
      <w:r>
        <w:rPr>
          <w:spacing w:val="-3"/>
        </w:rPr>
        <w:t> </w:t>
      </w:r>
      <w:r>
        <w:rPr/>
        <w:t>serialization.</w:t>
      </w:r>
      <w:r>
        <w:rPr>
          <w:spacing w:val="-5"/>
        </w:rPr>
        <w:t> </w:t>
      </w:r>
      <w:r>
        <w:rPr/>
        <w:t>The</w:t>
      </w:r>
      <w:r>
        <w:rPr>
          <w:spacing w:val="-6"/>
        </w:rPr>
        <w:t> </w:t>
      </w:r>
      <w:r>
        <w:rPr/>
        <w:t>application</w:t>
      </w:r>
      <w:r>
        <w:rPr>
          <w:spacing w:val="-3"/>
        </w:rPr>
        <w:t> </w:t>
      </w:r>
      <w:r>
        <w:rPr/>
        <w:t>layer</w:t>
      </w:r>
      <w:r>
        <w:rPr>
          <w:spacing w:val="-4"/>
        </w:rPr>
        <w:t> </w:t>
      </w:r>
      <w:r>
        <w:rPr/>
        <w:t>performs</w:t>
      </w:r>
      <w:r>
        <w:rPr>
          <w:spacing w:val="-3"/>
        </w:rPr>
        <w:t> </w:t>
      </w:r>
      <w:r>
        <w:rPr/>
        <w:t>asynchronous API calls to the centralized backend database to instantly</w:t>
      </w:r>
      <w:r>
        <w:rPr>
          <w:spacing w:val="-1"/>
        </w:rPr>
        <w:t> </w:t>
      </w:r>
      <w:r>
        <w:rPr/>
        <w:t>retrieve and bind product metadata,</w:t>
      </w:r>
      <w:r>
        <w:rPr>
          <w:spacing w:val="-18"/>
        </w:rPr>
        <w:t> </w:t>
      </w:r>
      <w:r>
        <w:rPr/>
        <w:t>including</w:t>
      </w:r>
      <w:r>
        <w:rPr>
          <w:spacing w:val="-19"/>
        </w:rPr>
        <w:t> </w:t>
      </w:r>
      <w:r>
        <w:rPr/>
        <w:t>item</w:t>
      </w:r>
      <w:r>
        <w:rPr>
          <w:spacing w:val="-22"/>
        </w:rPr>
        <w:t> </w:t>
      </w:r>
      <w:r>
        <w:rPr/>
        <w:t>nomenclature,</w:t>
      </w:r>
      <w:r>
        <w:rPr>
          <w:spacing w:val="-18"/>
        </w:rPr>
        <w:t> </w:t>
      </w:r>
      <w:r>
        <w:rPr/>
        <w:t>unitary</w:t>
      </w:r>
      <w:r>
        <w:rPr>
          <w:spacing w:val="-21"/>
        </w:rPr>
        <w:t> </w:t>
      </w:r>
      <w:r>
        <w:rPr/>
        <w:t>cost,</w:t>
      </w:r>
      <w:r>
        <w:rPr>
          <w:spacing w:val="-18"/>
        </w:rPr>
        <w:t> </w:t>
      </w:r>
      <w:r>
        <w:rPr/>
        <w:t>and</w:t>
      </w:r>
      <w:r>
        <w:rPr>
          <w:spacing w:val="-19"/>
        </w:rPr>
        <w:t> </w:t>
      </w:r>
      <w:r>
        <w:rPr/>
        <w:t>localized</w:t>
      </w:r>
      <w:r>
        <w:rPr>
          <w:spacing w:val="-18"/>
        </w:rPr>
        <w:t> </w:t>
      </w:r>
      <w:r>
        <w:rPr/>
        <w:t>stock</w:t>
      </w:r>
      <w:r>
        <w:rPr>
          <w:spacing w:val="-19"/>
        </w:rPr>
        <w:t> </w:t>
      </w:r>
      <w:r>
        <w:rPr/>
        <w:t>availability.</w:t>
      </w:r>
    </w:p>
    <w:p>
      <w:pPr>
        <w:pStyle w:val="ListParagraph"/>
        <w:numPr>
          <w:ilvl w:val="0"/>
          <w:numId w:val="3"/>
        </w:numPr>
        <w:tabs>
          <w:tab w:pos="370" w:val="left" w:leader="none"/>
          <w:tab w:pos="619" w:val="left" w:leader="none"/>
        </w:tabs>
        <w:spacing w:line="357" w:lineRule="auto" w:before="163" w:after="0"/>
        <w:ind w:left="370" w:right="1068" w:hanging="10"/>
        <w:jc w:val="both"/>
        <w:rPr>
          <w:sz w:val="28"/>
        </w:rPr>
      </w:pPr>
      <w:r>
        <w:rPr>
          <w:b/>
          <w:sz w:val="28"/>
        </w:rPr>
        <w:t>Real</w:t>
      </w:r>
      <w:r>
        <w:rPr>
          <w:b/>
          <w:spacing w:val="-7"/>
          <w:sz w:val="28"/>
        </w:rPr>
        <w:t> </w:t>
      </w:r>
      <w:r>
        <w:rPr>
          <w:b/>
          <w:sz w:val="28"/>
        </w:rPr>
        <w:t>-Time</w:t>
      </w:r>
      <w:r>
        <w:rPr>
          <w:b/>
          <w:spacing w:val="-9"/>
          <w:sz w:val="28"/>
        </w:rPr>
        <w:t> </w:t>
      </w:r>
      <w:r>
        <w:rPr>
          <w:b/>
          <w:sz w:val="28"/>
        </w:rPr>
        <w:t>Data</w:t>
      </w:r>
      <w:r>
        <w:rPr>
          <w:b/>
          <w:spacing w:val="-10"/>
          <w:sz w:val="28"/>
        </w:rPr>
        <w:t> </w:t>
      </w:r>
      <w:r>
        <w:rPr>
          <w:b/>
          <w:sz w:val="28"/>
        </w:rPr>
        <w:t>Binding</w:t>
      </w:r>
      <w:r>
        <w:rPr>
          <w:b/>
          <w:spacing w:val="-8"/>
          <w:sz w:val="28"/>
        </w:rPr>
        <w:t> </w:t>
      </w:r>
      <w:r>
        <w:rPr>
          <w:b/>
          <w:sz w:val="28"/>
        </w:rPr>
        <w:t>&amp;</w:t>
      </w:r>
      <w:r>
        <w:rPr>
          <w:b/>
          <w:spacing w:val="-10"/>
          <w:sz w:val="28"/>
        </w:rPr>
        <w:t> </w:t>
      </w:r>
      <w:r>
        <w:rPr>
          <w:b/>
          <w:sz w:val="28"/>
        </w:rPr>
        <w:t>Audit</w:t>
      </w:r>
      <w:r>
        <w:rPr>
          <w:b/>
          <w:spacing w:val="-9"/>
          <w:sz w:val="28"/>
        </w:rPr>
        <w:t> </w:t>
      </w:r>
      <w:r>
        <w:rPr>
          <w:b/>
          <w:sz w:val="28"/>
        </w:rPr>
        <w:t>Trails:</w:t>
      </w:r>
      <w:r>
        <w:rPr>
          <w:b/>
          <w:spacing w:val="-6"/>
          <w:sz w:val="28"/>
        </w:rPr>
        <w:t> </w:t>
      </w:r>
      <w:r>
        <w:rPr>
          <w:sz w:val="28"/>
        </w:rPr>
        <w:t>Concurrently,</w:t>
      </w:r>
      <w:r>
        <w:rPr>
          <w:spacing w:val="-9"/>
          <w:sz w:val="28"/>
        </w:rPr>
        <w:t> </w:t>
      </w:r>
      <w:r>
        <w:rPr>
          <w:sz w:val="28"/>
        </w:rPr>
        <w:t>each</w:t>
      </w:r>
      <w:r>
        <w:rPr>
          <w:spacing w:val="-7"/>
          <w:sz w:val="28"/>
        </w:rPr>
        <w:t> </w:t>
      </w:r>
      <w:r>
        <w:rPr>
          <w:sz w:val="28"/>
        </w:rPr>
        <w:t>validated</w:t>
      </w:r>
      <w:r>
        <w:rPr>
          <w:spacing w:val="-10"/>
          <w:sz w:val="28"/>
        </w:rPr>
        <w:t> </w:t>
      </w:r>
      <w:r>
        <w:rPr>
          <w:sz w:val="28"/>
        </w:rPr>
        <w:t>product updates a local digital cart instance. The front-end user interface</w:t>
      </w:r>
      <w:r>
        <w:rPr>
          <w:spacing w:val="40"/>
          <w:sz w:val="28"/>
        </w:rPr>
        <w:t> </w:t>
      </w:r>
      <w:r>
        <w:rPr>
          <w:sz w:val="28"/>
        </w:rPr>
        <w:t>renders real-time telemetry of cumulative expenditure, itemized sub-totals, and specific quantities. This continuous data visibility eliminates transactional ambiguity, empowering consumers with precise financial control before approaching the storefront </w:t>
      </w:r>
      <w:r>
        <w:rPr>
          <w:spacing w:val="-2"/>
          <w:sz w:val="28"/>
        </w:rPr>
        <w:t>perimeter.</w:t>
      </w:r>
    </w:p>
    <w:p>
      <w:pPr>
        <w:pStyle w:val="ListParagraph"/>
        <w:numPr>
          <w:ilvl w:val="0"/>
          <w:numId w:val="3"/>
        </w:numPr>
        <w:tabs>
          <w:tab w:pos="370" w:val="left" w:leader="none"/>
          <w:tab w:pos="628" w:val="left" w:leader="none"/>
        </w:tabs>
        <w:spacing w:line="357" w:lineRule="auto" w:before="153" w:after="0"/>
        <w:ind w:left="370" w:right="1072" w:hanging="10"/>
        <w:jc w:val="both"/>
        <w:rPr>
          <w:sz w:val="28"/>
        </w:rPr>
      </w:pPr>
      <w:r>
        <w:rPr>
          <w:b/>
          <w:sz w:val="28"/>
        </w:rPr>
        <w:t>Decentralized</w:t>
      </w:r>
      <w:r>
        <w:rPr>
          <w:b/>
          <w:spacing w:val="-4"/>
          <w:sz w:val="28"/>
        </w:rPr>
        <w:t> </w:t>
      </w:r>
      <w:r>
        <w:rPr>
          <w:b/>
          <w:sz w:val="28"/>
        </w:rPr>
        <w:t>Checkout</w:t>
      </w:r>
      <w:r>
        <w:rPr>
          <w:b/>
          <w:spacing w:val="-4"/>
          <w:sz w:val="28"/>
        </w:rPr>
        <w:t> </w:t>
      </w:r>
      <w:r>
        <w:rPr>
          <w:b/>
          <w:sz w:val="28"/>
        </w:rPr>
        <w:t>Execution:</w:t>
      </w:r>
      <w:r>
        <w:rPr>
          <w:b/>
          <w:spacing w:val="-3"/>
          <w:sz w:val="28"/>
        </w:rPr>
        <w:t> </w:t>
      </w:r>
      <w:r>
        <w:rPr>
          <w:sz w:val="28"/>
        </w:rPr>
        <w:t>A</w:t>
      </w:r>
      <w:r>
        <w:rPr>
          <w:spacing w:val="-8"/>
          <w:sz w:val="28"/>
        </w:rPr>
        <w:t> </w:t>
      </w:r>
      <w:r>
        <w:rPr>
          <w:sz w:val="28"/>
        </w:rPr>
        <w:t>core</w:t>
      </w:r>
      <w:r>
        <w:rPr>
          <w:spacing w:val="-4"/>
          <w:sz w:val="28"/>
        </w:rPr>
        <w:t> </w:t>
      </w:r>
      <w:r>
        <w:rPr>
          <w:sz w:val="28"/>
        </w:rPr>
        <w:t>advantage</w:t>
      </w:r>
      <w:r>
        <w:rPr>
          <w:spacing w:val="-7"/>
          <w:sz w:val="28"/>
        </w:rPr>
        <w:t> </w:t>
      </w:r>
      <w:r>
        <w:rPr>
          <w:sz w:val="28"/>
        </w:rPr>
        <w:t>of</w:t>
      </w:r>
      <w:r>
        <w:rPr>
          <w:spacing w:val="-4"/>
          <w:sz w:val="28"/>
        </w:rPr>
        <w:t> </w:t>
      </w:r>
      <w:r>
        <w:rPr>
          <w:sz w:val="28"/>
        </w:rPr>
        <w:t>this</w:t>
      </w:r>
      <w:r>
        <w:rPr>
          <w:spacing w:val="-3"/>
          <w:sz w:val="28"/>
        </w:rPr>
        <w:t> </w:t>
      </w:r>
      <w:r>
        <w:rPr>
          <w:sz w:val="28"/>
        </w:rPr>
        <w:t>architecture</w:t>
      </w:r>
      <w:r>
        <w:rPr>
          <w:spacing w:val="-4"/>
          <w:sz w:val="28"/>
        </w:rPr>
        <w:t> </w:t>
      </w:r>
      <w:r>
        <w:rPr>
          <w:sz w:val="28"/>
        </w:rPr>
        <w:t>is</w:t>
      </w:r>
      <w:r>
        <w:rPr>
          <w:spacing w:val="-3"/>
          <w:sz w:val="28"/>
        </w:rPr>
        <w:t> </w:t>
      </w:r>
      <w:r>
        <w:rPr>
          <w:sz w:val="28"/>
        </w:rPr>
        <w:t>the distribution of transaction processing throughout the shopping temporal sequence, eliminating</w:t>
      </w:r>
      <w:r>
        <w:rPr>
          <w:spacing w:val="-13"/>
          <w:sz w:val="28"/>
        </w:rPr>
        <w:t> </w:t>
      </w:r>
      <w:r>
        <w:rPr>
          <w:sz w:val="28"/>
        </w:rPr>
        <w:t>the</w:t>
      </w:r>
      <w:r>
        <w:rPr>
          <w:spacing w:val="-13"/>
          <w:sz w:val="28"/>
        </w:rPr>
        <w:t> </w:t>
      </w:r>
      <w:r>
        <w:rPr>
          <w:sz w:val="28"/>
        </w:rPr>
        <w:t>traditional</w:t>
      </w:r>
      <w:r>
        <w:rPr>
          <w:spacing w:val="-13"/>
          <w:sz w:val="28"/>
        </w:rPr>
        <w:t> </w:t>
      </w:r>
      <w:r>
        <w:rPr>
          <w:sz w:val="28"/>
        </w:rPr>
        <w:t>congestion</w:t>
      </w:r>
      <w:r>
        <w:rPr>
          <w:spacing w:val="-15"/>
          <w:sz w:val="28"/>
        </w:rPr>
        <w:t> </w:t>
      </w:r>
      <w:r>
        <w:rPr>
          <w:sz w:val="28"/>
        </w:rPr>
        <w:t>points</w:t>
      </w:r>
      <w:r>
        <w:rPr>
          <w:spacing w:val="-13"/>
          <w:sz w:val="28"/>
        </w:rPr>
        <w:t> </w:t>
      </w:r>
      <w:r>
        <w:rPr>
          <w:sz w:val="28"/>
        </w:rPr>
        <w:t>at</w:t>
      </w:r>
      <w:r>
        <w:rPr>
          <w:spacing w:val="-13"/>
          <w:sz w:val="28"/>
        </w:rPr>
        <w:t> </w:t>
      </w:r>
      <w:r>
        <w:rPr>
          <w:sz w:val="28"/>
        </w:rPr>
        <w:t>centralized</w:t>
      </w:r>
      <w:r>
        <w:rPr>
          <w:spacing w:val="-13"/>
          <w:sz w:val="28"/>
        </w:rPr>
        <w:t> </w:t>
      </w:r>
      <w:r>
        <w:rPr>
          <w:sz w:val="28"/>
        </w:rPr>
        <w:t>checkout</w:t>
      </w:r>
      <w:r>
        <w:rPr>
          <w:spacing w:val="-13"/>
          <w:sz w:val="28"/>
        </w:rPr>
        <w:t> </w:t>
      </w:r>
      <w:r>
        <w:rPr>
          <w:sz w:val="28"/>
        </w:rPr>
        <w:t>lines.</w:t>
      </w:r>
      <w:r>
        <w:rPr>
          <w:spacing w:val="-14"/>
          <w:sz w:val="28"/>
        </w:rPr>
        <w:t> </w:t>
      </w:r>
      <w:r>
        <w:rPr>
          <w:sz w:val="28"/>
        </w:rPr>
        <w:t>Upon</w:t>
      </w:r>
      <w:r>
        <w:rPr>
          <w:spacing w:val="-13"/>
          <w:sz w:val="28"/>
        </w:rPr>
        <w:t> </w:t>
      </w:r>
      <w:r>
        <w:rPr>
          <w:sz w:val="28"/>
        </w:rPr>
        <w:t>cart completion,</w:t>
      </w:r>
      <w:r>
        <w:rPr>
          <w:spacing w:val="-1"/>
          <w:sz w:val="28"/>
        </w:rPr>
        <w:t> </w:t>
      </w:r>
      <w:r>
        <w:rPr>
          <w:sz w:val="28"/>
        </w:rPr>
        <w:t>the</w:t>
      </w:r>
      <w:r>
        <w:rPr>
          <w:spacing w:val="-2"/>
          <w:sz w:val="28"/>
        </w:rPr>
        <w:t> </w:t>
      </w:r>
      <w:r>
        <w:rPr>
          <w:sz w:val="28"/>
        </w:rPr>
        <w:t>payment</w:t>
      </w:r>
      <w:r>
        <w:rPr>
          <w:spacing w:val="-1"/>
          <w:sz w:val="28"/>
        </w:rPr>
        <w:t> </w:t>
      </w:r>
      <w:r>
        <w:rPr>
          <w:sz w:val="28"/>
        </w:rPr>
        <w:t>phase</w:t>
      </w:r>
      <w:r>
        <w:rPr>
          <w:spacing w:val="-1"/>
          <w:sz w:val="28"/>
        </w:rPr>
        <w:t> </w:t>
      </w:r>
      <w:r>
        <w:rPr>
          <w:sz w:val="28"/>
        </w:rPr>
        <w:t>is executed</w:t>
      </w:r>
      <w:r>
        <w:rPr>
          <w:spacing w:val="-1"/>
          <w:sz w:val="28"/>
        </w:rPr>
        <w:t> </w:t>
      </w:r>
      <w:r>
        <w:rPr>
          <w:sz w:val="28"/>
        </w:rPr>
        <w:t>natively</w:t>
      </w:r>
      <w:r>
        <w:rPr>
          <w:spacing w:val="-5"/>
          <w:sz w:val="28"/>
        </w:rPr>
        <w:t> </w:t>
      </w:r>
      <w:r>
        <w:rPr>
          <w:sz w:val="28"/>
        </w:rPr>
        <w:t>within the</w:t>
      </w:r>
      <w:r>
        <w:rPr>
          <w:spacing w:val="-1"/>
          <w:sz w:val="28"/>
        </w:rPr>
        <w:t> </w:t>
      </w:r>
      <w:r>
        <w:rPr>
          <w:sz w:val="28"/>
        </w:rPr>
        <w:t>application layer</w:t>
      </w:r>
      <w:r>
        <w:rPr>
          <w:spacing w:val="-1"/>
          <w:sz w:val="28"/>
        </w:rPr>
        <w:t> </w:t>
      </w:r>
      <w:r>
        <w:rPr>
          <w:sz w:val="28"/>
        </w:rPr>
        <w:t>via an authenticated, encrypted digital payment pipeline. Successful transaction resolution triggers the backend server to generate an immutable, tamper-resistant cryptographic QR code token representing the digital receipt metadata.</w:t>
      </w:r>
    </w:p>
    <w:p>
      <w:pPr>
        <w:pStyle w:val="ListParagraph"/>
        <w:numPr>
          <w:ilvl w:val="0"/>
          <w:numId w:val="3"/>
        </w:numPr>
        <w:tabs>
          <w:tab w:pos="370" w:val="left" w:leader="none"/>
          <w:tab w:pos="729" w:val="left" w:leader="none"/>
        </w:tabs>
        <w:spacing w:line="357" w:lineRule="auto" w:before="151" w:after="0"/>
        <w:ind w:left="370" w:right="1070" w:hanging="10"/>
        <w:jc w:val="both"/>
        <w:rPr>
          <w:sz w:val="28"/>
        </w:rPr>
      </w:pPr>
      <w:r>
        <w:rPr>
          <w:b/>
          <w:sz w:val="28"/>
        </w:rPr>
        <w:t>Access Control Verification &amp; Analytics: </w:t>
      </w:r>
      <w:r>
        <w:rPr>
          <w:sz w:val="28"/>
        </w:rPr>
        <w:t>At the storefront egress point, a hardware-integrated optical scanner evaluates the cryptographic QR token against the cloud registry. Validated receipts automatically actuate the physical security gate, mitigating inventory shrinkage while preserving high-throughput exit dynamics. Simultaneously, all transaction telemetry is ingested into the web-based administrative dashboard, equipping store management with real-time operational analytics for predictive replenishment and data-driven inventory control.</w:t>
      </w:r>
    </w:p>
    <w:p>
      <w:pPr>
        <w:pStyle w:val="ListParagraph"/>
        <w:spacing w:after="0" w:line="357" w:lineRule="auto"/>
        <w:jc w:val="both"/>
        <w:rPr>
          <w:sz w:val="28"/>
        </w:rPr>
        <w:sectPr>
          <w:pgSz w:w="12240" w:h="15840"/>
          <w:pgMar w:header="763" w:footer="1113" w:top="1340" w:bottom="1300" w:left="1080" w:right="360"/>
        </w:sectPr>
      </w:pPr>
    </w:p>
    <w:p>
      <w:pPr>
        <w:pStyle w:val="Heading3"/>
        <w:numPr>
          <w:ilvl w:val="1"/>
          <w:numId w:val="2"/>
        </w:numPr>
        <w:tabs>
          <w:tab w:pos="886" w:val="left" w:leader="none"/>
        </w:tabs>
        <w:spacing w:line="240" w:lineRule="auto" w:before="91" w:after="0"/>
        <w:ind w:left="886" w:right="0" w:hanging="540"/>
        <w:jc w:val="both"/>
      </w:pPr>
      <w:bookmarkStart w:name="_TOC_250008" w:id="25"/>
      <w:r>
        <w:rPr>
          <w:color w:val="365F91"/>
        </w:rPr>
        <w:t>System</w:t>
      </w:r>
      <w:r>
        <w:rPr>
          <w:color w:val="365F91"/>
          <w:spacing w:val="-3"/>
        </w:rPr>
        <w:t> </w:t>
      </w:r>
      <w:r>
        <w:rPr>
          <w:color w:val="365F91"/>
        </w:rPr>
        <w:t>Architecture</w:t>
      </w:r>
      <w:bookmarkEnd w:id="25"/>
      <w:r>
        <w:rPr>
          <w:color w:val="365F91"/>
          <w:spacing w:val="-2"/>
        </w:rPr>
        <w:t> Overview</w:t>
      </w:r>
    </w:p>
    <w:p>
      <w:pPr>
        <w:pStyle w:val="BodyText"/>
        <w:spacing w:line="357" w:lineRule="auto" w:before="251"/>
        <w:ind w:right="1073"/>
      </w:pPr>
      <w:r>
        <w:rPr/>
        <w:t>The</w:t>
      </w:r>
      <w:r>
        <w:rPr>
          <w:spacing w:val="-18"/>
        </w:rPr>
        <w:t> </w:t>
      </w:r>
      <w:r>
        <w:rPr/>
        <w:t>architecture</w:t>
      </w:r>
      <w:r>
        <w:rPr>
          <w:spacing w:val="-17"/>
        </w:rPr>
        <w:t> </w:t>
      </w:r>
      <w:r>
        <w:rPr/>
        <w:t>of</w:t>
      </w:r>
      <w:r>
        <w:rPr>
          <w:spacing w:val="-18"/>
        </w:rPr>
        <w:t> </w:t>
      </w:r>
      <w:r>
        <w:rPr/>
        <w:t>the</w:t>
      </w:r>
      <w:r>
        <w:rPr>
          <w:spacing w:val="-17"/>
        </w:rPr>
        <w:t> </w:t>
      </w:r>
      <w:r>
        <w:rPr/>
        <w:t>SCAN_GO</w:t>
      </w:r>
      <w:r>
        <w:rPr>
          <w:spacing w:val="-18"/>
        </w:rPr>
        <w:t> </w:t>
      </w:r>
      <w:r>
        <w:rPr/>
        <w:t>platform</w:t>
      </w:r>
      <w:r>
        <w:rPr>
          <w:spacing w:val="-17"/>
        </w:rPr>
        <w:t> </w:t>
      </w:r>
      <w:r>
        <w:rPr/>
        <w:t>is</w:t>
      </w:r>
      <w:r>
        <w:rPr>
          <w:spacing w:val="-18"/>
        </w:rPr>
        <w:t> </w:t>
      </w:r>
      <w:r>
        <w:rPr/>
        <w:t>engineered</w:t>
      </w:r>
      <w:r>
        <w:rPr>
          <w:spacing w:val="-17"/>
        </w:rPr>
        <w:t> </w:t>
      </w:r>
      <w:r>
        <w:rPr/>
        <w:t>to</w:t>
      </w:r>
      <w:r>
        <w:rPr>
          <w:spacing w:val="-17"/>
        </w:rPr>
        <w:t> </w:t>
      </w:r>
      <w:r>
        <w:rPr/>
        <w:t>ensure</w:t>
      </w:r>
      <w:r>
        <w:rPr>
          <w:spacing w:val="-18"/>
        </w:rPr>
        <w:t> </w:t>
      </w:r>
      <w:r>
        <w:rPr/>
        <w:t>high</w:t>
      </w:r>
      <w:r>
        <w:rPr>
          <w:spacing w:val="-16"/>
        </w:rPr>
        <w:t> </w:t>
      </w:r>
      <w:r>
        <w:rPr/>
        <w:t>throughput, horizontal scalability, and seamless interoperability across heterogeneous nodes. The</w:t>
      </w:r>
      <w:r>
        <w:rPr>
          <w:spacing w:val="-18"/>
        </w:rPr>
        <w:t> </w:t>
      </w:r>
      <w:r>
        <w:rPr/>
        <w:t>system</w:t>
      </w:r>
      <w:r>
        <w:rPr>
          <w:spacing w:val="-17"/>
        </w:rPr>
        <w:t> </w:t>
      </w:r>
      <w:r>
        <w:rPr/>
        <w:t>implements</w:t>
      </w:r>
      <w:r>
        <w:rPr>
          <w:spacing w:val="-18"/>
        </w:rPr>
        <w:t> </w:t>
      </w:r>
      <w:r>
        <w:rPr/>
        <w:t>a</w:t>
      </w:r>
      <w:r>
        <w:rPr>
          <w:spacing w:val="-17"/>
        </w:rPr>
        <w:t> </w:t>
      </w:r>
      <w:r>
        <w:rPr/>
        <w:t>decoupled,</w:t>
      </w:r>
      <w:r>
        <w:rPr>
          <w:spacing w:val="-18"/>
        </w:rPr>
        <w:t> </w:t>
      </w:r>
      <w:r>
        <w:rPr/>
        <w:t>centralized-broker</w:t>
      </w:r>
      <w:r>
        <w:rPr>
          <w:spacing w:val="-17"/>
        </w:rPr>
        <w:t> </w:t>
      </w:r>
      <w:r>
        <w:rPr/>
        <w:t>architecture</w:t>
      </w:r>
      <w:r>
        <w:rPr>
          <w:spacing w:val="-18"/>
        </w:rPr>
        <w:t> </w:t>
      </w:r>
      <w:r>
        <w:rPr/>
        <w:t>model,</w:t>
      </w:r>
      <w:r>
        <w:rPr>
          <w:spacing w:val="-17"/>
        </w:rPr>
        <w:t> </w:t>
      </w:r>
      <w:r>
        <w:rPr/>
        <w:t>wherein a</w:t>
      </w:r>
      <w:r>
        <w:rPr>
          <w:spacing w:val="-9"/>
        </w:rPr>
        <w:t> </w:t>
      </w:r>
      <w:r>
        <w:rPr/>
        <w:t>high-performance</w:t>
      </w:r>
      <w:r>
        <w:rPr>
          <w:spacing w:val="-8"/>
        </w:rPr>
        <w:t> </w:t>
      </w:r>
      <w:r>
        <w:rPr/>
        <w:t>backend</w:t>
      </w:r>
      <w:r>
        <w:rPr>
          <w:spacing w:val="-8"/>
        </w:rPr>
        <w:t> </w:t>
      </w:r>
      <w:r>
        <w:rPr/>
        <w:t>server</w:t>
      </w:r>
      <w:r>
        <w:rPr>
          <w:spacing w:val="-8"/>
        </w:rPr>
        <w:t> </w:t>
      </w:r>
      <w:r>
        <w:rPr/>
        <w:t>acts</w:t>
      </w:r>
      <w:r>
        <w:rPr>
          <w:spacing w:val="-8"/>
        </w:rPr>
        <w:t> </w:t>
      </w:r>
      <w:r>
        <w:rPr/>
        <w:t>as</w:t>
      </w:r>
      <w:r>
        <w:rPr>
          <w:spacing w:val="-8"/>
        </w:rPr>
        <w:t> </w:t>
      </w:r>
      <w:r>
        <w:rPr/>
        <w:t>the</w:t>
      </w:r>
      <w:r>
        <w:rPr>
          <w:spacing w:val="-9"/>
        </w:rPr>
        <w:t> </w:t>
      </w:r>
      <w:r>
        <w:rPr/>
        <w:t>central</w:t>
      </w:r>
      <w:r>
        <w:rPr>
          <w:spacing w:val="-8"/>
        </w:rPr>
        <w:t> </w:t>
      </w:r>
      <w:r>
        <w:rPr/>
        <w:t>orchestration</w:t>
      </w:r>
      <w:r>
        <w:rPr>
          <w:spacing w:val="-8"/>
        </w:rPr>
        <w:t> </w:t>
      </w:r>
      <w:r>
        <w:rPr/>
        <w:t>layer</w:t>
      </w:r>
      <w:r>
        <w:rPr>
          <w:spacing w:val="-8"/>
        </w:rPr>
        <w:t> </w:t>
      </w:r>
      <w:r>
        <w:rPr/>
        <w:t>to</w:t>
      </w:r>
      <w:r>
        <w:rPr>
          <w:spacing w:val="-6"/>
        </w:rPr>
        <w:t> </w:t>
      </w:r>
      <w:r>
        <w:rPr/>
        <w:t>manage asynchronous data processing, state synchronization, and peripheral coordination.</w:t>
      </w:r>
    </w:p>
    <w:p>
      <w:pPr>
        <w:pStyle w:val="BodyText"/>
        <w:spacing w:line="357" w:lineRule="auto" w:before="155"/>
        <w:ind w:right="1070"/>
      </w:pPr>
      <w:r>
        <w:rPr/>
        <w:t>The structural design is organized into a multi-tiered, layered architecture. This decoupling</w:t>
      </w:r>
      <w:r>
        <w:rPr>
          <w:spacing w:val="-5"/>
        </w:rPr>
        <w:t> </w:t>
      </w:r>
      <w:r>
        <w:rPr/>
        <w:t>enforces</w:t>
      </w:r>
      <w:r>
        <w:rPr>
          <w:spacing w:val="-7"/>
        </w:rPr>
        <w:t> </w:t>
      </w:r>
      <w:r>
        <w:rPr/>
        <w:t>strict</w:t>
      </w:r>
      <w:r>
        <w:rPr>
          <w:spacing w:val="-5"/>
        </w:rPr>
        <w:t> </w:t>
      </w:r>
      <w:r>
        <w:rPr/>
        <w:t>modularity</w:t>
      </w:r>
      <w:r>
        <w:rPr>
          <w:spacing w:val="-9"/>
        </w:rPr>
        <w:t> </w:t>
      </w:r>
      <w:r>
        <w:rPr/>
        <w:t>and</w:t>
      </w:r>
      <w:r>
        <w:rPr>
          <w:spacing w:val="-7"/>
        </w:rPr>
        <w:t> </w:t>
      </w:r>
      <w:r>
        <w:rPr/>
        <w:t>separation</w:t>
      </w:r>
      <w:r>
        <w:rPr>
          <w:spacing w:val="-7"/>
        </w:rPr>
        <w:t> </w:t>
      </w:r>
      <w:r>
        <w:rPr/>
        <w:t>of</w:t>
      </w:r>
      <w:r>
        <w:rPr>
          <w:spacing w:val="-5"/>
        </w:rPr>
        <w:t> </w:t>
      </w:r>
      <w:r>
        <w:rPr/>
        <w:t>concerns</w:t>
      </w:r>
      <w:r>
        <w:rPr>
          <w:spacing w:val="-7"/>
        </w:rPr>
        <w:t> </w:t>
      </w:r>
      <w:r>
        <w:rPr/>
        <w:t>($SoC$),</w:t>
      </w:r>
      <w:r>
        <w:rPr>
          <w:spacing w:val="-6"/>
        </w:rPr>
        <w:t> </w:t>
      </w:r>
      <w:r>
        <w:rPr/>
        <w:t>ensuring that individual system components—ranging from embedded hardware abstraction layers to cloud-hosted databases—can be developed, debugged, and scaled independently. This modular framework minimizes systemic dependencies, reducing maintenance overhead and providing a highly adaptable foundation for future enterprise retail integrations.</w:t>
      </w:r>
    </w:p>
    <w:p>
      <w:pPr>
        <w:pStyle w:val="Heading4"/>
        <w:numPr>
          <w:ilvl w:val="2"/>
          <w:numId w:val="2"/>
        </w:numPr>
        <w:tabs>
          <w:tab w:pos="1064" w:val="left" w:leader="none"/>
        </w:tabs>
        <w:spacing w:line="240" w:lineRule="auto" w:before="147" w:after="0"/>
        <w:ind w:left="1064" w:right="0" w:hanging="718"/>
        <w:jc w:val="both"/>
        <w:rPr>
          <w:color w:val="233E5F"/>
        </w:rPr>
      </w:pPr>
      <w:bookmarkStart w:name="_TOC_250007" w:id="26"/>
      <w:r>
        <w:rPr>
          <w:color w:val="233E5F"/>
        </w:rPr>
        <w:t>Mobile</w:t>
      </w:r>
      <w:r>
        <w:rPr>
          <w:color w:val="233E5F"/>
          <w:spacing w:val="-14"/>
        </w:rPr>
        <w:t> </w:t>
      </w:r>
      <w:r>
        <w:rPr>
          <w:color w:val="233E5F"/>
        </w:rPr>
        <w:t>Application</w:t>
      </w:r>
      <w:r>
        <w:rPr>
          <w:color w:val="233E5F"/>
          <w:spacing w:val="-13"/>
        </w:rPr>
        <w:t> </w:t>
      </w:r>
      <w:bookmarkEnd w:id="26"/>
      <w:r>
        <w:rPr>
          <w:color w:val="233E5F"/>
          <w:spacing w:val="-2"/>
        </w:rPr>
        <w:t>Layer</w:t>
      </w:r>
    </w:p>
    <w:p>
      <w:pPr>
        <w:pStyle w:val="BodyText"/>
        <w:spacing w:line="355" w:lineRule="auto" w:before="272"/>
        <w:ind w:right="1071"/>
      </w:pPr>
      <w:r>
        <w:rPr/>
        <w:t>The client-side application layer acts as the primary human-machine interface for the customer, serving as the central orchestration point for user-system interaction. Deployed directly on the basket-integrated Android terminal, this layer is structurally responsible for executing localized edge interactions, including synchronous barcode data capture, stateful cart memory management, and secure cryptographic payment processing.</w:t>
      </w:r>
    </w:p>
    <w:p>
      <w:pPr>
        <w:pStyle w:val="BodyText"/>
        <w:spacing w:line="355" w:lineRule="auto" w:before="173"/>
        <w:ind w:right="1073"/>
      </w:pPr>
      <w:r>
        <w:rPr/>
        <w:t>The application architecture utilizes reactive data-binding frameworks to deliver deterministic, low-latency visual feedback, ensuring immediate interface state updates following any peripheral hardware trigger.</w:t>
      </w:r>
    </w:p>
    <w:p>
      <w:pPr>
        <w:pStyle w:val="BodyText"/>
        <w:spacing w:line="357" w:lineRule="auto" w:before="164"/>
        <w:ind w:right="1070"/>
      </w:pPr>
      <w:r>
        <w:rPr/>
        <w:t>A foundational sub-module within this layer is the barcode ingestion engine. Interfacing</w:t>
      </w:r>
      <w:r>
        <w:rPr>
          <w:spacing w:val="74"/>
        </w:rPr>
        <w:t> </w:t>
      </w:r>
      <w:r>
        <w:rPr/>
        <w:t>natively</w:t>
      </w:r>
      <w:r>
        <w:rPr>
          <w:spacing w:val="74"/>
        </w:rPr>
        <w:t> </w:t>
      </w:r>
      <w:r>
        <w:rPr/>
        <w:t>with</w:t>
      </w:r>
      <w:r>
        <w:rPr>
          <w:spacing w:val="79"/>
        </w:rPr>
        <w:t> </w:t>
      </w:r>
      <w:r>
        <w:rPr/>
        <w:t>the</w:t>
      </w:r>
      <w:r>
        <w:rPr>
          <w:spacing w:val="76"/>
        </w:rPr>
        <w:t> </w:t>
      </w:r>
      <w:r>
        <w:rPr/>
        <w:t>cart’s</w:t>
      </w:r>
      <w:r>
        <w:rPr>
          <w:spacing w:val="78"/>
        </w:rPr>
        <w:t> </w:t>
      </w:r>
      <w:r>
        <w:rPr/>
        <w:t>hardware</w:t>
      </w:r>
      <w:r>
        <w:rPr>
          <w:spacing w:val="78"/>
        </w:rPr>
        <w:t> </w:t>
      </w:r>
      <w:r>
        <w:rPr/>
        <w:t>scanner</w:t>
      </w:r>
      <w:r>
        <w:rPr>
          <w:spacing w:val="76"/>
        </w:rPr>
        <w:t> </w:t>
      </w:r>
      <w:r>
        <w:rPr/>
        <w:t>peripheral</w:t>
      </w:r>
      <w:r>
        <w:rPr>
          <w:spacing w:val="76"/>
        </w:rPr>
        <w:t> </w:t>
      </w:r>
      <w:r>
        <w:rPr/>
        <w:t>via</w:t>
      </w:r>
      <w:r>
        <w:rPr>
          <w:spacing w:val="77"/>
        </w:rPr>
        <w:t> </w:t>
      </w:r>
      <w:r>
        <w:rPr>
          <w:spacing w:val="-2"/>
        </w:rPr>
        <w:t>localized</w:t>
      </w:r>
    </w:p>
    <w:p>
      <w:pPr>
        <w:pStyle w:val="BodyText"/>
        <w:spacing w:after="0" w:line="357" w:lineRule="auto"/>
        <w:sectPr>
          <w:pgSz w:w="12240" w:h="15840"/>
          <w:pgMar w:header="763" w:footer="1113" w:top="1340" w:bottom="1300" w:left="1080" w:right="360"/>
        </w:sectPr>
      </w:pPr>
    </w:p>
    <w:p>
      <w:pPr>
        <w:pStyle w:val="BodyText"/>
        <w:spacing w:line="355" w:lineRule="auto" w:before="91"/>
        <w:ind w:right="1071" w:firstLine="0"/>
      </w:pPr>
      <w:r>
        <w:rPr/>
        <w:t>communication APIs, the subsystem translates raw optical captures into structured numerical payloads for backend validation. This pipeline is optimized for high-precision, sub-second decoding to eliminate transactional friction.</w:t>
      </w:r>
    </w:p>
    <w:p>
      <w:pPr>
        <w:pStyle w:val="BodyText"/>
        <w:spacing w:line="355" w:lineRule="auto" w:before="166"/>
        <w:ind w:right="1078"/>
      </w:pPr>
      <w:r>
        <w:rPr/>
        <w:t>Structurally, the application layer encapsulates state management routines that enable users to execute the following core operations:</w:t>
      </w:r>
    </w:p>
    <w:p>
      <w:pPr>
        <w:spacing w:line="355" w:lineRule="auto" w:before="161"/>
        <w:ind w:left="370" w:right="1075" w:hanging="10"/>
        <w:jc w:val="both"/>
        <w:rPr>
          <w:sz w:val="28"/>
        </w:rPr>
      </w:pPr>
      <w:r>
        <w:rPr>
          <w:b/>
          <w:sz w:val="28"/>
        </w:rPr>
        <w:t>Dynamic Inventory Auditing: </w:t>
      </w:r>
      <w:r>
        <w:rPr>
          <w:sz w:val="28"/>
        </w:rPr>
        <w:t>Instantiate and render asynchronous views of the local digital cart contents.</w:t>
      </w:r>
    </w:p>
    <w:p>
      <w:pPr>
        <w:spacing w:line="355" w:lineRule="auto" w:before="163"/>
        <w:ind w:left="370" w:right="1078" w:hanging="10"/>
        <w:jc w:val="both"/>
        <w:rPr>
          <w:sz w:val="28"/>
        </w:rPr>
      </w:pPr>
      <w:r>
        <w:rPr>
          <w:b/>
          <w:sz w:val="28"/>
        </w:rPr>
        <w:t>Stateful Quantity Mutation: </w:t>
      </w:r>
      <w:r>
        <w:rPr>
          <w:sz w:val="28"/>
        </w:rPr>
        <w:t>Modify</w:t>
      </w:r>
      <w:r>
        <w:rPr>
          <w:spacing w:val="-4"/>
          <w:sz w:val="28"/>
        </w:rPr>
        <w:t> </w:t>
      </w:r>
      <w:r>
        <w:rPr>
          <w:sz w:val="28"/>
        </w:rPr>
        <w:t>item</w:t>
      </w:r>
      <w:r>
        <w:rPr>
          <w:spacing w:val="-3"/>
          <w:sz w:val="28"/>
        </w:rPr>
        <w:t> </w:t>
      </w:r>
      <w:r>
        <w:rPr>
          <w:sz w:val="28"/>
        </w:rPr>
        <w:t>quantities</w:t>
      </w:r>
      <w:r>
        <w:rPr>
          <w:spacing w:val="-2"/>
          <w:sz w:val="28"/>
        </w:rPr>
        <w:t> </w:t>
      </w:r>
      <w:r>
        <w:rPr>
          <w:sz w:val="28"/>
        </w:rPr>
        <w:t>natively</w:t>
      </w:r>
      <w:r>
        <w:rPr>
          <w:spacing w:val="-4"/>
          <w:sz w:val="28"/>
        </w:rPr>
        <w:t> </w:t>
      </w:r>
      <w:r>
        <w:rPr>
          <w:sz w:val="28"/>
        </w:rPr>
        <w:t>with automatic local </w:t>
      </w:r>
      <w:r>
        <w:rPr>
          <w:spacing w:val="-2"/>
          <w:sz w:val="28"/>
        </w:rPr>
        <w:t>verification.</w:t>
      </w:r>
    </w:p>
    <w:p>
      <w:pPr>
        <w:spacing w:line="355" w:lineRule="auto" w:before="163"/>
        <w:ind w:left="370" w:right="1072" w:hanging="10"/>
        <w:jc w:val="both"/>
        <w:rPr>
          <w:sz w:val="28"/>
        </w:rPr>
      </w:pPr>
      <w:r>
        <w:rPr>
          <w:b/>
          <w:sz w:val="28"/>
        </w:rPr>
        <w:t>Real-Time</w:t>
      </w:r>
      <w:r>
        <w:rPr>
          <w:b/>
          <w:spacing w:val="-12"/>
          <w:sz w:val="28"/>
        </w:rPr>
        <w:t> </w:t>
      </w:r>
      <w:r>
        <w:rPr>
          <w:b/>
          <w:sz w:val="28"/>
        </w:rPr>
        <w:t>Expenditure</w:t>
      </w:r>
      <w:r>
        <w:rPr>
          <w:b/>
          <w:spacing w:val="-12"/>
          <w:sz w:val="28"/>
        </w:rPr>
        <w:t> </w:t>
      </w:r>
      <w:r>
        <w:rPr>
          <w:b/>
          <w:sz w:val="28"/>
        </w:rPr>
        <w:t>Telemetry:</w:t>
      </w:r>
      <w:r>
        <w:rPr>
          <w:b/>
          <w:spacing w:val="-10"/>
          <w:sz w:val="28"/>
        </w:rPr>
        <w:t> </w:t>
      </w:r>
      <w:r>
        <w:rPr>
          <w:sz w:val="28"/>
        </w:rPr>
        <w:t>Stream</w:t>
      </w:r>
      <w:r>
        <w:rPr>
          <w:spacing w:val="-15"/>
          <w:sz w:val="28"/>
        </w:rPr>
        <w:t> </w:t>
      </w:r>
      <w:r>
        <w:rPr>
          <w:sz w:val="28"/>
        </w:rPr>
        <w:t>continuous,</w:t>
      </w:r>
      <w:r>
        <w:rPr>
          <w:spacing w:val="-13"/>
          <w:sz w:val="28"/>
        </w:rPr>
        <w:t> </w:t>
      </w:r>
      <w:r>
        <w:rPr>
          <w:sz w:val="28"/>
        </w:rPr>
        <w:t>real-time</w:t>
      </w:r>
      <w:r>
        <w:rPr>
          <w:spacing w:val="-12"/>
          <w:sz w:val="28"/>
        </w:rPr>
        <w:t> </w:t>
      </w:r>
      <w:r>
        <w:rPr>
          <w:sz w:val="28"/>
        </w:rPr>
        <w:t>computations</w:t>
      </w:r>
      <w:r>
        <w:rPr>
          <w:spacing w:val="-11"/>
          <w:sz w:val="28"/>
        </w:rPr>
        <w:t> </w:t>
      </w:r>
      <w:r>
        <w:rPr>
          <w:sz w:val="28"/>
        </w:rPr>
        <w:t>of the cumulative cart cost, including discounts and tax parameters.</w:t>
      </w:r>
    </w:p>
    <w:p>
      <w:pPr>
        <w:spacing w:line="355" w:lineRule="auto" w:before="163"/>
        <w:ind w:left="370" w:right="1075" w:hanging="10"/>
        <w:jc w:val="both"/>
        <w:rPr>
          <w:sz w:val="28"/>
        </w:rPr>
      </w:pPr>
      <w:r>
        <w:rPr>
          <w:b/>
          <w:sz w:val="28"/>
        </w:rPr>
        <w:t>Transactional Pipeline Egress: </w:t>
      </w:r>
      <w:r>
        <w:rPr>
          <w:sz w:val="28"/>
        </w:rPr>
        <w:t>Formally compile cart metadata and securely handover session control to the integrated digital payment gateway.</w:t>
      </w:r>
    </w:p>
    <w:p>
      <w:pPr>
        <w:pStyle w:val="Heading4"/>
        <w:numPr>
          <w:ilvl w:val="2"/>
          <w:numId w:val="2"/>
        </w:numPr>
        <w:tabs>
          <w:tab w:pos="1064" w:val="left" w:leader="none"/>
        </w:tabs>
        <w:spacing w:line="240" w:lineRule="auto" w:before="160" w:after="0"/>
        <w:ind w:left="1064" w:right="0" w:hanging="718"/>
        <w:jc w:val="both"/>
        <w:rPr>
          <w:color w:val="233E5F"/>
        </w:rPr>
      </w:pPr>
      <w:bookmarkStart w:name="_TOC_250006" w:id="27"/>
      <w:r>
        <w:rPr>
          <w:color w:val="233E5F"/>
        </w:rPr>
        <w:t>Backend</w:t>
      </w:r>
      <w:r>
        <w:rPr>
          <w:color w:val="233E5F"/>
          <w:spacing w:val="-10"/>
        </w:rPr>
        <w:t> </w:t>
      </w:r>
      <w:r>
        <w:rPr>
          <w:color w:val="233E5F"/>
        </w:rPr>
        <w:t>System</w:t>
      </w:r>
      <w:r>
        <w:rPr>
          <w:color w:val="233E5F"/>
          <w:spacing w:val="-13"/>
        </w:rPr>
        <w:t> </w:t>
      </w:r>
      <w:bookmarkEnd w:id="27"/>
      <w:r>
        <w:rPr>
          <w:color w:val="233E5F"/>
          <w:spacing w:val="-4"/>
        </w:rPr>
        <w:t>Layer</w:t>
      </w:r>
    </w:p>
    <w:p>
      <w:pPr>
        <w:pStyle w:val="BodyText"/>
        <w:spacing w:line="357" w:lineRule="auto" w:before="269"/>
        <w:ind w:left="1075" w:right="1069"/>
      </w:pPr>
      <w:r>
        <w:rPr/>
        <w:t>The</w:t>
      </w:r>
      <w:r>
        <w:rPr>
          <w:spacing w:val="-10"/>
        </w:rPr>
        <w:t> </w:t>
      </w:r>
      <w:r>
        <w:rPr/>
        <w:t>backend</w:t>
      </w:r>
      <w:r>
        <w:rPr>
          <w:spacing w:val="-12"/>
        </w:rPr>
        <w:t> </w:t>
      </w:r>
      <w:r>
        <w:rPr/>
        <w:t>system</w:t>
      </w:r>
      <w:r>
        <w:rPr>
          <w:spacing w:val="-12"/>
        </w:rPr>
        <w:t> </w:t>
      </w:r>
      <w:r>
        <w:rPr/>
        <w:t>is</w:t>
      </w:r>
      <w:r>
        <w:rPr>
          <w:spacing w:val="-9"/>
        </w:rPr>
        <w:t> </w:t>
      </w:r>
      <w:r>
        <w:rPr/>
        <w:t>the</w:t>
      </w:r>
      <w:r>
        <w:rPr>
          <w:spacing w:val="-10"/>
        </w:rPr>
        <w:t> </w:t>
      </w:r>
      <w:r>
        <w:rPr/>
        <w:t>core</w:t>
      </w:r>
      <w:r>
        <w:rPr>
          <w:spacing w:val="-10"/>
        </w:rPr>
        <w:t> </w:t>
      </w:r>
      <w:r>
        <w:rPr/>
        <w:t>component</w:t>
      </w:r>
      <w:r>
        <w:rPr>
          <w:spacing w:val="-12"/>
        </w:rPr>
        <w:t> </w:t>
      </w:r>
      <w:r>
        <w:rPr/>
        <w:t>that</w:t>
      </w:r>
      <w:r>
        <w:rPr>
          <w:spacing w:val="-9"/>
        </w:rPr>
        <w:t> </w:t>
      </w:r>
      <w:r>
        <w:rPr/>
        <w:t>manages</w:t>
      </w:r>
      <w:r>
        <w:rPr>
          <w:spacing w:val="-9"/>
        </w:rPr>
        <w:t> </w:t>
      </w:r>
      <w:r>
        <w:rPr/>
        <w:t>all</w:t>
      </w:r>
      <w:r>
        <w:rPr>
          <w:spacing w:val="-9"/>
        </w:rPr>
        <w:t> </w:t>
      </w:r>
      <w:r>
        <w:rPr/>
        <w:t>operations</w:t>
      </w:r>
      <w:r>
        <w:rPr>
          <w:spacing w:val="-9"/>
        </w:rPr>
        <w:t> </w:t>
      </w:r>
      <w:r>
        <w:rPr/>
        <w:t>within the SCAN_GO system. It handles business logic, processes requests, and ensures communication between different components.</w:t>
      </w:r>
    </w:p>
    <w:p>
      <w:pPr>
        <w:pStyle w:val="BodyText"/>
        <w:spacing w:before="157"/>
        <w:ind w:left="1066" w:firstLine="0"/>
      </w:pPr>
      <w:r>
        <w:rPr/>
        <w:t>The</w:t>
      </w:r>
      <w:r>
        <w:rPr>
          <w:spacing w:val="-6"/>
        </w:rPr>
        <w:t> </w:t>
      </w:r>
      <w:r>
        <w:rPr/>
        <w:t>backend</w:t>
      </w:r>
      <w:r>
        <w:rPr>
          <w:spacing w:val="-4"/>
        </w:rPr>
        <w:t> </w:t>
      </w:r>
      <w:r>
        <w:rPr/>
        <w:t>is</w:t>
      </w:r>
      <w:r>
        <w:rPr>
          <w:spacing w:val="-4"/>
        </w:rPr>
        <w:t> </w:t>
      </w:r>
      <w:r>
        <w:rPr/>
        <w:t>responsible</w:t>
      </w:r>
      <w:r>
        <w:rPr>
          <w:spacing w:val="-5"/>
        </w:rPr>
        <w:t> </w:t>
      </w:r>
      <w:r>
        <w:rPr>
          <w:spacing w:val="-4"/>
        </w:rPr>
        <w:t>for:</w:t>
      </w:r>
    </w:p>
    <w:p>
      <w:pPr>
        <w:pStyle w:val="ListParagraph"/>
        <w:numPr>
          <w:ilvl w:val="3"/>
          <w:numId w:val="2"/>
        </w:numPr>
        <w:tabs>
          <w:tab w:pos="1891" w:val="left" w:leader="none"/>
        </w:tabs>
        <w:spacing w:line="240" w:lineRule="auto" w:before="182" w:after="0"/>
        <w:ind w:left="1891" w:right="0" w:hanging="360"/>
        <w:jc w:val="left"/>
        <w:rPr>
          <w:sz w:val="28"/>
        </w:rPr>
      </w:pPr>
      <w:r>
        <w:rPr>
          <w:sz w:val="28"/>
        </w:rPr>
        <w:t>Managing</w:t>
      </w:r>
      <w:r>
        <w:rPr>
          <w:spacing w:val="-8"/>
          <w:sz w:val="28"/>
        </w:rPr>
        <w:t> </w:t>
      </w:r>
      <w:r>
        <w:rPr>
          <w:sz w:val="28"/>
        </w:rPr>
        <w:t>product</w:t>
      </w:r>
      <w:r>
        <w:rPr>
          <w:spacing w:val="-8"/>
          <w:sz w:val="28"/>
        </w:rPr>
        <w:t> </w:t>
      </w:r>
      <w:r>
        <w:rPr>
          <w:spacing w:val="-4"/>
          <w:sz w:val="28"/>
        </w:rPr>
        <w:t>data</w:t>
      </w:r>
    </w:p>
    <w:p>
      <w:pPr>
        <w:pStyle w:val="ListParagraph"/>
        <w:numPr>
          <w:ilvl w:val="3"/>
          <w:numId w:val="2"/>
        </w:numPr>
        <w:tabs>
          <w:tab w:pos="1891" w:val="left" w:leader="none"/>
        </w:tabs>
        <w:spacing w:line="240" w:lineRule="auto" w:before="320" w:after="0"/>
        <w:ind w:left="1891" w:right="0" w:hanging="360"/>
        <w:jc w:val="left"/>
        <w:rPr>
          <w:sz w:val="28"/>
        </w:rPr>
      </w:pPr>
      <w:r>
        <w:rPr>
          <w:sz w:val="28"/>
        </w:rPr>
        <w:t>Processing</w:t>
      </w:r>
      <w:r>
        <w:rPr>
          <w:spacing w:val="-10"/>
          <w:sz w:val="28"/>
        </w:rPr>
        <w:t> </w:t>
      </w:r>
      <w:r>
        <w:rPr>
          <w:spacing w:val="-2"/>
          <w:sz w:val="28"/>
        </w:rPr>
        <w:t>transactions</w:t>
      </w:r>
    </w:p>
    <w:p>
      <w:pPr>
        <w:pStyle w:val="ListParagraph"/>
        <w:numPr>
          <w:ilvl w:val="3"/>
          <w:numId w:val="2"/>
        </w:numPr>
        <w:tabs>
          <w:tab w:pos="1891" w:val="left" w:leader="none"/>
        </w:tabs>
        <w:spacing w:line="240" w:lineRule="auto" w:before="321" w:after="0"/>
        <w:ind w:left="1891" w:right="0" w:hanging="360"/>
        <w:jc w:val="left"/>
        <w:rPr>
          <w:sz w:val="28"/>
        </w:rPr>
      </w:pPr>
      <w:r>
        <w:rPr>
          <w:sz w:val="28"/>
        </w:rPr>
        <w:t>Handling</w:t>
      </w:r>
      <w:r>
        <w:rPr>
          <w:spacing w:val="-5"/>
          <w:sz w:val="28"/>
        </w:rPr>
        <w:t> </w:t>
      </w:r>
      <w:r>
        <w:rPr>
          <w:sz w:val="28"/>
        </w:rPr>
        <w:t>payment</w:t>
      </w:r>
      <w:r>
        <w:rPr>
          <w:spacing w:val="-5"/>
          <w:sz w:val="28"/>
        </w:rPr>
        <w:t> </w:t>
      </w:r>
      <w:r>
        <w:rPr>
          <w:spacing w:val="-2"/>
          <w:sz w:val="28"/>
        </w:rPr>
        <w:t>verification</w:t>
      </w:r>
    </w:p>
    <w:p>
      <w:pPr>
        <w:pStyle w:val="ListParagraph"/>
        <w:numPr>
          <w:ilvl w:val="3"/>
          <w:numId w:val="2"/>
        </w:numPr>
        <w:tabs>
          <w:tab w:pos="1891" w:val="left" w:leader="none"/>
        </w:tabs>
        <w:spacing w:line="240" w:lineRule="auto" w:before="321" w:after="0"/>
        <w:ind w:left="1891" w:right="0" w:hanging="360"/>
        <w:jc w:val="left"/>
        <w:rPr>
          <w:sz w:val="28"/>
        </w:rPr>
      </w:pPr>
      <w:r>
        <w:rPr>
          <w:sz w:val="28"/>
        </w:rPr>
        <w:t>Generating</w:t>
      </w:r>
      <w:r>
        <w:rPr>
          <w:spacing w:val="-4"/>
          <w:sz w:val="28"/>
        </w:rPr>
        <w:t> </w:t>
      </w:r>
      <w:r>
        <w:rPr>
          <w:sz w:val="28"/>
        </w:rPr>
        <w:t>QR</w:t>
      </w:r>
      <w:r>
        <w:rPr>
          <w:spacing w:val="-4"/>
          <w:sz w:val="28"/>
        </w:rPr>
        <w:t> codes</w:t>
      </w:r>
    </w:p>
    <w:p>
      <w:pPr>
        <w:pStyle w:val="BodyText"/>
        <w:spacing w:before="1"/>
        <w:ind w:left="0" w:firstLine="0"/>
        <w:jc w:val="left"/>
      </w:pPr>
    </w:p>
    <w:p>
      <w:pPr>
        <w:pStyle w:val="ListParagraph"/>
        <w:numPr>
          <w:ilvl w:val="3"/>
          <w:numId w:val="2"/>
        </w:numPr>
        <w:tabs>
          <w:tab w:pos="1891" w:val="left" w:leader="none"/>
        </w:tabs>
        <w:spacing w:line="240" w:lineRule="auto" w:before="1" w:after="0"/>
        <w:ind w:left="1891" w:right="0" w:hanging="360"/>
        <w:jc w:val="left"/>
        <w:rPr>
          <w:sz w:val="28"/>
        </w:rPr>
      </w:pPr>
      <w:r>
        <w:rPr>
          <w:sz w:val="28"/>
        </w:rPr>
        <w:t>Storing</w:t>
      </w:r>
      <w:r>
        <w:rPr>
          <w:spacing w:val="-6"/>
          <w:sz w:val="28"/>
        </w:rPr>
        <w:t> </w:t>
      </w:r>
      <w:r>
        <w:rPr>
          <w:sz w:val="28"/>
        </w:rPr>
        <w:t>user</w:t>
      </w:r>
      <w:r>
        <w:rPr>
          <w:spacing w:val="-3"/>
          <w:sz w:val="28"/>
        </w:rPr>
        <w:t> </w:t>
      </w:r>
      <w:r>
        <w:rPr>
          <w:spacing w:val="-2"/>
          <w:sz w:val="28"/>
        </w:rPr>
        <w:t>activity</w:t>
      </w:r>
    </w:p>
    <w:p>
      <w:pPr>
        <w:pStyle w:val="ListParagraph"/>
        <w:spacing w:after="0" w:line="240" w:lineRule="auto"/>
        <w:jc w:val="left"/>
        <w:rPr>
          <w:sz w:val="28"/>
        </w:rPr>
        <w:sectPr>
          <w:pgSz w:w="12240" w:h="15840"/>
          <w:pgMar w:header="763" w:footer="1113" w:top="1340" w:bottom="1300" w:left="1080" w:right="360"/>
        </w:sectPr>
      </w:pPr>
    </w:p>
    <w:p>
      <w:pPr>
        <w:pStyle w:val="BodyText"/>
        <w:spacing w:line="355" w:lineRule="auto" w:before="91"/>
        <w:ind w:left="1075" w:right="1075"/>
      </w:pPr>
      <w:r>
        <w:rPr/>
        <w:t>It acts as a bridge between the mobile application and the database, ensuring that all data is processed efficiently and securely.</w:t>
      </w:r>
    </w:p>
    <w:p>
      <w:pPr>
        <w:pStyle w:val="BodyText"/>
        <w:spacing w:line="355" w:lineRule="auto" w:before="163"/>
        <w:ind w:left="1075" w:right="1071"/>
      </w:pPr>
      <w:r>
        <w:rPr/>
        <w:t>The backend must be designed to handle multiple concurrent users without performance</w:t>
      </w:r>
      <w:r>
        <w:rPr>
          <w:spacing w:val="-7"/>
        </w:rPr>
        <w:t> </w:t>
      </w:r>
      <w:r>
        <w:rPr/>
        <w:t>degradation.</w:t>
      </w:r>
      <w:r>
        <w:rPr>
          <w:spacing w:val="-8"/>
        </w:rPr>
        <w:t> </w:t>
      </w:r>
      <w:r>
        <w:rPr/>
        <w:t>This</w:t>
      </w:r>
      <w:r>
        <w:rPr>
          <w:spacing w:val="-7"/>
        </w:rPr>
        <w:t> </w:t>
      </w:r>
      <w:r>
        <w:rPr/>
        <w:t>requires</w:t>
      </w:r>
      <w:r>
        <w:rPr>
          <w:spacing w:val="-7"/>
        </w:rPr>
        <w:t> </w:t>
      </w:r>
      <w:r>
        <w:rPr/>
        <w:t>efficient</w:t>
      </w:r>
      <w:r>
        <w:rPr>
          <w:spacing w:val="-9"/>
        </w:rPr>
        <w:t> </w:t>
      </w:r>
      <w:r>
        <w:rPr/>
        <w:t>data</w:t>
      </w:r>
      <w:r>
        <w:rPr>
          <w:spacing w:val="-7"/>
        </w:rPr>
        <w:t> </w:t>
      </w:r>
      <w:r>
        <w:rPr/>
        <w:t>handling</w:t>
      </w:r>
      <w:r>
        <w:rPr>
          <w:spacing w:val="-7"/>
        </w:rPr>
        <w:t> </w:t>
      </w:r>
      <w:r>
        <w:rPr/>
        <w:t>and</w:t>
      </w:r>
      <w:r>
        <w:rPr>
          <w:spacing w:val="-9"/>
        </w:rPr>
        <w:t> </w:t>
      </w:r>
      <w:r>
        <w:rPr/>
        <w:t>optimized </w:t>
      </w:r>
      <w:r>
        <w:rPr>
          <w:spacing w:val="-2"/>
        </w:rPr>
        <w:t>APIs.</w:t>
      </w:r>
    </w:p>
    <w:p>
      <w:pPr>
        <w:pStyle w:val="Heading4"/>
        <w:numPr>
          <w:ilvl w:val="2"/>
          <w:numId w:val="2"/>
        </w:numPr>
        <w:tabs>
          <w:tab w:pos="1064" w:val="left" w:leader="none"/>
        </w:tabs>
        <w:spacing w:line="240" w:lineRule="auto" w:before="198" w:after="0"/>
        <w:ind w:left="1064" w:right="0" w:hanging="718"/>
        <w:jc w:val="left"/>
        <w:rPr>
          <w:color w:val="233E5F"/>
        </w:rPr>
      </w:pPr>
      <w:bookmarkStart w:name="_TOC_250005" w:id="28"/>
      <w:r>
        <w:rPr>
          <w:color w:val="233E5F"/>
        </w:rPr>
        <w:t>Database</w:t>
      </w:r>
      <w:r>
        <w:rPr>
          <w:color w:val="233E5F"/>
          <w:spacing w:val="-13"/>
        </w:rPr>
        <w:t> </w:t>
      </w:r>
      <w:bookmarkEnd w:id="28"/>
      <w:r>
        <w:rPr>
          <w:color w:val="233E5F"/>
          <w:spacing w:val="-2"/>
        </w:rPr>
        <w:t>Layer</w:t>
      </w:r>
    </w:p>
    <w:p>
      <w:pPr>
        <w:pStyle w:val="BodyText"/>
        <w:spacing w:line="355" w:lineRule="auto" w:before="270"/>
        <w:ind w:left="1075" w:right="1078"/>
      </w:pPr>
      <w:r>
        <w:rPr/>
        <w:t>The database layer is responsible for storing and managing all system data. This includes product information, transaction records, user data, and inventory details.</w:t>
      </w:r>
    </w:p>
    <w:p>
      <w:pPr>
        <w:pStyle w:val="BodyText"/>
        <w:spacing w:line="355" w:lineRule="auto" w:before="167"/>
        <w:ind w:left="1075" w:right="1075"/>
      </w:pPr>
      <w:r>
        <w:rPr/>
        <w:t>The database must be structured in a way that allows fast data retrieval and efficient updates. It should also ensure data consistency and integrity.</w:t>
      </w:r>
    </w:p>
    <w:p>
      <w:pPr>
        <w:pStyle w:val="BodyText"/>
        <w:spacing w:before="160"/>
        <w:ind w:left="1066" w:firstLine="0"/>
      </w:pPr>
      <w:r>
        <w:rPr/>
        <w:t>Key</w:t>
      </w:r>
      <w:r>
        <w:rPr>
          <w:spacing w:val="-4"/>
        </w:rPr>
        <w:t> </w:t>
      </w:r>
      <w:r>
        <w:rPr/>
        <w:t>data</w:t>
      </w:r>
      <w:r>
        <w:rPr>
          <w:spacing w:val="-5"/>
        </w:rPr>
        <w:t> </w:t>
      </w:r>
      <w:r>
        <w:rPr/>
        <w:t>stored</w:t>
      </w:r>
      <w:r>
        <w:rPr>
          <w:spacing w:val="-2"/>
        </w:rPr>
        <w:t> </w:t>
      </w:r>
      <w:r>
        <w:rPr/>
        <w:t>in</w:t>
      </w:r>
      <w:r>
        <w:rPr>
          <w:spacing w:val="-2"/>
        </w:rPr>
        <w:t> </w:t>
      </w:r>
      <w:r>
        <w:rPr/>
        <w:t>the</w:t>
      </w:r>
      <w:r>
        <w:rPr>
          <w:spacing w:val="-2"/>
        </w:rPr>
        <w:t> </w:t>
      </w:r>
      <w:r>
        <w:rPr/>
        <w:t>database</w:t>
      </w:r>
      <w:r>
        <w:rPr>
          <w:spacing w:val="-5"/>
        </w:rPr>
        <w:t> </w:t>
      </w:r>
      <w:r>
        <w:rPr>
          <w:spacing w:val="-2"/>
        </w:rPr>
        <w:t>includes:</w:t>
      </w:r>
    </w:p>
    <w:p>
      <w:pPr>
        <w:pStyle w:val="BodyText"/>
        <w:ind w:left="0" w:firstLine="0"/>
        <w:jc w:val="left"/>
      </w:pPr>
    </w:p>
    <w:p>
      <w:pPr>
        <w:pStyle w:val="ListParagraph"/>
        <w:numPr>
          <w:ilvl w:val="3"/>
          <w:numId w:val="2"/>
        </w:numPr>
        <w:tabs>
          <w:tab w:pos="1980" w:val="left" w:leader="none"/>
        </w:tabs>
        <w:spacing w:line="240" w:lineRule="auto" w:before="0" w:after="0"/>
        <w:ind w:left="1980" w:right="0" w:hanging="360"/>
        <w:jc w:val="left"/>
        <w:rPr>
          <w:sz w:val="28"/>
        </w:rPr>
      </w:pPr>
      <w:r>
        <w:rPr>
          <w:sz w:val="28"/>
        </w:rPr>
        <w:t>Product</w:t>
      </w:r>
      <w:r>
        <w:rPr>
          <w:spacing w:val="-4"/>
          <w:sz w:val="28"/>
        </w:rPr>
        <w:t> </w:t>
      </w:r>
      <w:r>
        <w:rPr>
          <w:spacing w:val="-2"/>
          <w:sz w:val="28"/>
        </w:rPr>
        <w:t>catalog</w:t>
      </w:r>
    </w:p>
    <w:p>
      <w:pPr>
        <w:pStyle w:val="ListParagraph"/>
        <w:numPr>
          <w:ilvl w:val="3"/>
          <w:numId w:val="2"/>
        </w:numPr>
        <w:tabs>
          <w:tab w:pos="1980" w:val="left" w:leader="none"/>
        </w:tabs>
        <w:spacing w:line="240" w:lineRule="auto" w:before="321" w:after="0"/>
        <w:ind w:left="1980" w:right="0" w:hanging="360"/>
        <w:jc w:val="left"/>
        <w:rPr>
          <w:sz w:val="28"/>
        </w:rPr>
      </w:pPr>
      <w:r>
        <w:rPr>
          <w:sz w:val="28"/>
        </w:rPr>
        <w:t>Pricing</w:t>
      </w:r>
      <w:r>
        <w:rPr>
          <w:spacing w:val="-4"/>
          <w:sz w:val="28"/>
        </w:rPr>
        <w:t> </w:t>
      </w:r>
      <w:r>
        <w:rPr>
          <w:spacing w:val="-2"/>
          <w:sz w:val="28"/>
        </w:rPr>
        <w:t>information</w:t>
      </w:r>
    </w:p>
    <w:p>
      <w:pPr>
        <w:pStyle w:val="BodyText"/>
        <w:spacing w:before="2"/>
        <w:ind w:left="0" w:firstLine="0"/>
        <w:jc w:val="left"/>
      </w:pPr>
    </w:p>
    <w:p>
      <w:pPr>
        <w:pStyle w:val="ListParagraph"/>
        <w:numPr>
          <w:ilvl w:val="3"/>
          <w:numId w:val="2"/>
        </w:numPr>
        <w:tabs>
          <w:tab w:pos="1980" w:val="left" w:leader="none"/>
        </w:tabs>
        <w:spacing w:line="240" w:lineRule="auto" w:before="0" w:after="0"/>
        <w:ind w:left="1980" w:right="0" w:hanging="360"/>
        <w:jc w:val="left"/>
        <w:rPr>
          <w:sz w:val="28"/>
        </w:rPr>
      </w:pPr>
      <w:r>
        <w:rPr>
          <w:sz w:val="28"/>
        </w:rPr>
        <w:t>Transaction</w:t>
      </w:r>
      <w:r>
        <w:rPr>
          <w:spacing w:val="-10"/>
          <w:sz w:val="28"/>
        </w:rPr>
        <w:t> </w:t>
      </w:r>
      <w:r>
        <w:rPr>
          <w:spacing w:val="-2"/>
          <w:sz w:val="28"/>
        </w:rPr>
        <w:t>history</w:t>
      </w:r>
    </w:p>
    <w:p>
      <w:pPr>
        <w:pStyle w:val="ListParagraph"/>
        <w:numPr>
          <w:ilvl w:val="3"/>
          <w:numId w:val="2"/>
        </w:numPr>
        <w:tabs>
          <w:tab w:pos="1980" w:val="left" w:leader="none"/>
        </w:tabs>
        <w:spacing w:line="240" w:lineRule="auto" w:before="319" w:after="0"/>
        <w:ind w:left="1980" w:right="0" w:hanging="360"/>
        <w:jc w:val="left"/>
        <w:rPr>
          <w:sz w:val="28"/>
        </w:rPr>
      </w:pPr>
      <w:r>
        <w:rPr>
          <w:sz w:val="28"/>
        </w:rPr>
        <w:t>Inventory</w:t>
      </w:r>
      <w:r>
        <w:rPr>
          <w:spacing w:val="-9"/>
          <w:sz w:val="28"/>
        </w:rPr>
        <w:t> </w:t>
      </w:r>
      <w:r>
        <w:rPr>
          <w:spacing w:val="-2"/>
          <w:sz w:val="28"/>
        </w:rPr>
        <w:t>levels</w:t>
      </w:r>
    </w:p>
    <w:p>
      <w:pPr>
        <w:pStyle w:val="BodyText"/>
        <w:ind w:left="0" w:firstLine="0"/>
        <w:jc w:val="left"/>
      </w:pPr>
    </w:p>
    <w:p>
      <w:pPr>
        <w:pStyle w:val="BodyText"/>
        <w:spacing w:before="21"/>
        <w:ind w:left="0" w:firstLine="0"/>
        <w:jc w:val="left"/>
      </w:pPr>
    </w:p>
    <w:p>
      <w:pPr>
        <w:pStyle w:val="Heading4"/>
        <w:numPr>
          <w:ilvl w:val="2"/>
          <w:numId w:val="2"/>
        </w:numPr>
        <w:tabs>
          <w:tab w:pos="1064" w:val="left" w:leader="none"/>
        </w:tabs>
        <w:spacing w:line="240" w:lineRule="auto" w:before="0" w:after="0"/>
        <w:ind w:left="1064" w:right="0" w:hanging="718"/>
        <w:jc w:val="left"/>
        <w:rPr>
          <w:color w:val="233E5F"/>
        </w:rPr>
      </w:pPr>
      <w:bookmarkStart w:name="_TOC_250004" w:id="29"/>
      <w:r>
        <w:rPr>
          <w:color w:val="233E5F"/>
        </w:rPr>
        <w:t>Admin</w:t>
      </w:r>
      <w:r>
        <w:rPr>
          <w:color w:val="233E5F"/>
          <w:spacing w:val="-11"/>
        </w:rPr>
        <w:t> </w:t>
      </w:r>
      <w:r>
        <w:rPr>
          <w:color w:val="233E5F"/>
        </w:rPr>
        <w:t>Dashboard</w:t>
      </w:r>
      <w:r>
        <w:rPr>
          <w:color w:val="233E5F"/>
          <w:spacing w:val="-11"/>
        </w:rPr>
        <w:t> </w:t>
      </w:r>
      <w:bookmarkEnd w:id="29"/>
      <w:r>
        <w:rPr>
          <w:color w:val="233E5F"/>
          <w:spacing w:val="-2"/>
        </w:rPr>
        <w:t>Layer</w:t>
      </w:r>
    </w:p>
    <w:p>
      <w:pPr>
        <w:pStyle w:val="BodyText"/>
        <w:spacing w:line="355" w:lineRule="auto" w:before="268"/>
        <w:ind w:left="1090" w:right="1191"/>
        <w:jc w:val="left"/>
      </w:pPr>
      <w:r>
        <w:rPr/>
        <w:t>The</w:t>
      </w:r>
      <w:r>
        <w:rPr>
          <w:spacing w:val="-5"/>
        </w:rPr>
        <w:t> </w:t>
      </w:r>
      <w:r>
        <w:rPr/>
        <w:t>admin</w:t>
      </w:r>
      <w:r>
        <w:rPr>
          <w:spacing w:val="-4"/>
        </w:rPr>
        <w:t> </w:t>
      </w:r>
      <w:r>
        <w:rPr/>
        <w:t>dashboard</w:t>
      </w:r>
      <w:r>
        <w:rPr>
          <w:spacing w:val="-6"/>
        </w:rPr>
        <w:t> </w:t>
      </w:r>
      <w:r>
        <w:rPr/>
        <w:t>provides</w:t>
      </w:r>
      <w:r>
        <w:rPr>
          <w:spacing w:val="-4"/>
        </w:rPr>
        <w:t> </w:t>
      </w:r>
      <w:r>
        <w:rPr/>
        <w:t>store</w:t>
      </w:r>
      <w:r>
        <w:rPr>
          <w:spacing w:val="-5"/>
        </w:rPr>
        <w:t> </w:t>
      </w:r>
      <w:r>
        <w:rPr/>
        <w:t>managers</w:t>
      </w:r>
      <w:r>
        <w:rPr>
          <w:spacing w:val="-4"/>
        </w:rPr>
        <w:t> </w:t>
      </w:r>
      <w:r>
        <w:rPr/>
        <w:t>with</w:t>
      </w:r>
      <w:r>
        <w:rPr>
          <w:spacing w:val="-4"/>
        </w:rPr>
        <w:t> </w:t>
      </w:r>
      <w:r>
        <w:rPr/>
        <w:t>a</w:t>
      </w:r>
      <w:r>
        <w:rPr>
          <w:spacing w:val="-6"/>
        </w:rPr>
        <w:t> </w:t>
      </w:r>
      <w:r>
        <w:rPr/>
        <w:t>comprehensive</w:t>
      </w:r>
      <w:r>
        <w:rPr>
          <w:spacing w:val="-5"/>
        </w:rPr>
        <w:t> </w:t>
      </w:r>
      <w:r>
        <w:rPr/>
        <w:t>view of store operations. It allows them to monitor sales, track inventory, and analyze customer behavior in real time.</w:t>
      </w:r>
    </w:p>
    <w:p>
      <w:pPr>
        <w:pStyle w:val="BodyText"/>
        <w:spacing w:before="162"/>
        <w:ind w:left="1066" w:firstLine="0"/>
        <w:jc w:val="left"/>
      </w:pPr>
      <w:r>
        <w:rPr/>
        <w:t>The</w:t>
      </w:r>
      <w:r>
        <w:rPr>
          <w:spacing w:val="-7"/>
        </w:rPr>
        <w:t> </w:t>
      </w:r>
      <w:r>
        <w:rPr/>
        <w:t>dashboard</w:t>
      </w:r>
      <w:r>
        <w:rPr>
          <w:spacing w:val="-5"/>
        </w:rPr>
        <w:t> </w:t>
      </w:r>
      <w:r>
        <w:rPr/>
        <w:t>includes</w:t>
      </w:r>
      <w:r>
        <w:rPr>
          <w:spacing w:val="-5"/>
        </w:rPr>
        <w:t> </w:t>
      </w:r>
      <w:r>
        <w:rPr/>
        <w:t>various</w:t>
      </w:r>
      <w:r>
        <w:rPr>
          <w:spacing w:val="-6"/>
        </w:rPr>
        <w:t> </w:t>
      </w:r>
      <w:r>
        <w:rPr/>
        <w:t>features</w:t>
      </w:r>
      <w:r>
        <w:rPr>
          <w:spacing w:val="-5"/>
        </w:rPr>
        <w:t> </w:t>
      </w:r>
      <w:r>
        <w:rPr/>
        <w:t>such</w:t>
      </w:r>
      <w:r>
        <w:rPr>
          <w:spacing w:val="-5"/>
        </w:rPr>
        <w:t> as:</w:t>
      </w:r>
    </w:p>
    <w:p>
      <w:pPr>
        <w:pStyle w:val="BodyText"/>
        <w:spacing w:before="3"/>
        <w:ind w:left="0" w:firstLine="0"/>
        <w:jc w:val="left"/>
      </w:pPr>
    </w:p>
    <w:p>
      <w:pPr>
        <w:pStyle w:val="ListParagraph"/>
        <w:numPr>
          <w:ilvl w:val="3"/>
          <w:numId w:val="2"/>
        </w:numPr>
        <w:tabs>
          <w:tab w:pos="1799" w:val="left" w:leader="none"/>
        </w:tabs>
        <w:spacing w:line="240" w:lineRule="auto" w:before="1" w:after="0"/>
        <w:ind w:left="1799" w:right="0" w:hanging="179"/>
        <w:jc w:val="left"/>
        <w:rPr>
          <w:sz w:val="28"/>
        </w:rPr>
      </w:pPr>
      <w:r>
        <w:rPr>
          <w:sz w:val="28"/>
        </w:rPr>
        <w:t>Sales</w:t>
      </w:r>
      <w:r>
        <w:rPr>
          <w:spacing w:val="-2"/>
          <w:sz w:val="28"/>
        </w:rPr>
        <w:t> reports</w:t>
      </w:r>
    </w:p>
    <w:p>
      <w:pPr>
        <w:pStyle w:val="ListParagraph"/>
        <w:spacing w:after="0" w:line="240" w:lineRule="auto"/>
        <w:jc w:val="left"/>
        <w:rPr>
          <w:sz w:val="28"/>
        </w:rPr>
        <w:sectPr>
          <w:pgSz w:w="12240" w:h="15840"/>
          <w:pgMar w:header="763" w:footer="1113" w:top="1340" w:bottom="1300" w:left="1080" w:right="360"/>
        </w:sectPr>
      </w:pPr>
    </w:p>
    <w:p>
      <w:pPr>
        <w:pStyle w:val="ListParagraph"/>
        <w:numPr>
          <w:ilvl w:val="3"/>
          <w:numId w:val="2"/>
        </w:numPr>
        <w:tabs>
          <w:tab w:pos="1799" w:val="left" w:leader="none"/>
        </w:tabs>
        <w:spacing w:line="240" w:lineRule="auto" w:before="88" w:after="0"/>
        <w:ind w:left="1799" w:right="0" w:hanging="179"/>
        <w:jc w:val="left"/>
        <w:rPr>
          <w:sz w:val="28"/>
        </w:rPr>
      </w:pPr>
      <w:r>
        <w:rPr>
          <w:sz w:val="28"/>
        </w:rPr>
        <w:t>Inventory</w:t>
      </w:r>
      <w:r>
        <w:rPr>
          <w:spacing w:val="-9"/>
          <w:sz w:val="28"/>
        </w:rPr>
        <w:t> </w:t>
      </w:r>
      <w:r>
        <w:rPr>
          <w:spacing w:val="-2"/>
          <w:sz w:val="28"/>
        </w:rPr>
        <w:t>tracking</w:t>
      </w:r>
    </w:p>
    <w:p>
      <w:pPr>
        <w:pStyle w:val="ListParagraph"/>
        <w:numPr>
          <w:ilvl w:val="3"/>
          <w:numId w:val="2"/>
        </w:numPr>
        <w:tabs>
          <w:tab w:pos="1799" w:val="left" w:leader="none"/>
        </w:tabs>
        <w:spacing w:line="240" w:lineRule="auto" w:before="322" w:after="0"/>
        <w:ind w:left="1799" w:right="0" w:hanging="179"/>
        <w:jc w:val="left"/>
        <w:rPr>
          <w:sz w:val="28"/>
        </w:rPr>
      </w:pPr>
      <w:r>
        <w:rPr>
          <w:sz w:val="28"/>
        </w:rPr>
        <w:t>Transaction</w:t>
      </w:r>
      <w:r>
        <w:rPr>
          <w:spacing w:val="-6"/>
          <w:sz w:val="28"/>
        </w:rPr>
        <w:t> </w:t>
      </w:r>
      <w:r>
        <w:rPr>
          <w:spacing w:val="-2"/>
          <w:sz w:val="28"/>
        </w:rPr>
        <w:t>monitoring</w:t>
      </w:r>
    </w:p>
    <w:p>
      <w:pPr>
        <w:pStyle w:val="ListParagraph"/>
        <w:numPr>
          <w:ilvl w:val="3"/>
          <w:numId w:val="2"/>
        </w:numPr>
        <w:tabs>
          <w:tab w:pos="1799" w:val="left" w:leader="none"/>
        </w:tabs>
        <w:spacing w:line="240" w:lineRule="auto" w:before="321" w:after="0"/>
        <w:ind w:left="1799" w:right="0" w:hanging="179"/>
        <w:jc w:val="left"/>
        <w:rPr>
          <w:sz w:val="28"/>
        </w:rPr>
      </w:pPr>
      <w:r>
        <w:rPr>
          <w:sz w:val="28"/>
        </w:rPr>
        <w:t>Data</w:t>
      </w:r>
      <w:r>
        <w:rPr>
          <w:spacing w:val="-2"/>
          <w:sz w:val="28"/>
        </w:rPr>
        <w:t> visualization</w:t>
      </w:r>
    </w:p>
    <w:p>
      <w:pPr>
        <w:pStyle w:val="BodyText"/>
        <w:spacing w:line="355" w:lineRule="auto" w:before="321"/>
        <w:ind w:left="1075" w:right="1071"/>
      </w:pPr>
      <w:r>
        <w:rPr/>
        <w:t>This layer plays a crucial role in decision-making, enabling managers to respond quickly to changes in demand and operational conditions.</w:t>
      </w:r>
    </w:p>
    <w:p>
      <w:pPr>
        <w:pStyle w:val="Heading4"/>
        <w:numPr>
          <w:ilvl w:val="2"/>
          <w:numId w:val="2"/>
        </w:numPr>
        <w:tabs>
          <w:tab w:pos="1064" w:val="left" w:leader="none"/>
        </w:tabs>
        <w:spacing w:line="240" w:lineRule="auto" w:before="198" w:after="0"/>
        <w:ind w:left="1064" w:right="0" w:hanging="718"/>
        <w:jc w:val="both"/>
        <w:rPr>
          <w:color w:val="233E5F"/>
        </w:rPr>
      </w:pPr>
      <w:bookmarkStart w:name="_TOC_250003" w:id="30"/>
      <w:r>
        <w:rPr>
          <w:color w:val="233E5F"/>
        </w:rPr>
        <w:t>Communication</w:t>
      </w:r>
      <w:r>
        <w:rPr>
          <w:color w:val="233E5F"/>
          <w:spacing w:val="-13"/>
        </w:rPr>
        <w:t> </w:t>
      </w:r>
      <w:r>
        <w:rPr>
          <w:color w:val="233E5F"/>
        </w:rPr>
        <w:t>Layer</w:t>
      </w:r>
      <w:r>
        <w:rPr>
          <w:color w:val="233E5F"/>
          <w:spacing w:val="-15"/>
        </w:rPr>
        <w:t> </w:t>
      </w:r>
      <w:r>
        <w:rPr>
          <w:color w:val="233E5F"/>
        </w:rPr>
        <w:t>(API</w:t>
      </w:r>
      <w:r>
        <w:rPr>
          <w:color w:val="233E5F"/>
          <w:spacing w:val="-12"/>
        </w:rPr>
        <w:t> </w:t>
      </w:r>
      <w:bookmarkEnd w:id="30"/>
      <w:r>
        <w:rPr>
          <w:color w:val="233E5F"/>
          <w:spacing w:val="-2"/>
        </w:rPr>
        <w:t>Integration)</w:t>
      </w:r>
    </w:p>
    <w:p>
      <w:pPr>
        <w:pStyle w:val="BodyText"/>
        <w:spacing w:line="355" w:lineRule="auto" w:before="270"/>
        <w:ind w:left="1075" w:right="1077"/>
      </w:pPr>
      <w:r>
        <w:rPr/>
        <w:t>Communication between system components is handled through APIs (Application Programming Interfaces). The backend exposes endpoints that allow</w:t>
      </w:r>
      <w:r>
        <w:rPr>
          <w:spacing w:val="-16"/>
        </w:rPr>
        <w:t> </w:t>
      </w:r>
      <w:r>
        <w:rPr/>
        <w:t>the</w:t>
      </w:r>
      <w:r>
        <w:rPr>
          <w:spacing w:val="-14"/>
        </w:rPr>
        <w:t> </w:t>
      </w:r>
      <w:r>
        <w:rPr/>
        <w:t>mobile</w:t>
      </w:r>
      <w:r>
        <w:rPr>
          <w:spacing w:val="-14"/>
        </w:rPr>
        <w:t> </w:t>
      </w:r>
      <w:r>
        <w:rPr/>
        <w:t>application</w:t>
      </w:r>
      <w:r>
        <w:rPr>
          <w:spacing w:val="-14"/>
        </w:rPr>
        <w:t> </w:t>
      </w:r>
      <w:r>
        <w:rPr/>
        <w:t>and</w:t>
      </w:r>
      <w:r>
        <w:rPr>
          <w:spacing w:val="-14"/>
        </w:rPr>
        <w:t> </w:t>
      </w:r>
      <w:r>
        <w:rPr/>
        <w:t>admin</w:t>
      </w:r>
      <w:r>
        <w:rPr>
          <w:spacing w:val="-14"/>
        </w:rPr>
        <w:t> </w:t>
      </w:r>
      <w:r>
        <w:rPr/>
        <w:t>dashboard</w:t>
      </w:r>
      <w:r>
        <w:rPr>
          <w:spacing w:val="-14"/>
        </w:rPr>
        <w:t> </w:t>
      </w:r>
      <w:r>
        <w:rPr/>
        <w:t>to</w:t>
      </w:r>
      <w:r>
        <w:rPr>
          <w:spacing w:val="-14"/>
        </w:rPr>
        <w:t> </w:t>
      </w:r>
      <w:r>
        <w:rPr/>
        <w:t>interact</w:t>
      </w:r>
      <w:r>
        <w:rPr>
          <w:spacing w:val="-14"/>
        </w:rPr>
        <w:t> </w:t>
      </w:r>
      <w:r>
        <w:rPr/>
        <w:t>with</w:t>
      </w:r>
      <w:r>
        <w:rPr>
          <w:spacing w:val="-14"/>
        </w:rPr>
        <w:t> </w:t>
      </w:r>
      <w:r>
        <w:rPr/>
        <w:t>the</w:t>
      </w:r>
      <w:r>
        <w:rPr>
          <w:spacing w:val="-14"/>
        </w:rPr>
        <w:t> </w:t>
      </w:r>
      <w:r>
        <w:rPr/>
        <w:t>system.</w:t>
      </w:r>
    </w:p>
    <w:p>
      <w:pPr>
        <w:pStyle w:val="BodyText"/>
        <w:spacing w:line="355" w:lineRule="auto" w:before="166"/>
        <w:ind w:left="1075" w:right="1069"/>
      </w:pPr>
      <w:r>
        <w:rPr/>
        <w:t>The communication is typically carried out over secure protocols such as HTTPS to ensure data protection. APIs must be well-designed to ensure reliability and performance.</w:t>
      </w:r>
    </w:p>
    <w:p>
      <w:pPr>
        <w:pStyle w:val="Heading4"/>
        <w:numPr>
          <w:ilvl w:val="2"/>
          <w:numId w:val="2"/>
        </w:numPr>
        <w:tabs>
          <w:tab w:pos="1064" w:val="left" w:leader="none"/>
        </w:tabs>
        <w:spacing w:line="240" w:lineRule="auto" w:before="199" w:after="0"/>
        <w:ind w:left="1064" w:right="0" w:hanging="718"/>
        <w:jc w:val="both"/>
        <w:rPr>
          <w:color w:val="233E5F"/>
        </w:rPr>
      </w:pPr>
      <w:bookmarkStart w:name="_TOC_250002" w:id="31"/>
      <w:r>
        <w:rPr>
          <w:color w:val="233E5F"/>
        </w:rPr>
        <w:t>Security</w:t>
      </w:r>
      <w:r>
        <w:rPr>
          <w:color w:val="233E5F"/>
          <w:spacing w:val="-11"/>
        </w:rPr>
        <w:t> </w:t>
      </w:r>
      <w:r>
        <w:rPr>
          <w:color w:val="233E5F"/>
        </w:rPr>
        <w:t>Considerations</w:t>
      </w:r>
      <w:r>
        <w:rPr>
          <w:color w:val="233E5F"/>
          <w:spacing w:val="-11"/>
        </w:rPr>
        <w:t> </w:t>
      </w:r>
      <w:r>
        <w:rPr>
          <w:color w:val="233E5F"/>
        </w:rPr>
        <w:t>in</w:t>
      </w:r>
      <w:r>
        <w:rPr>
          <w:color w:val="233E5F"/>
          <w:spacing w:val="-10"/>
        </w:rPr>
        <w:t> </w:t>
      </w:r>
      <w:bookmarkEnd w:id="31"/>
      <w:r>
        <w:rPr>
          <w:color w:val="233E5F"/>
          <w:spacing w:val="-2"/>
        </w:rPr>
        <w:t>Architecture</w:t>
      </w:r>
    </w:p>
    <w:p>
      <w:pPr>
        <w:pStyle w:val="BodyText"/>
        <w:spacing w:line="355" w:lineRule="auto" w:before="270"/>
        <w:ind w:left="1075" w:right="1072"/>
      </w:pPr>
      <w:r>
        <w:rPr/>
        <w:t>Security</w:t>
      </w:r>
      <w:r>
        <w:rPr>
          <w:spacing w:val="-14"/>
        </w:rPr>
        <w:t> </w:t>
      </w:r>
      <w:r>
        <w:rPr/>
        <w:t>is</w:t>
      </w:r>
      <w:r>
        <w:rPr>
          <w:spacing w:val="-9"/>
        </w:rPr>
        <w:t> </w:t>
      </w:r>
      <w:r>
        <w:rPr/>
        <w:t>a</w:t>
      </w:r>
      <w:r>
        <w:rPr>
          <w:spacing w:val="-10"/>
        </w:rPr>
        <w:t> </w:t>
      </w:r>
      <w:r>
        <w:rPr/>
        <w:t>fundamental</w:t>
      </w:r>
      <w:r>
        <w:rPr>
          <w:spacing w:val="-9"/>
        </w:rPr>
        <w:t> </w:t>
      </w:r>
      <w:r>
        <w:rPr/>
        <w:t>aspect</w:t>
      </w:r>
      <w:r>
        <w:rPr>
          <w:spacing w:val="-11"/>
        </w:rPr>
        <w:t> </w:t>
      </w:r>
      <w:r>
        <w:rPr/>
        <w:t>of</w:t>
      </w:r>
      <w:r>
        <w:rPr>
          <w:spacing w:val="-10"/>
        </w:rPr>
        <w:t> </w:t>
      </w:r>
      <w:r>
        <w:rPr/>
        <w:t>the</w:t>
      </w:r>
      <w:r>
        <w:rPr>
          <w:spacing w:val="-12"/>
        </w:rPr>
        <w:t> </w:t>
      </w:r>
      <w:r>
        <w:rPr/>
        <w:t>system</w:t>
      </w:r>
      <w:r>
        <w:rPr>
          <w:spacing w:val="-15"/>
        </w:rPr>
        <w:t> </w:t>
      </w:r>
      <w:r>
        <w:rPr/>
        <w:t>architecture.</w:t>
      </w:r>
      <w:r>
        <w:rPr>
          <w:spacing w:val="-10"/>
        </w:rPr>
        <w:t> </w:t>
      </w:r>
      <w:r>
        <w:rPr/>
        <w:t>Measures</w:t>
      </w:r>
      <w:r>
        <w:rPr>
          <w:spacing w:val="-9"/>
        </w:rPr>
        <w:t> </w:t>
      </w:r>
      <w:r>
        <w:rPr/>
        <w:t>must</w:t>
      </w:r>
      <w:r>
        <w:rPr>
          <w:spacing w:val="-12"/>
        </w:rPr>
        <w:t> </w:t>
      </w:r>
      <w:r>
        <w:rPr/>
        <w:t>be implemented to protect user data and ensure safe transactions.</w:t>
      </w:r>
    </w:p>
    <w:p>
      <w:pPr>
        <w:pStyle w:val="BodyText"/>
        <w:spacing w:before="163"/>
        <w:ind w:left="1066" w:firstLine="0"/>
      </w:pPr>
      <w:r>
        <w:rPr/>
        <w:t>These</w:t>
      </w:r>
      <w:r>
        <w:rPr>
          <w:spacing w:val="-7"/>
        </w:rPr>
        <w:t> </w:t>
      </w:r>
      <w:r>
        <w:rPr/>
        <w:t>measures</w:t>
      </w:r>
      <w:r>
        <w:rPr>
          <w:spacing w:val="-6"/>
        </w:rPr>
        <w:t> </w:t>
      </w:r>
      <w:r>
        <w:rPr>
          <w:spacing w:val="-2"/>
        </w:rPr>
        <w:t>include:</w:t>
      </w:r>
    </w:p>
    <w:p>
      <w:pPr>
        <w:pStyle w:val="ListParagraph"/>
        <w:numPr>
          <w:ilvl w:val="3"/>
          <w:numId w:val="2"/>
        </w:numPr>
        <w:tabs>
          <w:tab w:pos="1799" w:val="left" w:leader="none"/>
        </w:tabs>
        <w:spacing w:line="240" w:lineRule="auto" w:before="182" w:after="0"/>
        <w:ind w:left="1799" w:right="0" w:hanging="268"/>
        <w:jc w:val="left"/>
        <w:rPr>
          <w:sz w:val="28"/>
        </w:rPr>
      </w:pPr>
      <w:r>
        <w:rPr>
          <w:sz w:val="28"/>
        </w:rPr>
        <w:t>Data</w:t>
      </w:r>
      <w:r>
        <w:rPr>
          <w:spacing w:val="-2"/>
          <w:sz w:val="28"/>
        </w:rPr>
        <w:t> encryption</w:t>
      </w:r>
    </w:p>
    <w:p>
      <w:pPr>
        <w:pStyle w:val="ListParagraph"/>
        <w:numPr>
          <w:ilvl w:val="3"/>
          <w:numId w:val="2"/>
        </w:numPr>
        <w:tabs>
          <w:tab w:pos="1799" w:val="left" w:leader="none"/>
        </w:tabs>
        <w:spacing w:line="240" w:lineRule="auto" w:before="321" w:after="0"/>
        <w:ind w:left="1799" w:right="0" w:hanging="268"/>
        <w:jc w:val="left"/>
        <w:rPr>
          <w:sz w:val="28"/>
        </w:rPr>
      </w:pPr>
      <w:r>
        <w:rPr>
          <w:sz w:val="28"/>
        </w:rPr>
        <w:t>Secure</w:t>
      </w:r>
      <w:r>
        <w:rPr>
          <w:spacing w:val="-2"/>
          <w:sz w:val="28"/>
        </w:rPr>
        <w:t> authentication</w:t>
      </w:r>
    </w:p>
    <w:p>
      <w:pPr>
        <w:pStyle w:val="ListParagraph"/>
        <w:numPr>
          <w:ilvl w:val="3"/>
          <w:numId w:val="2"/>
        </w:numPr>
        <w:tabs>
          <w:tab w:pos="1799" w:val="left" w:leader="none"/>
        </w:tabs>
        <w:spacing w:line="240" w:lineRule="auto" w:before="319" w:after="0"/>
        <w:ind w:left="1799" w:right="0" w:hanging="268"/>
        <w:jc w:val="left"/>
        <w:rPr>
          <w:sz w:val="28"/>
        </w:rPr>
      </w:pPr>
      <w:r>
        <w:rPr>
          <w:sz w:val="28"/>
        </w:rPr>
        <w:t>Access</w:t>
      </w:r>
      <w:r>
        <w:rPr>
          <w:spacing w:val="-4"/>
          <w:sz w:val="28"/>
        </w:rPr>
        <w:t> </w:t>
      </w:r>
      <w:r>
        <w:rPr>
          <w:sz w:val="28"/>
        </w:rPr>
        <w:t>control</w:t>
      </w:r>
      <w:r>
        <w:rPr>
          <w:spacing w:val="-3"/>
          <w:sz w:val="28"/>
        </w:rPr>
        <w:t> </w:t>
      </w:r>
      <w:r>
        <w:rPr>
          <w:spacing w:val="-2"/>
          <w:sz w:val="28"/>
        </w:rPr>
        <w:t>mechanisms</w:t>
      </w:r>
    </w:p>
    <w:p>
      <w:pPr>
        <w:pStyle w:val="ListParagraph"/>
        <w:numPr>
          <w:ilvl w:val="3"/>
          <w:numId w:val="2"/>
        </w:numPr>
        <w:tabs>
          <w:tab w:pos="1799" w:val="left" w:leader="none"/>
        </w:tabs>
        <w:spacing w:line="240" w:lineRule="auto" w:before="321" w:after="0"/>
        <w:ind w:left="1799" w:right="0" w:hanging="268"/>
        <w:jc w:val="left"/>
        <w:rPr>
          <w:sz w:val="28"/>
        </w:rPr>
      </w:pPr>
      <w:r>
        <w:rPr>
          <w:sz w:val="28"/>
        </w:rPr>
        <w:t>Protection</w:t>
      </w:r>
      <w:r>
        <w:rPr>
          <w:spacing w:val="-9"/>
          <w:sz w:val="28"/>
        </w:rPr>
        <w:t> </w:t>
      </w:r>
      <w:r>
        <w:rPr>
          <w:sz w:val="28"/>
        </w:rPr>
        <w:t>against</w:t>
      </w:r>
      <w:r>
        <w:rPr>
          <w:spacing w:val="-9"/>
          <w:sz w:val="28"/>
        </w:rPr>
        <w:t> </w:t>
      </w:r>
      <w:r>
        <w:rPr>
          <w:sz w:val="28"/>
        </w:rPr>
        <w:t>unauthorized</w:t>
      </w:r>
      <w:r>
        <w:rPr>
          <w:spacing w:val="-9"/>
          <w:sz w:val="28"/>
        </w:rPr>
        <w:t> </w:t>
      </w:r>
      <w:r>
        <w:rPr>
          <w:spacing w:val="-2"/>
          <w:sz w:val="28"/>
        </w:rPr>
        <w:t>access</w:t>
      </w:r>
    </w:p>
    <w:p>
      <w:pPr>
        <w:pStyle w:val="BodyText"/>
        <w:spacing w:line="355" w:lineRule="auto" w:before="319"/>
        <w:ind w:left="1075" w:right="1076"/>
      </w:pPr>
      <w:r>
        <w:rPr/>
        <w:t>Additionally, the QR code verification system</w:t>
      </w:r>
      <w:r>
        <w:rPr>
          <w:spacing w:val="-3"/>
        </w:rPr>
        <w:t> </w:t>
      </w:r>
      <w:r>
        <w:rPr/>
        <w:t>adds an extra layer of security by ensuring that only paid items leave the store.</w:t>
      </w:r>
    </w:p>
    <w:p>
      <w:pPr>
        <w:pStyle w:val="BodyText"/>
        <w:spacing w:after="0" w:line="355" w:lineRule="auto"/>
        <w:sectPr>
          <w:pgSz w:w="12240" w:h="15840"/>
          <w:pgMar w:header="763" w:footer="1113" w:top="1340" w:bottom="1300" w:left="1080" w:right="360"/>
        </w:sectPr>
      </w:pPr>
    </w:p>
    <w:p>
      <w:pPr>
        <w:pStyle w:val="Heading4"/>
        <w:numPr>
          <w:ilvl w:val="2"/>
          <w:numId w:val="2"/>
        </w:numPr>
        <w:tabs>
          <w:tab w:pos="1064" w:val="left" w:leader="none"/>
        </w:tabs>
        <w:spacing w:line="240" w:lineRule="auto" w:before="87" w:after="0"/>
        <w:ind w:left="1064" w:right="0" w:hanging="718"/>
        <w:jc w:val="left"/>
        <w:rPr>
          <w:color w:val="233E5F"/>
        </w:rPr>
      </w:pPr>
      <w:bookmarkStart w:name="_TOC_250001" w:id="32"/>
      <w:r>
        <w:rPr>
          <w:color w:val="233E5F"/>
        </w:rPr>
        <w:t>Scalability</w:t>
      </w:r>
      <w:r>
        <w:rPr>
          <w:color w:val="233E5F"/>
          <w:spacing w:val="-8"/>
        </w:rPr>
        <w:t> </w:t>
      </w:r>
      <w:r>
        <w:rPr>
          <w:color w:val="233E5F"/>
        </w:rPr>
        <w:t>and</w:t>
      </w:r>
      <w:r>
        <w:rPr>
          <w:color w:val="233E5F"/>
          <w:spacing w:val="-9"/>
        </w:rPr>
        <w:t> </w:t>
      </w:r>
      <w:bookmarkEnd w:id="32"/>
      <w:r>
        <w:rPr>
          <w:color w:val="233E5F"/>
          <w:spacing w:val="-2"/>
        </w:rPr>
        <w:t>Performance</w:t>
      </w:r>
    </w:p>
    <w:p>
      <w:pPr>
        <w:pStyle w:val="BodyText"/>
        <w:spacing w:line="355" w:lineRule="auto" w:before="269"/>
        <w:ind w:left="1075" w:right="1075"/>
      </w:pPr>
      <w:r>
        <w:rPr/>
        <w:t>The system architecture is designed to support scalability. As the number of users increases, the system should be able to handle higher loads without affecting performance.</w:t>
      </w:r>
    </w:p>
    <w:p>
      <w:pPr>
        <w:pStyle w:val="BodyText"/>
        <w:spacing w:before="164"/>
        <w:ind w:left="1066" w:firstLine="0"/>
      </w:pPr>
      <w:r>
        <w:rPr/>
        <w:t>This</w:t>
      </w:r>
      <w:r>
        <w:rPr>
          <w:spacing w:val="-3"/>
        </w:rPr>
        <w:t> </w:t>
      </w:r>
      <w:r>
        <w:rPr/>
        <w:t>can</w:t>
      </w:r>
      <w:r>
        <w:rPr>
          <w:spacing w:val="-5"/>
        </w:rPr>
        <w:t> </w:t>
      </w:r>
      <w:r>
        <w:rPr/>
        <w:t>be</w:t>
      </w:r>
      <w:r>
        <w:rPr>
          <w:spacing w:val="-4"/>
        </w:rPr>
        <w:t> </w:t>
      </w:r>
      <w:r>
        <w:rPr/>
        <w:t>achieved</w:t>
      </w:r>
      <w:r>
        <w:rPr>
          <w:spacing w:val="-4"/>
        </w:rPr>
        <w:t> </w:t>
      </w:r>
      <w:r>
        <w:rPr>
          <w:spacing w:val="-2"/>
        </w:rPr>
        <w:t>through:</w:t>
      </w:r>
    </w:p>
    <w:p>
      <w:pPr>
        <w:pStyle w:val="ListParagraph"/>
        <w:numPr>
          <w:ilvl w:val="3"/>
          <w:numId w:val="2"/>
        </w:numPr>
        <w:tabs>
          <w:tab w:pos="1799" w:val="left" w:leader="none"/>
        </w:tabs>
        <w:spacing w:line="240" w:lineRule="auto" w:before="319" w:after="0"/>
        <w:ind w:left="1799" w:right="0" w:hanging="268"/>
        <w:jc w:val="left"/>
        <w:rPr>
          <w:sz w:val="28"/>
        </w:rPr>
      </w:pPr>
      <w:r>
        <w:rPr>
          <w:sz w:val="28"/>
        </w:rPr>
        <w:t>Efficient</w:t>
      </w:r>
      <w:r>
        <w:rPr>
          <w:spacing w:val="-4"/>
          <w:sz w:val="28"/>
        </w:rPr>
        <w:t> </w:t>
      </w:r>
      <w:r>
        <w:rPr>
          <w:sz w:val="28"/>
        </w:rPr>
        <w:t>backend</w:t>
      </w:r>
      <w:r>
        <w:rPr>
          <w:spacing w:val="-4"/>
          <w:sz w:val="28"/>
        </w:rPr>
        <w:t> </w:t>
      </w:r>
      <w:r>
        <w:rPr>
          <w:spacing w:val="-2"/>
          <w:sz w:val="28"/>
        </w:rPr>
        <w:t>design</w:t>
      </w:r>
    </w:p>
    <w:p>
      <w:pPr>
        <w:pStyle w:val="BodyText"/>
        <w:ind w:left="0" w:firstLine="0"/>
        <w:jc w:val="left"/>
      </w:pPr>
    </w:p>
    <w:p>
      <w:pPr>
        <w:pStyle w:val="ListParagraph"/>
        <w:numPr>
          <w:ilvl w:val="3"/>
          <w:numId w:val="2"/>
        </w:numPr>
        <w:tabs>
          <w:tab w:pos="1799" w:val="left" w:leader="none"/>
        </w:tabs>
        <w:spacing w:line="240" w:lineRule="auto" w:before="0" w:after="0"/>
        <w:ind w:left="1799" w:right="0" w:hanging="268"/>
        <w:jc w:val="left"/>
        <w:rPr>
          <w:sz w:val="28"/>
        </w:rPr>
      </w:pPr>
      <w:r>
        <w:rPr>
          <w:sz w:val="28"/>
        </w:rPr>
        <w:t>Optimized</w:t>
      </w:r>
      <w:r>
        <w:rPr>
          <w:spacing w:val="-8"/>
          <w:sz w:val="28"/>
        </w:rPr>
        <w:t> </w:t>
      </w:r>
      <w:r>
        <w:rPr>
          <w:sz w:val="28"/>
        </w:rPr>
        <w:t>database</w:t>
      </w:r>
      <w:r>
        <w:rPr>
          <w:spacing w:val="-7"/>
          <w:sz w:val="28"/>
        </w:rPr>
        <w:t> </w:t>
      </w:r>
      <w:r>
        <w:rPr>
          <w:spacing w:val="-2"/>
          <w:sz w:val="28"/>
        </w:rPr>
        <w:t>queries</w:t>
      </w:r>
    </w:p>
    <w:p>
      <w:pPr>
        <w:pStyle w:val="ListParagraph"/>
        <w:numPr>
          <w:ilvl w:val="3"/>
          <w:numId w:val="2"/>
        </w:numPr>
        <w:tabs>
          <w:tab w:pos="1799" w:val="left" w:leader="none"/>
        </w:tabs>
        <w:spacing w:line="240" w:lineRule="auto" w:before="321" w:after="0"/>
        <w:ind w:left="1799" w:right="0" w:hanging="268"/>
        <w:jc w:val="left"/>
        <w:rPr>
          <w:sz w:val="28"/>
        </w:rPr>
      </w:pPr>
      <w:r>
        <w:rPr>
          <w:sz w:val="28"/>
        </w:rPr>
        <w:t>Scalable</w:t>
      </w:r>
      <w:r>
        <w:rPr>
          <w:spacing w:val="-5"/>
          <w:sz w:val="28"/>
        </w:rPr>
        <w:t> </w:t>
      </w:r>
      <w:r>
        <w:rPr>
          <w:sz w:val="28"/>
        </w:rPr>
        <w:t>cloud</w:t>
      </w:r>
      <w:r>
        <w:rPr>
          <w:spacing w:val="-7"/>
          <w:sz w:val="28"/>
        </w:rPr>
        <w:t> </w:t>
      </w:r>
      <w:r>
        <w:rPr>
          <w:spacing w:val="-2"/>
          <w:sz w:val="28"/>
        </w:rPr>
        <w:t>infrastructure</w:t>
      </w:r>
    </w:p>
    <w:p>
      <w:pPr>
        <w:pStyle w:val="BodyText"/>
        <w:spacing w:before="319"/>
        <w:ind w:left="1066" w:firstLine="0"/>
      </w:pPr>
      <w:r>
        <w:rPr/>
        <w:t>Scalability</w:t>
      </w:r>
      <w:r>
        <w:rPr>
          <w:spacing w:val="-10"/>
        </w:rPr>
        <w:t> </w:t>
      </w:r>
      <w:r>
        <w:rPr/>
        <w:t>ensures</w:t>
      </w:r>
      <w:r>
        <w:rPr>
          <w:spacing w:val="-2"/>
        </w:rPr>
        <w:t> </w:t>
      </w:r>
      <w:r>
        <w:rPr/>
        <w:t>that</w:t>
      </w:r>
      <w:r>
        <w:rPr>
          <w:spacing w:val="-3"/>
        </w:rPr>
        <w:t> </w:t>
      </w:r>
      <w:r>
        <w:rPr/>
        <w:t>the</w:t>
      </w:r>
      <w:r>
        <w:rPr>
          <w:spacing w:val="-6"/>
        </w:rPr>
        <w:t> </w:t>
      </w:r>
      <w:r>
        <w:rPr/>
        <w:t>system</w:t>
      </w:r>
      <w:r>
        <w:rPr>
          <w:spacing w:val="-8"/>
        </w:rPr>
        <w:t> </w:t>
      </w:r>
      <w:r>
        <w:rPr/>
        <w:t>remains</w:t>
      </w:r>
      <w:r>
        <w:rPr>
          <w:spacing w:val="-5"/>
        </w:rPr>
        <w:t> </w:t>
      </w:r>
      <w:r>
        <w:rPr/>
        <w:t>effective</w:t>
      </w:r>
      <w:r>
        <w:rPr>
          <w:spacing w:val="-3"/>
        </w:rPr>
        <w:t> </w:t>
      </w:r>
      <w:r>
        <w:rPr/>
        <w:t>as</w:t>
      </w:r>
      <w:r>
        <w:rPr>
          <w:spacing w:val="-7"/>
        </w:rPr>
        <w:t> </w:t>
      </w:r>
      <w:r>
        <w:rPr/>
        <w:t>the</w:t>
      </w:r>
      <w:r>
        <w:rPr>
          <w:spacing w:val="-3"/>
        </w:rPr>
        <w:t> </w:t>
      </w:r>
      <w:r>
        <w:rPr/>
        <w:t>business</w:t>
      </w:r>
      <w:r>
        <w:rPr>
          <w:spacing w:val="-6"/>
        </w:rPr>
        <w:t> </w:t>
      </w:r>
      <w:r>
        <w:rPr>
          <w:spacing w:val="-2"/>
        </w:rPr>
        <w:t>grows.</w:t>
      </w:r>
    </w:p>
    <w:p>
      <w:pPr>
        <w:pStyle w:val="BodyText"/>
        <w:spacing w:before="29"/>
        <w:ind w:left="0" w:firstLine="0"/>
        <w:jc w:val="left"/>
      </w:pPr>
    </w:p>
    <w:p>
      <w:pPr>
        <w:pStyle w:val="Heading4"/>
        <w:numPr>
          <w:ilvl w:val="2"/>
          <w:numId w:val="2"/>
        </w:numPr>
        <w:tabs>
          <w:tab w:pos="1064" w:val="left" w:leader="none"/>
        </w:tabs>
        <w:spacing w:line="240" w:lineRule="auto" w:before="0" w:after="0"/>
        <w:ind w:left="1064" w:right="0" w:hanging="718"/>
        <w:jc w:val="left"/>
        <w:rPr>
          <w:color w:val="233E5F"/>
        </w:rPr>
      </w:pPr>
      <w:bookmarkStart w:name="_TOC_250000" w:id="33"/>
      <w:r>
        <w:rPr>
          <w:color w:val="233E5F"/>
        </w:rPr>
        <w:t>Summary</w:t>
      </w:r>
      <w:r>
        <w:rPr>
          <w:color w:val="233E5F"/>
          <w:spacing w:val="-10"/>
        </w:rPr>
        <w:t> </w:t>
      </w:r>
      <w:r>
        <w:rPr>
          <w:color w:val="233E5F"/>
        </w:rPr>
        <w:t>of</w:t>
      </w:r>
      <w:r>
        <w:rPr>
          <w:color w:val="233E5F"/>
          <w:spacing w:val="-7"/>
        </w:rPr>
        <w:t> </w:t>
      </w:r>
      <w:r>
        <w:rPr>
          <w:color w:val="233E5F"/>
        </w:rPr>
        <w:t>System</w:t>
      </w:r>
      <w:r>
        <w:rPr>
          <w:color w:val="233E5F"/>
          <w:spacing w:val="-12"/>
        </w:rPr>
        <w:t> </w:t>
      </w:r>
      <w:bookmarkEnd w:id="33"/>
      <w:r>
        <w:rPr>
          <w:color w:val="233E5F"/>
          <w:spacing w:val="-2"/>
        </w:rPr>
        <w:t>Architecture</w:t>
      </w:r>
    </w:p>
    <w:p>
      <w:pPr>
        <w:pStyle w:val="BodyText"/>
        <w:spacing w:line="355" w:lineRule="auto" w:before="270"/>
        <w:ind w:left="1075" w:right="1078"/>
      </w:pPr>
      <w:r>
        <w:rPr/>
        <w:t>In summary, the SCAN_GO system architecture is designed to provide a robust, scalable, and efficient solution for smart retail operations.</w:t>
      </w:r>
    </w:p>
    <w:p>
      <w:pPr>
        <w:pStyle w:val="BodyText"/>
        <w:spacing w:line="355" w:lineRule="auto" w:before="163"/>
        <w:ind w:left="1075" w:right="1068"/>
      </w:pPr>
      <w:r>
        <w:rPr/>
        <w:t>The</w:t>
      </w:r>
      <w:r>
        <w:rPr>
          <w:spacing w:val="-6"/>
        </w:rPr>
        <w:t> </w:t>
      </w:r>
      <w:r>
        <w:rPr/>
        <w:t>integration</w:t>
      </w:r>
      <w:r>
        <w:rPr>
          <w:spacing w:val="-8"/>
        </w:rPr>
        <w:t> </w:t>
      </w:r>
      <w:r>
        <w:rPr/>
        <w:t>of</w:t>
      </w:r>
      <w:r>
        <w:rPr>
          <w:spacing w:val="-6"/>
        </w:rPr>
        <w:t> </w:t>
      </w:r>
      <w:r>
        <w:rPr/>
        <w:t>mobile</w:t>
      </w:r>
      <w:r>
        <w:rPr>
          <w:spacing w:val="-9"/>
        </w:rPr>
        <w:t> </w:t>
      </w:r>
      <w:r>
        <w:rPr/>
        <w:t>technology,</w:t>
      </w:r>
      <w:r>
        <w:rPr>
          <w:spacing w:val="-7"/>
        </w:rPr>
        <w:t> </w:t>
      </w:r>
      <w:r>
        <w:rPr/>
        <w:t>backend</w:t>
      </w:r>
      <w:r>
        <w:rPr>
          <w:spacing w:val="-6"/>
        </w:rPr>
        <w:t> </w:t>
      </w:r>
      <w:r>
        <w:rPr/>
        <w:t>processing,</w:t>
      </w:r>
      <w:r>
        <w:rPr>
          <w:spacing w:val="-7"/>
        </w:rPr>
        <w:t> </w:t>
      </w:r>
      <w:r>
        <w:rPr/>
        <w:t>and</w:t>
      </w:r>
      <w:r>
        <w:rPr>
          <w:spacing w:val="-6"/>
        </w:rPr>
        <w:t> </w:t>
      </w:r>
      <w:r>
        <w:rPr/>
        <w:t>real-time</w:t>
      </w:r>
      <w:r>
        <w:rPr>
          <w:spacing w:val="-6"/>
        </w:rPr>
        <w:t> </w:t>
      </w:r>
      <w:r>
        <w:rPr/>
        <w:t>data management</w:t>
      </w:r>
      <w:r>
        <w:rPr>
          <w:spacing w:val="-10"/>
        </w:rPr>
        <w:t> </w:t>
      </w:r>
      <w:r>
        <w:rPr/>
        <w:t>creates</w:t>
      </w:r>
      <w:r>
        <w:rPr>
          <w:spacing w:val="-13"/>
        </w:rPr>
        <w:t> </w:t>
      </w:r>
      <w:r>
        <w:rPr/>
        <w:t>a</w:t>
      </w:r>
      <w:r>
        <w:rPr>
          <w:spacing w:val="-11"/>
        </w:rPr>
        <w:t> </w:t>
      </w:r>
      <w:r>
        <w:rPr/>
        <w:t>unified</w:t>
      </w:r>
      <w:r>
        <w:rPr>
          <w:spacing w:val="-10"/>
        </w:rPr>
        <w:t> </w:t>
      </w:r>
      <w:r>
        <w:rPr/>
        <w:t>system</w:t>
      </w:r>
      <w:r>
        <w:rPr>
          <w:spacing w:val="-16"/>
        </w:rPr>
        <w:t> </w:t>
      </w:r>
      <w:r>
        <w:rPr/>
        <w:t>that</w:t>
      </w:r>
      <w:r>
        <w:rPr>
          <w:spacing w:val="-13"/>
        </w:rPr>
        <w:t> </w:t>
      </w:r>
      <w:r>
        <w:rPr/>
        <w:t>enhances</w:t>
      </w:r>
      <w:r>
        <w:rPr>
          <w:spacing w:val="-12"/>
        </w:rPr>
        <w:t> </w:t>
      </w:r>
      <w:r>
        <w:rPr/>
        <w:t>both</w:t>
      </w:r>
      <w:r>
        <w:rPr>
          <w:spacing w:val="-10"/>
        </w:rPr>
        <w:t> </w:t>
      </w:r>
      <w:r>
        <w:rPr/>
        <w:t>customer</w:t>
      </w:r>
      <w:r>
        <w:rPr>
          <w:spacing w:val="-11"/>
        </w:rPr>
        <w:t> </w:t>
      </w:r>
      <w:r>
        <w:rPr/>
        <w:t>experience and operational efficiency.</w:t>
      </w:r>
    </w:p>
    <w:sectPr>
      <w:pgSz w:w="12240" w:h="15840"/>
      <w:pgMar w:header="763" w:footer="1113" w:top="1340" w:bottom="130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379968">
              <wp:simplePos x="0" y="0"/>
              <wp:positionH relativeFrom="page">
                <wp:posOffset>3802507</wp:posOffset>
              </wp:positionH>
              <wp:positionV relativeFrom="page">
                <wp:posOffset>9211767</wp:posOffset>
              </wp:positionV>
              <wp:extent cx="16891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9.410004pt;margin-top:725.335999pt;width:13.3pt;height:13.05pt;mso-position-horizontal-relative:page;mso-position-vertical-relative:page;z-index:-15936512" type="#_x0000_t202" id="docshape4"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378432">
              <wp:simplePos x="0" y="0"/>
              <wp:positionH relativeFrom="page">
                <wp:posOffset>895985</wp:posOffset>
              </wp:positionH>
              <wp:positionV relativeFrom="page">
                <wp:posOffset>640080</wp:posOffset>
              </wp:positionV>
              <wp:extent cx="5981065" cy="889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981065" cy="8890"/>
                      </a:xfrm>
                      <a:custGeom>
                        <a:avLst/>
                        <a:gdLst/>
                        <a:ahLst/>
                        <a:cxnLst/>
                        <a:rect l="l" t="t" r="r" b="b"/>
                        <a:pathLst>
                          <a:path w="5981065" h="8890">
                            <a:moveTo>
                              <a:pt x="5981065" y="0"/>
                            </a:moveTo>
                            <a:lnTo>
                              <a:pt x="0" y="0"/>
                            </a:lnTo>
                            <a:lnTo>
                              <a:pt x="0" y="8509"/>
                            </a:lnTo>
                            <a:lnTo>
                              <a:pt x="5981065" y="8509"/>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0003pt;margin-top:50.400002pt;width:470.95pt;height:.67pt;mso-position-horizontal-relative:page;mso-position-vertical-relative:page;z-index:-15938048"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78944">
              <wp:simplePos x="0" y="0"/>
              <wp:positionH relativeFrom="page">
                <wp:posOffset>902004</wp:posOffset>
              </wp:positionH>
              <wp:positionV relativeFrom="page">
                <wp:posOffset>471931</wp:posOffset>
              </wp:positionV>
              <wp:extent cx="58610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86105" cy="165735"/>
                      </a:xfrm>
                      <a:prstGeom prst="rect">
                        <a:avLst/>
                      </a:prstGeom>
                    </wps:spPr>
                    <wps:txbx>
                      <w:txbxContent>
                        <w:p>
                          <w:pPr>
                            <w:spacing w:line="245" w:lineRule="exact" w:before="0"/>
                            <w:ind w:left="20" w:right="0" w:firstLine="0"/>
                            <w:jc w:val="left"/>
                            <w:rPr>
                              <w:rFonts w:ascii="Calibri"/>
                              <w:sz w:val="22"/>
                            </w:rPr>
                          </w:pPr>
                          <w:r>
                            <w:rPr>
                              <w:rFonts w:ascii="Calibri"/>
                              <w:spacing w:val="-2"/>
                              <w:sz w:val="22"/>
                            </w:rPr>
                            <w:t>SCAN_GO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7.160pt;width:46.15pt;height:13.05pt;mso-position-horizontal-relative:page;mso-position-vertical-relative:page;z-index:-15937536" type="#_x0000_t202" id="docshape2" filled="false" stroked="false">
              <v:textbox inset="0,0,0,0">
                <w:txbxContent>
                  <w:p>
                    <w:pPr>
                      <w:spacing w:line="245" w:lineRule="exact" w:before="0"/>
                      <w:ind w:left="20" w:right="0" w:firstLine="0"/>
                      <w:jc w:val="left"/>
                      <w:rPr>
                        <w:rFonts w:ascii="Calibri"/>
                        <w:sz w:val="22"/>
                      </w:rPr>
                    </w:pPr>
                    <w:r>
                      <w:rPr>
                        <w:rFonts w:ascii="Calibri"/>
                        <w:spacing w:val="-2"/>
                        <w:sz w:val="22"/>
                      </w:rPr>
                      <w:t>SCAN_GO</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79456">
              <wp:simplePos x="0" y="0"/>
              <wp:positionH relativeFrom="page">
                <wp:posOffset>6238494</wp:posOffset>
              </wp:positionH>
              <wp:positionV relativeFrom="page">
                <wp:posOffset>471931</wp:posOffset>
              </wp:positionV>
              <wp:extent cx="63627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36270" cy="165735"/>
                      </a:xfrm>
                      <a:prstGeom prst="rect">
                        <a:avLst/>
                      </a:prstGeom>
                    </wps:spPr>
                    <wps:txbx>
                      <w:txbxContent>
                        <w:p>
                          <w:pPr>
                            <w:spacing w:line="245" w:lineRule="exact" w:before="0"/>
                            <w:ind w:left="20" w:right="0" w:firstLine="0"/>
                            <w:jc w:val="left"/>
                            <w:rPr>
                              <w:rFonts w:ascii="Calibri"/>
                              <w:sz w:val="22"/>
                            </w:rPr>
                          </w:pPr>
                          <w:r>
                            <w:rPr>
                              <w:rFonts w:ascii="Calibri"/>
                              <w:spacing w:val="-2"/>
                              <w:sz w:val="22"/>
                            </w:rPr>
                            <w:t>2025-</w:t>
                          </w:r>
                          <w:r>
                            <w:rPr>
                              <w:rFonts w:ascii="Calibri"/>
                              <w:spacing w:val="-4"/>
                              <w:sz w:val="22"/>
                            </w:rPr>
                            <w:t>2026</w:t>
                          </w:r>
                        </w:p>
                      </w:txbxContent>
                    </wps:txbx>
                    <wps:bodyPr wrap="square" lIns="0" tIns="0" rIns="0" bIns="0" rtlCol="0">
                      <a:noAutofit/>
                    </wps:bodyPr>
                  </wps:wsp>
                </a:graphicData>
              </a:graphic>
            </wp:anchor>
          </w:drawing>
        </mc:Choice>
        <mc:Fallback>
          <w:pict>
            <v:shape style="position:absolute;margin-left:491.220001pt;margin-top:37.160pt;width:50.1pt;height:13.05pt;mso-position-horizontal-relative:page;mso-position-vertical-relative:page;z-index:-15937024" type="#_x0000_t202" id="docshape3" filled="false" stroked="false">
              <v:textbox inset="0,0,0,0">
                <w:txbxContent>
                  <w:p>
                    <w:pPr>
                      <w:spacing w:line="245" w:lineRule="exact" w:before="0"/>
                      <w:ind w:left="20" w:right="0" w:firstLine="0"/>
                      <w:jc w:val="left"/>
                      <w:rPr>
                        <w:rFonts w:ascii="Calibri"/>
                        <w:sz w:val="22"/>
                      </w:rPr>
                    </w:pPr>
                    <w:r>
                      <w:rPr>
                        <w:rFonts w:ascii="Calibri"/>
                        <w:spacing w:val="-2"/>
                        <w:sz w:val="22"/>
                      </w:rPr>
                      <w:t>2025-</w:t>
                    </w:r>
                    <w:r>
                      <w:rPr>
                        <w:rFonts w:ascii="Calibri"/>
                        <w:spacing w:val="-4"/>
                        <w:sz w:val="22"/>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370" w:hanging="293"/>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422" w:hanging="293"/>
      </w:pPr>
      <w:rPr>
        <w:rFonts w:hint="default"/>
        <w:lang w:val="en-US" w:eastAsia="en-US" w:bidi="ar-SA"/>
      </w:rPr>
    </w:lvl>
    <w:lvl w:ilvl="2">
      <w:start w:val="0"/>
      <w:numFmt w:val="bullet"/>
      <w:lvlText w:val="•"/>
      <w:lvlJc w:val="left"/>
      <w:pPr>
        <w:ind w:left="2464" w:hanging="293"/>
      </w:pPr>
      <w:rPr>
        <w:rFonts w:hint="default"/>
        <w:lang w:val="en-US" w:eastAsia="en-US" w:bidi="ar-SA"/>
      </w:rPr>
    </w:lvl>
    <w:lvl w:ilvl="3">
      <w:start w:val="0"/>
      <w:numFmt w:val="bullet"/>
      <w:lvlText w:val="•"/>
      <w:lvlJc w:val="left"/>
      <w:pPr>
        <w:ind w:left="3506" w:hanging="293"/>
      </w:pPr>
      <w:rPr>
        <w:rFonts w:hint="default"/>
        <w:lang w:val="en-US" w:eastAsia="en-US" w:bidi="ar-SA"/>
      </w:rPr>
    </w:lvl>
    <w:lvl w:ilvl="4">
      <w:start w:val="0"/>
      <w:numFmt w:val="bullet"/>
      <w:lvlText w:val="•"/>
      <w:lvlJc w:val="left"/>
      <w:pPr>
        <w:ind w:left="4548" w:hanging="293"/>
      </w:pPr>
      <w:rPr>
        <w:rFonts w:hint="default"/>
        <w:lang w:val="en-US" w:eastAsia="en-US" w:bidi="ar-SA"/>
      </w:rPr>
    </w:lvl>
    <w:lvl w:ilvl="5">
      <w:start w:val="0"/>
      <w:numFmt w:val="bullet"/>
      <w:lvlText w:val="•"/>
      <w:lvlJc w:val="left"/>
      <w:pPr>
        <w:ind w:left="5590" w:hanging="293"/>
      </w:pPr>
      <w:rPr>
        <w:rFonts w:hint="default"/>
        <w:lang w:val="en-US" w:eastAsia="en-US" w:bidi="ar-SA"/>
      </w:rPr>
    </w:lvl>
    <w:lvl w:ilvl="6">
      <w:start w:val="0"/>
      <w:numFmt w:val="bullet"/>
      <w:lvlText w:val="•"/>
      <w:lvlJc w:val="left"/>
      <w:pPr>
        <w:ind w:left="6632" w:hanging="293"/>
      </w:pPr>
      <w:rPr>
        <w:rFonts w:hint="default"/>
        <w:lang w:val="en-US" w:eastAsia="en-US" w:bidi="ar-SA"/>
      </w:rPr>
    </w:lvl>
    <w:lvl w:ilvl="7">
      <w:start w:val="0"/>
      <w:numFmt w:val="bullet"/>
      <w:lvlText w:val="•"/>
      <w:lvlJc w:val="left"/>
      <w:pPr>
        <w:ind w:left="7674" w:hanging="293"/>
      </w:pPr>
      <w:rPr>
        <w:rFonts w:hint="default"/>
        <w:lang w:val="en-US" w:eastAsia="en-US" w:bidi="ar-SA"/>
      </w:rPr>
    </w:lvl>
    <w:lvl w:ilvl="8">
      <w:start w:val="0"/>
      <w:numFmt w:val="bullet"/>
      <w:lvlText w:val="•"/>
      <w:lvlJc w:val="left"/>
      <w:pPr>
        <w:ind w:left="8716" w:hanging="293"/>
      </w:pPr>
      <w:rPr>
        <w:rFonts w:hint="default"/>
        <w:lang w:val="en-US" w:eastAsia="en-US" w:bidi="ar-SA"/>
      </w:rPr>
    </w:lvl>
  </w:abstractNum>
  <w:abstractNum w:abstractNumId="1">
    <w:multiLevelType w:val="hybridMultilevel"/>
    <w:lvl w:ilvl="0">
      <w:start w:val="1"/>
      <w:numFmt w:val="decimal"/>
      <w:lvlText w:val="%1"/>
      <w:lvlJc w:val="left"/>
      <w:pPr>
        <w:ind w:left="887" w:hanging="542"/>
        <w:jc w:val="left"/>
      </w:pPr>
      <w:rPr>
        <w:rFonts w:hint="default"/>
        <w:lang w:val="en-US" w:eastAsia="en-US" w:bidi="ar-SA"/>
      </w:rPr>
    </w:lvl>
    <w:lvl w:ilvl="1">
      <w:start w:val="1"/>
      <w:numFmt w:val="decimal"/>
      <w:lvlText w:val="%1.%2"/>
      <w:lvlJc w:val="left"/>
      <w:pPr>
        <w:ind w:left="887" w:hanging="542"/>
        <w:jc w:val="left"/>
      </w:pPr>
      <w:rPr>
        <w:rFonts w:hint="default" w:ascii="Times New Roman" w:hAnsi="Times New Roman" w:eastAsia="Times New Roman" w:cs="Times New Roman"/>
        <w:b w:val="0"/>
        <w:bCs w:val="0"/>
        <w:i w:val="0"/>
        <w:iCs w:val="0"/>
        <w:color w:val="365F91"/>
        <w:spacing w:val="0"/>
        <w:w w:val="100"/>
        <w:sz w:val="36"/>
        <w:szCs w:val="36"/>
        <w:lang w:val="en-US" w:eastAsia="en-US" w:bidi="ar-SA"/>
      </w:rPr>
    </w:lvl>
    <w:lvl w:ilvl="2">
      <w:start w:val="1"/>
      <w:numFmt w:val="decimal"/>
      <w:lvlText w:val="%1.%2.%3"/>
      <w:lvlJc w:val="left"/>
      <w:pPr>
        <w:ind w:left="1066" w:hanging="721"/>
        <w:jc w:val="left"/>
      </w:pPr>
      <w:rPr>
        <w:rFonts w:hint="default"/>
        <w:spacing w:val="0"/>
        <w:w w:val="99"/>
        <w:lang w:val="en-US" w:eastAsia="en-US" w:bidi="ar-SA"/>
      </w:rPr>
    </w:lvl>
    <w:lvl w:ilvl="3">
      <w:start w:val="0"/>
      <w:numFmt w:val="bullet"/>
      <w:lvlText w:val="•"/>
      <w:lvlJc w:val="left"/>
      <w:pPr>
        <w:ind w:left="1891" w:hanging="360"/>
      </w:pPr>
      <w:rPr>
        <w:rFonts w:hint="default" w:ascii="Arial MT" w:hAnsi="Arial MT" w:eastAsia="Arial MT" w:cs="Arial MT"/>
        <w:b w:val="0"/>
        <w:bCs w:val="0"/>
        <w:i w:val="0"/>
        <w:iCs w:val="0"/>
        <w:spacing w:val="0"/>
        <w:w w:val="99"/>
        <w:sz w:val="20"/>
        <w:szCs w:val="20"/>
        <w:lang w:val="en-US" w:eastAsia="en-US" w:bidi="ar-SA"/>
      </w:rPr>
    </w:lvl>
    <w:lvl w:ilvl="4">
      <w:start w:val="0"/>
      <w:numFmt w:val="bullet"/>
      <w:lvlText w:val="•"/>
      <w:lvlJc w:val="left"/>
      <w:pPr>
        <w:ind w:left="1900" w:hanging="360"/>
      </w:pPr>
      <w:rPr>
        <w:rFonts w:hint="default"/>
        <w:lang w:val="en-US" w:eastAsia="en-US" w:bidi="ar-SA"/>
      </w:rPr>
    </w:lvl>
    <w:lvl w:ilvl="5">
      <w:start w:val="0"/>
      <w:numFmt w:val="bullet"/>
      <w:lvlText w:val="•"/>
      <w:lvlJc w:val="left"/>
      <w:pPr>
        <w:ind w:left="1980" w:hanging="360"/>
      </w:pPr>
      <w:rPr>
        <w:rFonts w:hint="default"/>
        <w:lang w:val="en-US" w:eastAsia="en-US" w:bidi="ar-SA"/>
      </w:rPr>
    </w:lvl>
    <w:lvl w:ilvl="6">
      <w:start w:val="0"/>
      <w:numFmt w:val="bullet"/>
      <w:lvlText w:val="•"/>
      <w:lvlJc w:val="left"/>
      <w:pPr>
        <w:ind w:left="3744" w:hanging="360"/>
      </w:pPr>
      <w:rPr>
        <w:rFonts w:hint="default"/>
        <w:lang w:val="en-US" w:eastAsia="en-US" w:bidi="ar-SA"/>
      </w:rPr>
    </w:lvl>
    <w:lvl w:ilvl="7">
      <w:start w:val="0"/>
      <w:numFmt w:val="bullet"/>
      <w:lvlText w:val="•"/>
      <w:lvlJc w:val="left"/>
      <w:pPr>
        <w:ind w:left="5508" w:hanging="360"/>
      </w:pPr>
      <w:rPr>
        <w:rFonts w:hint="default"/>
        <w:lang w:val="en-US" w:eastAsia="en-US" w:bidi="ar-SA"/>
      </w:rPr>
    </w:lvl>
    <w:lvl w:ilvl="8">
      <w:start w:val="0"/>
      <w:numFmt w:val="bullet"/>
      <w:lvlText w:val="•"/>
      <w:lvlJc w:val="left"/>
      <w:pPr>
        <w:ind w:left="7272" w:hanging="360"/>
      </w:pPr>
      <w:rPr>
        <w:rFonts w:hint="default"/>
        <w:lang w:val="en-US" w:eastAsia="en-US" w:bidi="ar-SA"/>
      </w:rPr>
    </w:lvl>
  </w:abstractNum>
  <w:abstractNum w:abstractNumId="0">
    <w:multiLevelType w:val="hybridMultilevel"/>
    <w:lvl w:ilvl="0">
      <w:start w:val="1"/>
      <w:numFmt w:val="decimal"/>
      <w:lvlText w:val="%1"/>
      <w:lvlJc w:val="left"/>
      <w:pPr>
        <w:ind w:left="988" w:hanging="423"/>
        <w:jc w:val="left"/>
      </w:pPr>
      <w:rPr>
        <w:rFonts w:hint="default"/>
        <w:lang w:val="en-US" w:eastAsia="en-US" w:bidi="ar-SA"/>
      </w:rPr>
    </w:lvl>
    <w:lvl w:ilvl="1">
      <w:start w:val="1"/>
      <w:numFmt w:val="decimal"/>
      <w:lvlText w:val="%1.%2"/>
      <w:lvlJc w:val="left"/>
      <w:pPr>
        <w:ind w:left="988"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409" w:hanging="634"/>
        <w:jc w:val="left"/>
      </w:pPr>
      <w:rPr>
        <w:rFonts w:hint="default" w:ascii="Times New Roman" w:hAnsi="Times New Roman" w:eastAsia="Times New Roman" w:cs="Times New Roman"/>
        <w:b/>
        <w:bCs/>
        <w:i w:val="0"/>
        <w:iCs w:val="0"/>
        <w:spacing w:val="0"/>
        <w:w w:val="100"/>
        <w:sz w:val="28"/>
        <w:szCs w:val="28"/>
        <w:lang w:val="en-US" w:eastAsia="en-US" w:bidi="ar-SA"/>
      </w:rPr>
    </w:lvl>
    <w:lvl w:ilvl="3">
      <w:start w:val="0"/>
      <w:numFmt w:val="bullet"/>
      <w:lvlText w:val="•"/>
      <w:lvlJc w:val="left"/>
      <w:pPr>
        <w:ind w:left="2575" w:hanging="634"/>
      </w:pPr>
      <w:rPr>
        <w:rFonts w:hint="default"/>
        <w:lang w:val="en-US" w:eastAsia="en-US" w:bidi="ar-SA"/>
      </w:rPr>
    </w:lvl>
    <w:lvl w:ilvl="4">
      <w:start w:val="0"/>
      <w:numFmt w:val="bullet"/>
      <w:lvlText w:val="•"/>
      <w:lvlJc w:val="left"/>
      <w:pPr>
        <w:ind w:left="3750" w:hanging="634"/>
      </w:pPr>
      <w:rPr>
        <w:rFonts w:hint="default"/>
        <w:lang w:val="en-US" w:eastAsia="en-US" w:bidi="ar-SA"/>
      </w:rPr>
    </w:lvl>
    <w:lvl w:ilvl="5">
      <w:start w:val="0"/>
      <w:numFmt w:val="bullet"/>
      <w:lvlText w:val="•"/>
      <w:lvlJc w:val="left"/>
      <w:pPr>
        <w:ind w:left="4925" w:hanging="634"/>
      </w:pPr>
      <w:rPr>
        <w:rFonts w:hint="default"/>
        <w:lang w:val="en-US" w:eastAsia="en-US" w:bidi="ar-SA"/>
      </w:rPr>
    </w:lvl>
    <w:lvl w:ilvl="6">
      <w:start w:val="0"/>
      <w:numFmt w:val="bullet"/>
      <w:lvlText w:val="•"/>
      <w:lvlJc w:val="left"/>
      <w:pPr>
        <w:ind w:left="6100" w:hanging="634"/>
      </w:pPr>
      <w:rPr>
        <w:rFonts w:hint="default"/>
        <w:lang w:val="en-US" w:eastAsia="en-US" w:bidi="ar-SA"/>
      </w:rPr>
    </w:lvl>
    <w:lvl w:ilvl="7">
      <w:start w:val="0"/>
      <w:numFmt w:val="bullet"/>
      <w:lvlText w:val="•"/>
      <w:lvlJc w:val="left"/>
      <w:pPr>
        <w:ind w:left="7275" w:hanging="634"/>
      </w:pPr>
      <w:rPr>
        <w:rFonts w:hint="default"/>
        <w:lang w:val="en-US" w:eastAsia="en-US" w:bidi="ar-SA"/>
      </w:rPr>
    </w:lvl>
    <w:lvl w:ilvl="8">
      <w:start w:val="0"/>
      <w:numFmt w:val="bullet"/>
      <w:lvlText w:val="•"/>
      <w:lvlJc w:val="left"/>
      <w:pPr>
        <w:ind w:left="8450" w:hanging="634"/>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47"/>
      <w:ind w:left="346"/>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88"/>
      <w:ind w:left="987" w:hanging="421"/>
    </w:pPr>
    <w:rPr>
      <w:rFonts w:ascii="Times New Roman" w:hAnsi="Times New Roman" w:eastAsia="Times New Roman" w:cs="Times New Roman"/>
      <w:b/>
      <w:bCs/>
      <w:sz w:val="28"/>
      <w:szCs w:val="28"/>
      <w:lang w:val="en-US" w:eastAsia="en-US" w:bidi="ar-SA"/>
    </w:rPr>
  </w:style>
  <w:style w:styleId="TOC3" w:type="paragraph">
    <w:name w:val="TOC 3"/>
    <w:basedOn w:val="Normal"/>
    <w:uiPriority w:val="1"/>
    <w:qFormat/>
    <w:pPr>
      <w:spacing w:before="261"/>
      <w:ind w:left="1407" w:hanging="632"/>
    </w:pPr>
    <w:rPr>
      <w:rFonts w:ascii="Times New Roman" w:hAnsi="Times New Roman" w:eastAsia="Times New Roman" w:cs="Times New Roman"/>
      <w:b/>
      <w:bCs/>
      <w:sz w:val="28"/>
      <w:szCs w:val="28"/>
      <w:lang w:val="en-US" w:eastAsia="en-US" w:bidi="ar-SA"/>
    </w:rPr>
  </w:style>
  <w:style w:styleId="TOC4" w:type="paragraph">
    <w:name w:val="TOC 4"/>
    <w:basedOn w:val="Normal"/>
    <w:uiPriority w:val="1"/>
    <w:qFormat/>
    <w:pPr>
      <w:spacing w:before="261"/>
      <w:ind w:left="1428" w:hanging="629"/>
    </w:pPr>
    <w:rPr>
      <w:rFonts w:ascii="Times New Roman" w:hAnsi="Times New Roman" w:eastAsia="Times New Roman" w:cs="Times New Roman"/>
      <w:b/>
      <w:bCs/>
      <w:sz w:val="28"/>
      <w:szCs w:val="28"/>
      <w:lang w:val="en-US" w:eastAsia="en-US" w:bidi="ar-SA"/>
    </w:rPr>
  </w:style>
  <w:style w:styleId="BodyText" w:type="paragraph">
    <w:name w:val="Body Text"/>
    <w:basedOn w:val="Normal"/>
    <w:uiPriority w:val="1"/>
    <w:qFormat/>
    <w:pPr>
      <w:ind w:left="370" w:hanging="10"/>
      <w:jc w:val="both"/>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225" w:right="957"/>
      <w:jc w:val="center"/>
      <w:outlineLvl w:val="1"/>
    </w:pPr>
    <w:rPr>
      <w:rFonts w:ascii="Times New Roman" w:hAnsi="Times New Roman" w:eastAsia="Times New Roman" w:cs="Times New Roman"/>
      <w:b/>
      <w:bCs/>
      <w:sz w:val="56"/>
      <w:szCs w:val="56"/>
      <w:lang w:val="en-US" w:eastAsia="en-US" w:bidi="ar-SA"/>
    </w:rPr>
  </w:style>
  <w:style w:styleId="Heading2" w:type="paragraph">
    <w:name w:val="Heading 2"/>
    <w:basedOn w:val="Normal"/>
    <w:uiPriority w:val="1"/>
    <w:qFormat/>
    <w:pPr>
      <w:spacing w:before="88"/>
      <w:ind w:left="225" w:right="942"/>
      <w:jc w:val="center"/>
      <w:outlineLvl w:val="2"/>
    </w:pPr>
    <w:rPr>
      <w:rFonts w:ascii="Times New Roman" w:hAnsi="Times New Roman" w:eastAsia="Times New Roman" w:cs="Times New Roman"/>
      <w:b/>
      <w:bCs/>
      <w:sz w:val="44"/>
      <w:szCs w:val="44"/>
      <w:lang w:val="en-US" w:eastAsia="en-US" w:bidi="ar-SA"/>
    </w:rPr>
  </w:style>
  <w:style w:styleId="Heading3" w:type="paragraph">
    <w:name w:val="Heading 3"/>
    <w:basedOn w:val="Normal"/>
    <w:uiPriority w:val="1"/>
    <w:qFormat/>
    <w:pPr>
      <w:spacing w:before="91"/>
      <w:ind w:left="886" w:hanging="540"/>
      <w:outlineLvl w:val="3"/>
    </w:pPr>
    <w:rPr>
      <w:rFonts w:ascii="Times New Roman" w:hAnsi="Times New Roman" w:eastAsia="Times New Roman" w:cs="Times New Roman"/>
      <w:sz w:val="36"/>
      <w:szCs w:val="36"/>
      <w:lang w:val="en-US" w:eastAsia="en-US" w:bidi="ar-SA"/>
    </w:rPr>
  </w:style>
  <w:style w:styleId="Heading4" w:type="paragraph">
    <w:name w:val="Heading 4"/>
    <w:basedOn w:val="Normal"/>
    <w:uiPriority w:val="1"/>
    <w:qFormat/>
    <w:pPr>
      <w:ind w:left="1064" w:hanging="718"/>
      <w:jc w:val="both"/>
      <w:outlineLvl w:val="4"/>
    </w:pPr>
    <w:rPr>
      <w:rFonts w:ascii="Times New Roman" w:hAnsi="Times New Roman" w:eastAsia="Times New Roman" w:cs="Times New Roman"/>
      <w:sz w:val="32"/>
      <w:szCs w:val="32"/>
      <w:lang w:val="en-US" w:eastAsia="en-US" w:bidi="ar-SA"/>
    </w:rPr>
  </w:style>
  <w:style w:styleId="ListParagraph" w:type="paragraph">
    <w:name w:val="List Paragraph"/>
    <w:basedOn w:val="Normal"/>
    <w:uiPriority w:val="1"/>
    <w:qFormat/>
    <w:pPr>
      <w:spacing w:before="261"/>
      <w:ind w:left="1064" w:hanging="71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الاء احمد</dc:creator>
  <dcterms:created xsi:type="dcterms:W3CDTF">2026-06-24T09:06:09Z</dcterms:created>
  <dcterms:modified xsi:type="dcterms:W3CDTF">2026-06-24T09:06:09Z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2026-06-21T00:00:00Z</vt:filetime>
  </property>
  <property fmtid="{D5CDD505-2E9C-101B-9397-08002B2CF9AE}" pid="4" name="Creator">
    <vt:lpwstr>Microsoft® Word 2016</vt:lpwstr>
  </property>
  <property fmtid="{D5CDD505-2E9C-101B-9397-08002B2CF9AE}" pid="5" name="LastSaved">
    <vt:filetime>2026-06-24T00:00:00Z</vt:filetime>
  </property>
  <property fmtid="{D5CDD505-2E9C-101B-9397-08002B2CF9AE}" pid="6" name="Producer">
    <vt:lpwstr>Microsoft® Word 2016</vt:lpwstr>
  </property>
</Properties>
</file>