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B938B" w14:textId="77777777" w:rsidR="00762F01" w:rsidRDefault="00E87F36" w:rsidP="00E87F36">
      <w:pPr>
        <w:pStyle w:val="Title"/>
      </w:pPr>
      <w:r>
        <w:t>Reference gridding test visibility data with random power law sky models</w:t>
      </w:r>
    </w:p>
    <w:p w14:paraId="3697E801" w14:textId="77777777" w:rsidR="00E87F36" w:rsidRDefault="00E87F36" w:rsidP="00E87F36"/>
    <w:p w14:paraId="7CAC4427" w14:textId="77777777" w:rsidR="00A260B0" w:rsidRDefault="00A260B0" w:rsidP="00A260B0">
      <w:pPr>
        <w:pStyle w:val="Heading1"/>
      </w:pPr>
      <w:r>
        <w:t>Simulation Configuration</w:t>
      </w:r>
    </w:p>
    <w:p w14:paraId="77BF8B8B" w14:textId="77777777" w:rsidR="00A260B0" w:rsidRPr="00A260B0" w:rsidRDefault="00A260B0" w:rsidP="00A260B0"/>
    <w:p w14:paraId="0A594B9C" w14:textId="77777777" w:rsidR="00E87F36" w:rsidRDefault="00E87F36" w:rsidP="00E87F36">
      <w:pPr>
        <w:pStyle w:val="ListParagraph"/>
        <w:numPr>
          <w:ilvl w:val="0"/>
          <w:numId w:val="2"/>
        </w:numPr>
        <w:rPr>
          <w:b/>
        </w:rPr>
      </w:pPr>
      <w:r w:rsidRPr="00E87F36">
        <w:rPr>
          <w:b/>
        </w:rPr>
        <w:t>Sky model</w:t>
      </w:r>
    </w:p>
    <w:p w14:paraId="1EB659BE" w14:textId="77777777" w:rsidR="00E87F36" w:rsidRDefault="00E87F36" w:rsidP="00E87F36">
      <w:pPr>
        <w:pStyle w:val="ListParagraph"/>
        <w:numPr>
          <w:ilvl w:val="1"/>
          <w:numId w:val="2"/>
        </w:numPr>
      </w:pPr>
      <w:r w:rsidRPr="00E87F36">
        <w:t>OSKAR</w:t>
      </w:r>
      <w:r>
        <w:t xml:space="preserve"> random power law generator.</w:t>
      </w:r>
    </w:p>
    <w:p w14:paraId="549D9F18" w14:textId="77777777" w:rsidR="00E87F36" w:rsidRDefault="00E87F36" w:rsidP="00E87F36">
      <w:pPr>
        <w:pStyle w:val="ListParagraph"/>
        <w:numPr>
          <w:ilvl w:val="2"/>
          <w:numId w:val="2"/>
        </w:numPr>
      </w:pPr>
      <w:r>
        <w:t xml:space="preserve">Min flux: </w:t>
      </w:r>
      <w:r w:rsidR="00525858">
        <w:t xml:space="preserve">10 </w:t>
      </w:r>
      <w:proofErr w:type="spellStart"/>
      <w:r w:rsidR="00525858">
        <w:t>Jy</w:t>
      </w:r>
      <w:proofErr w:type="spellEnd"/>
    </w:p>
    <w:p w14:paraId="3DED4A17" w14:textId="77777777" w:rsidR="00525858" w:rsidRDefault="00525858" w:rsidP="00E87F36">
      <w:pPr>
        <w:pStyle w:val="ListParagraph"/>
        <w:numPr>
          <w:ilvl w:val="2"/>
          <w:numId w:val="2"/>
        </w:numPr>
      </w:pPr>
      <w:r>
        <w:t xml:space="preserve">Max flux: 1e-4 </w:t>
      </w:r>
      <w:proofErr w:type="spellStart"/>
      <w:r>
        <w:t>Jy</w:t>
      </w:r>
      <w:proofErr w:type="spellEnd"/>
    </w:p>
    <w:p w14:paraId="53401D2F" w14:textId="77777777" w:rsidR="00525858" w:rsidRDefault="00525858" w:rsidP="00E87F36">
      <w:pPr>
        <w:pStyle w:val="ListParagraph"/>
        <w:numPr>
          <w:ilvl w:val="2"/>
          <w:numId w:val="2"/>
        </w:numPr>
      </w:pPr>
      <w:r>
        <w:t>Exponent of power law: -2 (</w:t>
      </w:r>
      <w:proofErr w:type="spellStart"/>
      <w:r>
        <w:t>oskar</w:t>
      </w:r>
      <w:proofErr w:type="spellEnd"/>
      <w:r>
        <w:t xml:space="preserve"> setting)</w:t>
      </w:r>
    </w:p>
    <w:p w14:paraId="5DAC8331" w14:textId="77777777" w:rsidR="00525858" w:rsidRDefault="00525858" w:rsidP="00E87F36">
      <w:pPr>
        <w:pStyle w:val="ListParagraph"/>
        <w:numPr>
          <w:ilvl w:val="2"/>
          <w:numId w:val="2"/>
        </w:numPr>
      </w:pPr>
      <w:r w:rsidRPr="00525858">
        <w:t>4276</w:t>
      </w:r>
      <w:r>
        <w:t xml:space="preserve"> sources within 1.5 </w:t>
      </w:r>
      <w:proofErr w:type="gramStart"/>
      <w:r>
        <w:t>degrees</w:t>
      </w:r>
      <w:proofErr w:type="gramEnd"/>
      <w:r>
        <w:t xml:space="preserve"> radius of observation pointing centre. (generated as 25e6 sources over the entire sphere with sources &gt; 1.5 degrees from the phase centre removed.)</w:t>
      </w:r>
    </w:p>
    <w:p w14:paraId="3E31D6F4" w14:textId="77777777" w:rsidR="00E87F36" w:rsidRPr="00E87F36" w:rsidRDefault="00E87F36" w:rsidP="00E87F36"/>
    <w:p w14:paraId="1910148D" w14:textId="77777777" w:rsidR="00E87F36" w:rsidRDefault="00E87F36" w:rsidP="00E87F36">
      <w:pPr>
        <w:pStyle w:val="ListParagraph"/>
        <w:numPr>
          <w:ilvl w:val="0"/>
          <w:numId w:val="2"/>
        </w:numPr>
      </w:pPr>
      <w:r w:rsidRPr="00E87F36">
        <w:rPr>
          <w:b/>
        </w:rPr>
        <w:t>Telescope model</w:t>
      </w:r>
    </w:p>
    <w:p w14:paraId="18F12AC2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 xml:space="preserve">SKA1-mid + </w:t>
      </w:r>
      <w:proofErr w:type="spellStart"/>
      <w:r>
        <w:t>Meerkat</w:t>
      </w:r>
      <w:proofErr w:type="spellEnd"/>
      <w:r>
        <w:t xml:space="preserve"> July 2015 revision.</w:t>
      </w:r>
    </w:p>
    <w:p w14:paraId="77021D87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>197 Antennas</w:t>
      </w:r>
    </w:p>
    <w:p w14:paraId="2733C812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>Longitude: 21.4429090 deg.</w:t>
      </w:r>
    </w:p>
    <w:p w14:paraId="088F101E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>L</w:t>
      </w:r>
      <w:r>
        <w:t>atitude</w:t>
      </w:r>
      <w:r>
        <w:t>: -30.7394750 deg.</w:t>
      </w:r>
    </w:p>
    <w:p w14:paraId="7369FD80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 xml:space="preserve">Simple </w:t>
      </w:r>
      <w:r w:rsidR="00525858">
        <w:t xml:space="preserve">circular </w:t>
      </w:r>
      <w:r>
        <w:t>Gaussian b</w:t>
      </w:r>
      <w:r w:rsidR="00525858">
        <w:t>eam primary beam with 1.64 FWHM @ 700MHz</w:t>
      </w:r>
    </w:p>
    <w:p w14:paraId="442F16F4" w14:textId="77777777" w:rsidR="00E87F36" w:rsidRDefault="00E87F36" w:rsidP="00E87F36"/>
    <w:p w14:paraId="5D90676E" w14:textId="77777777" w:rsidR="00E87F36" w:rsidRPr="00E87F36" w:rsidRDefault="00E87F36" w:rsidP="00E87F36">
      <w:pPr>
        <w:pStyle w:val="ListParagraph"/>
        <w:numPr>
          <w:ilvl w:val="0"/>
          <w:numId w:val="2"/>
        </w:numPr>
        <w:rPr>
          <w:b/>
        </w:rPr>
      </w:pPr>
      <w:r w:rsidRPr="00E87F36">
        <w:rPr>
          <w:b/>
        </w:rPr>
        <w:t>Observation parameters</w:t>
      </w:r>
    </w:p>
    <w:p w14:paraId="07DCCA2B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>Frequency: 700MHz (SKA mid band-1)</w:t>
      </w:r>
    </w:p>
    <w:p w14:paraId="3C4499FB" w14:textId="77777777" w:rsidR="00E87F36" w:rsidRDefault="00E87F36" w:rsidP="00E87F36">
      <w:pPr>
        <w:pStyle w:val="ListParagraph"/>
        <w:numPr>
          <w:ilvl w:val="1"/>
          <w:numId w:val="2"/>
        </w:numPr>
      </w:pPr>
      <w:r>
        <w:t xml:space="preserve">Channel Bandwidth: </w:t>
      </w:r>
      <w:r w:rsidR="00D54AB2">
        <w:t xml:space="preserve"> 10.6811523438 kHz (700MHz / </w:t>
      </w:r>
      <w:r w:rsidR="00525858">
        <w:t>65536 channels)</w:t>
      </w:r>
    </w:p>
    <w:p w14:paraId="2ED3FB2A" w14:textId="77777777" w:rsidR="00D54AB2" w:rsidRDefault="00525858" w:rsidP="00E87F36">
      <w:pPr>
        <w:pStyle w:val="ListParagraph"/>
        <w:numPr>
          <w:ilvl w:val="1"/>
          <w:numId w:val="2"/>
        </w:numPr>
      </w:pPr>
      <w:r>
        <w:t>Time average seconds: 0.1</w:t>
      </w:r>
    </w:p>
    <w:p w14:paraId="155750F4" w14:textId="77777777" w:rsidR="00525858" w:rsidRDefault="00525858" w:rsidP="00E87F36">
      <w:pPr>
        <w:pStyle w:val="ListParagraph"/>
        <w:numPr>
          <w:ilvl w:val="1"/>
          <w:numId w:val="2"/>
        </w:numPr>
      </w:pPr>
      <w:r>
        <w:t>Phase centre:</w:t>
      </w:r>
    </w:p>
    <w:p w14:paraId="51C95A2F" w14:textId="77777777" w:rsidR="00525858" w:rsidRDefault="00525858" w:rsidP="000300EB">
      <w:pPr>
        <w:pStyle w:val="ListParagraph"/>
        <w:numPr>
          <w:ilvl w:val="2"/>
          <w:numId w:val="2"/>
        </w:numPr>
      </w:pPr>
      <w:r>
        <w:t>RA: -153.2311957268</w:t>
      </w:r>
    </w:p>
    <w:p w14:paraId="3495AA19" w14:textId="77777777" w:rsidR="00525858" w:rsidRDefault="00525858" w:rsidP="00525858">
      <w:pPr>
        <w:pStyle w:val="ListParagraph"/>
        <w:numPr>
          <w:ilvl w:val="2"/>
          <w:numId w:val="2"/>
        </w:numPr>
      </w:pPr>
      <w:r>
        <w:t xml:space="preserve">Dec: </w:t>
      </w:r>
      <w:r>
        <w:t>-23.4642108160</w:t>
      </w:r>
    </w:p>
    <w:p w14:paraId="6CAB3F92" w14:textId="77777777" w:rsidR="00525858" w:rsidRDefault="00BD79E2" w:rsidP="00525858">
      <w:pPr>
        <w:pStyle w:val="ListParagraph"/>
        <w:numPr>
          <w:ilvl w:val="1"/>
          <w:numId w:val="2"/>
        </w:numPr>
      </w:pPr>
      <w:r>
        <w:t>10</w:t>
      </w:r>
      <w:r w:rsidR="009A67AA">
        <w:t xml:space="preserve"> ‘snapshot’ observations each of 200 0.1 second </w:t>
      </w:r>
      <w:proofErr w:type="spellStart"/>
      <w:r w:rsidR="009A67AA">
        <w:t>correlator</w:t>
      </w:r>
      <w:proofErr w:type="spellEnd"/>
      <w:r w:rsidR="009A67AA">
        <w:t xml:space="preserve"> dumps spaced 20 minutes apart along an observation track with its highest elevation at snapshot 9 with MJD 59579.2381944. The MJD of each snapshot followed the </w:t>
      </w:r>
      <w:r>
        <w:t>formula</w:t>
      </w:r>
      <w:r w:rsidR="009A67AA">
        <w:t>:</w:t>
      </w:r>
    </w:p>
    <w:p w14:paraId="00B2B09D" w14:textId="77777777" w:rsidR="009A67AA" w:rsidRDefault="009A67AA" w:rsidP="009A67AA">
      <w:pPr>
        <w:pStyle w:val="ListParagraph"/>
        <w:numPr>
          <w:ilvl w:val="2"/>
          <w:numId w:val="2"/>
        </w:numPr>
      </w:pPr>
      <w:r>
        <w:t>59579.2381944</w:t>
      </w:r>
      <w:r>
        <w:t xml:space="preserve"> – 3.0 / 24.0 + s * 20.0 / (60.0 * 24.0)</w:t>
      </w:r>
    </w:p>
    <w:p w14:paraId="622E3227" w14:textId="77777777" w:rsidR="00BD79E2" w:rsidRDefault="00BD79E2" w:rsidP="00BD79E2">
      <w:pPr>
        <w:pStyle w:val="ListParagraph"/>
        <w:numPr>
          <w:ilvl w:val="2"/>
          <w:numId w:val="2"/>
        </w:numPr>
      </w:pPr>
      <w:r>
        <w:t>where s = snapshot id in the range 0 to 9</w:t>
      </w:r>
    </w:p>
    <w:p w14:paraId="2146E813" w14:textId="77777777" w:rsidR="00BD79E2" w:rsidRDefault="00BD79E2" w:rsidP="00BD79E2">
      <w:pPr>
        <w:pStyle w:val="ListParagraph"/>
        <w:rPr>
          <w:b/>
        </w:rPr>
      </w:pPr>
    </w:p>
    <w:p w14:paraId="3841E10B" w14:textId="77777777" w:rsidR="00BD79E2" w:rsidRDefault="00BD79E2" w:rsidP="00BD79E2">
      <w:pPr>
        <w:pStyle w:val="ListParagraph"/>
        <w:numPr>
          <w:ilvl w:val="0"/>
          <w:numId w:val="2"/>
        </w:numPr>
        <w:rPr>
          <w:b/>
        </w:rPr>
      </w:pPr>
      <w:r w:rsidRPr="00BD79E2">
        <w:rPr>
          <w:b/>
        </w:rPr>
        <w:t>Output files</w:t>
      </w:r>
      <w:r>
        <w:rPr>
          <w:b/>
        </w:rPr>
        <w:t>:</w:t>
      </w:r>
    </w:p>
    <w:p w14:paraId="5263290E" w14:textId="77777777" w:rsidR="00BD79E2" w:rsidRDefault="00BD79E2" w:rsidP="00BD79E2">
      <w:pPr>
        <w:pStyle w:val="ListParagraph"/>
        <w:numPr>
          <w:ilvl w:val="1"/>
          <w:numId w:val="2"/>
        </w:numPr>
      </w:pPr>
      <w:r w:rsidRPr="00BD79E2">
        <w:t xml:space="preserve">Both </w:t>
      </w:r>
      <w:r>
        <w:t>CASA Measurement set format and OSKAR visibility binary format v2 (OSKAR 2.6.x+ compatible) have been produced.</w:t>
      </w:r>
    </w:p>
    <w:p w14:paraId="412AD18E" w14:textId="77777777" w:rsidR="00BD79E2" w:rsidRDefault="00A260B0" w:rsidP="00BD79E2">
      <w:pPr>
        <w:pStyle w:val="ListParagraph"/>
        <w:numPr>
          <w:ilvl w:val="1"/>
          <w:numId w:val="2"/>
        </w:numPr>
      </w:pPr>
      <w:r>
        <w:t>File / folder names of visibility data files follow</w:t>
      </w:r>
      <w:r w:rsidR="005D4CF3">
        <w:t xml:space="preserve"> convention:</w:t>
      </w:r>
    </w:p>
    <w:p w14:paraId="22B61BC4" w14:textId="77777777" w:rsidR="005D4CF3" w:rsidRDefault="005D4CF3" w:rsidP="005D4CF3">
      <w:pPr>
        <w:pStyle w:val="ListParagraph"/>
        <w:numPr>
          <w:ilvl w:val="2"/>
          <w:numId w:val="2"/>
        </w:numPr>
      </w:pPr>
      <w:r>
        <w:t>p00</w:t>
      </w:r>
      <w:r w:rsidR="00A260B0">
        <w:t>_s&lt;xx</w:t>
      </w:r>
      <w:proofErr w:type="gramStart"/>
      <w:r w:rsidR="00A260B0">
        <w:t>&gt;.{</w:t>
      </w:r>
      <w:proofErr w:type="spellStart"/>
      <w:proofErr w:type="gramEnd"/>
      <w:r w:rsidR="00A260B0">
        <w:t>ms|vis</w:t>
      </w:r>
      <w:proofErr w:type="spellEnd"/>
      <w:r w:rsidR="00A260B0">
        <w:t>}</w:t>
      </w:r>
    </w:p>
    <w:p w14:paraId="3F53E640" w14:textId="77777777" w:rsidR="00A260B0" w:rsidRDefault="00A260B0" w:rsidP="005D4CF3">
      <w:pPr>
        <w:pStyle w:val="ListParagraph"/>
        <w:numPr>
          <w:ilvl w:val="2"/>
          <w:numId w:val="2"/>
        </w:numPr>
      </w:pPr>
      <w:r>
        <w:t>where xx is the snapshot id in the range 0, 9 and p00 is an identifier for the pointing which may be used for future simulations.</w:t>
      </w:r>
    </w:p>
    <w:p w14:paraId="10B4F9FF" w14:textId="77777777" w:rsidR="00A260B0" w:rsidRPr="00BD79E2" w:rsidRDefault="00A260B0" w:rsidP="00A260B0"/>
    <w:p w14:paraId="09E76FD3" w14:textId="77777777" w:rsidR="00BD79E2" w:rsidRDefault="00A260B0" w:rsidP="00A260B0">
      <w:pPr>
        <w:pStyle w:val="Heading1"/>
      </w:pPr>
      <w:r>
        <w:lastRenderedPageBreak/>
        <w:t>Output CASA images.</w:t>
      </w:r>
    </w:p>
    <w:p w14:paraId="0EB9B05F" w14:textId="77777777" w:rsidR="00A260B0" w:rsidRDefault="00A260B0" w:rsidP="00A260B0"/>
    <w:p w14:paraId="04AFE144" w14:textId="77777777" w:rsidR="00A260B0" w:rsidRPr="00A260B0" w:rsidRDefault="00A260B0" w:rsidP="00A260B0">
      <w:pPr>
        <w:rPr>
          <w:b/>
        </w:rPr>
      </w:pPr>
      <w:r w:rsidRPr="00A260B0">
        <w:rPr>
          <w:b/>
        </w:rPr>
        <w:t>Generated with:</w:t>
      </w:r>
    </w:p>
    <w:p w14:paraId="6A619C62" w14:textId="77777777" w:rsidR="00A260B0" w:rsidRDefault="00A260B0" w:rsidP="00A260B0">
      <w:pPr>
        <w:pStyle w:val="ListParagraph"/>
        <w:numPr>
          <w:ilvl w:val="0"/>
          <w:numId w:val="3"/>
        </w:numPr>
      </w:pPr>
      <w:proofErr w:type="gramStart"/>
      <w:r>
        <w:t>4.5 degree</w:t>
      </w:r>
      <w:proofErr w:type="gramEnd"/>
      <w:r>
        <w:t xml:space="preserve"> field-of-view </w:t>
      </w:r>
      <w:bookmarkStart w:id="0" w:name="_GoBack"/>
      <w:bookmarkEnd w:id="0"/>
    </w:p>
    <w:p w14:paraId="3DB93BA9" w14:textId="77777777" w:rsidR="00A260B0" w:rsidRDefault="00A260B0" w:rsidP="00A260B0">
      <w:pPr>
        <w:pStyle w:val="ListParagraph"/>
        <w:numPr>
          <w:ilvl w:val="0"/>
          <w:numId w:val="3"/>
        </w:numPr>
      </w:pPr>
      <w:r>
        <w:t xml:space="preserve">4096 by 4096 pixels (Note: this is probably slightly too low resolution for the </w:t>
      </w:r>
      <w:proofErr w:type="spellStart"/>
      <w:r>
        <w:t>FoV</w:t>
      </w:r>
      <w:proofErr w:type="spellEnd"/>
      <w:r>
        <w:t>)</w:t>
      </w:r>
    </w:p>
    <w:p w14:paraId="063296FE" w14:textId="77777777" w:rsidR="00A260B0" w:rsidRDefault="00A260B0" w:rsidP="00A260B0">
      <w:pPr>
        <w:pStyle w:val="ListParagraph"/>
        <w:numPr>
          <w:ilvl w:val="0"/>
          <w:numId w:val="3"/>
        </w:numPr>
      </w:pPr>
      <w:r>
        <w:t>w-projection with 256 w-planes</w:t>
      </w:r>
    </w:p>
    <w:p w14:paraId="5DD74485" w14:textId="77777777" w:rsidR="00A260B0" w:rsidRDefault="00A260B0" w:rsidP="00A260B0">
      <w:pPr>
        <w:pStyle w:val="ListParagraph"/>
        <w:numPr>
          <w:ilvl w:val="0"/>
          <w:numId w:val="3"/>
        </w:numPr>
      </w:pPr>
      <w:r>
        <w:t>Clark CLEAN with 40000 iterations of 0.1 gain (Note: I’ve no idea if this is a good set of clean parameters to use)</w:t>
      </w:r>
    </w:p>
    <w:p w14:paraId="266C8FA3" w14:textId="77777777" w:rsidR="00A260B0" w:rsidRDefault="00A260B0" w:rsidP="00A260B0">
      <w:pPr>
        <w:pStyle w:val="ListParagraph"/>
        <w:numPr>
          <w:ilvl w:val="0"/>
          <w:numId w:val="3"/>
        </w:numPr>
      </w:pPr>
      <w:r>
        <w:t>Both natural and uniform weighting.</w:t>
      </w:r>
    </w:p>
    <w:p w14:paraId="2DCF3A94" w14:textId="77777777" w:rsidR="00A260B0" w:rsidRDefault="00A260B0" w:rsidP="00A260B0">
      <w:pPr>
        <w:pStyle w:val="ListParagraph"/>
        <w:numPr>
          <w:ilvl w:val="0"/>
          <w:numId w:val="3"/>
        </w:numPr>
      </w:pPr>
      <w:r>
        <w:t>Naming convention:</w:t>
      </w:r>
    </w:p>
    <w:p w14:paraId="02071BDB" w14:textId="77777777" w:rsidR="00A260B0" w:rsidRDefault="00A260B0" w:rsidP="00A260B0">
      <w:pPr>
        <w:pStyle w:val="ListParagraph"/>
        <w:numPr>
          <w:ilvl w:val="1"/>
          <w:numId w:val="3"/>
        </w:numPr>
      </w:pPr>
      <w:r>
        <w:t>p00_s&lt;xx&gt;_&lt;size&gt;_&lt;</w:t>
      </w:r>
      <w:proofErr w:type="spellStart"/>
      <w:r>
        <w:t>fov</w:t>
      </w:r>
      <w:proofErr w:type="spellEnd"/>
      <w:r>
        <w:t>&gt;_</w:t>
      </w:r>
      <w:r w:rsidR="005F18D1">
        <w:t>w&lt;no. w planes&gt;_&lt;weighting</w:t>
      </w:r>
      <w:proofErr w:type="gramStart"/>
      <w:r w:rsidR="005F18D1">
        <w:t>&gt;.&lt;</w:t>
      </w:r>
      <w:proofErr w:type="gramEnd"/>
      <w:r w:rsidR="005F18D1">
        <w:t>type&gt;.</w:t>
      </w:r>
      <w:proofErr w:type="spellStart"/>
      <w:r w:rsidR="005F18D1">
        <w:t>img.fits</w:t>
      </w:r>
      <w:proofErr w:type="spellEnd"/>
    </w:p>
    <w:p w14:paraId="65C45D19" w14:textId="77777777" w:rsidR="005F18D1" w:rsidRDefault="005F18D1" w:rsidP="00A260B0">
      <w:pPr>
        <w:pStyle w:val="ListParagraph"/>
        <w:numPr>
          <w:ilvl w:val="1"/>
          <w:numId w:val="3"/>
        </w:numPr>
      </w:pPr>
      <w:r>
        <w:t>where:</w:t>
      </w:r>
    </w:p>
    <w:p w14:paraId="39347F4C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&lt;xx&gt; = snapshot id (0 to 9)</w:t>
      </w:r>
    </w:p>
    <w:p w14:paraId="2E0450B7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&lt;size&gt; = dimension of the image in pixels (4096)</w:t>
      </w:r>
    </w:p>
    <w:p w14:paraId="7699489B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fov</w:t>
      </w:r>
      <w:proofErr w:type="spellEnd"/>
      <w:proofErr w:type="gramStart"/>
      <w:r>
        <w:t>&gt;  =</w:t>
      </w:r>
      <w:proofErr w:type="gramEnd"/>
      <w:r>
        <w:t xml:space="preserve"> image field of view in degrees (4.5)</w:t>
      </w:r>
    </w:p>
    <w:p w14:paraId="71835120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&lt;no. w planes&gt; = number of planes in w projection (256)</w:t>
      </w:r>
    </w:p>
    <w:p w14:paraId="55CC2B57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&lt;weighting&gt; = grid weighting scheme – natural or uniform</w:t>
      </w:r>
    </w:p>
    <w:p w14:paraId="14A7860B" w14:textId="77777777" w:rsidR="005F18D1" w:rsidRDefault="005F18D1" w:rsidP="005F18D1">
      <w:pPr>
        <w:pStyle w:val="ListParagraph"/>
        <w:numPr>
          <w:ilvl w:val="2"/>
          <w:numId w:val="3"/>
        </w:numPr>
      </w:pPr>
      <w:r>
        <w:t>&lt;type&gt; = image type</w:t>
      </w:r>
    </w:p>
    <w:p w14:paraId="79CE1AE0" w14:textId="77777777" w:rsidR="005F18D1" w:rsidRDefault="005F18D1" w:rsidP="005F18D1">
      <w:pPr>
        <w:pStyle w:val="ListParagraph"/>
        <w:numPr>
          <w:ilvl w:val="3"/>
          <w:numId w:val="3"/>
        </w:numPr>
      </w:pPr>
      <w:r>
        <w:t xml:space="preserve">dirty = </w:t>
      </w:r>
      <w:proofErr w:type="gramStart"/>
      <w:r>
        <w:t xml:space="preserve">raw </w:t>
      </w:r>
      <w:r>
        <w:t xml:space="preserve"> or</w:t>
      </w:r>
      <w:proofErr w:type="gramEnd"/>
      <w:r>
        <w:t xml:space="preserve"> dirty image.</w:t>
      </w:r>
    </w:p>
    <w:p w14:paraId="72E9FD21" w14:textId="77777777" w:rsidR="005F18D1" w:rsidRDefault="005F18D1" w:rsidP="005F18D1">
      <w:pPr>
        <w:pStyle w:val="ListParagraph"/>
        <w:numPr>
          <w:ilvl w:val="3"/>
          <w:numId w:val="3"/>
        </w:numPr>
      </w:pPr>
      <w:r>
        <w:t>cc = clean components</w:t>
      </w:r>
    </w:p>
    <w:p w14:paraId="15A0E1A3" w14:textId="77777777" w:rsidR="005F18D1" w:rsidRDefault="005F18D1" w:rsidP="005F18D1">
      <w:pPr>
        <w:pStyle w:val="ListParagraph"/>
        <w:numPr>
          <w:ilvl w:val="3"/>
          <w:numId w:val="3"/>
        </w:numPr>
      </w:pPr>
      <w:proofErr w:type="spellStart"/>
      <w:r>
        <w:t>psf</w:t>
      </w:r>
      <w:proofErr w:type="spellEnd"/>
      <w:r>
        <w:t xml:space="preserve"> = image of the point spread function at the phase centre.</w:t>
      </w:r>
    </w:p>
    <w:p w14:paraId="57FCED6D" w14:textId="77777777" w:rsidR="005F18D1" w:rsidRDefault="005F18D1" w:rsidP="005F18D1">
      <w:pPr>
        <w:pStyle w:val="ListParagraph"/>
        <w:numPr>
          <w:ilvl w:val="3"/>
          <w:numId w:val="3"/>
        </w:numPr>
      </w:pPr>
      <w:r>
        <w:t>residual = residual image after CLEAN</w:t>
      </w:r>
    </w:p>
    <w:p w14:paraId="1D2D45D1" w14:textId="77777777" w:rsidR="005F18D1" w:rsidRDefault="005F18D1" w:rsidP="005F18D1">
      <w:pPr>
        <w:pStyle w:val="ListParagraph"/>
        <w:numPr>
          <w:ilvl w:val="3"/>
          <w:numId w:val="3"/>
        </w:numPr>
      </w:pPr>
      <w:r>
        <w:t>restored = restored CLEAN image</w:t>
      </w:r>
    </w:p>
    <w:p w14:paraId="6CDC26E2" w14:textId="77777777" w:rsidR="005F18D1" w:rsidRPr="005F18D1" w:rsidRDefault="005F18D1" w:rsidP="005F18D1">
      <w:pPr>
        <w:pStyle w:val="ListParagraph"/>
        <w:numPr>
          <w:ilvl w:val="0"/>
          <w:numId w:val="3"/>
        </w:numPr>
        <w:rPr>
          <w:b/>
        </w:rPr>
      </w:pPr>
      <w:r w:rsidRPr="005F18D1">
        <w:rPr>
          <w:b/>
        </w:rPr>
        <w:t>Note: Current only snapshot 0 and 9 have been imaged.</w:t>
      </w:r>
    </w:p>
    <w:p w14:paraId="54CCA2A3" w14:textId="77777777" w:rsidR="005F18D1" w:rsidRDefault="005F18D1" w:rsidP="005F18D1">
      <w:pPr>
        <w:pStyle w:val="ListParagraph"/>
        <w:ind w:left="2582"/>
      </w:pPr>
    </w:p>
    <w:p w14:paraId="49882ED7" w14:textId="77777777" w:rsidR="00A260B0" w:rsidRDefault="00A260B0" w:rsidP="00A260B0"/>
    <w:p w14:paraId="0879CFF7" w14:textId="77777777" w:rsidR="00A260B0" w:rsidRPr="00A260B0" w:rsidRDefault="00A260B0" w:rsidP="00A260B0"/>
    <w:p w14:paraId="442BF2C0" w14:textId="77777777" w:rsidR="00BD79E2" w:rsidRDefault="00BD79E2" w:rsidP="00BD79E2"/>
    <w:p w14:paraId="650C762E" w14:textId="77777777" w:rsidR="00BD79E2" w:rsidRPr="00E87F36" w:rsidRDefault="00BD79E2" w:rsidP="00BD79E2"/>
    <w:sectPr w:rsidR="00BD79E2" w:rsidRPr="00E87F36" w:rsidSect="005B4C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D0262"/>
    <w:multiLevelType w:val="hybridMultilevel"/>
    <w:tmpl w:val="4ED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D610B"/>
    <w:multiLevelType w:val="hybridMultilevel"/>
    <w:tmpl w:val="4DD6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B4FDD"/>
    <w:multiLevelType w:val="hybridMultilevel"/>
    <w:tmpl w:val="28E05CB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36"/>
    <w:rsid w:val="000E7797"/>
    <w:rsid w:val="00525858"/>
    <w:rsid w:val="005B4C82"/>
    <w:rsid w:val="005D4CF3"/>
    <w:rsid w:val="005F18D1"/>
    <w:rsid w:val="00693600"/>
    <w:rsid w:val="00762F01"/>
    <w:rsid w:val="009A67AA"/>
    <w:rsid w:val="00A260B0"/>
    <w:rsid w:val="00BD79E2"/>
    <w:rsid w:val="00D54AB2"/>
    <w:rsid w:val="00E87F36"/>
    <w:rsid w:val="00F0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58C6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Simulation Configuration</vt:lpstr>
      <vt:lpstr>Output CASA images.</vt:lpstr>
    </vt:vector>
  </TitlesOfParts>
  <Company>Oxford University e-Research Centre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Mort</dc:creator>
  <cp:keywords/>
  <dc:description/>
  <cp:lastModifiedBy>Benjamin Mort</cp:lastModifiedBy>
  <cp:revision>1</cp:revision>
  <dcterms:created xsi:type="dcterms:W3CDTF">2015-09-30T10:59:00Z</dcterms:created>
  <dcterms:modified xsi:type="dcterms:W3CDTF">2015-09-30T13:04:00Z</dcterms:modified>
</cp:coreProperties>
</file>