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4067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Задание:</w:t>
      </w:r>
    </w:p>
    <w:p w14:paraId="5D8BAB7F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Нужно реализовать классификатор текстов на основе модели KNN (К ближайших соседей).</w:t>
      </w:r>
    </w:p>
    <w:p w14:paraId="523F1F8C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У вас есть </w:t>
      </w:r>
      <w:proofErr w:type="spellStart"/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датасет</w:t>
      </w:r>
      <w:proofErr w:type="spellEnd"/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из 45 статей, по 15 статей на каждую рубрику. Каждую статью представляете в виде вектора чисел — читайте про TF-IDF. Обучаете KNN модель на полученных векторах чисел. Кидаете в модель статью (не из обучающей выборки) — получаете рубрику (класс), к которой она относится.</w:t>
      </w:r>
    </w:p>
    <w:p w14:paraId="5AAA13BA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49C3A68E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Прикрепил презентацию с лекции, которая может быть полезной при выполнении задания.</w:t>
      </w:r>
    </w:p>
    <w:p w14:paraId="71D96335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BBFEF5A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Перед тем, как </w:t>
      </w:r>
      <w:proofErr w:type="spellStart"/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расчитывать</w:t>
      </w:r>
      <w:proofErr w:type="spellEnd"/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TF-IDF нужно из статей:</w:t>
      </w:r>
    </w:p>
    <w:p w14:paraId="4D4E165A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- удалить стоп слова (</w:t>
      </w:r>
      <w:hyperlink r:id="rId4" w:tgtFrame="_blank" w:history="1">
        <w:r w:rsidRPr="00CD32E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ru-RU"/>
          </w:rPr>
          <w:t>https://snipp.ru/seo/stop-ru-words</w:t>
        </w:r>
      </w:hyperlink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)</w:t>
      </w:r>
    </w:p>
    <w:p w14:paraId="47BC5F8C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- удалить именованные сущности и цифры</w:t>
      </w:r>
      <w:r w:rsidR="006C4D77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 xml:space="preserve"> </w:t>
      </w: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(библиотека </w:t>
      </w:r>
      <w:proofErr w:type="spellStart"/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natasha</w:t>
      </w:r>
      <w:proofErr w:type="spellEnd"/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)</w:t>
      </w:r>
    </w:p>
    <w:p w14:paraId="20AA6A6F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 xml:space="preserve">- от каждого слова взять только </w:t>
      </w:r>
      <w:proofErr w:type="spellStart"/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стемму</w:t>
      </w:r>
      <w:proofErr w:type="spellEnd"/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/лемму (библиотека </w:t>
      </w:r>
      <w:proofErr w:type="spellStart"/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pymorphy</w:t>
      </w:r>
      <w:proofErr w:type="spellEnd"/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)</w:t>
      </w:r>
    </w:p>
    <w:p w14:paraId="44C1DF5E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 </w:t>
      </w:r>
    </w:p>
    <w:p w14:paraId="5CA2F815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Отдельными письмами отправил 3 </w:t>
      </w:r>
      <w:proofErr w:type="spellStart"/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датасета</w:t>
      </w:r>
      <w:proofErr w:type="spellEnd"/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со статьями.</w:t>
      </w:r>
    </w:p>
    <w:p w14:paraId="73141CC9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65A13F15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Библиотеки:</w:t>
      </w:r>
    </w:p>
    <w:p w14:paraId="75FDF067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 </w:t>
      </w:r>
      <w:hyperlink r:id="rId5" w:tgtFrame="_blank" w:history="1">
        <w:r w:rsidRPr="00CD32E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https://scikit-learn.org/stable/install.html</w:t>
        </w:r>
      </w:hyperlink>
    </w:p>
    <w:p w14:paraId="29FC8F36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 </w:t>
      </w:r>
      <w:hyperlink r:id="rId6" w:tgtFrame="_blank" w:history="1">
        <w:r w:rsidRPr="00CD32E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https://scikit-learn.org/stable/modules/generated/sklearn.neighbors.KNeighborsClassifier.html</w:t>
        </w:r>
      </w:hyperlink>
    </w:p>
    <w:p w14:paraId="590EE4C1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 </w:t>
      </w:r>
      <w:hyperlink r:id="rId7" w:tgtFrame="_blank" w:history="1">
        <w:r w:rsidRPr="00CD32E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https://scikit-learn.org/stable/modules/generated/sklearn.feature_extraction.text.TfidfVectorizer.html</w:t>
        </w:r>
      </w:hyperlink>
    </w:p>
    <w:p w14:paraId="2B6AADA9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CD32ED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694F54D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Установка зависимостей:</w:t>
      </w:r>
    </w:p>
    <w:p w14:paraId="0B935AB3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proofErr w:type="spellStart"/>
      <w:r w:rsidRPr="00CD32ED">
        <w:rPr>
          <w:rFonts w:ascii="Consolas" w:eastAsia="Times New Roman" w:hAnsi="Consolas" w:cs="Helvetica"/>
          <w:color w:val="212529"/>
          <w:sz w:val="21"/>
          <w:szCs w:val="21"/>
          <w:shd w:val="clear" w:color="auto" w:fill="ECF0F3"/>
          <w:lang w:eastAsia="ru-RU"/>
        </w:rPr>
        <w:t>pip</w:t>
      </w:r>
      <w:proofErr w:type="spellEnd"/>
      <w:r w:rsidRPr="00CD32ED">
        <w:rPr>
          <w:rFonts w:ascii="Consolas" w:eastAsia="Times New Roman" w:hAnsi="Consolas" w:cs="Helvetica"/>
          <w:color w:val="212529"/>
          <w:sz w:val="21"/>
          <w:szCs w:val="21"/>
          <w:shd w:val="clear" w:color="auto" w:fill="ECF0F3"/>
          <w:lang w:eastAsia="ru-RU"/>
        </w:rPr>
        <w:t xml:space="preserve"> </w:t>
      </w:r>
      <w:proofErr w:type="spellStart"/>
      <w:r w:rsidRPr="00CD32ED">
        <w:rPr>
          <w:rFonts w:ascii="Consolas" w:eastAsia="Times New Roman" w:hAnsi="Consolas" w:cs="Helvetica"/>
          <w:color w:val="212529"/>
          <w:sz w:val="21"/>
          <w:szCs w:val="21"/>
          <w:shd w:val="clear" w:color="auto" w:fill="ECF0F3"/>
          <w:lang w:eastAsia="ru-RU"/>
        </w:rPr>
        <w:t>install</w:t>
      </w:r>
      <w:proofErr w:type="spellEnd"/>
      <w:r w:rsidRPr="00CD32ED">
        <w:rPr>
          <w:rFonts w:ascii="Consolas" w:eastAsia="Times New Roman" w:hAnsi="Consolas" w:cs="Helvetica"/>
          <w:color w:val="212529"/>
          <w:sz w:val="21"/>
          <w:szCs w:val="21"/>
          <w:shd w:val="clear" w:color="auto" w:fill="ECF0F3"/>
          <w:lang w:eastAsia="ru-RU"/>
        </w:rPr>
        <w:t xml:space="preserve"> </w:t>
      </w:r>
      <w:proofErr w:type="spellStart"/>
      <w:r w:rsidRPr="00CD32ED">
        <w:rPr>
          <w:rFonts w:ascii="Consolas" w:eastAsia="Times New Roman" w:hAnsi="Consolas" w:cs="Helvetica"/>
          <w:color w:val="212529"/>
          <w:sz w:val="21"/>
          <w:szCs w:val="21"/>
          <w:shd w:val="clear" w:color="auto" w:fill="ECF0F3"/>
          <w:lang w:eastAsia="ru-RU"/>
        </w:rPr>
        <w:t>scikit-learn</w:t>
      </w:r>
      <w:proofErr w:type="spellEnd"/>
    </w:p>
    <w:p w14:paraId="2F0B42B2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 </w:t>
      </w:r>
    </w:p>
    <w:p w14:paraId="5E0A6CF2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Нужно выполнить техническую реализацию и прокомментировать каждую строку вашего алгоритма.</w:t>
      </w:r>
    </w:p>
    <w:p w14:paraId="5102684A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 </w:t>
      </w:r>
    </w:p>
    <w:p w14:paraId="6467B9B2" w14:textId="77777777" w:rsidR="00CD32ED" w:rsidRPr="00CD32ED" w:rsidRDefault="00E94539" w:rsidP="00CD32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pict w14:anchorId="7030CDF7">
          <v:rect id="_x0000_i1025" style="width:0;height:1.5pt" o:hralign="center" o:hrstd="t" o:hr="t" fillcolor="#a0a0a0" stroked="f"/>
        </w:pict>
      </w:r>
    </w:p>
    <w:p w14:paraId="7A4BC132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Задача не сложная:</w:t>
      </w:r>
    </w:p>
    <w:p w14:paraId="473F8BB5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- KNN — одна из самых простых моделей, разобраться можно + много ресурсов с объяснениями.</w:t>
      </w:r>
    </w:p>
    <w:p w14:paraId="6BDF71FF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- TF-IDF — довольно простой подход, простая математика (сложить — поделить — перемножить)</w:t>
      </w:r>
    </w:p>
    <w:p w14:paraId="76253C45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 </w:t>
      </w:r>
    </w:p>
    <w:p w14:paraId="0D860DFE" w14:textId="77777777" w:rsidR="00CD32ED" w:rsidRPr="00CD32ED" w:rsidRDefault="00CD32ED" w:rsidP="00CD3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 xml:space="preserve">KNN работает с числами, с векторами чисел. </w:t>
      </w:r>
      <w:proofErr w:type="gramStart"/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Статьи это</w:t>
      </w:r>
      <w:proofErr w:type="gramEnd"/>
      <w:r w:rsidRPr="00CD32ED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 xml:space="preserve"> текст, нужно текст представить в виде чисел. Есть много подходов к решению этой задачи, один из самых простых TF-IDF.</w:t>
      </w:r>
    </w:p>
    <w:p w14:paraId="6AD3848A" w14:textId="77777777" w:rsidR="00191C7D" w:rsidRPr="00A52A44" w:rsidRDefault="00191C7D"/>
    <w:p w14:paraId="4F9095F9" w14:textId="77777777" w:rsidR="00A52A44" w:rsidRDefault="00A52A44" w:rsidP="00431C5A">
      <w:pPr>
        <w:jc w:val="center"/>
        <w:rPr>
          <w:b/>
        </w:rPr>
      </w:pPr>
      <w:r w:rsidRPr="00A52A44">
        <w:rPr>
          <w:b/>
        </w:rPr>
        <w:t>Решение</w:t>
      </w:r>
    </w:p>
    <w:p w14:paraId="78D64466" w14:textId="77777777" w:rsidR="00876AFC" w:rsidRDefault="00876AFC" w:rsidP="00A52A44"/>
    <w:p w14:paraId="4F0B002E" w14:textId="77777777" w:rsidR="00431C5A" w:rsidRDefault="00431C5A" w:rsidP="00A52A44">
      <w:r>
        <w:t xml:space="preserve">Основная сводная таблица </w:t>
      </w:r>
      <w:proofErr w:type="spellStart"/>
      <w:r w:rsidRPr="00431C5A">
        <w:t>df_preparedTexts</w:t>
      </w:r>
      <w:proofErr w:type="spellEnd"/>
      <w:r>
        <w:t>:</w:t>
      </w:r>
    </w:p>
    <w:p w14:paraId="7412B9C0" w14:textId="77777777" w:rsidR="00431C5A" w:rsidRDefault="00431C5A" w:rsidP="00A52A44">
      <w:r>
        <w:rPr>
          <w:noProof/>
          <w:lang w:eastAsia="ru-RU"/>
        </w:rPr>
        <w:lastRenderedPageBreak/>
        <w:drawing>
          <wp:inline distT="0" distB="0" distL="0" distR="0" wp14:anchorId="1B5A7345" wp14:editId="7804DF53">
            <wp:extent cx="5940425" cy="2705666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D012D" w14:textId="77777777" w:rsidR="00431C5A" w:rsidRDefault="00431C5A" w:rsidP="00A52A44"/>
    <w:p w14:paraId="29D2C9BB" w14:textId="77777777" w:rsidR="00431C5A" w:rsidRDefault="00431C5A" w:rsidP="00A52A44">
      <w:r>
        <w:rPr>
          <w:noProof/>
          <w:lang w:eastAsia="ru-RU"/>
        </w:rPr>
        <w:drawing>
          <wp:inline distT="0" distB="0" distL="0" distR="0" wp14:anchorId="6DF87B5F" wp14:editId="70A1CE0A">
            <wp:extent cx="5940425" cy="2705666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1CF1F" w14:textId="77777777" w:rsidR="00876AFC" w:rsidRDefault="00876AFC" w:rsidP="00A52A44"/>
    <w:p w14:paraId="72C396F9" w14:textId="77777777" w:rsidR="00431C5A" w:rsidRDefault="00431C5A" w:rsidP="00A52A44">
      <w:r>
        <w:rPr>
          <w:noProof/>
          <w:lang w:eastAsia="ru-RU"/>
        </w:rPr>
        <w:drawing>
          <wp:inline distT="0" distB="0" distL="0" distR="0" wp14:anchorId="0A6A5072" wp14:editId="2B9CCDCD">
            <wp:extent cx="5940425" cy="2705666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3CFEF" w14:textId="77777777" w:rsidR="00431C5A" w:rsidRDefault="00431C5A" w:rsidP="00A52A44"/>
    <w:p w14:paraId="5FCCD8DE" w14:textId="77777777" w:rsidR="00876AFC" w:rsidRDefault="00876AFC" w:rsidP="00A52A44">
      <w:r>
        <w:lastRenderedPageBreak/>
        <w:t>Код в конце программы:</w:t>
      </w:r>
    </w:p>
    <w:p w14:paraId="50A89CB5" w14:textId="77777777" w:rsidR="00876AFC" w:rsidRDefault="00876AFC" w:rsidP="00A52A44">
      <w:r>
        <w:rPr>
          <w:noProof/>
          <w:lang w:eastAsia="ru-RU"/>
        </w:rPr>
        <w:drawing>
          <wp:inline distT="0" distB="0" distL="0" distR="0" wp14:anchorId="399007A4" wp14:editId="6581F412">
            <wp:extent cx="5392224" cy="29337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24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0A058" w14:textId="77777777" w:rsidR="00431C5A" w:rsidRDefault="00431C5A" w:rsidP="00A52A44"/>
    <w:p w14:paraId="1A6452F2" w14:textId="77777777" w:rsidR="00876AFC" w:rsidRDefault="00876AFC" w:rsidP="00A52A44">
      <w:r>
        <w:rPr>
          <w:noProof/>
          <w:lang w:eastAsia="ru-RU"/>
        </w:rPr>
        <w:drawing>
          <wp:inline distT="0" distB="0" distL="0" distR="0" wp14:anchorId="457D3A0B" wp14:editId="70289A39">
            <wp:extent cx="5940425" cy="2292633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ED4E0" w14:textId="77777777" w:rsidR="00431C5A" w:rsidRDefault="00431C5A" w:rsidP="00A52A44"/>
    <w:p w14:paraId="3AC94960" w14:textId="77777777" w:rsidR="00431C5A" w:rsidRDefault="00431C5A" w:rsidP="00A52A44">
      <w:r>
        <w:t>Результат:</w:t>
      </w:r>
    </w:p>
    <w:p w14:paraId="5710C3F6" w14:textId="77777777" w:rsidR="00431C5A" w:rsidRDefault="00431C5A" w:rsidP="00A52A44"/>
    <w:p w14:paraId="393A9746" w14:textId="77777777" w:rsidR="00431C5A" w:rsidRDefault="00431C5A" w:rsidP="00A52A44"/>
    <w:p w14:paraId="17CA2948" w14:textId="77777777" w:rsidR="00431C5A" w:rsidRDefault="00431C5A" w:rsidP="00A52A44"/>
    <w:p w14:paraId="419E6242" w14:textId="77777777" w:rsidR="00431C5A" w:rsidRDefault="00431C5A" w:rsidP="00A52A44"/>
    <w:p w14:paraId="742C532B" w14:textId="77777777" w:rsidR="00431C5A" w:rsidRDefault="00431C5A" w:rsidP="00A52A44"/>
    <w:p w14:paraId="637F869D" w14:textId="77777777" w:rsidR="00431C5A" w:rsidRDefault="00431C5A" w:rsidP="00A52A44"/>
    <w:p w14:paraId="2E5C27C0" w14:textId="77777777" w:rsidR="00431C5A" w:rsidRDefault="00431C5A" w:rsidP="00A52A44"/>
    <w:p w14:paraId="206DCE1D" w14:textId="77777777" w:rsidR="00431C5A" w:rsidRDefault="00431C5A" w:rsidP="00A52A44"/>
    <w:p w14:paraId="2F88EE73" w14:textId="77777777" w:rsidR="00431C5A" w:rsidRDefault="00431C5A" w:rsidP="00A52A44"/>
    <w:p w14:paraId="3330894B" w14:textId="77777777" w:rsidR="00876AFC" w:rsidRDefault="00876AFC" w:rsidP="00A52A44"/>
    <w:p w14:paraId="680FE214" w14:textId="77777777" w:rsidR="00876AFC" w:rsidRDefault="00876AFC" w:rsidP="00A52A44"/>
    <w:p w14:paraId="4460FF51" w14:textId="77777777" w:rsidR="00876AFC" w:rsidRDefault="00876AFC" w:rsidP="00A52A44"/>
    <w:p w14:paraId="582FAF66" w14:textId="77777777" w:rsidR="00876AFC" w:rsidRDefault="00876AFC" w:rsidP="00A52A44"/>
    <w:p w14:paraId="3868C840" w14:textId="77777777" w:rsidR="00A52A44" w:rsidRDefault="00876AFC" w:rsidP="00A52A44">
      <w:r>
        <w:rPr>
          <w:noProof/>
          <w:lang w:eastAsia="ru-RU"/>
        </w:rPr>
        <w:drawing>
          <wp:inline distT="0" distB="0" distL="0" distR="0" wp14:anchorId="60B181EE" wp14:editId="14D25FCE">
            <wp:extent cx="3430270" cy="187003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18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7242E" w14:textId="77777777" w:rsidR="00A52A44" w:rsidRDefault="00A52A44" w:rsidP="00A52A44"/>
    <w:p w14:paraId="2693C5E4" w14:textId="77777777" w:rsidR="00A52A44" w:rsidRDefault="00431C5A" w:rsidP="00A52A44">
      <w:r>
        <w:rPr>
          <w:noProof/>
          <w:lang w:eastAsia="ru-RU"/>
        </w:rPr>
        <w:drawing>
          <wp:inline distT="0" distB="0" distL="0" distR="0" wp14:anchorId="65B21B3B" wp14:editId="7CCB8584">
            <wp:extent cx="5940425" cy="1528055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B72C1" w14:textId="77777777" w:rsidR="00431C5A" w:rsidRDefault="00431C5A" w:rsidP="00A52A44"/>
    <w:p w14:paraId="4E0E0F0F" w14:textId="77777777" w:rsidR="00431C5A" w:rsidRDefault="00431C5A" w:rsidP="00A52A44">
      <w:r>
        <w:t>Второй запуск программы:</w:t>
      </w:r>
    </w:p>
    <w:p w14:paraId="0C648E17" w14:textId="77777777" w:rsidR="00431C5A" w:rsidRDefault="00431C5A" w:rsidP="00A52A44">
      <w:r>
        <w:rPr>
          <w:noProof/>
          <w:lang w:eastAsia="ru-RU"/>
        </w:rPr>
        <w:drawing>
          <wp:inline distT="0" distB="0" distL="0" distR="0" wp14:anchorId="26CE060D" wp14:editId="48CAE62E">
            <wp:extent cx="5940425" cy="1251422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BC174" w14:textId="77777777" w:rsidR="00A52A44" w:rsidRDefault="00A52A44" w:rsidP="00A52A44"/>
    <w:p w14:paraId="4029425A" w14:textId="77777777" w:rsidR="00431C5A" w:rsidRDefault="00431C5A" w:rsidP="00A52A44">
      <w:r>
        <w:t>Третий запуск программы:</w:t>
      </w:r>
    </w:p>
    <w:p w14:paraId="09E34DEA" w14:textId="77777777" w:rsidR="00431C5A" w:rsidRPr="00A52A44" w:rsidRDefault="00431C5A" w:rsidP="00A52A44">
      <w:r>
        <w:rPr>
          <w:noProof/>
          <w:lang w:eastAsia="ru-RU"/>
        </w:rPr>
        <w:lastRenderedPageBreak/>
        <w:drawing>
          <wp:inline distT="0" distB="0" distL="0" distR="0" wp14:anchorId="2AED5B2A" wp14:editId="6ECF15AC">
            <wp:extent cx="5940425" cy="1840132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C5A" w:rsidRPr="00A52A44" w:rsidSect="00F01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ED"/>
    <w:rsid w:val="00045A8C"/>
    <w:rsid w:val="00191C7D"/>
    <w:rsid w:val="00431C5A"/>
    <w:rsid w:val="006C4D77"/>
    <w:rsid w:val="00876AFC"/>
    <w:rsid w:val="00A52A44"/>
    <w:rsid w:val="00C61606"/>
    <w:rsid w:val="00CD32ED"/>
    <w:rsid w:val="00E94539"/>
    <w:rsid w:val="00F0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F5F9E5"/>
  <w15:docId w15:val="{0A225270-75B8-468B-9BAA-890A0AB4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32E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6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feature_extraction.text.TfidfVectorizer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ighbors.KNeighborsClassifier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cikit-learn.org/stable/install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hyperlink" Target="https://snipp.ru/seo/stop-ru-word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Вадим Демичев</cp:lastModifiedBy>
  <cp:revision>2</cp:revision>
  <dcterms:created xsi:type="dcterms:W3CDTF">2022-05-18T15:02:00Z</dcterms:created>
  <dcterms:modified xsi:type="dcterms:W3CDTF">2022-05-18T15:02:00Z</dcterms:modified>
</cp:coreProperties>
</file>