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9699A" w14:textId="77777777" w:rsidR="0044529C" w:rsidRDefault="007D1C25">
      <w:pPr>
        <w:rPr>
          <w:rFonts w:ascii="黑体" w:eastAsia="黑体" w:hAnsi="黑体" w:cs="黑体" w:hint="eastAsia"/>
          <w:lang w:eastAsia="zh-Hans"/>
        </w:rPr>
      </w:pPr>
      <w:r>
        <w:rPr>
          <w:rFonts w:ascii="黑体" w:eastAsia="黑体" w:hAnsi="黑体" w:cs="黑体" w:hint="eastAsia"/>
          <w:sz w:val="32"/>
          <w:szCs w:val="40"/>
          <w:lang w:eastAsia="zh-Hans"/>
        </w:rPr>
        <w:t>完成C13-T</w:t>
      </w:r>
      <w:r>
        <w:rPr>
          <w:rFonts w:ascii="黑体" w:eastAsia="黑体" w:hAnsi="黑体" w:cs="黑体"/>
          <w:sz w:val="32"/>
          <w:szCs w:val="40"/>
          <w:lang w:eastAsia="zh-Hans"/>
        </w:rPr>
        <w:t>1</w:t>
      </w:r>
      <w:r>
        <w:rPr>
          <w:rFonts w:ascii="黑体" w:eastAsia="黑体" w:hAnsi="黑体" w:cs="黑体" w:hint="eastAsia"/>
          <w:sz w:val="32"/>
          <w:szCs w:val="40"/>
          <w:lang w:eastAsia="zh-Hans"/>
        </w:rPr>
        <w:t>-P2后，观看视频</w:t>
      </w:r>
      <w:r>
        <w:rPr>
          <w:rFonts w:ascii="黑体" w:eastAsia="黑体" w:hAnsi="黑体" w:cs="黑体"/>
          <w:sz w:val="32"/>
          <w:szCs w:val="40"/>
          <w:lang w:eastAsia="zh-Hans"/>
        </w:rPr>
        <w:t>：</w:t>
      </w:r>
      <w:r>
        <w:rPr>
          <w:rFonts w:ascii="黑体" w:eastAsia="黑体" w:hAnsi="黑体" w:cs="黑体" w:hint="eastAsia"/>
          <w:i/>
          <w:iCs/>
          <w:sz w:val="32"/>
          <w:szCs w:val="40"/>
          <w:lang w:eastAsia="zh-Hans"/>
        </w:rPr>
        <w:t>DAY</w:t>
      </w:r>
      <w:r>
        <w:rPr>
          <w:rFonts w:ascii="黑体" w:eastAsia="黑体" w:hAnsi="黑体" w:cs="黑体"/>
          <w:i/>
          <w:iCs/>
          <w:sz w:val="32"/>
          <w:szCs w:val="40"/>
          <w:lang w:eastAsia="zh-Hans"/>
        </w:rPr>
        <w:t xml:space="preserve">3 </w:t>
      </w:r>
      <w:r>
        <w:rPr>
          <w:rFonts w:ascii="黑体" w:eastAsia="黑体" w:hAnsi="黑体" w:cs="黑体" w:hint="eastAsia"/>
          <w:i/>
          <w:iCs/>
          <w:sz w:val="32"/>
          <w:szCs w:val="40"/>
          <w:lang w:eastAsia="zh-Hans"/>
        </w:rPr>
        <w:t>标题题</w:t>
      </w:r>
    </w:p>
    <w:p w14:paraId="0C05322F" w14:textId="77777777" w:rsidR="0044529C" w:rsidRDefault="007D1C25">
      <w:pPr>
        <w:rPr>
          <w:rFonts w:ascii="黑体" w:eastAsia="黑体" w:hAnsi="黑体" w:cs="黑体" w:hint="eastAsia"/>
          <w:lang w:eastAsia="zh-Hans"/>
        </w:rPr>
      </w:pPr>
      <w:r>
        <w:rPr>
          <w:rFonts w:ascii="黑体" w:eastAsia="黑体" w:hAnsi="黑体" w:cs="黑体" w:hint="eastAsia"/>
          <w:lang w:eastAsia="zh-Hans"/>
        </w:rPr>
        <w:t>要求：不倒计时，不需要赶时间做题，讲过的题型注意做题审题方法，如有遗忘，回去复习好再做题。没讲过的题型，按照原来自己的做法做就可以。</w:t>
      </w:r>
    </w:p>
    <w:p w14:paraId="3E62EFF8" w14:textId="77777777" w:rsidR="0044529C" w:rsidRDefault="007D1C25">
      <w:pPr>
        <w:rPr>
          <w:rFonts w:ascii="黑体" w:eastAsia="黑体" w:hAnsi="黑体" w:cs="黑体" w:hint="eastAsia"/>
          <w:sz w:val="32"/>
          <w:szCs w:val="40"/>
          <w:lang w:eastAsia="zh-Hans"/>
        </w:rPr>
      </w:pPr>
      <w:r>
        <w:rPr>
          <w:rFonts w:ascii="黑体" w:eastAsia="黑体" w:hAnsi="黑体" w:cs="黑体" w:hint="eastAsia"/>
          <w:sz w:val="32"/>
          <w:szCs w:val="40"/>
          <w:lang w:eastAsia="zh-Hans"/>
        </w:rPr>
        <w:t>看完视频后，完成以下任务</w:t>
      </w:r>
    </w:p>
    <w:p w14:paraId="749CCE17" w14:textId="77777777" w:rsidR="0044529C" w:rsidRDefault="0044529C">
      <w:pPr>
        <w:snapToGrid w:val="0"/>
        <w:rPr>
          <w:rFonts w:ascii="Arial Unicode MS" w:eastAsia="Arial Unicode MS" w:hAnsi="Arial Unicode MS" w:cs="Arial Unicode MS" w:hint="eastAsia"/>
          <w:sz w:val="32"/>
          <w:szCs w:val="32"/>
          <w:lang w:eastAsia="zh-Hans"/>
        </w:rPr>
      </w:pPr>
    </w:p>
    <w:p w14:paraId="3E9B2FC2" w14:textId="77777777" w:rsidR="0044529C" w:rsidRDefault="007D1C25">
      <w:pPr>
        <w:snapToGrid w:val="0"/>
        <w:rPr>
          <w:rFonts w:ascii="Arial Unicode MS" w:eastAsia="Arial Unicode MS" w:hAnsi="Arial Unicode MS" w:cs="Arial Unicode MS" w:hint="eastAsia"/>
          <w:sz w:val="32"/>
          <w:szCs w:val="32"/>
          <w:lang w:eastAsia="zh-Hans"/>
        </w:rPr>
      </w:pPr>
      <w:r>
        <w:rPr>
          <w:rFonts w:ascii="Arial Unicode MS" w:eastAsia="Arial Unicode MS" w:hAnsi="Arial Unicode MS" w:cs="Arial Unicode MS" w:hint="eastAsia"/>
          <w:sz w:val="32"/>
          <w:szCs w:val="32"/>
          <w:lang w:eastAsia="zh-Hans"/>
        </w:rPr>
        <w:t>任务一：要素练习</w:t>
      </w:r>
    </w:p>
    <w:p w14:paraId="6283F26D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精读翻译，浓缩意思提炼出要素后，圈出题干中对应的要素</w:t>
      </w:r>
    </w:p>
    <w:p w14:paraId="7AF82E57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机考同学标出黄色</w:t>
      </w:r>
    </w:p>
    <w:p w14:paraId="1E16AB48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纸笔考同学用圈圈横线圈画</w:t>
      </w:r>
    </w:p>
    <w:p w14:paraId="66B59D61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注意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！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题干中的逻辑词记得圈画</w:t>
      </w:r>
    </w:p>
    <w:p w14:paraId="6063833A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64AE44F9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hAnsi="Times New Roman Regular" w:cs="Times New Roman Regular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CF7A9D" wp14:editId="509FA337">
                <wp:simplePos x="0" y="0"/>
                <wp:positionH relativeFrom="column">
                  <wp:posOffset>1595755</wp:posOffset>
                </wp:positionH>
                <wp:positionV relativeFrom="paragraph">
                  <wp:posOffset>45085</wp:posOffset>
                </wp:positionV>
                <wp:extent cx="437515" cy="180340"/>
                <wp:effectExtent l="6350" t="6350" r="13335" b="1651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710" y="1760220"/>
                          <a:ext cx="437515" cy="180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BFD7C" id="椭圆 1" o:spid="_x0000_s1026" style="position:absolute;margin-left:125.65pt;margin-top:3.55pt;width:34.45pt;height:1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" filled="f" strokecolor="#c00000" strokeweight="1pt">
                <v:stroke joinstyle="miter"/>
              </v:oval>
            </w:pict>
          </mc:Fallback>
        </mc:AlternateContent>
      </w:r>
      <w:r>
        <w:rPr>
          <w:rFonts w:ascii="Times New Roman Regular" w:hAnsi="Times New Roman Regular" w:cs="Times New Roman Regul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54814" wp14:editId="57EAEB99">
                <wp:simplePos x="0" y="0"/>
                <wp:positionH relativeFrom="column">
                  <wp:posOffset>235585</wp:posOffset>
                </wp:positionH>
                <wp:positionV relativeFrom="paragraph">
                  <wp:posOffset>17145</wp:posOffset>
                </wp:positionV>
                <wp:extent cx="549275" cy="187325"/>
                <wp:effectExtent l="6350" t="6350" r="28575" b="952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275" cy="187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8FE21B" id="椭圆 2" o:spid="_x0000_s1026" style="position:absolute;margin-left:18.55pt;margin-top:1.35pt;width:43.25pt;height:1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" filled="f" strokecolor="#c00000" strokeweight="1pt">
                <v:stroke joinstyle="miter"/>
              </v:oval>
            </w:pict>
          </mc:Fallback>
        </mc:AlternateConten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例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：</w:t>
      </w:r>
      <w:r>
        <w:rPr>
          <w:rFonts w:ascii="Times New Roman Regular" w:eastAsia="Arial Unicode MS" w:hAnsi="Times New Roman Regular" w:cs="Times New Roman Regular"/>
          <w:szCs w:val="21"/>
          <w:highlight w:val="yellow"/>
          <w:u w:val="single"/>
          <w:lang w:eastAsia="zh-Hans"/>
        </w:rPr>
        <w:t>Different accounts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of the </w:t>
      </w:r>
      <w:r>
        <w:rPr>
          <w:rFonts w:ascii="Times New Roman Regular" w:eastAsia="Arial Unicode MS" w:hAnsi="Times New Roman Regular" w:cs="Times New Roman Regular"/>
          <w:szCs w:val="21"/>
          <w:highlight w:val="yellow"/>
          <w:u w:val="single"/>
          <w:lang w:eastAsia="zh-Hans"/>
        </w:rPr>
        <w:t>same journey</w:t>
      </w:r>
    </w:p>
    <w:p w14:paraId="0C98FCCC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不同的描述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，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相同旅程的不同描述</w:t>
      </w:r>
    </w:p>
    <w:p w14:paraId="6426C6A5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不同提及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，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相同旅程</w:t>
      </w:r>
    </w:p>
    <w:p w14:paraId="3E9F8C0C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09CC759D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hAnsi="Times New Roman Regular" w:cs="Times New Roman Regula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5D3F98" wp14:editId="165DA375">
                <wp:simplePos x="0" y="0"/>
                <wp:positionH relativeFrom="column">
                  <wp:posOffset>1096010</wp:posOffset>
                </wp:positionH>
                <wp:positionV relativeFrom="paragraph">
                  <wp:posOffset>41275</wp:posOffset>
                </wp:positionV>
                <wp:extent cx="437515" cy="180340"/>
                <wp:effectExtent l="6350" t="6350" r="13335" b="1651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515" cy="180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BBFAE" id="椭圆 3" o:spid="_x0000_s1026" style="position:absolute;margin-left:86.3pt;margin-top:3.25pt;width:34.45pt;height:14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" filled="f" strokecolor="#c00000" strokeweight="1pt">
                <v:stroke joinstyle="miter"/>
              </v:oval>
            </w:pict>
          </mc:Fallback>
        </mc:AlternateConten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例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：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Bingham </w:t>
      </w:r>
      <w:r>
        <w:rPr>
          <w:rFonts w:ascii="Times New Roman Regular" w:eastAsia="Arial Unicode MS" w:hAnsi="Times New Roman Regular" w:cs="Times New Roman Regular"/>
          <w:szCs w:val="21"/>
          <w:highlight w:val="yellow"/>
          <w:u w:val="single"/>
          <w:lang w:eastAsia="zh-Hans"/>
        </w:rPr>
        <w:t>gains support</w:t>
      </w:r>
    </w:p>
    <w:p w14:paraId="03C8C5EE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B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获得支持</w:t>
      </w:r>
    </w:p>
    <w:p w14:paraId="485DF049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获得支持</w:t>
      </w:r>
    </w:p>
    <w:p w14:paraId="56D7FC88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36FFC958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A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common belief</w:t>
      </w:r>
    </w:p>
    <w:p w14:paraId="0DDC09F1" w14:textId="093A5A8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一个常识</w:t>
      </w:r>
    </w:p>
    <w:p w14:paraId="4D761547" w14:textId="720E484B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常识</w:t>
      </w:r>
    </w:p>
    <w:p w14:paraId="461B1D82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1947E077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The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aim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of the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trip</w:t>
      </w:r>
    </w:p>
    <w:p w14:paraId="757AFFB5" w14:textId="47A0F7A5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旅行的目的</w:t>
      </w:r>
    </w:p>
    <w:p w14:paraId="0AB0B1BA" w14:textId="6E2133AD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旅行目的</w:t>
      </w:r>
    </w:p>
    <w:p w14:paraId="379EE07F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65173D41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A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dramatic description</w:t>
      </w:r>
    </w:p>
    <w:p w14:paraId="4795CDA4" w14:textId="18BEE345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一个惊人的描述</w:t>
      </w:r>
    </w:p>
    <w:p w14:paraId="58FEDD0D" w14:textId="7B4C6043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惊人描述</w:t>
      </w:r>
    </w:p>
    <w:p w14:paraId="447318B5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0E87C18E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A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new route</w:t>
      </w:r>
    </w:p>
    <w:p w14:paraId="09192A59" w14:textId="5B7BFDB2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一个新路线</w:t>
      </w:r>
    </w:p>
    <w:p w14:paraId="257A4FEE" w14:textId="5728BD35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新路线</w:t>
      </w:r>
    </w:p>
    <w:p w14:paraId="60592EC2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5863A563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Bingham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publishes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his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theory</w:t>
      </w:r>
    </w:p>
    <w:p w14:paraId="01CCA9CD" w14:textId="5B9D875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283D64">
        <w:rPr>
          <w:rFonts w:ascii="Times New Roman Regular" w:eastAsia="Arial Unicode MS" w:hAnsi="Times New Roman Regular" w:cs="Times New Roman Regular" w:hint="eastAsia"/>
          <w:szCs w:val="21"/>
        </w:rPr>
        <w:t>B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 xml:space="preserve"> 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发表他的理论</w:t>
      </w:r>
    </w:p>
    <w:p w14:paraId="239AC0FE" w14:textId="4338B0BD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发表理论</w:t>
      </w:r>
    </w:p>
    <w:p w14:paraId="5CADE574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16488C01" w14:textId="77777777" w:rsidR="0044529C" w:rsidRPr="00283D64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u w:val="single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Bingham’s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lack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of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enthusiasm</w:t>
      </w:r>
    </w:p>
    <w:p w14:paraId="782FB550" w14:textId="45D44B40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283D64">
        <w:rPr>
          <w:rFonts w:ascii="Times New Roman Regular" w:eastAsia="Arial Unicode MS" w:hAnsi="Times New Roman Regular" w:cs="Times New Roman Regular" w:hint="eastAsia"/>
          <w:szCs w:val="21"/>
        </w:rPr>
        <w:t>B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缺乏热情</w:t>
      </w:r>
    </w:p>
    <w:p w14:paraId="594BABAE" w14:textId="24B4C41D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缺乏热情</w:t>
      </w:r>
    </w:p>
    <w:p w14:paraId="47062886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524D6F40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Evidence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of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innovative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</w:t>
      </w:r>
      <w:r w:rsidRPr="007D1C25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environment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management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practices</w:t>
      </w:r>
    </w:p>
    <w:p w14:paraId="7FB1CA87" w14:textId="5A0BE4E9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D57B47">
        <w:rPr>
          <w:rFonts w:ascii="宋体" w:eastAsia="宋体" w:hAnsi="宋体" w:cs="宋体" w:hint="eastAsia"/>
          <w:szCs w:val="21"/>
          <w:lang w:eastAsia="zh-Hans"/>
        </w:rPr>
        <w:t>创新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环境管理实践的证明</w:t>
      </w:r>
    </w:p>
    <w:p w14:paraId="62B3ACE7" w14:textId="76C52A0C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1A2CE7">
        <w:rPr>
          <w:rFonts w:ascii="宋体" w:eastAsia="宋体" w:hAnsi="宋体" w:cs="宋体" w:hint="eastAsia"/>
          <w:szCs w:val="21"/>
          <w:lang w:eastAsia="zh-Hans"/>
        </w:rPr>
        <w:t>创新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实践的证明</w:t>
      </w:r>
    </w:p>
    <w:p w14:paraId="21FD1088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046FF97E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56C30035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11EBDC41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lastRenderedPageBreak/>
        <w:t xml:space="preserve">An </w:t>
      </w:r>
      <w:r w:rsidRPr="003C0095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undisputed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answer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to a </w:t>
      </w:r>
      <w:r w:rsidRPr="00283D64">
        <w:rPr>
          <w:rFonts w:ascii="Times New Roman Regular" w:eastAsia="Arial Unicode MS" w:hAnsi="Times New Roman Regular" w:cs="Times New Roman Regular"/>
          <w:szCs w:val="21"/>
          <w:lang w:eastAsia="zh-Hans"/>
        </w:rPr>
        <w:t>question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about the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moai</w:t>
      </w:r>
    </w:p>
    <w:p w14:paraId="206D6BC7" w14:textId="63368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一个无可争议的回答对于一个问题关于</w:t>
      </w:r>
      <w:r w:rsidR="00283D64">
        <w:rPr>
          <w:rFonts w:ascii="Times New Roman Regular" w:eastAsia="Arial Unicode MS" w:hAnsi="Times New Roman Regular" w:cs="Times New Roman Regular" w:hint="eastAsia"/>
          <w:szCs w:val="21"/>
        </w:rPr>
        <w:t>moai</w:t>
      </w:r>
    </w:p>
    <w:p w14:paraId="20CC73AF" w14:textId="451E9D6D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3C0095">
        <w:rPr>
          <w:rFonts w:ascii="宋体" w:eastAsia="宋体" w:hAnsi="宋体" w:cs="宋体" w:hint="eastAsia"/>
          <w:szCs w:val="21"/>
          <w:lang w:eastAsia="zh-Hans"/>
        </w:rPr>
        <w:t>毫无疑问(逻辑)</w:t>
      </w:r>
      <w:r w:rsidR="00283D64">
        <w:rPr>
          <w:rFonts w:ascii="Times New Roman Regular" w:eastAsia="Arial Unicode MS" w:hAnsi="Times New Roman Regular" w:cs="Times New Roman Regular" w:hint="eastAsia"/>
          <w:szCs w:val="21"/>
        </w:rPr>
        <w:t>moai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的回答</w:t>
      </w:r>
    </w:p>
    <w:p w14:paraId="5E7EB180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3D6C6CCB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The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future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of the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moai statues</w:t>
      </w:r>
    </w:p>
    <w:p w14:paraId="039673CD" w14:textId="5A3B174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283D64">
        <w:rPr>
          <w:rFonts w:ascii="Times New Roman Regular" w:eastAsia="Arial Unicode MS" w:hAnsi="Times New Roman Regular" w:cs="Times New Roman Regular" w:hint="eastAsia"/>
          <w:szCs w:val="21"/>
        </w:rPr>
        <w:t>moai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 xml:space="preserve"> 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阶段的未来</w:t>
      </w:r>
    </w:p>
    <w:p w14:paraId="3DE540F6" w14:textId="751A844F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283D64">
        <w:rPr>
          <w:rFonts w:ascii="Times New Roman Regular" w:eastAsia="Arial Unicode MS" w:hAnsi="Times New Roman Regular" w:cs="Times New Roman Regular" w:hint="eastAsia"/>
          <w:szCs w:val="21"/>
        </w:rPr>
        <w:t>moai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的未来</w:t>
      </w:r>
    </w:p>
    <w:p w14:paraId="1EF9EDC5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75234E38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A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theory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which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supports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a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local belief</w:t>
      </w:r>
    </w:p>
    <w:p w14:paraId="667CA843" w14:textId="153B31A6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一个支持当地的信仰的理论</w:t>
      </w:r>
    </w:p>
    <w:p w14:paraId="574FFE29" w14:textId="32FBF886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理论支持当地信仰</w:t>
      </w:r>
    </w:p>
    <w:p w14:paraId="32D65358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634838C0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The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future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of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Easter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Island</w:t>
      </w:r>
    </w:p>
    <w:p w14:paraId="64B5F929" w14:textId="2D534D53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东方大陆的未来</w:t>
      </w:r>
    </w:p>
    <w:p w14:paraId="34248AD0" w14:textId="2F5B40DC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东方的大陆未来</w:t>
      </w:r>
    </w:p>
    <w:p w14:paraId="78EE1D22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61E09DCE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Two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opposing views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about the </w:t>
      </w:r>
      <w:r w:rsidRPr="00283D64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Rapanui people</w:t>
      </w:r>
    </w:p>
    <w:p w14:paraId="0112DCCE" w14:textId="69E3F42E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两个相反的视角关于</w:t>
      </w:r>
      <w:r w:rsidR="00283D64">
        <w:rPr>
          <w:rFonts w:ascii="Times New Roman Regular" w:eastAsia="Arial Unicode MS" w:hAnsi="Times New Roman Regular" w:cs="Times New Roman Regular" w:hint="eastAsia"/>
          <w:szCs w:val="21"/>
        </w:rPr>
        <w:t>R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人</w:t>
      </w:r>
    </w:p>
    <w:p w14:paraId="4BAD6CB4" w14:textId="04EEE47C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相反视角</w:t>
      </w:r>
      <w:r w:rsidR="00283D64">
        <w:rPr>
          <w:rFonts w:ascii="Times New Roman Regular" w:eastAsia="Arial Unicode MS" w:hAnsi="Times New Roman Regular" w:cs="Times New Roman Regular" w:hint="eastAsia"/>
          <w:szCs w:val="21"/>
        </w:rPr>
        <w:t>R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人</w:t>
      </w:r>
    </w:p>
    <w:p w14:paraId="57301320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6A5AA0D8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 w:rsidRPr="00BF4815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Destruction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outside the </w:t>
      </w:r>
      <w:r w:rsidRPr="00BF4815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inhabitants' control</w:t>
      </w:r>
    </w:p>
    <w:p w14:paraId="31D95FBA" w14:textId="7F85EFE3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283D64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破坏</w:t>
      </w:r>
      <w:r w:rsidR="00BF4815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超出了居民的控制</w:t>
      </w:r>
    </w:p>
    <w:p w14:paraId="7B3A3391" w14:textId="4453D306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BF4815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破坏</w:t>
      </w:r>
      <w:r w:rsidR="00BF4815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 xml:space="preserve"> </w:t>
      </w:r>
      <w:r w:rsidR="00BF4815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超出</w:t>
      </w:r>
      <w:r w:rsidR="00BF4815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 xml:space="preserve"> </w:t>
      </w:r>
      <w:r w:rsidR="00BF4815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控制</w:t>
      </w:r>
    </w:p>
    <w:p w14:paraId="02D92915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6009B137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How the </w:t>
      </w:r>
      <w:r w:rsidRPr="00BF4815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statues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made a </w:t>
      </w:r>
      <w:r w:rsidRPr="00BF4815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situation worse</w:t>
      </w:r>
    </w:p>
    <w:p w14:paraId="6EE079B9" w14:textId="2A14A49E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BF4815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雕塑怎么让状况变差</w:t>
      </w:r>
    </w:p>
    <w:p w14:paraId="34AAB0E2" w14:textId="3B9A0D39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BF4815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雕塑</w:t>
      </w:r>
      <w:r w:rsidR="00BF4815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 xml:space="preserve"> </w:t>
      </w:r>
      <w:r w:rsidR="00BF4815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状况</w:t>
      </w:r>
      <w:r w:rsidR="00BF4815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 xml:space="preserve"> </w:t>
      </w:r>
      <w:r w:rsidR="00BF4815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变差</w:t>
      </w:r>
    </w:p>
    <w:p w14:paraId="13509F8D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</w:p>
    <w:p w14:paraId="1705A8B6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 w:rsidRPr="006E7248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Diminishing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</w:t>
      </w:r>
      <w:r w:rsidRPr="005F2DD5">
        <w:rPr>
          <w:rFonts w:ascii="Times New Roman Regular" w:eastAsia="Arial Unicode MS" w:hAnsi="Times New Roman Regular" w:cs="Times New Roman Regular"/>
          <w:szCs w:val="21"/>
          <w:highlight w:val="yellow"/>
          <w:lang w:eastAsia="zh-Hans"/>
        </w:rPr>
        <w:t>food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 xml:space="preserve"> </w:t>
      </w:r>
      <w:r w:rsidRPr="005F2DD5">
        <w:rPr>
          <w:rFonts w:ascii="Times New Roman Regular" w:eastAsia="Arial Unicode MS" w:hAnsi="Times New Roman Regular" w:cs="Times New Roman Regular"/>
          <w:szCs w:val="21"/>
          <w:lang w:eastAsia="zh-Hans"/>
        </w:rPr>
        <w:t>resources</w:t>
      </w:r>
    </w:p>
    <w:p w14:paraId="4F260257" w14:textId="01B56D6F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精读翻译：</w:t>
      </w:r>
      <w:r w:rsidR="006E7248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减少食物</w:t>
      </w:r>
      <w:r w:rsidR="005F2DD5">
        <w:rPr>
          <w:rFonts w:ascii="宋体" w:eastAsia="宋体" w:hAnsi="宋体" w:cs="宋体" w:hint="eastAsia"/>
          <w:szCs w:val="21"/>
          <w:lang w:eastAsia="zh-Hans"/>
        </w:rPr>
        <w:t>资源</w:t>
      </w:r>
    </w:p>
    <w:p w14:paraId="0034B49A" w14:textId="3A9347FA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要素：</w:t>
      </w:r>
      <w:r w:rsidR="006E7248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减少</w:t>
      </w:r>
      <w:r w:rsidR="006E7248"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 xml:space="preserve"> </w:t>
      </w:r>
      <w:r w:rsidR="005F2DD5">
        <w:rPr>
          <w:rFonts w:ascii="宋体" w:eastAsia="宋体" w:hAnsi="宋体" w:cs="宋体" w:hint="eastAsia"/>
          <w:szCs w:val="21"/>
          <w:lang w:eastAsia="zh-Hans"/>
        </w:rPr>
        <w:t>食物</w:t>
      </w:r>
    </w:p>
    <w:p w14:paraId="01012821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</w:pPr>
    </w:p>
    <w:p w14:paraId="246D259A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</w:pPr>
    </w:p>
    <w:p w14:paraId="0A483BDC" w14:textId="77777777" w:rsidR="0044529C" w:rsidRDefault="007D1C25">
      <w:pPr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</w:pPr>
      <w:r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  <w:br w:type="page"/>
      </w:r>
    </w:p>
    <w:p w14:paraId="102D147B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</w:pPr>
      <w:r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  <w:lastRenderedPageBreak/>
        <w:t>任务二</w:t>
      </w:r>
      <w:r>
        <w:rPr>
          <w:rFonts w:ascii="Times New Roman Regular" w:eastAsia="Arial Unicode MS" w:hAnsi="Times New Roman Regular" w:cs="Times New Roman Regular"/>
          <w:sz w:val="32"/>
          <w:szCs w:val="32"/>
          <w:lang w:eastAsia="zh-Hans"/>
        </w:rPr>
        <w:t>：按示例完成</w:t>
      </w:r>
      <w:r>
        <w:rPr>
          <w:rFonts w:ascii="Times New Roman Regular" w:eastAsia="Arial Unicode MS" w:hAnsi="Times New Roman Regular" w:cs="Times New Roman Regular"/>
          <w:sz w:val="32"/>
          <w:szCs w:val="32"/>
          <w:lang w:eastAsia="zh-Hans"/>
        </w:rPr>
        <w:t xml:space="preserve"> </w:t>
      </w:r>
      <w:r>
        <w:rPr>
          <w:rFonts w:ascii="Times New Roman Regular" w:eastAsia="Arial Unicode MS" w:hAnsi="Times New Roman Regular" w:cs="Times New Roman Regular"/>
          <w:sz w:val="32"/>
          <w:szCs w:val="32"/>
          <w:lang w:eastAsia="zh-Hans"/>
        </w:rPr>
        <w:t>逻辑整理表</w:t>
      </w:r>
    </w:p>
    <w:p w14:paraId="2C7776F2" w14:textId="77777777" w:rsidR="0044529C" w:rsidRDefault="007D1C25">
      <w:pPr>
        <w:snapToGrid w:val="0"/>
        <w:jc w:val="left"/>
        <w:rPr>
          <w:rFonts w:ascii="Times New Roman Regular" w:eastAsia="Arial Unicode MS" w:hAnsi="Times New Roman Regular" w:cs="Times New Roman Regular" w:hint="eastAsia"/>
          <w:color w:val="000000"/>
          <w:szCs w:val="21"/>
          <w:u w:color="000000"/>
          <w:lang w:eastAsia="zh-Hans"/>
        </w:rPr>
      </w:pP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val="zh-TW" w:eastAsia="zh-TW"/>
        </w:rPr>
        <w:t>整理题目中的（重要）逻辑词，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Hans"/>
        </w:rPr>
        <w:t>感受逻辑所表达的意思。</w:t>
      </w:r>
    </w:p>
    <w:p w14:paraId="7E1AE798" w14:textId="77777777" w:rsidR="0044529C" w:rsidRDefault="007D1C25">
      <w:pPr>
        <w:snapToGrid w:val="0"/>
        <w:jc w:val="left"/>
        <w:rPr>
          <w:rFonts w:ascii="Times New Roman Regular" w:eastAsia="Arial Unicode MS" w:hAnsi="Times New Roman Regular" w:cs="Times New Roman Regular" w:hint="eastAsia"/>
          <w:color w:val="000000"/>
          <w:szCs w:val="21"/>
          <w:u w:color="000000"/>
          <w:lang w:eastAsia="zh-TW"/>
        </w:rPr>
      </w:pP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逻辑就是奠定一句话的基调的词语，比如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“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是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”or“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不是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”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，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“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好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”or“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不好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”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，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“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像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”or“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不像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”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，</w:t>
      </w:r>
      <w:r>
        <w:rPr>
          <w:rFonts w:ascii="Times New Roman Regular" w:eastAsia="Arial Unicode MS" w:hAnsi="Times New Roman Regular" w:cs="Times New Roman Regular" w:hint="eastAsia"/>
          <w:color w:val="000000"/>
          <w:szCs w:val="21"/>
          <w:u w:color="000000"/>
          <w:lang w:eastAsia="zh-Hans"/>
        </w:rPr>
        <w:t>增加减少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Hans"/>
        </w:rPr>
        <w:t>，</w:t>
      </w:r>
      <w:r>
        <w:rPr>
          <w:rFonts w:ascii="Times New Roman Regular" w:eastAsia="Arial Unicode MS" w:hAnsi="Times New Roman Regular" w:cs="Times New Roman Regular" w:hint="eastAsia"/>
          <w:color w:val="000000"/>
          <w:szCs w:val="21"/>
          <w:u w:color="000000"/>
          <w:lang w:eastAsia="zh-Hans"/>
        </w:rPr>
        <w:t>正面负面等等等等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Hans"/>
        </w:rPr>
        <w:t>，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转折因果比较举例</w:t>
      </w:r>
      <w:r>
        <w:rPr>
          <w:rFonts w:ascii="Times New Roman Regular" w:eastAsia="Arial Unicode MS" w:hAnsi="Times New Roman Regular" w:cs="Times New Roman Regular" w:hint="eastAsia"/>
          <w:color w:val="000000"/>
          <w:szCs w:val="21"/>
          <w:u w:color="000000"/>
          <w:lang w:eastAsia="zh-Hans"/>
        </w:rPr>
        <w:t>等</w:t>
      </w:r>
      <w:r>
        <w:rPr>
          <w:rFonts w:ascii="Times New Roman Regular" w:eastAsia="Arial Unicode MS" w:hAnsi="Times New Roman Regular" w:cs="Times New Roman Regular"/>
          <w:color w:val="000000"/>
          <w:szCs w:val="21"/>
          <w:u w:color="000000"/>
          <w:lang w:eastAsia="zh-TW"/>
        </w:rPr>
        <w:t>就更不用说了。</w:t>
      </w:r>
    </w:p>
    <w:p w14:paraId="6933AF92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</w:pP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同一个人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，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在不同时间读同一段圈画的逻辑可能是些许不同的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，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无标准答案</w:t>
      </w:r>
      <w:r>
        <w:rPr>
          <w:rFonts w:ascii="Times New Roman Regular" w:eastAsia="Arial Unicode MS" w:hAnsi="Times New Roman Regular" w:cs="Times New Roman Regular"/>
          <w:szCs w:val="21"/>
          <w:lang w:eastAsia="zh-Hans"/>
        </w:rPr>
        <w:t>，</w:t>
      </w:r>
      <w:r>
        <w:rPr>
          <w:rFonts w:ascii="Times New Roman Regular" w:eastAsia="Arial Unicode MS" w:hAnsi="Times New Roman Regular" w:cs="Times New Roman Regular" w:hint="eastAsia"/>
          <w:szCs w:val="21"/>
          <w:lang w:eastAsia="zh-Hans"/>
        </w:rPr>
        <w:t>答案仅供参考</w:t>
      </w:r>
    </w:p>
    <w:p w14:paraId="7EE36FE4" w14:textId="77777777" w:rsidR="0044529C" w:rsidRDefault="0044529C">
      <w:pPr>
        <w:snapToGrid w:val="0"/>
        <w:jc w:val="center"/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</w:pPr>
    </w:p>
    <w:p w14:paraId="764887B1" w14:textId="77777777" w:rsidR="0044529C" w:rsidRDefault="007D1C25">
      <w:pPr>
        <w:snapToGrid w:val="0"/>
        <w:jc w:val="center"/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</w:pPr>
      <w:r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  <w:t>C</w:t>
      </w:r>
      <w:r>
        <w:rPr>
          <w:rFonts w:ascii="Times New Roman Regular" w:eastAsia="Arial Unicode MS" w:hAnsi="Times New Roman Regular" w:cs="Times New Roman Regular"/>
          <w:sz w:val="32"/>
          <w:szCs w:val="32"/>
          <w:lang w:eastAsia="zh-Hans"/>
        </w:rPr>
        <w:t>13-</w:t>
      </w:r>
      <w:r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  <w:t>T</w:t>
      </w:r>
      <w:r>
        <w:rPr>
          <w:rFonts w:ascii="Times New Roman Regular" w:eastAsia="Arial Unicode MS" w:hAnsi="Times New Roman Regular" w:cs="Times New Roman Regular"/>
          <w:sz w:val="32"/>
          <w:szCs w:val="32"/>
          <w:lang w:eastAsia="zh-Hans"/>
        </w:rPr>
        <w:t>1-</w:t>
      </w:r>
      <w:r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  <w:t>P</w:t>
      </w:r>
      <w:r>
        <w:rPr>
          <w:rFonts w:ascii="Times New Roman Regular" w:eastAsia="Arial Unicode MS" w:hAnsi="Times New Roman Regular" w:cs="Times New Roman Regular"/>
          <w:sz w:val="32"/>
          <w:szCs w:val="32"/>
          <w:lang w:eastAsia="zh-Hans"/>
        </w:rPr>
        <w:t>2</w:t>
      </w:r>
      <w:r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  <w:t>逻辑整理表</w:t>
      </w:r>
    </w:p>
    <w:tbl>
      <w:tblPr>
        <w:tblStyle w:val="TableNormal"/>
        <w:tblW w:w="8675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033"/>
        <w:gridCol w:w="3705"/>
        <w:gridCol w:w="3937"/>
      </w:tblGrid>
      <w:tr w:rsidR="0044529C" w14:paraId="6218561A" w14:textId="77777777">
        <w:trPr>
          <w:trHeight w:val="620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8A99E5" w14:textId="77777777" w:rsidR="0044529C" w:rsidRDefault="007D1C25">
            <w:pPr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  <w:b/>
                <w:bCs/>
                <w:lang w:val="zh-TW" w:eastAsia="zh-TW"/>
              </w:rPr>
              <w:t>题号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EC51F" w14:textId="77777777" w:rsidR="0044529C" w:rsidRDefault="007D1C25">
            <w:pPr>
              <w:jc w:val="center"/>
              <w:rPr>
                <w:rFonts w:ascii="Times New Roman Regular" w:hAnsi="Times New Roman Regular" w:cs="Times New Roman Regular" w:hint="eastAsia"/>
                <w:b/>
                <w:bCs/>
              </w:rPr>
            </w:pPr>
            <w:r>
              <w:rPr>
                <w:rFonts w:ascii="Times New Roman Regular" w:hAnsi="Times New Roman Regular" w:cs="Times New Roman Regular"/>
                <w:b/>
                <w:bCs/>
                <w:lang w:val="zh-TW" w:eastAsia="zh-TW"/>
              </w:rPr>
              <w:t>题目</w:t>
            </w:r>
            <w:r>
              <w:rPr>
                <w:rFonts w:ascii="Times New Roman Regular" w:hAnsi="Times New Roman Regular" w:cs="Times New Roman Regular"/>
                <w:b/>
                <w:bCs/>
              </w:rPr>
              <w:t xml:space="preserve"> </w:t>
            </w:r>
            <w:r>
              <w:rPr>
                <w:rFonts w:ascii="Times New Roman Regular" w:hAnsi="Times New Roman Regular" w:cs="Times New Roman Regular"/>
                <w:b/>
                <w:bCs/>
                <w:lang w:val="zh-TW" w:eastAsia="zh-TW"/>
              </w:rPr>
              <w:t>包含逻辑</w:t>
            </w:r>
          </w:p>
          <w:p w14:paraId="321D3BC9" w14:textId="77777777" w:rsidR="0044529C" w:rsidRDefault="007D1C25">
            <w:pPr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  <w:b/>
                <w:bCs/>
                <w:lang w:val="zh-TW" w:eastAsia="zh-TW"/>
              </w:rPr>
              <w:t>（没有的话就写无）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B5BDF" w14:textId="77777777" w:rsidR="0044529C" w:rsidRDefault="007D1C25">
            <w:pPr>
              <w:jc w:val="center"/>
              <w:rPr>
                <w:rFonts w:ascii="Times New Roman Regular" w:hAnsi="Times New Roman Regular" w:cs="Times New Roman Regular" w:hint="eastAsia"/>
                <w:b/>
                <w:bCs/>
              </w:rPr>
            </w:pPr>
            <w:r>
              <w:rPr>
                <w:rFonts w:ascii="Times New Roman Regular" w:hAnsi="Times New Roman Regular" w:cs="Times New Roman Regular"/>
                <w:b/>
                <w:bCs/>
                <w:lang w:val="zh-TW" w:eastAsia="zh-TW"/>
              </w:rPr>
              <w:t>原文中答案句</w:t>
            </w:r>
            <w:r>
              <w:rPr>
                <w:rFonts w:ascii="Times New Roman Regular" w:hAnsi="Times New Roman Regular" w:cs="Times New Roman Regular"/>
                <w:b/>
                <w:bCs/>
              </w:rPr>
              <w:t>/</w:t>
            </w:r>
            <w:r>
              <w:rPr>
                <w:rFonts w:ascii="Times New Roman Regular" w:hAnsi="Times New Roman Regular" w:cs="Times New Roman Regular"/>
                <w:b/>
                <w:bCs/>
                <w:lang w:val="zh-TW" w:eastAsia="zh-TW"/>
              </w:rPr>
              <w:t>段</w:t>
            </w:r>
            <w:r>
              <w:rPr>
                <w:rFonts w:ascii="Times New Roman Regular" w:hAnsi="Times New Roman Regular" w:cs="Times New Roman Regular"/>
                <w:b/>
                <w:bCs/>
                <w:lang w:val="zh-TW" w:eastAsia="zh-TW"/>
              </w:rPr>
              <w:t xml:space="preserve"> </w:t>
            </w:r>
            <w:r>
              <w:rPr>
                <w:rFonts w:ascii="Times New Roman Regular" w:hAnsi="Times New Roman Regular" w:cs="Times New Roman Regular"/>
                <w:b/>
                <w:bCs/>
                <w:lang w:val="zh-TW" w:eastAsia="zh-TW"/>
              </w:rPr>
              <w:t>包含逻辑</w:t>
            </w:r>
          </w:p>
          <w:p w14:paraId="4B504949" w14:textId="77777777" w:rsidR="0044529C" w:rsidRDefault="007D1C25">
            <w:pPr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  <w:b/>
                <w:bCs/>
                <w:lang w:val="zh-TW" w:eastAsia="zh-TW"/>
              </w:rPr>
              <w:t>（概括题整理该段所有逻辑）</w:t>
            </w:r>
          </w:p>
        </w:tc>
      </w:tr>
      <w:tr w:rsidR="0044529C" w14:paraId="0C26D405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AC0274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>14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70245" w14:textId="77777777" w:rsidR="0044529C" w:rsidRDefault="007D1C25">
            <w:pPr>
              <w:snapToGrid w:val="0"/>
              <w:jc w:val="left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  <w:lang w:val="zh-TW" w:eastAsia="zh-TW"/>
              </w:rPr>
              <w:t>无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4EDAA6" w14:textId="77777777" w:rsidR="0044529C" w:rsidRDefault="007D1C25">
            <w:pPr>
              <w:snapToGrid w:val="0"/>
              <w:jc w:val="left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 xml:space="preserve">unlikely, better, But, so that, for a start, such as, isn’t even agreement, </w:t>
            </w:r>
            <w:r>
              <w:rPr>
                <w:rFonts w:ascii="Times New Roman Regular" w:hAnsi="Times New Roman Regular" w:cs="Times New Roman Regular" w:hint="eastAsia"/>
                <w:lang w:eastAsia="zh-Hans"/>
              </w:rPr>
              <w:t>or</w:t>
            </w:r>
            <w:r>
              <w:rPr>
                <w:rFonts w:ascii="Times New Roman Regular" w:hAnsi="Times New Roman Regular" w:cs="Times New Roman Regular"/>
                <w:lang w:eastAsia="zh-Hans"/>
              </w:rPr>
              <w:t xml:space="preserve">, </w:t>
            </w:r>
            <w:r>
              <w:rPr>
                <w:rFonts w:ascii="Times New Roman Regular" w:hAnsi="Times New Roman Regular" w:cs="Times New Roman Regular"/>
              </w:rPr>
              <w:t>too, compare</w:t>
            </w:r>
          </w:p>
        </w:tc>
      </w:tr>
      <w:tr w:rsidR="0044529C" w14:paraId="6DEF1716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A082C2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>15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51621" w14:textId="216E546A" w:rsidR="0044529C" w:rsidRDefault="00856B59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 w:hint="eastAsia"/>
              </w:rPr>
              <w:t>无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EEDF08" w14:textId="5ABC9CA8" w:rsidR="0044529C" w:rsidRPr="00631BFC" w:rsidRDefault="00631BFC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 w:hint="eastAsia"/>
              </w:rPr>
              <w:t xml:space="preserve">By, five </w:t>
            </w:r>
            <w:proofErr w:type="spellStart"/>
            <w:r>
              <w:rPr>
                <w:rFonts w:ascii="Times New Roman Regular" w:hAnsi="Times New Roman Regular" w:cs="Times New Roman Regular" w:hint="eastAsia"/>
              </w:rPr>
              <w:t>distict</w:t>
            </w:r>
            <w:proofErr w:type="spellEnd"/>
            <w:r>
              <w:rPr>
                <w:rFonts w:ascii="Times New Roman Regular" w:hAnsi="Times New Roman Regular" w:cs="Times New Roman Regular" w:hint="eastAsia"/>
              </w:rPr>
              <w:t xml:space="preserve"> type, and, or, all kinds of, </w:t>
            </w:r>
            <w:r>
              <w:rPr>
                <w:rFonts w:ascii="Times New Roman Regular" w:hAnsi="Times New Roman Regular" w:cs="Times New Roman Regular"/>
              </w:rPr>
              <w:t>specialize</w:t>
            </w:r>
            <w:r>
              <w:rPr>
                <w:rFonts w:ascii="Times New Roman Regular" w:hAnsi="Times New Roman Regular" w:cs="Times New Roman Regular" w:hint="eastAsia"/>
              </w:rPr>
              <w:t xml:space="preserve"> in one, the most, and, the most, isn</w:t>
            </w:r>
            <w:r>
              <w:rPr>
                <w:rFonts w:ascii="Times New Roman Regular" w:hAnsi="Times New Roman Regular" w:cs="Times New Roman Regular"/>
              </w:rPr>
              <w:t>’</w:t>
            </w:r>
            <w:r>
              <w:rPr>
                <w:rFonts w:ascii="Times New Roman Regular" w:hAnsi="Times New Roman Regular" w:cs="Times New Roman Regular" w:hint="eastAsia"/>
              </w:rPr>
              <w:t>t, but</w:t>
            </w:r>
          </w:p>
        </w:tc>
      </w:tr>
      <w:tr w:rsidR="0044529C" w14:paraId="58C874CB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559763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>16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D761F" w14:textId="724D891D" w:rsidR="0044529C" w:rsidRDefault="00856B59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 w:hint="eastAsia"/>
              </w:rPr>
              <w:t>Result from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C97633" w14:textId="0975D8D9" w:rsidR="0044529C" w:rsidRDefault="00631BFC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 w:hint="eastAsia"/>
              </w:rPr>
              <w:t>More,</w:t>
            </w:r>
            <w:r w:rsidR="003D5D8E">
              <w:rPr>
                <w:rFonts w:ascii="Times New Roman Regular" w:hAnsi="Times New Roman Regular" w:cs="Times New Roman Regular" w:hint="eastAsia"/>
              </w:rPr>
              <w:t xml:space="preserve"> but,</w:t>
            </w:r>
            <w:r>
              <w:rPr>
                <w:rFonts w:ascii="Times New Roman Regular" w:hAnsi="Times New Roman Regular" w:cs="Times New Roman Regular" w:hint="eastAsia"/>
              </w:rPr>
              <w:t xml:space="preserve"> all kinds of, </w:t>
            </w:r>
            <w:r w:rsidR="003D5D8E">
              <w:rPr>
                <w:rFonts w:ascii="Times New Roman Regular" w:hAnsi="Times New Roman Regular" w:cs="Times New Roman Regular" w:hint="eastAsia"/>
              </w:rPr>
              <w:t>more, than, best, because, so far as, more</w:t>
            </w:r>
          </w:p>
        </w:tc>
      </w:tr>
      <w:tr w:rsidR="0044529C" w14:paraId="37F01BF0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569BD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>17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630E8" w14:textId="32C33A05" w:rsidR="0044529C" w:rsidRDefault="00856B59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 w:hint="eastAsia"/>
              </w:rPr>
              <w:t>无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F056E" w14:textId="6DB7F686" w:rsidR="0044529C" w:rsidRDefault="003D5D8E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 w:rsidRPr="003D5D8E">
              <w:rPr>
                <w:rFonts w:ascii="Times New Roman Regular" w:hAnsi="Times New Roman Regular" w:cs="Times New Roman Regular"/>
              </w:rPr>
              <w:t> isn't</w:t>
            </w:r>
            <w:r>
              <w:rPr>
                <w:rFonts w:ascii="Times New Roman Regular" w:hAnsi="Times New Roman Regular" w:cs="Times New Roman Regular" w:hint="eastAsia"/>
              </w:rPr>
              <w:t xml:space="preserve">, </w:t>
            </w:r>
            <w:r w:rsidR="006D1E89" w:rsidRPr="006D1E89">
              <w:rPr>
                <w:rFonts w:ascii="Times New Roman Regular" w:hAnsi="Times New Roman Regular" w:cs="Times New Roman Regular"/>
              </w:rPr>
              <w:t>not</w:t>
            </w:r>
            <w:r w:rsidR="006D1E89">
              <w:rPr>
                <w:rFonts w:ascii="Times New Roman Regular" w:hAnsi="Times New Roman Regular" w:cs="Times New Roman Regular" w:hint="eastAsia"/>
              </w:rPr>
              <w:t>,</w:t>
            </w:r>
            <w:r w:rsidR="006D1E89" w:rsidRPr="006D1E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6D1E89" w:rsidRPr="006D1E89">
              <w:rPr>
                <w:rFonts w:ascii="Times New Roman Regular" w:hAnsi="Times New Roman Regular" w:cs="Times New Roman Regular"/>
              </w:rPr>
              <w:t>undesirable</w:t>
            </w:r>
            <w:r w:rsidR="006D1E89">
              <w:rPr>
                <w:rFonts w:ascii="Times New Roman Regular" w:hAnsi="Times New Roman Regular" w:cs="Times New Roman Regular" w:hint="eastAsia"/>
              </w:rPr>
              <w:t>,</w:t>
            </w:r>
            <w:r w:rsidR="006D1E89" w:rsidRPr="006D1E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6D1E89" w:rsidRPr="006D1E89">
              <w:rPr>
                <w:rFonts w:ascii="Times New Roman Regular" w:hAnsi="Times New Roman Regular" w:cs="Times New Roman Regular"/>
              </w:rPr>
              <w:t>doesn’t</w:t>
            </w:r>
            <w:r w:rsidR="006D1E89">
              <w:rPr>
                <w:rFonts w:ascii="Times New Roman Regular" w:hAnsi="Times New Roman Regular" w:cs="Times New Roman Regular" w:hint="eastAsia"/>
              </w:rPr>
              <w:t>,</w:t>
            </w:r>
            <w:r w:rsidR="006D1E89" w:rsidRPr="006D1E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6D1E89" w:rsidRPr="006D1E89">
              <w:rPr>
                <w:rFonts w:ascii="Times New Roman Regular" w:hAnsi="Times New Roman Regular" w:cs="Times New Roman Regular"/>
              </w:rPr>
              <w:t>isn't</w:t>
            </w:r>
            <w:r w:rsidR="006D1E89">
              <w:rPr>
                <w:rFonts w:ascii="Times New Roman Regular" w:hAnsi="Times New Roman Regular" w:cs="Times New Roman Regular" w:hint="eastAsia"/>
              </w:rPr>
              <w:t>,</w:t>
            </w:r>
            <w:r w:rsidR="006D1E89" w:rsidRPr="006D1E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6D1E89" w:rsidRPr="006D1E89">
              <w:rPr>
                <w:rFonts w:ascii="Times New Roman Regular" w:hAnsi="Times New Roman Regular" w:cs="Times New Roman Regular"/>
              </w:rPr>
              <w:t>didn’t</w:t>
            </w:r>
            <w:r w:rsidR="006D1E89">
              <w:rPr>
                <w:rFonts w:ascii="Times New Roman Regular" w:hAnsi="Times New Roman Regular" w:cs="Times New Roman Regular" w:hint="eastAsia"/>
              </w:rPr>
              <w:t>,</w:t>
            </w:r>
            <w:r w:rsidR="006D1E89" w:rsidRPr="006D1E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6D1E89" w:rsidRPr="006D1E89">
              <w:rPr>
                <w:rFonts w:ascii="Times New Roman Regular" w:hAnsi="Times New Roman Regular" w:cs="Times New Roman Regular"/>
              </w:rPr>
              <w:t>bad</w:t>
            </w:r>
            <w:r w:rsidR="006D1E89">
              <w:rPr>
                <w:rFonts w:ascii="Times New Roman Regular" w:hAnsi="Times New Roman Regular" w:cs="Times New Roman Regular" w:hint="eastAsia"/>
              </w:rPr>
              <w:t xml:space="preserve">, </w:t>
            </w:r>
            <w:proofErr w:type="gramStart"/>
            <w:r w:rsidR="006D1E89" w:rsidRPr="006D1E89">
              <w:rPr>
                <w:rFonts w:ascii="Times New Roman Regular" w:hAnsi="Times New Roman Regular" w:cs="Times New Roman Regular"/>
              </w:rPr>
              <w:t>No</w:t>
            </w:r>
            <w:proofErr w:type="gramEnd"/>
            <w:r w:rsidR="006D1E89">
              <w:rPr>
                <w:rFonts w:ascii="Times New Roman Regular" w:hAnsi="Times New Roman Regular" w:cs="Times New Roman Regular" w:hint="eastAsia"/>
              </w:rPr>
              <w:t xml:space="preserve">, </w:t>
            </w:r>
            <w:proofErr w:type="gramStart"/>
            <w:r w:rsidR="006D1E89" w:rsidRPr="006D1E89">
              <w:rPr>
                <w:rFonts w:ascii="Times New Roman Regular" w:hAnsi="Times New Roman Regular" w:cs="Times New Roman Regular"/>
              </w:rPr>
              <w:t>But</w:t>
            </w:r>
            <w:proofErr w:type="gramEnd"/>
            <w:r w:rsidR="006D1E89" w:rsidRPr="006D1E89">
              <w:rPr>
                <w:rFonts w:ascii="Times New Roman Regular" w:hAnsi="Times New Roman Regular" w:cs="Times New Roman Regular"/>
              </w:rPr>
              <w:t> even</w:t>
            </w:r>
            <w:r w:rsidR="006D1E89">
              <w:rPr>
                <w:rFonts w:ascii="Times New Roman Regular" w:hAnsi="Times New Roman Regular" w:cs="Times New Roman Regular" w:hint="eastAsia"/>
              </w:rPr>
              <w:t xml:space="preserve"> </w:t>
            </w:r>
            <w:r w:rsidR="006D1E89" w:rsidRPr="006D1E89">
              <w:rPr>
                <w:rFonts w:ascii="Times New Roman Regular" w:hAnsi="Times New Roman Regular" w:cs="Times New Roman Regular"/>
              </w:rPr>
              <w:t>if</w:t>
            </w:r>
            <w:r w:rsidR="006D1E89">
              <w:rPr>
                <w:rFonts w:ascii="Times New Roman Regular" w:hAnsi="Times New Roman Regular" w:cs="Times New Roman Regular" w:hint="eastAsia"/>
              </w:rPr>
              <w:t>,</w:t>
            </w:r>
            <w:r w:rsidR="006D1E89">
              <w:rPr>
                <w:rFonts w:ascii="Arial" w:hAnsi="Arial" w:cs="Arial" w:hint="eastAsia"/>
                <w:color w:val="333333"/>
                <w:shd w:val="clear" w:color="auto" w:fill="FFFFFF"/>
              </w:rPr>
              <w:t xml:space="preserve"> </w:t>
            </w:r>
            <w:proofErr w:type="gramStart"/>
            <w:r w:rsidR="006D1E89" w:rsidRPr="006D1E89">
              <w:rPr>
                <w:rFonts w:ascii="Times New Roman Regular" w:hAnsi="Times New Roman Regular" w:cs="Times New Roman Regular"/>
              </w:rPr>
              <w:t>failure</w:t>
            </w:r>
            <w:r w:rsidR="006D1E89">
              <w:rPr>
                <w:rFonts w:ascii="Times New Roman Regular" w:hAnsi="Times New Roman Regular" w:cs="Times New Roman Regular" w:hint="eastAsia"/>
              </w:rPr>
              <w:t xml:space="preserve">, </w:t>
            </w:r>
            <w:r w:rsidR="006D1E89" w:rsidRPr="006D1E89">
              <w:rPr>
                <w:rFonts w:ascii="Times New Roman Regular" w:hAnsi="Times New Roman Regular" w:cs="Times New Roman Regular"/>
              </w:rPr>
              <w:t> inability</w:t>
            </w:r>
            <w:proofErr w:type="gramEnd"/>
            <w:r w:rsidR="006D1E89">
              <w:rPr>
                <w:rFonts w:ascii="Times New Roman Regular" w:hAnsi="Times New Roman Regular" w:cs="Times New Roman Regular" w:hint="eastAsia"/>
              </w:rPr>
              <w:t>,</w:t>
            </w:r>
            <w:r w:rsidR="006D1E89" w:rsidRPr="006D1E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proofErr w:type="gramStart"/>
            <w:r w:rsidR="006D1E89" w:rsidRPr="006D1E89">
              <w:rPr>
                <w:rFonts w:ascii="Times New Roman Regular" w:hAnsi="Times New Roman Regular" w:cs="Times New Roman Regular"/>
              </w:rPr>
              <w:t>What’s</w:t>
            </w:r>
            <w:proofErr w:type="gramEnd"/>
            <w:r w:rsidR="006D1E89" w:rsidRPr="006D1E89">
              <w:rPr>
                <w:rFonts w:ascii="Times New Roman Regular" w:hAnsi="Times New Roman Regular" w:cs="Times New Roman Regular"/>
              </w:rPr>
              <w:t xml:space="preserve"> more</w:t>
            </w:r>
            <w:r w:rsidR="006D1E89">
              <w:rPr>
                <w:rFonts w:ascii="Times New Roman Regular" w:hAnsi="Times New Roman Regular" w:cs="Times New Roman Regular" w:hint="eastAsia"/>
              </w:rPr>
              <w:t xml:space="preserve">, </w:t>
            </w:r>
            <w:r w:rsidR="006D1E89" w:rsidRPr="006D1E89">
              <w:rPr>
                <w:rFonts w:ascii="Times New Roman Regular" w:hAnsi="Times New Roman Regular" w:cs="Times New Roman Regular"/>
              </w:rPr>
              <w:t>worse</w:t>
            </w:r>
            <w:r w:rsidR="006D1E89">
              <w:rPr>
                <w:rFonts w:ascii="Times New Roman Regular" w:hAnsi="Times New Roman Regular" w:cs="Times New Roman Regular" w:hint="eastAsia"/>
              </w:rPr>
              <w:t xml:space="preserve">, </w:t>
            </w:r>
            <w:r w:rsidR="006D1E89" w:rsidRPr="006D1E89">
              <w:rPr>
                <w:rFonts w:ascii="Times New Roman Regular" w:hAnsi="Times New Roman Regular" w:cs="Times New Roman Regular"/>
              </w:rPr>
              <w:t>not</w:t>
            </w:r>
            <w:r w:rsidR="006D1E89">
              <w:rPr>
                <w:rFonts w:ascii="Times New Roman Regular" w:hAnsi="Times New Roman Regular" w:cs="Times New Roman Regular" w:hint="eastAsia"/>
              </w:rPr>
              <w:t xml:space="preserve">, </w:t>
            </w:r>
            <w:r w:rsidR="006D1E89" w:rsidRPr="006D1E89">
              <w:rPr>
                <w:rFonts w:ascii="Times New Roman Regular" w:hAnsi="Times New Roman Regular" w:cs="Times New Roman Regular"/>
              </w:rPr>
              <w:t>most</w:t>
            </w:r>
            <w:r w:rsidR="006D1E89">
              <w:rPr>
                <w:rFonts w:ascii="Times New Roman Regular" w:hAnsi="Times New Roman Regular" w:cs="Times New Roman Regular" w:hint="eastAsia"/>
              </w:rPr>
              <w:t>,</w:t>
            </w:r>
            <w:r w:rsidR="006D1E89" w:rsidRPr="006D1E89">
              <w:rPr>
                <w:rFonts w:ascii="Times New Roman Regular" w:hAnsi="Times New Roman Regular" w:cs="Times New Roman Regular"/>
              </w:rPr>
              <w:t> failing</w:t>
            </w:r>
            <w:r w:rsidR="006D1E89">
              <w:rPr>
                <w:rFonts w:ascii="Times New Roman Regular" w:hAnsi="Times New Roman Regular" w:cs="Times New Roman Regular" w:hint="eastAsia"/>
              </w:rPr>
              <w:t>,</w:t>
            </w:r>
            <w:r w:rsidR="006D1E89" w:rsidRPr="006D1E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6D1E89" w:rsidRPr="006D1E89">
              <w:rPr>
                <w:rFonts w:ascii="Times New Roman Regular" w:hAnsi="Times New Roman Regular" w:cs="Times New Roman Regular"/>
              </w:rPr>
              <w:t>don’t</w:t>
            </w:r>
            <w:r w:rsidR="006D1E89">
              <w:rPr>
                <w:rFonts w:ascii="Times New Roman Regular" w:hAnsi="Times New Roman Regular" w:cs="Times New Roman Regular" w:hint="eastAsia"/>
              </w:rPr>
              <w:t>,</w:t>
            </w:r>
            <w:r w:rsidR="006D1E89" w:rsidRPr="006D1E89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6D1E89" w:rsidRPr="006D1E89">
              <w:rPr>
                <w:rFonts w:ascii="Times New Roman Regular" w:hAnsi="Times New Roman Regular" w:cs="Times New Roman Regular"/>
              </w:rPr>
              <w:t>no longer</w:t>
            </w:r>
          </w:p>
        </w:tc>
      </w:tr>
      <w:tr w:rsidR="0044529C" w14:paraId="22067A8F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C8AE6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>18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962B0" w14:textId="77777777" w:rsidR="0044529C" w:rsidRDefault="007D1C25">
            <w:pPr>
              <w:snapToGrid w:val="0"/>
              <w:jc w:val="left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 xml:space="preserve">most 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BB834" w14:textId="4CE6B060" w:rsidR="0044529C" w:rsidRPr="00DD38CE" w:rsidRDefault="00DD38CE">
            <w:pPr>
              <w:snapToGrid w:val="0"/>
              <w:rPr>
                <w:rFonts w:ascii="Times New Roman Regular" w:hAnsi="Times New Roman Regular" w:cs="Times New Roman Regular" w:hint="eastAsia"/>
                <w:b/>
                <w:bCs/>
              </w:rPr>
            </w:pPr>
            <w:proofErr w:type="gramStart"/>
            <w:r w:rsidRPr="00DD38CE">
              <w:rPr>
                <w:rFonts w:ascii="Times New Roman Regular" w:hAnsi="Times New Roman Regular" w:cs="Times New Roman Regular"/>
              </w:rPr>
              <w:t>now</w:t>
            </w:r>
            <w:r w:rsidRPr="00DD38CE">
              <w:rPr>
                <w:rFonts w:ascii="Times New Roman Regular" w:hAnsi="Times New Roman Regular" w:cs="Times New Roman Regular" w:hint="eastAsia"/>
              </w:rPr>
              <w:t xml:space="preserve"> </w:t>
            </w:r>
            <w:r>
              <w:rPr>
                <w:rFonts w:ascii="Times New Roman Regular" w:hAnsi="Times New Roman Regular" w:cs="Times New Roman Regular" w:hint="eastAsia"/>
              </w:rPr>
              <w:t>,</w:t>
            </w:r>
            <w:proofErr w:type="gramEnd"/>
            <w:r>
              <w:rPr>
                <w:rFonts w:ascii="Times New Roman Regular" w:hAnsi="Times New Roman Regular" w:cs="Times New Roman Regular" w:hint="eastAsia"/>
              </w:rPr>
              <w:t xml:space="preserve"> </w:t>
            </w:r>
            <w:proofErr w:type="gramStart"/>
            <w:r w:rsidRPr="00DD38CE">
              <w:rPr>
                <w:rFonts w:ascii="Times New Roman Regular" w:hAnsi="Times New Roman Regular" w:cs="Times New Roman Regular"/>
              </w:rPr>
              <w:t>why</w:t>
            </w:r>
            <w:r w:rsidRPr="00DD38CE">
              <w:rPr>
                <w:rFonts w:ascii="Times New Roman Regular" w:hAnsi="Times New Roman Regular" w:cs="Times New Roman Regular" w:hint="eastAsia"/>
              </w:rPr>
              <w:t xml:space="preserve"> </w:t>
            </w:r>
            <w:r>
              <w:rPr>
                <w:rFonts w:ascii="Times New Roman Regular" w:hAnsi="Times New Roman Regular" w:cs="Times New Roman Regular" w:hint="eastAsia"/>
              </w:rPr>
              <w:t>,</w:t>
            </w:r>
            <w:proofErr w:type="gramEnd"/>
            <w:r>
              <w:rPr>
                <w:rFonts w:ascii="Times New Roman Regular" w:hAnsi="Times New Roman Regular" w:cs="Times New Roman Regular" w:hint="eastAsia"/>
              </w:rPr>
              <w:t xml:space="preserve"> </w:t>
            </w:r>
            <w:r w:rsidRPr="00DD38CE">
              <w:rPr>
                <w:rFonts w:ascii="Times New Roman Regular" w:hAnsi="Times New Roman Regular" w:cs="Times New Roman Regular"/>
              </w:rPr>
              <w:t> </w:t>
            </w:r>
            <w:proofErr w:type="gramStart"/>
            <w:r w:rsidRPr="00DD38CE">
              <w:rPr>
                <w:rFonts w:ascii="Times New Roman Regular" w:hAnsi="Times New Roman Regular" w:cs="Times New Roman Regular"/>
              </w:rPr>
              <w:t>but</w:t>
            </w:r>
            <w:r w:rsidRPr="00DD38CE">
              <w:rPr>
                <w:rFonts w:ascii="Times New Roman Regular" w:hAnsi="Times New Roman Regular" w:cs="Times New Roman Regular" w:hint="eastAsia"/>
              </w:rPr>
              <w:t xml:space="preserve"> </w:t>
            </w:r>
            <w:r>
              <w:rPr>
                <w:rFonts w:ascii="Times New Roman Regular" w:hAnsi="Times New Roman Regular" w:cs="Times New Roman Regular" w:hint="eastAsia"/>
              </w:rPr>
              <w:t>,</w:t>
            </w:r>
            <w:proofErr w:type="gramEnd"/>
            <w:r>
              <w:rPr>
                <w:rFonts w:ascii="Times New Roman Regular" w:hAnsi="Times New Roman Regular" w:cs="Times New Roman Regular" w:hint="eastAsia"/>
              </w:rPr>
              <w:t xml:space="preserve"> </w:t>
            </w:r>
            <w:r w:rsidRPr="00DD38CE">
              <w:rPr>
                <w:rFonts w:ascii="Times New Roman Regular" w:hAnsi="Times New Roman Regular" w:cs="Times New Roman Regular" w:hint="eastAsia"/>
              </w:rPr>
              <w:t>F</w:t>
            </w:r>
            <w:r w:rsidRPr="00DD38CE">
              <w:rPr>
                <w:rFonts w:ascii="Times New Roman Regular" w:hAnsi="Times New Roman Regular" w:cs="Times New Roman Regular"/>
              </w:rPr>
              <w:t>ails</w:t>
            </w:r>
            <w:r>
              <w:rPr>
                <w:rFonts w:ascii="Times New Roman Regular" w:hAnsi="Times New Roman Regular" w:cs="Times New Roman Regular" w:hint="eastAsia"/>
              </w:rPr>
              <w:t xml:space="preserve">, </w:t>
            </w:r>
            <w:r w:rsidRPr="00DD38CE">
              <w:rPr>
                <w:rFonts w:ascii="Times New Roman Regular" w:hAnsi="Times New Roman Regular" w:cs="Times New Roman Regular"/>
              </w:rPr>
              <w:t>at least</w:t>
            </w:r>
            <w:r>
              <w:rPr>
                <w:rFonts w:ascii="Times New Roman Regular" w:hAnsi="Times New Roman Regular" w:cs="Times New Roman Regular" w:hint="eastAsia"/>
              </w:rPr>
              <w:t xml:space="preserve">, </w:t>
            </w:r>
            <w:r w:rsidRPr="00DD38CE">
              <w:rPr>
                <w:rFonts w:ascii="Times New Roman Regular" w:hAnsi="Times New Roman Regular" w:cs="Times New Roman Regular"/>
              </w:rPr>
              <w:t>badly</w:t>
            </w:r>
            <w:r>
              <w:rPr>
                <w:rFonts w:ascii="Times New Roman Regular" w:hAnsi="Times New Roman Regular" w:cs="Times New Roman Regular" w:hint="eastAsia"/>
              </w:rPr>
              <w:t xml:space="preserve">, </w:t>
            </w:r>
            <w:proofErr w:type="gramStart"/>
            <w:r w:rsidRPr="00DD38CE">
              <w:rPr>
                <w:rFonts w:ascii="Times New Roman Regular" w:hAnsi="Times New Roman Regular" w:cs="Times New Roman Regular"/>
              </w:rPr>
              <w:t>Other </w:t>
            </w:r>
            <w:r>
              <w:rPr>
                <w:rFonts w:ascii="Times New Roman Regular" w:hAnsi="Times New Roman Regular" w:cs="Times New Roman Regular" w:hint="eastAsia"/>
              </w:rPr>
              <w:t>,</w:t>
            </w:r>
            <w:proofErr w:type="gramEnd"/>
            <w:r w:rsidRPr="00DD38CE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DD38CE">
              <w:rPr>
                <w:rFonts w:ascii="Times New Roman Regular" w:hAnsi="Times New Roman Regular" w:cs="Times New Roman Regular"/>
              </w:rPr>
              <w:t>such as</w:t>
            </w:r>
            <w:r>
              <w:rPr>
                <w:rFonts w:ascii="Times New Roman Regular" w:hAnsi="Times New Roman Regular" w:cs="Times New Roman Regular" w:hint="eastAsia"/>
              </w:rPr>
              <w:t>,</w:t>
            </w:r>
            <w:r w:rsidRPr="00DD38CE">
              <w:t xml:space="preserve"> </w:t>
            </w:r>
            <w:r w:rsidRPr="00DD38CE">
              <w:rPr>
                <w:rFonts w:ascii="Times New Roman Regular" w:hAnsi="Times New Roman Regular" w:cs="Times New Roman Regular"/>
              </w:rPr>
              <w:t>More</w:t>
            </w:r>
            <w:r>
              <w:rPr>
                <w:rFonts w:ascii="Times New Roman Regular" w:hAnsi="Times New Roman Regular" w:cs="Times New Roman Regular" w:hint="eastAsia"/>
              </w:rPr>
              <w:t>,</w:t>
            </w:r>
            <w:r w:rsidRPr="00DD38CE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DD38CE">
              <w:rPr>
                <w:rFonts w:ascii="Times New Roman Regular" w:hAnsi="Times New Roman Regular" w:cs="Times New Roman Regular"/>
              </w:rPr>
              <w:t>more or less</w:t>
            </w:r>
            <w:r>
              <w:rPr>
                <w:rFonts w:ascii="Times New Roman Regular" w:hAnsi="Times New Roman Regular" w:cs="Times New Roman Regular" w:hint="eastAsia"/>
              </w:rPr>
              <w:t>,</w:t>
            </w:r>
            <w:r w:rsidRPr="00DD38CE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DD38CE">
              <w:rPr>
                <w:rFonts w:ascii="Times New Roman Regular" w:hAnsi="Times New Roman Regular" w:cs="Times New Roman Regular"/>
              </w:rPr>
              <w:t>But of course</w:t>
            </w:r>
            <w:r>
              <w:rPr>
                <w:rFonts w:ascii="Times New Roman Regular" w:hAnsi="Times New Roman Regular" w:cs="Times New Roman Regular" w:hint="eastAsia"/>
              </w:rPr>
              <w:t>,</w:t>
            </w:r>
            <w:r w:rsidRPr="00DD38CE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DD38CE">
              <w:rPr>
                <w:rFonts w:ascii="Times New Roman Regular" w:hAnsi="Times New Roman Regular" w:cs="Times New Roman Regular"/>
              </w:rPr>
              <w:t>cannot</w:t>
            </w:r>
            <w:r>
              <w:rPr>
                <w:rFonts w:ascii="Times New Roman Regular" w:hAnsi="Times New Roman Regular" w:cs="Times New Roman Regular" w:hint="eastAsia"/>
              </w:rPr>
              <w:t>,</w:t>
            </w:r>
            <w:r w:rsidRPr="00DD38CE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DD38CE">
              <w:rPr>
                <w:rFonts w:ascii="Times New Roman Regular" w:hAnsi="Times New Roman Regular" w:cs="Times New Roman Regular"/>
              </w:rPr>
              <w:t>in other words,</w:t>
            </w:r>
            <w:r w:rsidRPr="00DD38CE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DD38CE">
              <w:rPr>
                <w:rFonts w:ascii="Times New Roman Regular" w:hAnsi="Times New Roman Regular" w:cs="Times New Roman Regular"/>
              </w:rPr>
              <w:t>less </w:t>
            </w:r>
            <w:proofErr w:type="spellStart"/>
            <w:proofErr w:type="gramStart"/>
            <w:r w:rsidRPr="00DD38CE">
              <w:rPr>
                <w:rFonts w:ascii="Times New Roman Regular" w:hAnsi="Times New Roman Regular" w:cs="Times New Roman Regular"/>
              </w:rPr>
              <w:t>than</w:t>
            </w:r>
            <w:proofErr w:type="spellEnd"/>
            <w:r>
              <w:rPr>
                <w:rFonts w:ascii="Times New Roman Regular" w:hAnsi="Times New Roman Regular" w:cs="Times New Roman Regular" w:hint="eastAsia"/>
              </w:rPr>
              <w:t>,</w:t>
            </w:r>
            <w:r w:rsidRPr="00DD38CE"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Pr="00DD38CE">
              <w:rPr>
                <w:rFonts w:ascii="Times New Roman Regular" w:hAnsi="Times New Roman Regular" w:cs="Times New Roman Regular"/>
              </w:rPr>
              <w:t> one</w:t>
            </w:r>
            <w:proofErr w:type="gramEnd"/>
            <w:r w:rsidRPr="00DD38CE">
              <w:rPr>
                <w:rFonts w:ascii="Times New Roman Regular" w:hAnsi="Times New Roman Regular" w:cs="Times New Roman Regular"/>
              </w:rPr>
              <w:t xml:space="preserve"> suggestion.</w:t>
            </w:r>
          </w:p>
        </w:tc>
      </w:tr>
      <w:tr w:rsidR="0044529C" w14:paraId="4076FAAA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98875A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>19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8D8BDF" w14:textId="436AF8A1" w:rsidR="0044529C" w:rsidRDefault="00DD38CE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 w:hint="eastAsia"/>
              </w:rPr>
              <w:t>无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BAD5F" w14:textId="1968DD95" w:rsidR="0044529C" w:rsidRDefault="00667AF3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 w:rsidRPr="00667AF3">
              <w:rPr>
                <w:rFonts w:ascii="Times New Roman Regular" w:hAnsi="Times New Roman Regular" w:cs="Times New Roman Regular" w:hint="eastAsia"/>
              </w:rPr>
              <w:t>N</w:t>
            </w:r>
            <w:r w:rsidRPr="00667AF3">
              <w:rPr>
                <w:rFonts w:ascii="Times New Roman Regular" w:hAnsi="Times New Roman Regular" w:cs="Times New Roman Regular"/>
              </w:rPr>
              <w:t>ew</w:t>
            </w:r>
            <w:r>
              <w:rPr>
                <w:rFonts w:ascii="Times New Roman Regular" w:hAnsi="Times New Roman Regular" w:cs="Times New Roman Regular" w:hint="eastAsia"/>
              </w:rPr>
              <w:t>,</w:t>
            </w:r>
            <w:r w:rsidR="00CD604F">
              <w:rPr>
                <w:rFonts w:ascii="Times New Roman Regular" w:hAnsi="Times New Roman Regular" w:cs="Times New Roman Regular" w:hint="eastAsia"/>
              </w:rPr>
              <w:t xml:space="preserve"> but, so instead of, yet more, and, more,</w:t>
            </w:r>
          </w:p>
        </w:tc>
      </w:tr>
      <w:tr w:rsidR="0044529C" w14:paraId="0CD9F5E5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B2DD7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>20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A6208" w14:textId="330F520B" w:rsidR="0044529C" w:rsidRDefault="009234CD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 w:rsidRPr="009234CD">
              <w:rPr>
                <w:rFonts w:ascii="Times New Roman Regular" w:hAnsi="Times New Roman Regular" w:cs="Times New Roman Regular"/>
              </w:rPr>
              <w:t>unpleasant 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AF86F9" w14:textId="346D6442" w:rsidR="0044529C" w:rsidRDefault="00CD604F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 w:hint="eastAsia"/>
              </w:rPr>
              <w:t>无</w:t>
            </w:r>
          </w:p>
        </w:tc>
      </w:tr>
      <w:tr w:rsidR="0044529C" w14:paraId="547967E7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BB1A59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>21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E9F19" w14:textId="0AA62FF5" w:rsidR="0044529C" w:rsidRDefault="00513DC6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 w:rsidRPr="00513DC6">
              <w:rPr>
                <w:rFonts w:ascii="Times New Roman Regular" w:hAnsi="Times New Roman Regular" w:cs="Times New Roman Regular"/>
              </w:rPr>
              <w:t>one, worse than, other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5A68F6" w14:textId="4F649905" w:rsidR="0044529C" w:rsidRDefault="00CD604F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 w:rsidRPr="00CD604F">
              <w:rPr>
                <w:rFonts w:ascii="Times New Roman Regular" w:hAnsi="Times New Roman Regular" w:cs="Times New Roman Regular"/>
              </w:rPr>
              <w:t>the most</w:t>
            </w:r>
            <w:r>
              <w:rPr>
                <w:rFonts w:ascii="Times New Roman Regular" w:hAnsi="Times New Roman Regular" w:cs="Times New Roman Regular" w:hint="eastAsia"/>
              </w:rPr>
              <w:t>,</w:t>
            </w:r>
            <w:r w:rsidRPr="00CD604F">
              <w:rPr>
                <w:rFonts w:ascii="Arial" w:hAnsi="Arial" w:cs="Arial"/>
                <w:color w:val="3794FF"/>
                <w:shd w:val="clear" w:color="auto" w:fill="E3EFFF"/>
              </w:rPr>
              <w:t xml:space="preserve"> </w:t>
            </w:r>
            <w:proofErr w:type="spellStart"/>
            <w:r w:rsidRPr="00CD604F">
              <w:rPr>
                <w:rFonts w:ascii="Times New Roman Regular" w:hAnsi="Times New Roman Regular" w:cs="Times New Roman Regular"/>
              </w:rPr>
              <w:t>specialise</w:t>
            </w:r>
            <w:proofErr w:type="spellEnd"/>
            <w:r w:rsidRPr="00CD604F">
              <w:rPr>
                <w:rFonts w:ascii="Times New Roman Regular" w:hAnsi="Times New Roman Regular" w:cs="Times New Roman Regular"/>
              </w:rPr>
              <w:t xml:space="preserve"> in one</w:t>
            </w:r>
          </w:p>
        </w:tc>
      </w:tr>
      <w:tr w:rsidR="0044529C" w14:paraId="656DD835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3EE25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lastRenderedPageBreak/>
              <w:t>22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3EA7D" w14:textId="5AC0E1DB" w:rsidR="0044529C" w:rsidRDefault="00513DC6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 w:rsidRPr="00513DC6">
              <w:rPr>
                <w:rFonts w:ascii="Times New Roman Regular" w:hAnsi="Times New Roman Regular" w:cs="Times New Roman Regular"/>
              </w:rPr>
              <w:t>increase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7B093" w14:textId="737BE906" w:rsidR="0044529C" w:rsidRDefault="00513DC6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 w:hint="eastAsia"/>
              </w:rPr>
              <w:t>i</w:t>
            </w:r>
            <w:r w:rsidRPr="00513DC6">
              <w:rPr>
                <w:rFonts w:ascii="Times New Roman Regular" w:hAnsi="Times New Roman Regular" w:cs="Times New Roman Regular"/>
              </w:rPr>
              <w:t>sn’t, not, doesn’t, didn’t, no, but even if, inability, what’s more, worse, not, most, failing to, don’t, more,</w:t>
            </w:r>
          </w:p>
        </w:tc>
      </w:tr>
      <w:tr w:rsidR="0044529C" w14:paraId="1D5A51B5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C5D2B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>23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F1462" w14:textId="56571876" w:rsidR="0044529C" w:rsidRDefault="00513DC6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 w:rsidRPr="00513DC6">
              <w:rPr>
                <w:rFonts w:ascii="Times New Roman Regular" w:hAnsi="Times New Roman Regular" w:cs="Times New Roman Regular"/>
              </w:rPr>
              <w:t>today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9DE4AB" w14:textId="4A8EB45F" w:rsidR="0044529C" w:rsidRDefault="00513DC6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 w:rsidRPr="00513DC6">
              <w:rPr>
                <w:rFonts w:ascii="Times New Roman Regular" w:hAnsi="Times New Roman Regular" w:cs="Times New Roman Regular"/>
              </w:rPr>
              <w:t>new</w:t>
            </w:r>
          </w:p>
        </w:tc>
      </w:tr>
      <w:tr w:rsidR="0044529C" w14:paraId="0195FEFD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D6193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>24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950F8F" w14:textId="359E864A" w:rsidR="0044529C" w:rsidRDefault="00513DC6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 w:rsidRPr="00513DC6">
              <w:rPr>
                <w:rFonts w:ascii="Times New Roman Regular" w:hAnsi="Times New Roman Regular" w:cs="Times New Roman Regular"/>
              </w:rPr>
              <w:t>cannot, due to, a</w:t>
            </w:r>
            <w:r>
              <w:rPr>
                <w:rFonts w:ascii="Times New Roman Regular" w:hAnsi="Times New Roman Regular" w:cs="Times New Roman Regular" w:hint="eastAsia"/>
              </w:rPr>
              <w:t>nd as a result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29B8B" w14:textId="23B2A4F7" w:rsidR="0044529C" w:rsidRDefault="00513DC6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 w:hint="eastAsia"/>
              </w:rPr>
              <w:t>inability</w:t>
            </w:r>
          </w:p>
        </w:tc>
      </w:tr>
      <w:tr w:rsidR="0044529C" w14:paraId="3E05CA0E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3DB11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>25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80CFD" w14:textId="701EDEDE" w:rsidR="0044529C" w:rsidRDefault="00DD38CE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 w:hint="eastAsia"/>
              </w:rPr>
              <w:t>无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774E5B" w14:textId="2AD6D4BF" w:rsidR="0044529C" w:rsidRDefault="00797F2D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 w:hint="eastAsia"/>
              </w:rPr>
              <w:t>But, at least</w:t>
            </w:r>
          </w:p>
        </w:tc>
      </w:tr>
      <w:tr w:rsidR="0044529C" w14:paraId="6C8FA0CC" w14:textId="77777777">
        <w:trPr>
          <w:trHeight w:val="1077"/>
        </w:trPr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5627C" w14:textId="77777777" w:rsidR="0044529C" w:rsidRDefault="007D1C25">
            <w:pPr>
              <w:snapToGrid w:val="0"/>
              <w:jc w:val="center"/>
              <w:rPr>
                <w:rFonts w:ascii="Times New Roman Regular" w:hAnsi="Times New Roman Regular" w:cs="Times New Roman Regular" w:hint="eastAsia"/>
              </w:rPr>
            </w:pPr>
            <w:r>
              <w:rPr>
                <w:rFonts w:ascii="Times New Roman Regular" w:hAnsi="Times New Roman Regular" w:cs="Times New Roman Regular"/>
              </w:rPr>
              <w:t>26</w:t>
            </w:r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0225C" w14:textId="3E569AEA" w:rsidR="0044529C" w:rsidRDefault="00513DC6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 w:rsidRPr="00513DC6">
              <w:rPr>
                <w:rFonts w:ascii="Times New Roman Regular" w:hAnsi="Times New Roman Regular" w:cs="Times New Roman Regular"/>
              </w:rPr>
              <w:t>whereas</w:t>
            </w:r>
          </w:p>
        </w:tc>
        <w:tc>
          <w:tcPr>
            <w:tcW w:w="3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73123E" w14:textId="6772BD0A" w:rsidR="0044529C" w:rsidRDefault="00797F2D">
            <w:pPr>
              <w:snapToGrid w:val="0"/>
              <w:rPr>
                <w:rFonts w:ascii="Times New Roman Regular" w:hAnsi="Times New Roman Regular" w:cs="Times New Roman Regular" w:hint="eastAsia"/>
              </w:rPr>
            </w:pPr>
            <w:r w:rsidRPr="00797F2D">
              <w:rPr>
                <w:rFonts w:ascii="Times New Roman Regular" w:hAnsi="Times New Roman Regular" w:cs="Times New Roman Regular"/>
              </w:rPr>
              <w:t>other, such as</w:t>
            </w:r>
          </w:p>
        </w:tc>
      </w:tr>
    </w:tbl>
    <w:p w14:paraId="5D18AEDD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</w:pPr>
    </w:p>
    <w:p w14:paraId="16F93EC3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</w:pPr>
    </w:p>
    <w:p w14:paraId="72E97695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</w:pPr>
    </w:p>
    <w:p w14:paraId="017737BB" w14:textId="77777777" w:rsidR="0044529C" w:rsidRDefault="0044529C">
      <w:pPr>
        <w:snapToGrid w:val="0"/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</w:pPr>
    </w:p>
    <w:p w14:paraId="55A1AF50" w14:textId="77777777" w:rsidR="0044529C" w:rsidRDefault="007D1C25">
      <w:pPr>
        <w:snapToGrid w:val="0"/>
        <w:rPr>
          <w:rFonts w:ascii="Times New Roman Regular" w:eastAsia="Arial Unicode MS" w:hAnsi="Times New Roman Regular" w:cs="Times New Roman Regular" w:hint="eastAsia"/>
          <w:i/>
          <w:iCs/>
          <w:sz w:val="32"/>
          <w:szCs w:val="32"/>
          <w:lang w:eastAsia="zh-Hans"/>
        </w:rPr>
      </w:pPr>
      <w:r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  <w:t>完成后自行批改</w:t>
      </w:r>
      <w:r>
        <w:rPr>
          <w:rFonts w:ascii="Times New Roman Regular" w:eastAsia="Arial Unicode MS" w:hAnsi="Times New Roman Regular" w:cs="Times New Roman Regular"/>
          <w:sz w:val="32"/>
          <w:szCs w:val="32"/>
          <w:lang w:eastAsia="zh-Hans"/>
        </w:rPr>
        <w:t>，</w:t>
      </w:r>
      <w:r>
        <w:rPr>
          <w:rFonts w:ascii="Times New Roman Regular" w:eastAsia="Arial Unicode MS" w:hAnsi="Times New Roman Regular" w:cs="Times New Roman Regular" w:hint="eastAsia"/>
          <w:sz w:val="32"/>
          <w:szCs w:val="32"/>
          <w:lang w:eastAsia="zh-Hans"/>
        </w:rPr>
        <w:t>观看视频</w:t>
      </w:r>
      <w:r>
        <w:rPr>
          <w:rFonts w:ascii="Times New Roman Regular" w:eastAsia="Arial Unicode MS" w:hAnsi="Times New Roman Regular" w:cs="Times New Roman Regular" w:hint="eastAsia"/>
          <w:i/>
          <w:iCs/>
          <w:sz w:val="32"/>
          <w:szCs w:val="32"/>
          <w:lang w:eastAsia="zh-Hans"/>
        </w:rPr>
        <w:t>DAY</w:t>
      </w:r>
      <w:r>
        <w:rPr>
          <w:rFonts w:ascii="Times New Roman Regular" w:eastAsia="Arial Unicode MS" w:hAnsi="Times New Roman Regular" w:cs="Times New Roman Regular"/>
          <w:i/>
          <w:iCs/>
          <w:sz w:val="32"/>
          <w:szCs w:val="32"/>
          <w:lang w:eastAsia="zh-Hans"/>
        </w:rPr>
        <w:t xml:space="preserve">3 </w:t>
      </w:r>
      <w:r>
        <w:rPr>
          <w:rFonts w:ascii="Times New Roman Regular" w:eastAsia="Arial Unicode MS" w:hAnsi="Times New Roman Regular" w:cs="Times New Roman Regular" w:hint="eastAsia"/>
          <w:i/>
          <w:iCs/>
          <w:sz w:val="32"/>
          <w:szCs w:val="32"/>
          <w:lang w:eastAsia="zh-Hans"/>
        </w:rPr>
        <w:t>练习讲解</w:t>
      </w:r>
    </w:p>
    <w:sectPr w:rsidR="00445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Regula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FD9D05E"/>
    <w:rsid w:val="EFD9D05E"/>
    <w:rsid w:val="FBB1A95A"/>
    <w:rsid w:val="001A2CE7"/>
    <w:rsid w:val="00283D64"/>
    <w:rsid w:val="003C0095"/>
    <w:rsid w:val="003D5D8E"/>
    <w:rsid w:val="0044529C"/>
    <w:rsid w:val="00513DC6"/>
    <w:rsid w:val="005F2DD5"/>
    <w:rsid w:val="00606CC2"/>
    <w:rsid w:val="00631BFC"/>
    <w:rsid w:val="00667AF3"/>
    <w:rsid w:val="006D1E89"/>
    <w:rsid w:val="006E7248"/>
    <w:rsid w:val="00797F2D"/>
    <w:rsid w:val="007D1C25"/>
    <w:rsid w:val="00856B59"/>
    <w:rsid w:val="009234CD"/>
    <w:rsid w:val="00BE519F"/>
    <w:rsid w:val="00BF4815"/>
    <w:rsid w:val="00CD604F"/>
    <w:rsid w:val="00D57B47"/>
    <w:rsid w:val="00DD38CE"/>
    <w:rsid w:val="00F45A55"/>
    <w:rsid w:val="00F974EA"/>
    <w:rsid w:val="5EFE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84AA6A"/>
  <w15:docId w15:val="{1DFF5D30-1530-43A3-BA86-6F68F336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qFormat/>
    <w:pPr>
      <w:widowControl w:val="0"/>
      <w:ind w:firstLine="420"/>
      <w:jc w:val="both"/>
    </w:pPr>
    <w:rPr>
      <w:rFonts w:ascii="Arial Unicode MS" w:eastAsia="Calibri" w:hAnsi="Arial Unicode MS" w:cs="Arial Unicode MS" w:hint="eastAsia"/>
      <w:color w:val="000000"/>
      <w:kern w:val="2"/>
      <w:sz w:val="21"/>
      <w:szCs w:val="21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1154</Words>
  <Characters>1248</Characters>
  <Application>Microsoft Office Word</Application>
  <DocSecurity>0</DocSecurity>
  <Lines>56</Lines>
  <Paragraphs>48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xxxxzj</dc:creator>
  <cp:keywords/>
  <dc:description/>
  <cp:lastModifiedBy>世斌 张</cp:lastModifiedBy>
  <cp:revision>10</cp:revision>
  <dcterms:created xsi:type="dcterms:W3CDTF">2023-03-01T12:11:00Z</dcterms:created>
  <dcterms:modified xsi:type="dcterms:W3CDTF">2025-08-07T11:54:00Z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B60AB941AD6D27CE7EEFFD63DB3776FA_41</vt:lpwstr>
  </property>
</Properties>
</file>