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60"/>
        <w:gridCol w:w="2130"/>
        <w:gridCol w:w="1740"/>
        <w:gridCol w:w="1830"/>
        <w:tblGridChange w:id="0">
          <w:tblGrid>
            <w:gridCol w:w="3660"/>
            <w:gridCol w:w="2130"/>
            <w:gridCol w:w="1740"/>
            <w:gridCol w:w="183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รายรับ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รายจ่าย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คงเหลือ</w:t>
            </w:r>
          </w:p>
        </w:tc>
      </w:tr>
      <w:tr>
        <w:tc>
          <w:tcPr>
            <w:shd w:fill="bcffc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มกราคม</w:t>
            </w:r>
          </w:p>
        </w:tc>
        <w:tc>
          <w:tcPr>
            <w:shd w:fill="bcffc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15000</w:t>
            </w:r>
          </w:p>
        </w:tc>
        <w:tc>
          <w:tcPr>
            <w:shd w:fill="bcffc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10000</w:t>
            </w:r>
          </w:p>
        </w:tc>
        <w:tc>
          <w:tcPr>
            <w:shd w:fill="bcffc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5000</w:t>
            </w:r>
          </w:p>
        </w:tc>
      </w:tr>
      <w:tr>
        <w:tc>
          <w:tcPr>
            <w:shd w:fill="bcffc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กุมภาพันธ์</w:t>
            </w:r>
          </w:p>
        </w:tc>
        <w:tc>
          <w:tcPr>
            <w:shd w:fill="bcffc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10000</w:t>
            </w:r>
          </w:p>
        </w:tc>
        <w:tc>
          <w:tcPr>
            <w:shd w:fill="bcffc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9000</w:t>
            </w:r>
          </w:p>
        </w:tc>
        <w:tc>
          <w:tcPr>
            <w:shd w:fill="bcffc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</w:tr>
      <w:tr>
        <w:tc>
          <w:tcPr>
            <w:shd w:fill="ffb4b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มีนาคม</w:t>
            </w:r>
          </w:p>
        </w:tc>
        <w:tc>
          <w:tcPr>
            <w:shd w:fill="ffb4b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15000</w:t>
            </w:r>
          </w:p>
        </w:tc>
        <w:tc>
          <w:tcPr>
            <w:shd w:fill="ffb4b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50000</w:t>
            </w:r>
          </w:p>
        </w:tc>
        <w:tc>
          <w:tcPr>
            <w:shd w:fill="ffb4b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-35000</w:t>
            </w:r>
          </w:p>
        </w:tc>
      </w:tr>
      <w:tr>
        <w:tc>
          <w:tcPr>
            <w:shd w:fill="bcffc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เมษายน</w:t>
            </w:r>
          </w:p>
        </w:tc>
        <w:tc>
          <w:tcPr>
            <w:shd w:fill="bcffc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15000</w:t>
            </w:r>
          </w:p>
        </w:tc>
        <w:tc>
          <w:tcPr>
            <w:shd w:fill="bcffc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10000</w:t>
            </w:r>
          </w:p>
        </w:tc>
        <w:tc>
          <w:tcPr>
            <w:shd w:fill="bcffc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5000</w:t>
            </w:r>
          </w:p>
        </w:tc>
      </w:tr>
      <w:tr>
        <w:tc>
          <w:tcPr>
            <w:shd w:fill="bcffc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พฤษภาคม</w:t>
            </w:r>
          </w:p>
        </w:tc>
        <w:tc>
          <w:tcPr>
            <w:shd w:fill="bcffc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15000</w:t>
            </w:r>
          </w:p>
        </w:tc>
        <w:tc>
          <w:tcPr>
            <w:shd w:fill="bcffc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10000</w:t>
            </w:r>
          </w:p>
        </w:tc>
        <w:tc>
          <w:tcPr>
            <w:shd w:fill="bcffc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5000</w:t>
            </w:r>
          </w:p>
        </w:tc>
      </w:tr>
      <w:tr>
        <w:tc>
          <w:tcPr>
            <w:shd w:fill="bcffc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มิถุนายน</w:t>
            </w:r>
          </w:p>
        </w:tc>
        <w:tc>
          <w:tcPr>
            <w:shd w:fill="bcffc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15000</w:t>
            </w:r>
          </w:p>
        </w:tc>
        <w:tc>
          <w:tcPr>
            <w:shd w:fill="bcffc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10000</w:t>
            </w:r>
          </w:p>
        </w:tc>
        <w:tc>
          <w:tcPr>
            <w:shd w:fill="bcffc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5000</w:t>
            </w:r>
          </w:p>
        </w:tc>
      </w:tr>
      <w:tr>
        <w:tc>
          <w:tcPr>
            <w:shd w:fill="bcffc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กรกฎาคม</w:t>
            </w:r>
          </w:p>
        </w:tc>
        <w:tc>
          <w:tcPr>
            <w:shd w:fill="bcffc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15000</w:t>
            </w:r>
          </w:p>
        </w:tc>
        <w:tc>
          <w:tcPr>
            <w:shd w:fill="bcffc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10000</w:t>
            </w:r>
          </w:p>
        </w:tc>
        <w:tc>
          <w:tcPr>
            <w:shd w:fill="bcffc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5000</w:t>
            </w:r>
          </w:p>
        </w:tc>
      </w:tr>
      <w:tr>
        <w:tc>
          <w:tcPr>
            <w:shd w:fill="bcffc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สิงหาคม</w:t>
            </w:r>
          </w:p>
        </w:tc>
        <w:tc>
          <w:tcPr>
            <w:shd w:fill="bcffc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15000</w:t>
            </w:r>
          </w:p>
        </w:tc>
        <w:tc>
          <w:tcPr>
            <w:shd w:fill="bcffc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8000</w:t>
            </w:r>
          </w:p>
        </w:tc>
        <w:tc>
          <w:tcPr>
            <w:shd w:fill="bcffc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7000</w:t>
            </w:r>
          </w:p>
        </w:tc>
      </w:tr>
      <w:tr>
        <w:tc>
          <w:tcPr>
            <w:shd w:fill="bcffc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กันยายน</w:t>
            </w:r>
          </w:p>
        </w:tc>
        <w:tc>
          <w:tcPr>
            <w:shd w:fill="bcffc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17000</w:t>
            </w:r>
          </w:p>
        </w:tc>
        <w:tc>
          <w:tcPr>
            <w:shd w:fill="bcffc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10000</w:t>
            </w:r>
          </w:p>
        </w:tc>
        <w:tc>
          <w:tcPr>
            <w:shd w:fill="bcffc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7000</w:t>
            </w:r>
          </w:p>
        </w:tc>
      </w:tr>
      <w:tr>
        <w:trPr>
          <w:trHeight w:val="360" w:hRule="atLeast"/>
        </w:trPr>
        <w:tc>
          <w:tcPr>
            <w:shd w:fill="bcffc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ตุลาคม</w:t>
            </w:r>
          </w:p>
        </w:tc>
        <w:tc>
          <w:tcPr>
            <w:shd w:fill="bcffc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15000</w:t>
            </w:r>
          </w:p>
        </w:tc>
        <w:tc>
          <w:tcPr>
            <w:shd w:fill="bcffc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10000</w:t>
            </w:r>
          </w:p>
        </w:tc>
        <w:tc>
          <w:tcPr>
            <w:shd w:fill="bcffc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5000</w:t>
            </w:r>
          </w:p>
        </w:tc>
      </w:tr>
      <w:tr>
        <w:trPr>
          <w:trHeight w:val="240" w:hRule="atLeast"/>
        </w:trPr>
        <w:tc>
          <w:tcPr>
            <w:shd w:fill="bcffc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พฤศจิกายน</w:t>
            </w:r>
          </w:p>
        </w:tc>
        <w:tc>
          <w:tcPr>
            <w:shd w:fill="bcffc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15000</w:t>
            </w:r>
          </w:p>
        </w:tc>
        <w:tc>
          <w:tcPr>
            <w:shd w:fill="bcffc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10000</w:t>
            </w:r>
          </w:p>
        </w:tc>
        <w:tc>
          <w:tcPr>
            <w:shd w:fill="bcffc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5000</w:t>
            </w:r>
          </w:p>
        </w:tc>
      </w:tr>
      <w:tr>
        <w:trPr>
          <w:trHeight w:val="460" w:hRule="atLeast"/>
        </w:trPr>
        <w:tc>
          <w:tcPr>
            <w:shd w:fill="ffb4b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ธันวาคม</w:t>
            </w:r>
          </w:p>
        </w:tc>
        <w:tc>
          <w:tcPr>
            <w:shd w:fill="ffb4b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15000</w:t>
            </w:r>
          </w:p>
        </w:tc>
        <w:tc>
          <w:tcPr>
            <w:shd w:fill="ffb4b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20000</w:t>
            </w:r>
          </w:p>
        </w:tc>
        <w:tc>
          <w:tcPr>
            <w:shd w:fill="ffb4b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-5000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เงินคงเหลือปีนี้ 96,000 บาท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Fonts w:ascii="Arial Unicode MS" w:cs="Arial Unicode MS" w:eastAsia="Arial Unicode MS" w:hAnsi="Arial Unicode MS"/>
        <w:rtl w:val="0"/>
      </w:rPr>
      <w:t xml:space="preserve">***Report Design UseCase ดูรายงานสรุปการใช้จ่ายประจำปี ID M04.2 ***</w:t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342900</wp:posOffset>
          </wp:positionH>
          <wp:positionV relativeFrom="paragraph">
            <wp:posOffset>99060</wp:posOffset>
          </wp:positionV>
          <wp:extent cx="5167313" cy="3552527"/>
          <wp:effectExtent b="0" l="0" r="0" t="0"/>
          <wp:wrapSquare wrapText="bothSides" distB="114300" distT="114300" distL="114300" distR="114300"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67313" cy="355252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