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เปลี่ยนสิทธืสมาชิกในกลุ่ม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L03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Leader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Member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เปลี่ยนสิทธืในการดูรายงานการใช้จ่าย ของสมาชิกในกลุ่ม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 รูปสามเหลี่ยมชี้ลง (dropdown list)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,เพิ่มสมาชิกครอบครัว L01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สถานะของ member ถูกเปรี่ยนเป็น สถานะที่เลือกอย่างถูกต้อง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.  login G01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 หลัก : Expense 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 ครอบครัว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 ครอบครัว : Family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กดปุ่ม รูปสามเหลี่ยมชี้ลง (dropdown list)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เลือก สถานะที่จะเปลี่ยน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. สถานะของ member ถูกเปรี่ยนเป็น สถานะที่เลือก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