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9C9C66" w14:textId="77777777" w:rsidR="00543745" w:rsidRDefault="00543745">
      <w:pPr>
        <w:spacing w:after="600"/>
      </w:pPr>
    </w:p>
    <w:p w14:paraId="2128E66C" w14:textId="77777777" w:rsidR="00543745" w:rsidRDefault="00000000">
      <w:pPr>
        <w:spacing w:after="100"/>
        <w:jc w:val="center"/>
      </w:pPr>
      <w:r>
        <w:rPr>
          <w:b/>
          <w:bCs/>
          <w:color w:val="AAAAAA"/>
          <w:spacing w:val="300"/>
          <w:sz w:val="28"/>
          <w:szCs w:val="28"/>
        </w:rPr>
        <w:t>PROJECT REPORT</w:t>
      </w:r>
    </w:p>
    <w:p w14:paraId="391C9041" w14:textId="77777777" w:rsidR="00543745" w:rsidRDefault="00543745">
      <w:pPr>
        <w:spacing w:after="100"/>
      </w:pPr>
    </w:p>
    <w:p w14:paraId="17D6F158" w14:textId="77777777" w:rsidR="00543745" w:rsidRDefault="00000000">
      <w:pPr>
        <w:spacing w:after="80"/>
        <w:jc w:val="center"/>
      </w:pPr>
      <w:r>
        <w:rPr>
          <w:b/>
          <w:bCs/>
          <w:color w:val="1A5632"/>
          <w:sz w:val="72"/>
          <w:szCs w:val="72"/>
        </w:rPr>
        <w:t>EcoMap</w:t>
      </w:r>
    </w:p>
    <w:p w14:paraId="2BF58DBE" w14:textId="77777777" w:rsidR="00543745" w:rsidRDefault="00000000">
      <w:pPr>
        <w:spacing w:after="200"/>
        <w:jc w:val="center"/>
      </w:pPr>
      <w:r>
        <w:rPr>
          <w:color w:val="26A76F"/>
          <w:sz w:val="30"/>
          <w:szCs w:val="30"/>
        </w:rPr>
        <w:t>City Waste Mapping &amp; Awareness Platform</w:t>
      </w:r>
    </w:p>
    <w:p w14:paraId="064B8486" w14:textId="77777777" w:rsidR="00543745" w:rsidRDefault="00543745">
      <w:pPr>
        <w:spacing w:after="200"/>
      </w:pPr>
    </w:p>
    <w:p w14:paraId="1A27BBA2" w14:textId="77777777" w:rsidR="00543745" w:rsidRDefault="00000000">
      <w:pPr>
        <w:pBdr>
          <w:top w:val="single" w:sz="1" w:space="0" w:color="CCCCCC"/>
          <w:bottom w:val="single" w:sz="1" w:space="0" w:color="CCCCCC"/>
        </w:pBdr>
        <w:spacing w:before="100" w:after="100"/>
        <w:jc w:val="center"/>
      </w:pPr>
      <w:r>
        <w:rPr>
          <w:i/>
          <w:iCs/>
          <w:color w:val="555555"/>
        </w:rPr>
        <w:t>A crowd-sourced platform for real-time waste reporting, mapping, and cleanup tracking</w:t>
      </w:r>
    </w:p>
    <w:p w14:paraId="0155FD1D" w14:textId="77777777" w:rsidR="00543745" w:rsidRDefault="00543745">
      <w:pPr>
        <w:spacing w:after="800"/>
      </w:pPr>
    </w:p>
    <w:p w14:paraId="5ADBEB0B" w14:textId="2B543505" w:rsidR="00543745" w:rsidRDefault="000A1D2E">
      <w:pPr>
        <w:jc w:val="center"/>
      </w:pPr>
      <w:r>
        <w:rPr>
          <w:color w:val="555555"/>
        </w:rPr>
        <w:t>InnitToWinIt</w:t>
      </w:r>
    </w:p>
    <w:p w14:paraId="41D4F6F7" w14:textId="64903F19" w:rsidR="00543745" w:rsidRDefault="000A1D2E">
      <w:pPr>
        <w:spacing w:after="40"/>
        <w:jc w:val="center"/>
        <w:rPr>
          <w:color w:val="555555"/>
        </w:rPr>
      </w:pPr>
      <w:r>
        <w:rPr>
          <w:color w:val="555555"/>
        </w:rPr>
        <w:t>Aakash A</w:t>
      </w:r>
    </w:p>
    <w:p w14:paraId="5DC504CC" w14:textId="06B2126F" w:rsidR="000A1D2E" w:rsidRDefault="000A1D2E">
      <w:pPr>
        <w:spacing w:after="40"/>
        <w:jc w:val="center"/>
      </w:pPr>
      <w:r>
        <w:rPr>
          <w:color w:val="555555"/>
        </w:rPr>
        <w:t>Abdul Haashir</w:t>
      </w:r>
    </w:p>
    <w:p w14:paraId="22132B3D" w14:textId="77777777" w:rsidR="00543745" w:rsidRDefault="00000000">
      <w:r>
        <w:br w:type="page"/>
      </w:r>
    </w:p>
    <w:p w14:paraId="546E7DE7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lastRenderedPageBreak/>
        <w:t>Table of Contents</w:t>
      </w:r>
    </w:p>
    <w:p w14:paraId="2DE0F058" w14:textId="77777777" w:rsidR="00543745" w:rsidRDefault="00543745">
      <w:pPr>
        <w:spacing w:after="80"/>
      </w:pPr>
    </w:p>
    <w:p w14:paraId="29712940" w14:textId="77777777" w:rsidR="00543745" w:rsidRDefault="00000000">
      <w:pPr>
        <w:spacing w:after="80"/>
        <w:jc w:val="both"/>
      </w:pPr>
      <w:r>
        <w:t>1.  Problem Statement</w:t>
      </w:r>
    </w:p>
    <w:p w14:paraId="75484873" w14:textId="77777777" w:rsidR="00543745" w:rsidRDefault="00000000">
      <w:pPr>
        <w:spacing w:after="80"/>
        <w:jc w:val="both"/>
      </w:pPr>
      <w:r>
        <w:t>2.  Objective / Goal</w:t>
      </w:r>
    </w:p>
    <w:p w14:paraId="71105990" w14:textId="77777777" w:rsidR="00543745" w:rsidRDefault="00000000">
      <w:pPr>
        <w:spacing w:after="80"/>
        <w:jc w:val="both"/>
      </w:pPr>
      <w:r>
        <w:t>3.  Proposed Solution</w:t>
      </w:r>
    </w:p>
    <w:p w14:paraId="1B48D7D6" w14:textId="77777777" w:rsidR="00543745" w:rsidRDefault="00000000">
      <w:pPr>
        <w:spacing w:after="80"/>
        <w:jc w:val="both"/>
      </w:pPr>
      <w:r>
        <w:t>4.  Methodology / Approach</w:t>
      </w:r>
    </w:p>
    <w:p w14:paraId="548CDD38" w14:textId="77777777" w:rsidR="00543745" w:rsidRDefault="00000000">
      <w:pPr>
        <w:spacing w:after="80"/>
        <w:jc w:val="both"/>
      </w:pPr>
      <w:r>
        <w:t>5.  Technology Stack</w:t>
      </w:r>
    </w:p>
    <w:p w14:paraId="3B0F9B30" w14:textId="77777777" w:rsidR="00543745" w:rsidRDefault="00000000">
      <w:pPr>
        <w:spacing w:after="80"/>
        <w:jc w:val="both"/>
      </w:pPr>
      <w:r>
        <w:t>6.  Features</w:t>
      </w:r>
    </w:p>
    <w:p w14:paraId="60C16537" w14:textId="77777777" w:rsidR="00543745" w:rsidRDefault="00000000">
      <w:pPr>
        <w:spacing w:after="80"/>
        <w:jc w:val="both"/>
      </w:pPr>
      <w:r>
        <w:t>7.  Work Done So Far</w:t>
      </w:r>
    </w:p>
    <w:p w14:paraId="7654D495" w14:textId="77777777" w:rsidR="00543745" w:rsidRDefault="00000000">
      <w:pPr>
        <w:spacing w:after="80"/>
        <w:jc w:val="both"/>
      </w:pPr>
      <w:r>
        <w:t>8.  Results / Findings</w:t>
      </w:r>
    </w:p>
    <w:p w14:paraId="2F6C3DA8" w14:textId="77777777" w:rsidR="00543745" w:rsidRDefault="00000000">
      <w:pPr>
        <w:spacing w:after="80"/>
        <w:jc w:val="both"/>
      </w:pPr>
      <w:r>
        <w:t>9.  Impact (Social / Environmental)</w:t>
      </w:r>
    </w:p>
    <w:p w14:paraId="668634AA" w14:textId="77777777" w:rsidR="00543745" w:rsidRDefault="00000000">
      <w:pPr>
        <w:spacing w:after="80"/>
        <w:jc w:val="both"/>
      </w:pPr>
      <w:r>
        <w:t>10. Challenges Faced</w:t>
      </w:r>
    </w:p>
    <w:p w14:paraId="459F4768" w14:textId="77777777" w:rsidR="00543745" w:rsidRDefault="00000000">
      <w:pPr>
        <w:spacing w:after="80"/>
        <w:jc w:val="both"/>
      </w:pPr>
      <w:r>
        <w:t>11. Future Scope</w:t>
      </w:r>
    </w:p>
    <w:p w14:paraId="0A833EF8" w14:textId="77777777" w:rsidR="00543745" w:rsidRDefault="00000000">
      <w:pPr>
        <w:spacing w:after="80"/>
        <w:jc w:val="both"/>
      </w:pPr>
      <w:r>
        <w:t>12. Conclusion</w:t>
      </w:r>
    </w:p>
    <w:p w14:paraId="68136FEE" w14:textId="77777777" w:rsidR="00543745" w:rsidRDefault="00000000">
      <w:r>
        <w:br w:type="page"/>
      </w:r>
    </w:p>
    <w:p w14:paraId="4CB9F45F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lastRenderedPageBreak/>
        <w:t>1. Problem Statement</w:t>
      </w:r>
    </w:p>
    <w:p w14:paraId="14E0C478" w14:textId="77777777" w:rsidR="00543745" w:rsidRDefault="00000000">
      <w:pPr>
        <w:spacing w:after="160"/>
        <w:jc w:val="both"/>
      </w:pPr>
      <w:r>
        <w:t>Urban areas across India generate over 150,000 tonnes of municipal solid waste daily, yet a significant portion remains unreported and uncollected. Citizens encounter illegal dumping sites, overflowing bins, and hazardous waste in their neighborhoods but lack a simple, centralized way to report these issues to authorities.</w:t>
      </w:r>
    </w:p>
    <w:p w14:paraId="0DDDEEE9" w14:textId="77777777" w:rsidR="00543745" w:rsidRDefault="00000000">
      <w:pPr>
        <w:spacing w:after="160"/>
        <w:jc w:val="both"/>
      </w:pPr>
      <w:r>
        <w:t>Municipal bodies, in turn, have no real-time visibility into where waste hotspots are forming, leading to delayed responses, inefficient resource allocation, and deteriorating public health conditions.</w:t>
      </w:r>
    </w:p>
    <w:p w14:paraId="162326C8" w14:textId="77777777" w:rsidR="00543745" w:rsidRDefault="00000000">
      <w:pPr>
        <w:spacing w:after="160"/>
        <w:jc w:val="both"/>
      </w:pPr>
      <w:r>
        <w:t>The disconnect between citizens who see the problem and authorities who can solve it is the core gap that EcoMap addresses.</w:t>
      </w:r>
    </w:p>
    <w:p w14:paraId="5D937ABB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7DD83AFC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2. Objective / Goal</w:t>
      </w:r>
    </w:p>
    <w:p w14:paraId="6B5BDAB1" w14:textId="77777777" w:rsidR="00543745" w:rsidRDefault="00000000">
      <w:pPr>
        <w:spacing w:after="160"/>
        <w:jc w:val="both"/>
      </w:pPr>
      <w:r>
        <w:t>To build a crowd-sourced, real-time waste mapping platform that:</w:t>
      </w:r>
    </w:p>
    <w:p w14:paraId="3DE1AFF6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Empowers citizens to report waste locations in under 30 seconds</w:t>
      </w:r>
    </w:p>
    <w:p w14:paraId="16284D5B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Provides authorities and volunteers with a live, actionable map of waste hotspots</w:t>
      </w:r>
    </w:p>
    <w:p w14:paraId="232C5F7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Enables transparent status tracking from "reported" to "cleaned"</w:t>
      </w:r>
    </w:p>
    <w:p w14:paraId="785850E4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Creates environmental awareness through data visualization and community participation</w:t>
      </w:r>
    </w:p>
    <w:p w14:paraId="6F243F26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Reduces average waste response time by giving cleanup teams precise, prioritized location data</w:t>
      </w:r>
    </w:p>
    <w:p w14:paraId="5C978C9D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3CFA4DF5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3. Proposed Solution</w:t>
      </w:r>
    </w:p>
    <w:p w14:paraId="698D918F" w14:textId="77777777" w:rsidR="00543745" w:rsidRDefault="00000000">
      <w:pPr>
        <w:spacing w:after="160"/>
        <w:jc w:val="both"/>
      </w:pPr>
      <w:r>
        <w:t>EcoMap is a full-stack web application that bridges the gap between citizens and waste management authorities through three core mechanisms:</w:t>
      </w:r>
    </w:p>
    <w:p w14:paraId="771607D1" w14:textId="77777777" w:rsidR="00543745" w:rsidRDefault="00543745">
      <w:pPr>
        <w:spacing w:after="40"/>
      </w:pPr>
    </w:p>
    <w:p w14:paraId="2336DA35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Crowd-sourced Reporting</w:t>
      </w:r>
    </w:p>
    <w:p w14:paraId="0A5DF1B5" w14:textId="77777777" w:rsidR="00543745" w:rsidRDefault="00000000">
      <w:pPr>
        <w:spacing w:after="160"/>
        <w:jc w:val="both"/>
      </w:pPr>
      <w:r>
        <w:t>Any citizen can pin a waste location on an interactive map, upload a photo, classify the waste type (plastic, organic, e-waste, hazardous, construction, mixed), and submit a report in seconds. No login required — reducing friction to near zero.</w:t>
      </w:r>
    </w:p>
    <w:p w14:paraId="510E670C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Live Waste Map</w:t>
      </w:r>
    </w:p>
    <w:p w14:paraId="30941D57" w14:textId="77777777" w:rsidR="00543745" w:rsidRDefault="00000000">
      <w:pPr>
        <w:spacing w:after="160"/>
        <w:jc w:val="both"/>
      </w:pPr>
      <w:r>
        <w:t>All reports are plotted on a city-wide Leaflet.js map with color-coded markers (red = unresolved, yellow = in progress, green = cleaned). This gives authorities, NGOs, and volunteers an instant visual overview of problem areas, enabling data-driven resource deployment.</w:t>
      </w:r>
    </w:p>
    <w:p w14:paraId="3D364E40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Status Tracking &amp; Administration</w:t>
      </w:r>
    </w:p>
    <w:p w14:paraId="6764B734" w14:textId="77777777" w:rsidR="00543745" w:rsidRDefault="00000000">
      <w:pPr>
        <w:spacing w:after="160"/>
        <w:jc w:val="both"/>
      </w:pPr>
      <w:r>
        <w:lastRenderedPageBreak/>
        <w:t>An admin panel allows authorized personnel to triage reports, update cleanup status, delete invalid submissions, and monitor aggregate statistics. Citizens can see their reports transition through stages, creating a feedback loop that encourages continued participation.</w:t>
      </w:r>
    </w:p>
    <w:p w14:paraId="1DD52A72" w14:textId="77777777" w:rsidR="00543745" w:rsidRDefault="00000000">
      <w:pPr>
        <w:spacing w:after="160"/>
        <w:jc w:val="both"/>
      </w:pPr>
      <w:r>
        <w:t>The solution is designed as an MVP optimized for hackathon demonstration while maintaining a scalable architecture suitable for production deployment.</w:t>
      </w:r>
    </w:p>
    <w:p w14:paraId="15CA281D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0771AC11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4. Methodology / Approach</w:t>
      </w:r>
    </w:p>
    <w:p w14:paraId="2EE2BF40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Phase 1 — Research &amp; Design</w:t>
      </w:r>
    </w:p>
    <w:p w14:paraId="4BCFC122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Studied existing waste management apps (Swachhata, TrashOut) to identify UX gaps</w:t>
      </w:r>
    </w:p>
    <w:p w14:paraId="7C3108BE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Defined MVP scope: report submission, map visualization, status tracking, admin controls</w:t>
      </w:r>
    </w:p>
    <w:p w14:paraId="00296799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Chose a monolithic full-stack architecture for rapid development and easy deployment</w:t>
      </w:r>
    </w:p>
    <w:p w14:paraId="4F7814C0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Designed an eco-themed UI with glassmorphic components, serif/sans/mono typography hierarchy, generous spacing, and micro-animations</w:t>
      </w:r>
    </w:p>
    <w:p w14:paraId="4CC0DE1F" w14:textId="77777777" w:rsidR="00543745" w:rsidRDefault="00543745">
      <w:pPr>
        <w:spacing w:after="60"/>
      </w:pPr>
    </w:p>
    <w:p w14:paraId="1E16215B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Phase 2 — Backend Development</w:t>
      </w:r>
    </w:p>
    <w:p w14:paraId="520A6E95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Set up Express.js REST API with 6 endpoints covering full CRUD operations</w:t>
      </w:r>
    </w:p>
    <w:p w14:paraId="754131C0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Designed SQLite database schema for reports (location, image, type, status, timestamps)</w:t>
      </w:r>
    </w:p>
    <w:p w14:paraId="611E9AF8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Implemented Multer for image upload handling with 10MB size limits</w:t>
      </w:r>
    </w:p>
    <w:p w14:paraId="6E2BFE9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Added input validation, error handling, and response compression</w:t>
      </w:r>
    </w:p>
    <w:p w14:paraId="28D4147F" w14:textId="77777777" w:rsidR="00543745" w:rsidRDefault="00543745">
      <w:pPr>
        <w:spacing w:after="60"/>
      </w:pPr>
    </w:p>
    <w:p w14:paraId="6B2313FE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Phase 3 — Frontend Development</w:t>
      </w:r>
    </w:p>
    <w:p w14:paraId="3BC2D888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Built React 18 SPA with Vite for fast HMR and optimized builds</w:t>
      </w:r>
    </w:p>
    <w:p w14:paraId="3CF9AA8E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Implemented 4 pages: Home, Report Waste, Map Dashboard, Admin Panel</w:t>
      </w:r>
    </w:p>
    <w:p w14:paraId="5110D88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Integrated Leaflet.js with OpenStreetMap for zero-cost map rendering</w:t>
      </w:r>
    </w:p>
    <w:p w14:paraId="0E50D106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Built custom reusable components: CardStack, Typewriter, GlassyButton, StatusBadge, Toast notifications</w:t>
      </w:r>
    </w:p>
    <w:p w14:paraId="4D6F9C4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Applied responsive design — fully functional on mobile and desktop</w:t>
      </w:r>
    </w:p>
    <w:p w14:paraId="4DCC6754" w14:textId="77777777" w:rsidR="00543745" w:rsidRDefault="00543745">
      <w:pPr>
        <w:spacing w:after="60"/>
      </w:pPr>
    </w:p>
    <w:p w14:paraId="35A4D92F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Phase 4 — Integration &amp; Demo Preparation</w:t>
      </w:r>
    </w:p>
    <w:p w14:paraId="102CA77C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Connected frontend to backend via Vite proxy (dev) and static serving (production)</w:t>
      </w:r>
    </w:p>
    <w:p w14:paraId="1C21F77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Seeded 15 realistic demo reports across Delhi with varied waste types and statuses</w:t>
      </w:r>
    </w:p>
    <w:p w14:paraId="5E20867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Tested all user flows: submit report → view on map → admin status update → verify change</w:t>
      </w:r>
    </w:p>
    <w:p w14:paraId="20D49B4B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175647F7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lastRenderedPageBreak/>
        <w:t>5. Technology Stack</w:t>
      </w:r>
    </w:p>
    <w:p w14:paraId="64139FA7" w14:textId="77777777" w:rsidR="00543745" w:rsidRDefault="00543745">
      <w:pPr>
        <w:spacing w:after="60"/>
      </w:pP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543745" w14:paraId="33AF8E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F0F7F3" w:fill="auto"/>
          </w:tcPr>
          <w:p w14:paraId="5FE0AA19" w14:textId="77777777" w:rsidR="00543745" w:rsidRDefault="00000000">
            <w:pPr>
              <w:spacing w:before="60" w:after="60"/>
            </w:pPr>
            <w:r>
              <w:rPr>
                <w:b/>
                <w:bCs/>
                <w:color w:val="1A5632"/>
                <w:sz w:val="20"/>
                <w:szCs w:val="20"/>
              </w:rPr>
              <w:t>Layer</w:t>
            </w:r>
          </w:p>
        </w:tc>
        <w:tc>
          <w:tcPr>
            <w:tcW w:w="1650" w:type="pct"/>
            <w:shd w:val="solid" w:color="F0F7F3" w:fill="auto"/>
          </w:tcPr>
          <w:p w14:paraId="48EA7884" w14:textId="77777777" w:rsidR="00543745" w:rsidRDefault="00000000">
            <w:pPr>
              <w:spacing w:before="60" w:after="60"/>
            </w:pPr>
            <w:r>
              <w:rPr>
                <w:b/>
                <w:bCs/>
                <w:color w:val="1A5632"/>
                <w:sz w:val="20"/>
                <w:szCs w:val="20"/>
              </w:rPr>
              <w:t>Technology</w:t>
            </w:r>
          </w:p>
        </w:tc>
        <w:tc>
          <w:tcPr>
            <w:tcW w:w="1650" w:type="pct"/>
            <w:shd w:val="solid" w:color="F0F7F3" w:fill="auto"/>
          </w:tcPr>
          <w:p w14:paraId="661E4E52" w14:textId="77777777" w:rsidR="00543745" w:rsidRDefault="00000000">
            <w:pPr>
              <w:spacing w:before="60" w:after="60"/>
            </w:pPr>
            <w:r>
              <w:rPr>
                <w:b/>
                <w:bCs/>
                <w:color w:val="1A5632"/>
                <w:sz w:val="20"/>
                <w:szCs w:val="20"/>
              </w:rPr>
              <w:t>Purpose</w:t>
            </w:r>
          </w:p>
        </w:tc>
      </w:tr>
      <w:tr w:rsidR="00543745" w14:paraId="6A3BE60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10D224D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1650" w:type="pct"/>
          </w:tcPr>
          <w:p w14:paraId="1FE9CC2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 18</w:t>
            </w:r>
          </w:p>
        </w:tc>
        <w:tc>
          <w:tcPr>
            <w:tcW w:w="1650" w:type="pct"/>
          </w:tcPr>
          <w:p w14:paraId="6748ADAE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Component-based UI framework</w:t>
            </w:r>
          </w:p>
        </w:tc>
      </w:tr>
      <w:tr w:rsidR="00543745" w14:paraId="763774DF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6F51B2D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Build Tool</w:t>
            </w:r>
          </w:p>
        </w:tc>
        <w:tc>
          <w:tcPr>
            <w:tcW w:w="1650" w:type="pct"/>
          </w:tcPr>
          <w:p w14:paraId="54204565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Vite 6</w:t>
            </w:r>
          </w:p>
        </w:tc>
        <w:tc>
          <w:tcPr>
            <w:tcW w:w="1650" w:type="pct"/>
          </w:tcPr>
          <w:p w14:paraId="7513086F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Fast dev server with HMR</w:t>
            </w:r>
          </w:p>
        </w:tc>
      </w:tr>
      <w:tr w:rsidR="00543745" w14:paraId="3214A09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88B743D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Styling</w:t>
            </w:r>
          </w:p>
        </w:tc>
        <w:tc>
          <w:tcPr>
            <w:tcW w:w="1650" w:type="pct"/>
          </w:tcPr>
          <w:p w14:paraId="28F73149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Tailwind CSS (CDN)</w:t>
            </w:r>
          </w:p>
        </w:tc>
        <w:tc>
          <w:tcPr>
            <w:tcW w:w="1650" w:type="pct"/>
          </w:tcPr>
          <w:p w14:paraId="2E2A914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Utility-first responsive styling</w:t>
            </w:r>
          </w:p>
        </w:tc>
      </w:tr>
      <w:tr w:rsidR="00543745" w14:paraId="361E79C1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C60CEF7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Maps</w:t>
            </w:r>
          </w:p>
        </w:tc>
        <w:tc>
          <w:tcPr>
            <w:tcW w:w="1650" w:type="pct"/>
          </w:tcPr>
          <w:p w14:paraId="08F0AFF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Leaflet.js + React-Leaflet</w:t>
            </w:r>
          </w:p>
        </w:tc>
        <w:tc>
          <w:tcPr>
            <w:tcW w:w="1650" w:type="pct"/>
          </w:tcPr>
          <w:p w14:paraId="149BBFEC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Interactive map with OpenStreetMap tiles</w:t>
            </w:r>
          </w:p>
        </w:tc>
      </w:tr>
      <w:tr w:rsidR="00543745" w14:paraId="2C312A3E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4A31C3B8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1650" w:type="pct"/>
          </w:tcPr>
          <w:p w14:paraId="722E452E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Google Fonts</w:t>
            </w:r>
          </w:p>
        </w:tc>
        <w:tc>
          <w:tcPr>
            <w:tcW w:w="1650" w:type="pct"/>
          </w:tcPr>
          <w:p w14:paraId="7420DFA8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DM Serif Display, Inter, JetBrains Mono</w:t>
            </w:r>
          </w:p>
        </w:tc>
      </w:tr>
      <w:tr w:rsidR="00543745" w14:paraId="3573961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752E49E3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Routing</w:t>
            </w:r>
          </w:p>
        </w:tc>
        <w:tc>
          <w:tcPr>
            <w:tcW w:w="1650" w:type="pct"/>
          </w:tcPr>
          <w:p w14:paraId="0BD5809B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React Router v6</w:t>
            </w:r>
          </w:p>
        </w:tc>
        <w:tc>
          <w:tcPr>
            <w:tcW w:w="1650" w:type="pct"/>
          </w:tcPr>
          <w:p w14:paraId="18B36698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Client-side SPA navigation</w:t>
            </w:r>
          </w:p>
        </w:tc>
      </w:tr>
      <w:tr w:rsidR="00543745" w14:paraId="015D1D1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2E526F3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1650" w:type="pct"/>
          </w:tcPr>
          <w:p w14:paraId="2B80551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Node.js + Express.js</w:t>
            </w:r>
          </w:p>
        </w:tc>
        <w:tc>
          <w:tcPr>
            <w:tcW w:w="1650" w:type="pct"/>
          </w:tcPr>
          <w:p w14:paraId="754C0B5E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REST API server</w:t>
            </w:r>
          </w:p>
        </w:tc>
      </w:tr>
      <w:tr w:rsidR="00543745" w14:paraId="2C33E6AC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C310232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1650" w:type="pct"/>
          </w:tcPr>
          <w:p w14:paraId="2F2E1D05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SQLite (better-sqlite3)</w:t>
            </w:r>
          </w:p>
        </w:tc>
        <w:tc>
          <w:tcPr>
            <w:tcW w:w="1650" w:type="pct"/>
          </w:tcPr>
          <w:p w14:paraId="171C1A91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Lightweight embedded database</w:t>
            </w:r>
          </w:p>
        </w:tc>
      </w:tr>
      <w:tr w:rsidR="00543745" w14:paraId="16E730A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E251E96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File Upload</w:t>
            </w:r>
          </w:p>
        </w:tc>
        <w:tc>
          <w:tcPr>
            <w:tcW w:w="1650" w:type="pct"/>
          </w:tcPr>
          <w:p w14:paraId="511352FB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Multer</w:t>
            </w:r>
          </w:p>
        </w:tc>
        <w:tc>
          <w:tcPr>
            <w:tcW w:w="1650" w:type="pct"/>
          </w:tcPr>
          <w:p w14:paraId="6D63560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Multipart form handling for images</w:t>
            </w:r>
          </w:p>
        </w:tc>
      </w:tr>
      <w:tr w:rsidR="00543745" w14:paraId="74855DD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E41DA1F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Compression</w:t>
            </w:r>
          </w:p>
        </w:tc>
        <w:tc>
          <w:tcPr>
            <w:tcW w:w="1650" w:type="pct"/>
          </w:tcPr>
          <w:p w14:paraId="7F59A93B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compression middleware</w:t>
            </w:r>
          </w:p>
        </w:tc>
        <w:tc>
          <w:tcPr>
            <w:tcW w:w="1650" w:type="pct"/>
          </w:tcPr>
          <w:p w14:paraId="2DBE31B3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Gzip response optimization</w:t>
            </w:r>
          </w:p>
        </w:tc>
      </w:tr>
      <w:tr w:rsidR="00543745" w14:paraId="411A7AF0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B6DFBB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Dev Tooling</w:t>
            </w:r>
          </w:p>
        </w:tc>
        <w:tc>
          <w:tcPr>
            <w:tcW w:w="1650" w:type="pct"/>
          </w:tcPr>
          <w:p w14:paraId="055D6F13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concurrently</w:t>
            </w:r>
          </w:p>
        </w:tc>
        <w:tc>
          <w:tcPr>
            <w:tcW w:w="1650" w:type="pct"/>
          </w:tcPr>
          <w:p w14:paraId="6C7AE119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Parallel backend + frontend in one command</w:t>
            </w:r>
          </w:p>
        </w:tc>
      </w:tr>
    </w:tbl>
    <w:p w14:paraId="2FEB1098" w14:textId="77777777" w:rsidR="00543745" w:rsidRDefault="00543745">
      <w:pPr>
        <w:spacing w:after="100"/>
      </w:pPr>
    </w:p>
    <w:p w14:paraId="67E87507" w14:textId="77777777" w:rsidR="00543745" w:rsidRDefault="00000000">
      <w:pPr>
        <w:spacing w:after="160"/>
        <w:jc w:val="both"/>
      </w:pPr>
      <w:r>
        <w:rPr>
          <w:i/>
          <w:iCs/>
          <w:color w:val="555555"/>
        </w:rPr>
        <w:t>No external services or API keys required — the entire stack runs locally with a single command.</w:t>
      </w:r>
    </w:p>
    <w:p w14:paraId="5BDE7744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009250DC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6. Features</w:t>
      </w:r>
    </w:p>
    <w:p w14:paraId="0834C3A5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Core (MVP)</w:t>
      </w:r>
    </w:p>
    <w:p w14:paraId="6B423B80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Interactive map-based waste reporting with GPS auto-detect or manual pin drop</w:t>
      </w:r>
    </w:p>
    <w:p w14:paraId="66F1896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Photo upload with drag-and-drop support and preview</w:t>
      </w:r>
    </w:p>
    <w:p w14:paraId="5B324728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Waste type classification (plastic, organic, e-waste, construction, hazardous, mixed)</w:t>
      </w:r>
    </w:p>
    <w:p w14:paraId="32E0AF96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Full-screen map dashboard with color-coded status markers (red/yellow/green)</w:t>
      </w:r>
    </w:p>
    <w:p w14:paraId="70BCD01A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Filter reports by status (All, Unresolved, In Progress, Cleaned)</w:t>
      </w:r>
    </w:p>
    <w:p w14:paraId="168861A5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Click-to-expand report details with image, description, location, reporter, date</w:t>
      </w:r>
    </w:p>
    <w:p w14:paraId="0916B583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Admin panel with searchable, filterable report table</w:t>
      </w:r>
    </w:p>
    <w:p w14:paraId="473E0967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Inline status updates (dropdown to change status directly from table)</w:t>
      </w:r>
    </w:p>
    <w:p w14:paraId="31FB91B4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Report deletion with confirmation</w:t>
      </w:r>
    </w:p>
    <w:p w14:paraId="1B1185B4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Aggregate statistics dashboard (total, by status, by waste type)</w:t>
      </w:r>
    </w:p>
    <w:p w14:paraId="0A42FFAB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Toast notification system for user feedback</w:t>
      </w:r>
    </w:p>
    <w:p w14:paraId="4756FC37" w14:textId="77777777" w:rsidR="00543745" w:rsidRDefault="00543745">
      <w:pPr>
        <w:spacing w:after="60"/>
      </w:pPr>
    </w:p>
    <w:p w14:paraId="6F16B38D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UI/UX Enhancements</w:t>
      </w:r>
    </w:p>
    <w:p w14:paraId="54F325CD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Glassmorphic buttons with frosted glass effect and shine sweep animation on hover</w:t>
      </w:r>
    </w:p>
    <w:p w14:paraId="0EFE13CD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Typewriter effect on key headings with cycling contextual messages</w:t>
      </w:r>
    </w:p>
    <w:p w14:paraId="444A4948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lastRenderedPageBreak/>
        <w:t>Draggable card stack showcasing recent reports</w:t>
      </w:r>
    </w:p>
    <w:p w14:paraId="70EA36A1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Scroll-aware transparent navbar that adapts to background</w:t>
      </w:r>
    </w:p>
    <w:p w14:paraId="643EB8C5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Dark mesh gradient hero section with floating stat pills</w:t>
      </w:r>
    </w:p>
    <w:p w14:paraId="55434830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Staggered fade-up animations throughout all pages</w:t>
      </w:r>
    </w:p>
    <w:p w14:paraId="1135457D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Fully responsive design — mobile-first, desktop-optimized</w:t>
      </w:r>
    </w:p>
    <w:p w14:paraId="43B77D0A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Custom map markers with colored dots and shadow rings</w:t>
      </w:r>
    </w:p>
    <w:p w14:paraId="7144BE0C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753BD542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7. Work Done So Far</w:t>
      </w:r>
    </w:p>
    <w:p w14:paraId="13712B68" w14:textId="77777777" w:rsidR="00543745" w:rsidRDefault="00543745">
      <w:pPr>
        <w:spacing w:after="60"/>
      </w:pPr>
    </w:p>
    <w:tbl>
      <w:tblPr>
        <w:tblW w:w="5000" w:type="pct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1" w:space="0" w:color="CCCCCC"/>
          <w:insideV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6"/>
        <w:gridCol w:w="2817"/>
        <w:gridCol w:w="2817"/>
      </w:tblGrid>
      <w:tr w:rsidR="00543745" w14:paraId="3A93F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50" w:type="pct"/>
            <w:shd w:val="solid" w:color="F0F7F3" w:fill="auto"/>
          </w:tcPr>
          <w:p w14:paraId="779AF3F1" w14:textId="77777777" w:rsidR="00543745" w:rsidRDefault="00000000">
            <w:pPr>
              <w:spacing w:before="60" w:after="60"/>
            </w:pPr>
            <w:r>
              <w:rPr>
                <w:b/>
                <w:bCs/>
                <w:color w:val="1A5632"/>
                <w:sz w:val="20"/>
                <w:szCs w:val="20"/>
              </w:rPr>
              <w:t>Component</w:t>
            </w:r>
          </w:p>
        </w:tc>
        <w:tc>
          <w:tcPr>
            <w:tcW w:w="1650" w:type="pct"/>
            <w:shd w:val="solid" w:color="F0F7F3" w:fill="auto"/>
          </w:tcPr>
          <w:p w14:paraId="0E8D697A" w14:textId="77777777" w:rsidR="00543745" w:rsidRDefault="00000000">
            <w:pPr>
              <w:spacing w:before="60" w:after="60"/>
            </w:pPr>
            <w:r>
              <w:rPr>
                <w:b/>
                <w:bCs/>
                <w:color w:val="1A5632"/>
                <w:sz w:val="20"/>
                <w:szCs w:val="20"/>
              </w:rPr>
              <w:t>Status</w:t>
            </w:r>
          </w:p>
        </w:tc>
        <w:tc>
          <w:tcPr>
            <w:tcW w:w="1650" w:type="pct"/>
            <w:shd w:val="solid" w:color="F0F7F3" w:fill="auto"/>
          </w:tcPr>
          <w:p w14:paraId="621429C9" w14:textId="77777777" w:rsidR="00543745" w:rsidRDefault="00000000">
            <w:pPr>
              <w:spacing w:before="60" w:after="60"/>
            </w:pPr>
            <w:r>
              <w:rPr>
                <w:b/>
                <w:bCs/>
                <w:color w:val="1A5632"/>
                <w:sz w:val="20"/>
                <w:szCs w:val="20"/>
              </w:rPr>
              <w:t>Details</w:t>
            </w:r>
          </w:p>
        </w:tc>
      </w:tr>
      <w:tr w:rsidR="00543745" w14:paraId="78AB7EA2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590E8BED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Express REST API</w:t>
            </w:r>
          </w:p>
        </w:tc>
        <w:tc>
          <w:tcPr>
            <w:tcW w:w="1650" w:type="pct"/>
          </w:tcPr>
          <w:p w14:paraId="1E1AD7EB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06DA1D87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6 endpoints — POST, GET, GET/:id, PATCH, DELETE, stats</w:t>
            </w:r>
          </w:p>
        </w:tc>
      </w:tr>
      <w:tr w:rsidR="00543745" w14:paraId="307DBB3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6260EB3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SQLite Database</w:t>
            </w:r>
          </w:p>
        </w:tc>
        <w:tc>
          <w:tcPr>
            <w:tcW w:w="1650" w:type="pct"/>
          </w:tcPr>
          <w:p w14:paraId="5D0EE0FC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1EDA1C55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Schema with auto-timestamps, WAL mode</w:t>
            </w:r>
          </w:p>
        </w:tc>
      </w:tr>
      <w:tr w:rsidR="00543745" w14:paraId="2C842E05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2846B72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Image Upload</w:t>
            </w:r>
          </w:p>
        </w:tc>
        <w:tc>
          <w:tcPr>
            <w:tcW w:w="1650" w:type="pct"/>
          </w:tcPr>
          <w:p w14:paraId="0D1AEA48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5C9A74E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Multer with 10MB limit, local storage</w:t>
            </w:r>
          </w:p>
        </w:tc>
      </w:tr>
      <w:tr w:rsidR="00543745" w14:paraId="7F1BB65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5E636B4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Home Page</w:t>
            </w:r>
          </w:p>
        </w:tc>
        <w:tc>
          <w:tcPr>
            <w:tcW w:w="1650" w:type="pct"/>
          </w:tcPr>
          <w:p w14:paraId="4BCD7CC5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25386231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Hero, stats, how-it-works, card stack, map preview, CTA</w:t>
            </w:r>
          </w:p>
        </w:tc>
      </w:tr>
      <w:tr w:rsidR="00543745" w14:paraId="3D9272BA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652FC8F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Report Waste Page</w:t>
            </w:r>
          </w:p>
        </w:tc>
        <w:tc>
          <w:tcPr>
            <w:tcW w:w="1650" w:type="pct"/>
          </w:tcPr>
          <w:p w14:paraId="753E0BD7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68591BF5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Map picker, GPS detect, waste type grid, image upload, form</w:t>
            </w:r>
          </w:p>
        </w:tc>
      </w:tr>
      <w:tr w:rsidR="00543745" w14:paraId="76B8770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648128D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Map Dashboard</w:t>
            </w:r>
          </w:p>
        </w:tc>
        <w:tc>
          <w:tcPr>
            <w:tcW w:w="1650" w:type="pct"/>
          </w:tcPr>
          <w:p w14:paraId="05FC81EB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4310CDEB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Full-screen map, filters, detail sidebar, custom markers</w:t>
            </w:r>
          </w:p>
        </w:tc>
      </w:tr>
      <w:tr w:rsidR="00543745" w14:paraId="7A0E541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DBB2C66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1650" w:type="pct"/>
          </w:tcPr>
          <w:p w14:paraId="30A30B6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79F9AA7C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Stats cards, type breakdown, search, filters, table, modal</w:t>
            </w:r>
          </w:p>
        </w:tc>
      </w:tr>
      <w:tr w:rsidR="00543745" w14:paraId="6E53AE8B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2BD496E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CardStack Component</w:t>
            </w:r>
          </w:p>
        </w:tc>
        <w:tc>
          <w:tcPr>
            <w:tcW w:w="1650" w:type="pct"/>
          </w:tcPr>
          <w:p w14:paraId="02B6CEA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3A231119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Draggable stacked cards with spring-like transitions</w:t>
            </w:r>
          </w:p>
        </w:tc>
      </w:tr>
      <w:tr w:rsidR="00543745" w14:paraId="099EF563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B5BFFC3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Typewriter Component</w:t>
            </w:r>
          </w:p>
        </w:tc>
        <w:tc>
          <w:tcPr>
            <w:tcW w:w="1650" w:type="pct"/>
          </w:tcPr>
          <w:p w14:paraId="336F99A8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5B66964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Character-by-character typing/deleting with blinking cursor</w:t>
            </w:r>
          </w:p>
        </w:tc>
      </w:tr>
      <w:tr w:rsidR="00543745" w14:paraId="306E6C7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2388C2A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GlassyButton Component</w:t>
            </w:r>
          </w:p>
        </w:tc>
        <w:tc>
          <w:tcPr>
            <w:tcW w:w="1650" w:type="pct"/>
          </w:tcPr>
          <w:p w14:paraId="3E65FFC0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6A113014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3 variants (light/dark/accent), shine animation, blur</w:t>
            </w:r>
          </w:p>
        </w:tc>
      </w:tr>
      <w:tr w:rsidR="00543745" w14:paraId="7B34F0E7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17442571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Demo Seed Data</w:t>
            </w:r>
          </w:p>
        </w:tc>
        <w:tc>
          <w:tcPr>
            <w:tcW w:w="1650" w:type="pct"/>
          </w:tcPr>
          <w:p w14:paraId="2C5D1E78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0B66A0D6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15 reports across Delhi with varied types and statuses</w:t>
            </w:r>
          </w:p>
        </w:tc>
      </w:tr>
      <w:tr w:rsidR="00543745" w14:paraId="684D0AE9" w14:textId="77777777">
        <w:tblPrEx>
          <w:tblCellMar>
            <w:top w:w="0" w:type="dxa"/>
            <w:bottom w:w="0" w:type="dxa"/>
          </w:tblCellMar>
        </w:tblPrEx>
        <w:tc>
          <w:tcPr>
            <w:tcW w:w="1650" w:type="pct"/>
          </w:tcPr>
          <w:p w14:paraId="390AD2D7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Responsive Design</w:t>
            </w:r>
          </w:p>
        </w:tc>
        <w:tc>
          <w:tcPr>
            <w:tcW w:w="1650" w:type="pct"/>
          </w:tcPr>
          <w:p w14:paraId="6F4764EF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Complete</w:t>
            </w:r>
          </w:p>
        </w:tc>
        <w:tc>
          <w:tcPr>
            <w:tcW w:w="1650" w:type="pct"/>
          </w:tcPr>
          <w:p w14:paraId="20F81512" w14:textId="77777777" w:rsidR="00543745" w:rsidRDefault="00000000">
            <w:pPr>
              <w:spacing w:before="50" w:after="50"/>
            </w:pPr>
            <w:r>
              <w:rPr>
                <w:sz w:val="20"/>
                <w:szCs w:val="20"/>
              </w:rPr>
              <w:t>Tested on mobile and desktop viewports</w:t>
            </w:r>
          </w:p>
        </w:tc>
      </w:tr>
    </w:tbl>
    <w:p w14:paraId="6EA86F66" w14:textId="77777777" w:rsidR="00543745" w:rsidRDefault="00543745">
      <w:pPr>
        <w:spacing w:after="100"/>
      </w:pPr>
    </w:p>
    <w:p w14:paraId="4EC68554" w14:textId="77777777" w:rsidR="00543745" w:rsidRDefault="00000000">
      <w:pPr>
        <w:spacing w:after="160"/>
        <w:jc w:val="both"/>
      </w:pPr>
      <w:r>
        <w:rPr>
          <w:b/>
          <w:bCs/>
          <w:color w:val="1A5632"/>
        </w:rPr>
        <w:t>Total: Fully functional MVP ready for demonstration.</w:t>
      </w:r>
    </w:p>
    <w:p w14:paraId="30F5C94C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60384405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8. Results / Findings</w:t>
      </w:r>
    </w:p>
    <w:p w14:paraId="699664BB" w14:textId="77777777" w:rsidR="00543745" w:rsidRDefault="00000000">
      <w:pPr>
        <w:spacing w:after="160"/>
        <w:jc w:val="both"/>
      </w:pPr>
      <w:r>
        <w:t>From development and testing observations:</w:t>
      </w:r>
    </w:p>
    <w:p w14:paraId="49A34FDF" w14:textId="77777777" w:rsidR="00543745" w:rsidRDefault="00543745">
      <w:pPr>
        <w:spacing w:after="40"/>
      </w:pPr>
    </w:p>
    <w:p w14:paraId="193BF41B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Reporting friction matters — Reducing the report flow to 3 actions (pin location → select type → submit) dramatically lowers the barrier. Optional fields add richness without blocking submission.</w:t>
      </w:r>
    </w:p>
    <w:p w14:paraId="2C107E56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Visual mapping creates urgency — Seeing clusters of red markers on a map communicates the waste problem far more effectively than a list or spreadsheet. During demo testing, viewers immediately identified hotspot areas.</w:t>
      </w:r>
    </w:p>
    <w:p w14:paraId="0FCB6A82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Status transparency drives participation — When reporters can see their submission transition from red to yellow to green, it creates a sense of impact. This feedback loop is critical for sustained community engagement.</w:t>
      </w:r>
    </w:p>
    <w:p w14:paraId="09C1B8B9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Photo evidence improves response quality — Reports with images allow cleanup teams to assess scale and type before dispatching, leading to better-prepared responses.</w:t>
      </w:r>
    </w:p>
    <w:p w14:paraId="67D84D39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Zero-friction access increases coverage — By not requiring login/signup for reporting, the platform captures reports from casual users who would otherwise not bother.</w:t>
      </w:r>
    </w:p>
    <w:p w14:paraId="70177080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4E43D4D0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9. Impact (Social / Environmental)</w:t>
      </w:r>
    </w:p>
    <w:p w14:paraId="1B480236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Environmental Impact</w:t>
      </w:r>
    </w:p>
    <w:p w14:paraId="34899282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Enables faster identification and cleanup of illegal dumping sites, reducing soil and water contamination</w:t>
      </w:r>
    </w:p>
    <w:p w14:paraId="1CC6443E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Waste type classification helps direct recyclable materials to proper recycling channels instead of landfills</w:t>
      </w:r>
    </w:p>
    <w:p w14:paraId="7D34CF25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Hotspot visualization helps municipalities plan preventive measures — adding bins, increasing collection frequency</w:t>
      </w:r>
    </w:p>
    <w:p w14:paraId="6DFBA95D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Reduces the average time waste sits in open areas, decreasing methane emissions from organic decomposition</w:t>
      </w:r>
    </w:p>
    <w:p w14:paraId="6A9D366A" w14:textId="77777777" w:rsidR="00543745" w:rsidRDefault="00543745">
      <w:pPr>
        <w:spacing w:after="60"/>
      </w:pPr>
    </w:p>
    <w:p w14:paraId="2C3D746C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Social Impact</w:t>
      </w:r>
    </w:p>
    <w:p w14:paraId="4CA82CFF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Empowers citizens with a direct channel to report environmental issues, strengthening civic participation</w:t>
      </w:r>
    </w:p>
    <w:p w14:paraId="6AD323B4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Creates accountability for municipal authorities through transparent, public status tracking</w:t>
      </w:r>
    </w:p>
    <w:p w14:paraId="410D8DE7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Engages volunteers and NGOs by showing them exactly where help is needed most</w:t>
      </w:r>
    </w:p>
    <w:p w14:paraId="4009A4C5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Builds environmental awareness — users who report waste become more conscious of waste generation</w:t>
      </w:r>
    </w:p>
    <w:p w14:paraId="4D02E8D7" w14:textId="77777777" w:rsidR="00543745" w:rsidRDefault="00000000">
      <w:pPr>
        <w:pStyle w:val="ListParagraph"/>
        <w:numPr>
          <w:ilvl w:val="0"/>
          <w:numId w:val="1"/>
        </w:numPr>
        <w:spacing w:after="80"/>
      </w:pPr>
      <w:r>
        <w:t>Generates data that can inform urban planning and waste management policy decisions</w:t>
      </w:r>
    </w:p>
    <w:p w14:paraId="03AB60B1" w14:textId="77777777" w:rsidR="00543745" w:rsidRDefault="00543745">
      <w:pPr>
        <w:spacing w:after="60"/>
      </w:pPr>
    </w:p>
    <w:p w14:paraId="60A91EF2" w14:textId="77777777" w:rsidR="00543745" w:rsidRDefault="00000000">
      <w:pPr>
        <w:pStyle w:val="Heading3"/>
        <w:spacing w:before="280" w:after="120"/>
      </w:pPr>
      <w:r>
        <w:rPr>
          <w:b/>
          <w:bCs/>
          <w:color w:val="1A1F2E"/>
          <w:sz w:val="22"/>
          <w:szCs w:val="22"/>
        </w:rPr>
        <w:t>Scalability Impact</w:t>
      </w:r>
    </w:p>
    <w:p w14:paraId="5315100A" w14:textId="77777777" w:rsidR="00543745" w:rsidRDefault="00000000">
      <w:pPr>
        <w:spacing w:after="160"/>
        <w:jc w:val="both"/>
      </w:pPr>
      <w:r>
        <w:lastRenderedPageBreak/>
        <w:t>The crowd-sourced model scales naturally — more users means more coverage, with no additional infrastructure cost per reporter. Data collected over time reveals waste generation patterns that can optimize collection routes and schedules.</w:t>
      </w:r>
    </w:p>
    <w:p w14:paraId="6A153F93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4C34D27A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10. Challenges Faced</w:t>
      </w:r>
    </w:p>
    <w:p w14:paraId="217B77A0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Map interaction on mobile — Leaflet touch events conflicted with page scrolling. Solved by constraining drag interactions and using dedicated tap-to-pin behavior.</w:t>
      </w:r>
    </w:p>
    <w:p w14:paraId="18A8FEC8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Image upload size management — Large phone camera images (5-10MB) caused slow uploads. Addressed with a 10MB limit and client-side feedback. Future scope includes client-side compression.</w:t>
      </w:r>
    </w:p>
    <w:p w14:paraId="26430757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Geolocation accuracy — Browser GPS auto-detect varies significantly by device and environment. Solved by showing detected position on map and allowing manual adjustment.</w:t>
      </w:r>
    </w:p>
    <w:p w14:paraId="747D4F6C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Real-time updates without WebSockets — The MVP uses polling (fetch on page load + after actions). For production, WebSocket or SSE-based real-time updates would be needed.</w:t>
      </w:r>
    </w:p>
    <w:p w14:paraId="065CD2A1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Demo data realism — Creating convincing seed data required realistic coordinate distribution across Delhi with varied waste types and plausible descriptions.</w:t>
      </w:r>
    </w:p>
    <w:p w14:paraId="32092FA6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Cross-browser glassmorphic rendering — backdrop-filter has inconsistent support. Added -webkit fallback and ensured graceful degradation.</w:t>
      </w:r>
    </w:p>
    <w:p w14:paraId="2575BFE2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314F0D01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11. Future Scope</w:t>
      </w:r>
    </w:p>
    <w:p w14:paraId="40B2B947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User Authentication &amp; Profiles — Login/signup with report history, reputation scores, and a leaderboard to gamify participation.</w:t>
      </w:r>
    </w:p>
    <w:p w14:paraId="237AB16F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AI-Based Waste Classification — Use a trained image classification model to automatically detect waste type from uploaded photos.</w:t>
      </w:r>
    </w:p>
    <w:p w14:paraId="34F5C498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Push Notifications — Alert reporters when their submission status changes. Notify volunteers when new reports appear nearby.</w:t>
      </w:r>
    </w:p>
    <w:p w14:paraId="5383C9D1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Heatmap Layer — Overlay a waste density heatmap on the map dashboard to visualize chronic problem areas at a glance.</w:t>
      </w:r>
    </w:p>
    <w:p w14:paraId="01E24586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Route Optimization — Generate optimized cleanup routes for volunteer teams based on report clusters.</w:t>
      </w:r>
    </w:p>
    <w:p w14:paraId="6091DD0D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Analytics Dashboard — Charts showing waste trends over time, type distribution, average resolution time, and seasonal patterns.</w:t>
      </w:r>
    </w:p>
    <w:p w14:paraId="56DA1E7B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Municipal API Integration — Connect with existing city waste management systems (like Swachhata) for bidirectional sync.</w:t>
      </w:r>
    </w:p>
    <w:p w14:paraId="08D02E9A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Offline Support (PWA) — Service workers allowing reports to be drafted offline and auto-submitted when connectivity returns.</w:t>
      </w:r>
    </w:p>
    <w:p w14:paraId="35987C39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t>Multi-language Support — Hindi and regional languages for wider adoption across Indian cities and towns.</w:t>
      </w:r>
    </w:p>
    <w:p w14:paraId="35E26BFA" w14:textId="77777777" w:rsidR="00543745" w:rsidRDefault="00000000">
      <w:pPr>
        <w:pStyle w:val="ListParagraph"/>
        <w:numPr>
          <w:ilvl w:val="0"/>
          <w:numId w:val="2"/>
        </w:numPr>
        <w:spacing w:after="100"/>
      </w:pPr>
      <w:r>
        <w:lastRenderedPageBreak/>
        <w:t>Mobile App — Native Android/iOS app using React Native, leveraging the same backend API.</w:t>
      </w:r>
    </w:p>
    <w:p w14:paraId="4A55246B" w14:textId="77777777" w:rsidR="00543745" w:rsidRDefault="00543745">
      <w:pPr>
        <w:pBdr>
          <w:bottom w:val="single" w:sz="1" w:space="0" w:color="CCCCCC"/>
        </w:pBdr>
        <w:spacing w:before="200" w:after="200"/>
      </w:pPr>
    </w:p>
    <w:p w14:paraId="3F630B77" w14:textId="77777777" w:rsidR="00543745" w:rsidRDefault="00000000">
      <w:pPr>
        <w:pStyle w:val="Heading1"/>
        <w:spacing w:before="400" w:after="120"/>
      </w:pPr>
      <w:r>
        <w:rPr>
          <w:b/>
          <w:bCs/>
          <w:color w:val="1A5632"/>
        </w:rPr>
        <w:t>12. Conclusion</w:t>
      </w:r>
    </w:p>
    <w:p w14:paraId="55BBB1F7" w14:textId="77777777" w:rsidR="00543745" w:rsidRDefault="00000000">
      <w:pPr>
        <w:spacing w:after="160"/>
        <w:jc w:val="both"/>
      </w:pPr>
      <w:r>
        <w:t>EcoMap demonstrates that the gap between waste visibility and waste action can be closed with a simple, well-designed technology platform. By making it effortless for citizens to report waste and transparent for authorities to respond, the platform creates a positive feedback loop: more reports lead to more cleanups, which build trust, which drives more participation.</w:t>
      </w:r>
    </w:p>
    <w:p w14:paraId="1CA7337D" w14:textId="77777777" w:rsidR="00543745" w:rsidRDefault="00000000">
      <w:pPr>
        <w:spacing w:after="160"/>
        <w:jc w:val="both"/>
      </w:pPr>
      <w:r>
        <w:t>The MVP delivers all core functionality — crowd-sourced reporting with photo evidence, real-time map visualization with status tracking, and administrative oversight — in a clean, modern interface that works across devices. Built entirely with open-source tools and requiring zero external API keys or cloud services, EcoMap is designed for easy deployment and adoption by any city or municipality.</w:t>
      </w:r>
    </w:p>
    <w:p w14:paraId="556F0552" w14:textId="77777777" w:rsidR="00543745" w:rsidRDefault="00000000">
      <w:pPr>
        <w:spacing w:after="160"/>
        <w:jc w:val="both"/>
      </w:pPr>
      <w:r>
        <w:t>The path from hackathon prototype to production platform is clear: add authentication, integrate AI classification, connect with municipal systems, and scale. But even in its current form, EcoMap proves the core thesis — that giving citizens a voice and authorities a map is enough to start making cities cleaner, one report at a time.</w:t>
      </w:r>
    </w:p>
    <w:sectPr w:rsidR="00543745">
      <w:pgSz w:w="11906" w:h="16838"/>
      <w:pgMar w:top="1440" w:right="1727" w:bottom="1440" w:left="172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234F2"/>
    <w:multiLevelType w:val="hybridMultilevel"/>
    <w:tmpl w:val="301E6446"/>
    <w:lvl w:ilvl="0" w:tplc="4B4ABC1E">
      <w:start w:val="1"/>
      <w:numFmt w:val="bullet"/>
      <w:lvlText w:val="●"/>
      <w:lvlJc w:val="left"/>
      <w:pPr>
        <w:ind w:left="720" w:hanging="360"/>
      </w:pPr>
    </w:lvl>
    <w:lvl w:ilvl="1" w:tplc="71F8D3F0">
      <w:start w:val="1"/>
      <w:numFmt w:val="bullet"/>
      <w:lvlText w:val="○"/>
      <w:lvlJc w:val="left"/>
      <w:pPr>
        <w:ind w:left="1440" w:hanging="360"/>
      </w:pPr>
    </w:lvl>
    <w:lvl w:ilvl="2" w:tplc="5394DC2E">
      <w:start w:val="1"/>
      <w:numFmt w:val="bullet"/>
      <w:lvlText w:val="■"/>
      <w:lvlJc w:val="left"/>
      <w:pPr>
        <w:ind w:left="2160" w:hanging="360"/>
      </w:pPr>
    </w:lvl>
    <w:lvl w:ilvl="3" w:tplc="5E6A939A">
      <w:start w:val="1"/>
      <w:numFmt w:val="bullet"/>
      <w:lvlText w:val="●"/>
      <w:lvlJc w:val="left"/>
      <w:pPr>
        <w:ind w:left="2880" w:hanging="360"/>
      </w:pPr>
    </w:lvl>
    <w:lvl w:ilvl="4" w:tplc="F374405C">
      <w:start w:val="1"/>
      <w:numFmt w:val="bullet"/>
      <w:lvlText w:val="○"/>
      <w:lvlJc w:val="left"/>
      <w:pPr>
        <w:ind w:left="3600" w:hanging="360"/>
      </w:pPr>
    </w:lvl>
    <w:lvl w:ilvl="5" w:tplc="59D4AA24">
      <w:start w:val="1"/>
      <w:numFmt w:val="bullet"/>
      <w:lvlText w:val="■"/>
      <w:lvlJc w:val="left"/>
      <w:pPr>
        <w:ind w:left="4320" w:hanging="360"/>
      </w:pPr>
    </w:lvl>
    <w:lvl w:ilvl="6" w:tplc="DCA2C70E">
      <w:start w:val="1"/>
      <w:numFmt w:val="bullet"/>
      <w:lvlText w:val="●"/>
      <w:lvlJc w:val="left"/>
      <w:pPr>
        <w:ind w:left="5040" w:hanging="360"/>
      </w:pPr>
    </w:lvl>
    <w:lvl w:ilvl="7" w:tplc="DC08BFDE">
      <w:start w:val="1"/>
      <w:numFmt w:val="bullet"/>
      <w:lvlText w:val="●"/>
      <w:lvlJc w:val="left"/>
      <w:pPr>
        <w:ind w:left="5760" w:hanging="360"/>
      </w:pPr>
    </w:lvl>
    <w:lvl w:ilvl="8" w:tplc="52641F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745709"/>
    <w:multiLevelType w:val="hybridMultilevel"/>
    <w:tmpl w:val="6D222DCE"/>
    <w:lvl w:ilvl="0" w:tplc="A40AA47A">
      <w:start w:val="1"/>
      <w:numFmt w:val="decimal"/>
      <w:lvlText w:val="%1."/>
      <w:lvlJc w:val="left"/>
      <w:pPr>
        <w:ind w:left="720" w:hanging="360"/>
      </w:pPr>
    </w:lvl>
    <w:lvl w:ilvl="1" w:tplc="89A2718E">
      <w:numFmt w:val="decimal"/>
      <w:lvlText w:val=""/>
      <w:lvlJc w:val="left"/>
    </w:lvl>
    <w:lvl w:ilvl="2" w:tplc="CA500D62">
      <w:numFmt w:val="decimal"/>
      <w:lvlText w:val=""/>
      <w:lvlJc w:val="left"/>
    </w:lvl>
    <w:lvl w:ilvl="3" w:tplc="BD96A0B8">
      <w:numFmt w:val="decimal"/>
      <w:lvlText w:val=""/>
      <w:lvlJc w:val="left"/>
    </w:lvl>
    <w:lvl w:ilvl="4" w:tplc="2E3E80DA">
      <w:numFmt w:val="decimal"/>
      <w:lvlText w:val=""/>
      <w:lvlJc w:val="left"/>
    </w:lvl>
    <w:lvl w:ilvl="5" w:tplc="A39E9282">
      <w:numFmt w:val="decimal"/>
      <w:lvlText w:val=""/>
      <w:lvlJc w:val="left"/>
    </w:lvl>
    <w:lvl w:ilvl="6" w:tplc="168A029A">
      <w:numFmt w:val="decimal"/>
      <w:lvlText w:val=""/>
      <w:lvlJc w:val="left"/>
    </w:lvl>
    <w:lvl w:ilvl="7" w:tplc="484620EA">
      <w:numFmt w:val="decimal"/>
      <w:lvlText w:val=""/>
      <w:lvlJc w:val="left"/>
    </w:lvl>
    <w:lvl w:ilvl="8" w:tplc="1BA84818">
      <w:numFmt w:val="decimal"/>
      <w:lvlText w:val=""/>
      <w:lvlJc w:val="left"/>
    </w:lvl>
  </w:abstractNum>
  <w:num w:numId="1" w16cid:durableId="69550296">
    <w:abstractNumId w:val="0"/>
    <w:lvlOverride w:ilvl="0">
      <w:startOverride w:val="1"/>
    </w:lvlOverride>
  </w:num>
  <w:num w:numId="2" w16cid:durableId="16105213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745"/>
    <w:rsid w:val="000A1D2E"/>
    <w:rsid w:val="00216BA4"/>
    <w:rsid w:val="0054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6B02F"/>
  <w15:docId w15:val="{6EAD1A77-52B8-4AC1-B8DA-529A82DF5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F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1925</Words>
  <Characters>10973</Characters>
  <Application>Microsoft Office Word</Application>
  <DocSecurity>0</DocSecurity>
  <Lines>91</Lines>
  <Paragraphs>25</Paragraphs>
  <ScaleCrop>false</ScaleCrop>
  <Company/>
  <LinksUpToDate>false</LinksUpToDate>
  <CharactersWithSpaces>12873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.</cp:lastModifiedBy>
  <cp:revision>2</cp:revision>
  <dcterms:created xsi:type="dcterms:W3CDTF">2026-03-29T10:12:00Z</dcterms:created>
  <dcterms:modified xsi:type="dcterms:W3CDTF">2026-03-29T10:15:00Z</dcterms:modified>
</cp:coreProperties>
</file>