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A4DD1" w14:textId="77777777" w:rsidR="009D6940" w:rsidRDefault="00000000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1" locked="0" layoutInCell="1" allowOverlap="1" wp14:anchorId="1F2A0685" wp14:editId="2A48E9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702425" cy="924941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Move="1" noResize="1"/>
                      </wps:cNvSpPr>
                      <wps:spPr>
                        <a:xfrm>
                          <a:off x="0" y="0"/>
                          <a:ext cx="6702425" cy="924941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527.75pt;height:728.30000000000007pt;z-index:-251658240;mso-position-horizontal-relative:page;mso-position-vertical-relative:page;z-index:-251658752" fillcolor="#FEFEFE" stroked="f"/>
            </w:pict>
          </mc:Fallback>
        </mc:AlternateContent>
      </w:r>
    </w:p>
    <w:p w14:paraId="4AE83446" w14:textId="77777777" w:rsidR="009D6940" w:rsidRDefault="00000000">
      <w:pPr>
        <w:pStyle w:val="60"/>
        <w:framePr w:w="9204" w:h="475" w:hRule="exact" w:wrap="none" w:vAnchor="page" w:hAnchor="page" w:x="558" w:y="1107"/>
        <w:spacing w:after="0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en-US"/>
        </w:rPr>
        <w:t>2022</w:t>
      </w:r>
      <w:r>
        <w:t>年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en-US"/>
        </w:rPr>
        <w:t>9</w:t>
      </w:r>
      <w:r>
        <w:t>月大学英语四级考试真题（二）写作和翻译</w:t>
      </w:r>
    </w:p>
    <w:p w14:paraId="492A4A1B" w14:textId="77777777" w:rsidR="009D6940" w:rsidRDefault="00000000">
      <w:pPr>
        <w:pStyle w:val="40"/>
        <w:framePr w:w="9204" w:h="11330" w:hRule="exact" w:wrap="none" w:vAnchor="page" w:hAnchor="page" w:x="558" w:y="2125"/>
        <w:tabs>
          <w:tab w:val="left" w:pos="1829"/>
          <w:tab w:val="left" w:pos="3715"/>
        </w:tabs>
        <w:spacing w:after="220"/>
        <w:jc w:val="both"/>
      </w:pPr>
      <w:r>
        <w:t>Part I</w:t>
      </w:r>
      <w:r>
        <w:tab/>
        <w:t>Writing</w:t>
      </w:r>
      <w:r>
        <w:tab/>
        <w:t>(30 minutes)</w:t>
      </w:r>
    </w:p>
    <w:p w14:paraId="7669BE21" w14:textId="17047093" w:rsidR="009D6940" w:rsidRDefault="00000000">
      <w:pPr>
        <w:pStyle w:val="1"/>
        <w:framePr w:w="9204" w:h="11330" w:hRule="exact" w:wrap="none" w:vAnchor="page" w:hAnchor="page" w:x="558" w:y="2125"/>
        <w:spacing w:after="80" w:line="317" w:lineRule="auto"/>
        <w:ind w:firstLine="0"/>
        <w:jc w:val="both"/>
        <w:rPr>
          <w:sz w:val="20"/>
          <w:szCs w:val="20"/>
        </w:rPr>
      </w:pPr>
      <w:r>
        <w:rPr>
          <w:b/>
          <w:bCs/>
          <w:sz w:val="17"/>
          <w:szCs w:val="17"/>
        </w:rPr>
        <w:t>Directions</w:t>
      </w:r>
      <w:r w:rsidRPr="003253BA">
        <w:rPr>
          <w:rFonts w:ascii="宋体" w:eastAsia="宋体" w:hAnsi="宋体" w:cs="宋体"/>
          <w:b/>
          <w:bCs/>
          <w:sz w:val="18"/>
          <w:szCs w:val="18"/>
          <w:lang w:eastAsia="zh-CN" w:bidi="zh-CN"/>
        </w:rPr>
        <w:t>：</w:t>
      </w:r>
      <w:r w:rsidRPr="003253BA">
        <w:rPr>
          <w:b/>
          <w:bCs/>
          <w:sz w:val="17"/>
          <w:szCs w:val="17"/>
          <w:lang w:eastAsia="zh-CN" w:bidi="zh-CN"/>
        </w:rPr>
        <w:t xml:space="preserve"> </w:t>
      </w:r>
      <w:r>
        <w:rPr>
          <w:i/>
          <w:iCs/>
          <w:sz w:val="20"/>
          <w:szCs w:val="20"/>
        </w:rPr>
        <w:t>Suppose your class has just finished celebrating the Teachers</w:t>
      </w:r>
      <w:r w:rsidR="00E305A3">
        <w:rPr>
          <w:i/>
          <w:iCs/>
          <w:sz w:val="20"/>
          <w:szCs w:val="20"/>
        </w:rPr>
        <w:t>’</w:t>
      </w:r>
      <w:r>
        <w:rPr>
          <w:i/>
          <w:iCs/>
          <w:sz w:val="20"/>
          <w:szCs w:val="20"/>
        </w:rPr>
        <w:t xml:space="preserve"> Day. You are now to write a report to the university newspaper on the celebration activities organized by your class. You will have 30 minutes to write the report. You should write at least </w:t>
      </w:r>
      <w:r>
        <w:rPr>
          <w:i/>
          <w:iCs/>
          <w:sz w:val="20"/>
          <w:szCs w:val="20"/>
          <w:u w:val="single"/>
        </w:rPr>
        <w:t>120</w:t>
      </w:r>
      <w:r>
        <w:rPr>
          <w:i/>
          <w:iCs/>
          <w:sz w:val="20"/>
          <w:szCs w:val="20"/>
        </w:rPr>
        <w:t xml:space="preserve"> words but no more than </w:t>
      </w:r>
      <w:r>
        <w:rPr>
          <w:i/>
          <w:iCs/>
          <w:sz w:val="20"/>
          <w:szCs w:val="20"/>
          <w:u w:val="single"/>
        </w:rPr>
        <w:t>180</w:t>
      </w:r>
      <w:r>
        <w:rPr>
          <w:i/>
          <w:iCs/>
          <w:sz w:val="20"/>
          <w:szCs w:val="20"/>
        </w:rPr>
        <w:t xml:space="preserve"> words.</w:t>
      </w:r>
    </w:p>
    <w:p w14:paraId="1D4CD0D9" w14:textId="6EC368B4" w:rsidR="009D6940" w:rsidRDefault="009D6940">
      <w:pPr>
        <w:pStyle w:val="1"/>
        <w:framePr w:w="9204" w:h="11330" w:hRule="exact" w:wrap="none" w:vAnchor="page" w:hAnchor="page" w:x="558" w:y="2125"/>
        <w:spacing w:after="300"/>
        <w:jc w:val="both"/>
        <w:rPr>
          <w:rFonts w:eastAsiaTheme="minorEastAsia"/>
          <w:lang w:eastAsia="zh-CN"/>
        </w:rPr>
      </w:pPr>
    </w:p>
    <w:p w14:paraId="7FE87F58" w14:textId="77777777" w:rsidR="004B0452" w:rsidRPr="003253BA" w:rsidRDefault="004B0452" w:rsidP="004B0452">
      <w:pPr>
        <w:pStyle w:val="30"/>
        <w:framePr w:w="9204" w:h="11330" w:hRule="exact" w:wrap="none" w:vAnchor="page" w:hAnchor="page" w:x="558" w:y="2125"/>
        <w:spacing w:after="0"/>
        <w:ind w:firstLine="420"/>
        <w:jc w:val="both"/>
        <w:rPr>
          <w:color w:val="FF0000"/>
        </w:rPr>
      </w:pPr>
      <w:r>
        <w:rPr>
          <w:rFonts w:hint="eastAsia"/>
          <w:color w:val="FF0000"/>
        </w:rPr>
        <w:t>提示：</w:t>
      </w:r>
      <w:r w:rsidRPr="003253BA">
        <w:rPr>
          <w:rFonts w:ascii="Arial" w:eastAsia="Arial" w:hAnsi="Arial" w:cs="Arial"/>
          <w:color w:val="FF0000"/>
          <w:lang w:val="en-US" w:bidi="en-US"/>
        </w:rPr>
        <w:t>2022</w:t>
      </w:r>
      <w:r w:rsidRPr="003253BA">
        <w:rPr>
          <w:color w:val="FF0000"/>
        </w:rPr>
        <w:t>年</w:t>
      </w:r>
      <w:r w:rsidRPr="003253BA">
        <w:rPr>
          <w:rFonts w:ascii="Arial" w:eastAsia="Arial" w:hAnsi="Arial" w:cs="Arial"/>
          <w:color w:val="FF0000"/>
          <w:lang w:val="en-US" w:bidi="en-US"/>
        </w:rPr>
        <w:t>9</w:t>
      </w:r>
      <w:r w:rsidRPr="003253BA">
        <w:rPr>
          <w:color w:val="FF0000"/>
        </w:rPr>
        <w:t>月四级考试仅考了</w:t>
      </w:r>
      <w:r w:rsidRPr="003253BA">
        <w:rPr>
          <w:rFonts w:ascii="Arial" w:eastAsia="Arial" w:hAnsi="Arial" w:cs="Arial"/>
          <w:color w:val="FF0000"/>
          <w:lang w:val="en-US" w:bidi="en-US"/>
        </w:rPr>
        <w:t>1</w:t>
      </w:r>
      <w:r w:rsidRPr="003253BA">
        <w:rPr>
          <w:color w:val="FF0000"/>
        </w:rPr>
        <w:t>套听力和</w:t>
      </w:r>
      <w:r w:rsidRPr="003253BA">
        <w:rPr>
          <w:rFonts w:ascii="Arial" w:eastAsia="Arial" w:hAnsi="Arial" w:cs="Arial"/>
          <w:color w:val="FF0000"/>
          <w:lang w:val="en-US" w:bidi="en-US"/>
        </w:rPr>
        <w:t>1</w:t>
      </w:r>
      <w:r w:rsidRPr="003253BA">
        <w:rPr>
          <w:color w:val="FF0000"/>
        </w:rPr>
        <w:t>套阅读。本套试卷，听力和阅读部分和第</w:t>
      </w:r>
      <w:r w:rsidRPr="003253BA">
        <w:rPr>
          <w:rFonts w:ascii="Arial" w:eastAsia="Arial" w:hAnsi="Arial" w:cs="Arial"/>
          <w:color w:val="FF0000"/>
          <w:lang w:val="en-US" w:bidi="en-US"/>
        </w:rPr>
        <w:t>1</w:t>
      </w:r>
      <w:r w:rsidRPr="003253BA">
        <w:rPr>
          <w:color w:val="FF0000"/>
        </w:rPr>
        <w:t>套完全相同，所以不再单独列出。</w:t>
      </w:r>
    </w:p>
    <w:p w14:paraId="5994A56B" w14:textId="369AE698" w:rsidR="004B0452" w:rsidRDefault="004B0452">
      <w:pPr>
        <w:pStyle w:val="1"/>
        <w:framePr w:w="9204" w:h="11330" w:hRule="exact" w:wrap="none" w:vAnchor="page" w:hAnchor="page" w:x="558" w:y="2125"/>
        <w:spacing w:after="300"/>
        <w:jc w:val="both"/>
        <w:rPr>
          <w:rFonts w:eastAsiaTheme="minorEastAsia"/>
          <w:lang w:eastAsia="zh-CN"/>
        </w:rPr>
      </w:pPr>
    </w:p>
    <w:p w14:paraId="6F8D1E32" w14:textId="13CC6139" w:rsidR="004B0452" w:rsidRDefault="004B0452">
      <w:pPr>
        <w:pStyle w:val="1"/>
        <w:framePr w:w="9204" w:h="11330" w:hRule="exact" w:wrap="none" w:vAnchor="page" w:hAnchor="page" w:x="558" w:y="2125"/>
        <w:spacing w:after="300"/>
        <w:jc w:val="both"/>
        <w:rPr>
          <w:rFonts w:eastAsiaTheme="minorEastAsia"/>
          <w:lang w:eastAsia="zh-CN"/>
        </w:rPr>
      </w:pPr>
    </w:p>
    <w:p w14:paraId="22BA8154" w14:textId="68004124" w:rsidR="004B0452" w:rsidRDefault="004B0452">
      <w:pPr>
        <w:pStyle w:val="1"/>
        <w:framePr w:w="9204" w:h="11330" w:hRule="exact" w:wrap="none" w:vAnchor="page" w:hAnchor="page" w:x="558" w:y="2125"/>
        <w:spacing w:after="300"/>
        <w:jc w:val="both"/>
        <w:rPr>
          <w:rFonts w:eastAsiaTheme="minorEastAsia"/>
          <w:lang w:eastAsia="zh-CN"/>
        </w:rPr>
      </w:pPr>
    </w:p>
    <w:p w14:paraId="6CCFE2CF" w14:textId="7E3D0C24" w:rsidR="004B0452" w:rsidRDefault="004B0452">
      <w:pPr>
        <w:pStyle w:val="1"/>
        <w:framePr w:w="9204" w:h="11330" w:hRule="exact" w:wrap="none" w:vAnchor="page" w:hAnchor="page" w:x="558" w:y="2125"/>
        <w:spacing w:after="300"/>
        <w:jc w:val="both"/>
        <w:rPr>
          <w:rFonts w:eastAsiaTheme="minorEastAsia"/>
          <w:lang w:eastAsia="zh-CN"/>
        </w:rPr>
      </w:pPr>
    </w:p>
    <w:p w14:paraId="0707C57B" w14:textId="77777777" w:rsidR="004B0452" w:rsidRPr="004B0452" w:rsidRDefault="004B0452">
      <w:pPr>
        <w:pStyle w:val="1"/>
        <w:framePr w:w="9204" w:h="11330" w:hRule="exact" w:wrap="none" w:vAnchor="page" w:hAnchor="page" w:x="558" w:y="2125"/>
        <w:spacing w:after="300"/>
        <w:jc w:val="both"/>
        <w:rPr>
          <w:rFonts w:eastAsiaTheme="minorEastAsia" w:hint="eastAsia"/>
          <w:lang w:eastAsia="zh-CN"/>
        </w:rPr>
      </w:pPr>
    </w:p>
    <w:p w14:paraId="26F4CB15" w14:textId="77777777" w:rsidR="009D6940" w:rsidRDefault="00000000">
      <w:pPr>
        <w:pStyle w:val="40"/>
        <w:framePr w:w="9204" w:h="11330" w:hRule="exact" w:wrap="none" w:vAnchor="page" w:hAnchor="page" w:x="558" w:y="2125"/>
        <w:tabs>
          <w:tab w:val="left" w:pos="1829"/>
          <w:tab w:val="left" w:pos="4116"/>
        </w:tabs>
        <w:spacing w:after="80"/>
        <w:jc w:val="both"/>
      </w:pPr>
      <w:r>
        <w:t>Part IV</w:t>
      </w:r>
      <w:r>
        <w:tab/>
        <w:t>Translation</w:t>
      </w:r>
      <w:r>
        <w:tab/>
        <w:t>(30 minutes)</w:t>
      </w:r>
    </w:p>
    <w:p w14:paraId="181FAB97" w14:textId="77777777" w:rsidR="009D6940" w:rsidRDefault="00000000">
      <w:pPr>
        <w:pStyle w:val="1"/>
        <w:framePr w:w="9204" w:h="11330" w:hRule="exact" w:wrap="none" w:vAnchor="page" w:hAnchor="page" w:x="558" w:y="2125"/>
        <w:spacing w:after="0"/>
        <w:ind w:firstLine="0"/>
        <w:jc w:val="both"/>
        <w:rPr>
          <w:sz w:val="20"/>
          <w:szCs w:val="20"/>
        </w:rPr>
      </w:pPr>
      <w:r>
        <w:rPr>
          <w:b/>
          <w:bCs/>
          <w:sz w:val="17"/>
          <w:szCs w:val="17"/>
        </w:rPr>
        <w:t>Directions</w:t>
      </w:r>
      <w:r>
        <w:rPr>
          <w:rFonts w:ascii="宋体" w:eastAsia="宋体" w:hAnsi="宋体" w:cs="宋体"/>
          <w:b/>
          <w:bCs/>
          <w:sz w:val="18"/>
          <w:szCs w:val="18"/>
        </w:rPr>
        <w:t>：</w:t>
      </w:r>
      <w:r>
        <w:rPr>
          <w:b/>
          <w:bCs/>
          <w:sz w:val="17"/>
          <w:szCs w:val="17"/>
        </w:rPr>
        <w:t xml:space="preserve"> </w:t>
      </w:r>
      <w:r>
        <w:rPr>
          <w:i/>
          <w:iCs/>
          <w:sz w:val="20"/>
          <w:szCs w:val="20"/>
        </w:rPr>
        <w:t>For this part, you are allowed 30 minutes to translate a passage from Chinese into English. You should write your answer on Answer Sheet 2.</w:t>
      </w:r>
    </w:p>
    <w:p w14:paraId="120673DC" w14:textId="77777777" w:rsidR="009D6940" w:rsidRDefault="00000000">
      <w:pPr>
        <w:pStyle w:val="22"/>
        <w:framePr w:w="9204" w:h="11330" w:hRule="exact" w:wrap="none" w:vAnchor="page" w:hAnchor="page" w:x="558" w:y="2125"/>
        <w:jc w:val="both"/>
      </w:pPr>
      <w:r>
        <w:t>按照中国民间的传统习俗</w:t>
      </w:r>
      <w:r w:rsidRPr="003253BA">
        <w:rPr>
          <w:rFonts w:ascii="Times New Roman" w:eastAsia="Times New Roman" w:hAnsi="Times New Roman" w:cs="Times New Roman"/>
          <w:lang w:val="en-US"/>
        </w:rPr>
        <w:t>,</w:t>
      </w:r>
      <w:r>
        <w:t>春节期间长辈通常会给孩子发红包</w:t>
      </w:r>
      <w:r w:rsidRPr="003253BA">
        <w:rPr>
          <w:lang w:val="en-US"/>
        </w:rPr>
        <w:t>，</w:t>
      </w:r>
      <w:r>
        <w:t>俗称发压岁钱</w:t>
      </w:r>
      <w:r>
        <w:rPr>
          <w:sz w:val="19"/>
          <w:szCs w:val="19"/>
          <w:lang w:val="en-US" w:eastAsia="en-US" w:bidi="en-US"/>
        </w:rPr>
        <w:t>(lucky</w:t>
      </w:r>
      <w:r>
        <w:rPr>
          <w:rFonts w:ascii="Times New Roman" w:eastAsia="Times New Roman" w:hAnsi="Times New Roman" w:cs="Times New Roman"/>
          <w:sz w:val="19"/>
          <w:szCs w:val="19"/>
          <w:lang w:val="en-US" w:eastAsia="en-US" w:bidi="en-US"/>
        </w:rPr>
        <w:t xml:space="preserve"> money),</w:t>
      </w:r>
      <w:r>
        <w:t>以表达</w:t>
      </w:r>
      <w:r w:rsidRPr="003253BA">
        <w:rPr>
          <w:rFonts w:ascii="Times New Roman" w:eastAsia="Times New Roman" w:hAnsi="Times New Roman" w:cs="Times New Roman"/>
          <w:lang w:val="en-US"/>
        </w:rPr>
        <w:t xml:space="preserve"> </w:t>
      </w:r>
      <w:r>
        <w:t>对孩子的祝福</w:t>
      </w:r>
      <w:r w:rsidRPr="003253BA">
        <w:rPr>
          <w:lang w:val="en-US"/>
        </w:rPr>
        <w:t>，</w:t>
      </w:r>
      <w:r>
        <w:t>祝他们好运。如今，红包不仅是给孩子的礼物，而且经常也是给长辈或亲朋好友的礼物。</w:t>
      </w:r>
      <w:r>
        <w:rPr>
          <w:rFonts w:ascii="Times New Roman" w:eastAsia="Times New Roman" w:hAnsi="Times New Roman" w:cs="Times New Roman"/>
        </w:rPr>
        <w:t xml:space="preserve"> </w:t>
      </w:r>
      <w:r>
        <w:t>近年来，随着微信用户数量的增加，微信红包变得愈加流行。欢度春节时，人们经常互发微信红包表达问</w:t>
      </w:r>
      <w:r>
        <w:rPr>
          <w:rFonts w:ascii="Times New Roman" w:eastAsia="Times New Roman" w:hAnsi="Times New Roman" w:cs="Times New Roman"/>
        </w:rPr>
        <w:t xml:space="preserve"> </w:t>
      </w:r>
      <w:r>
        <w:t>候。这无疑是一种与远方亲友联系的便捷方式。</w:t>
      </w:r>
    </w:p>
    <w:p w14:paraId="5C8D15AE" w14:textId="27F7B3E9" w:rsidR="009D6940" w:rsidRPr="003253BA" w:rsidRDefault="004B0452">
      <w:pPr>
        <w:pStyle w:val="30"/>
        <w:framePr w:w="9204" w:h="11330" w:hRule="exact" w:wrap="none" w:vAnchor="page" w:hAnchor="page" w:x="558" w:y="2125"/>
        <w:spacing w:after="0"/>
        <w:ind w:firstLine="420"/>
        <w:jc w:val="both"/>
        <w:rPr>
          <w:color w:val="FF0000"/>
        </w:rPr>
      </w:pPr>
      <w:r>
        <w:rPr>
          <w:rFonts w:hint="eastAsia"/>
          <w:color w:val="000000"/>
        </w:rPr>
        <w:t xml:space="preserve"> </w:t>
      </w:r>
    </w:p>
    <w:p w14:paraId="2B858DC0" w14:textId="77777777" w:rsidR="009D6940" w:rsidRDefault="00000000">
      <w:pPr>
        <w:pStyle w:val="a5"/>
        <w:framePr w:wrap="none" w:vAnchor="page" w:hAnchor="page" w:x="3327" w:y="13844"/>
      </w:pPr>
      <w:r>
        <w:rPr>
          <w:rFonts w:ascii="Times New Roman" w:eastAsia="Times New Roman" w:hAnsi="Times New Roman" w:cs="Times New Roman"/>
          <w:sz w:val="19"/>
          <w:szCs w:val="19"/>
          <w:lang w:val="en-US" w:bidi="en-US"/>
        </w:rPr>
        <w:t>2022</w:t>
      </w:r>
      <w:r>
        <w:t>年</w:t>
      </w:r>
      <w:r>
        <w:rPr>
          <w:rFonts w:ascii="Times New Roman" w:eastAsia="Times New Roman" w:hAnsi="Times New Roman" w:cs="Times New Roman"/>
          <w:sz w:val="19"/>
          <w:szCs w:val="19"/>
          <w:lang w:val="en-US" w:bidi="en-US"/>
        </w:rPr>
        <w:t>9</w:t>
      </w:r>
      <w:r>
        <w:t>月四级第二套第</w:t>
      </w:r>
      <w:r>
        <w:rPr>
          <w:rFonts w:ascii="Times New Roman" w:eastAsia="Times New Roman" w:hAnsi="Times New Roman" w:cs="Times New Roman"/>
          <w:sz w:val="19"/>
          <w:szCs w:val="19"/>
          <w:lang w:val="en-US" w:bidi="en-US"/>
        </w:rPr>
        <w:t>1</w:t>
      </w:r>
      <w:r>
        <w:t>页，共</w:t>
      </w:r>
      <w:r>
        <w:rPr>
          <w:rFonts w:ascii="Times New Roman" w:eastAsia="Times New Roman" w:hAnsi="Times New Roman" w:cs="Times New Roman"/>
          <w:sz w:val="19"/>
          <w:szCs w:val="19"/>
          <w:lang w:val="en-US" w:bidi="en-US"/>
        </w:rPr>
        <w:t>1</w:t>
      </w:r>
      <w:r>
        <w:t>页</w:t>
      </w:r>
    </w:p>
    <w:p w14:paraId="3D9BDAEA" w14:textId="77777777" w:rsidR="009D6940" w:rsidRDefault="009D6940">
      <w:pPr>
        <w:spacing w:line="1" w:lineRule="exact"/>
        <w:rPr>
          <w:lang w:eastAsia="zh-CN"/>
        </w:rPr>
      </w:pPr>
    </w:p>
    <w:sectPr w:rsidR="009D6940">
      <w:pgSz w:w="10555" w:h="14566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110AA" w14:textId="77777777" w:rsidR="00FE47C2" w:rsidRDefault="00FE47C2">
      <w:r>
        <w:separator/>
      </w:r>
    </w:p>
  </w:endnote>
  <w:endnote w:type="continuationSeparator" w:id="0">
    <w:p w14:paraId="2E375526" w14:textId="77777777" w:rsidR="00FE47C2" w:rsidRDefault="00FE4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4210D" w14:textId="77777777" w:rsidR="00FE47C2" w:rsidRDefault="00FE47C2"/>
  </w:footnote>
  <w:footnote w:type="continuationSeparator" w:id="0">
    <w:p w14:paraId="48CD11D7" w14:textId="77777777" w:rsidR="00FE47C2" w:rsidRDefault="00FE47C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940"/>
    <w:rsid w:val="003253BA"/>
    <w:rsid w:val="004B0452"/>
    <w:rsid w:val="005A0F37"/>
    <w:rsid w:val="009D6940"/>
    <w:rsid w:val="00E305A3"/>
    <w:rsid w:val="00FE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3588"/>
  <w15:docId w15:val="{C2AB110F-4A31-4F57-9374-18FCBE33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等线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页眉或页脚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6">
    <w:name w:val="正文文本 (6)_"/>
    <w:basedOn w:val="a0"/>
    <w:link w:val="60"/>
    <w:rPr>
      <w:rFonts w:ascii="宋体" w:eastAsia="宋体" w:hAnsi="宋体" w:cs="宋体"/>
      <w:b w:val="0"/>
      <w:bCs w:val="0"/>
      <w:i w:val="0"/>
      <w:iCs w:val="0"/>
      <w:smallCaps w:val="0"/>
      <w:strike w:val="0"/>
      <w:sz w:val="38"/>
      <w:szCs w:val="38"/>
      <w:u w:val="none"/>
      <w:lang w:val="zh-CN" w:eastAsia="zh-CN" w:bidi="zh-CN"/>
    </w:rPr>
  </w:style>
  <w:style w:type="character" w:customStyle="1" w:styleId="4">
    <w:name w:val="正文文本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a3">
    <w:name w:val="正文文本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">
    <w:name w:val="正文文本 (3)_"/>
    <w:basedOn w:val="a0"/>
    <w:link w:val="30"/>
    <w:rPr>
      <w:rFonts w:ascii="黑体" w:eastAsia="黑体" w:hAnsi="黑体" w:cs="黑体"/>
      <w:b w:val="0"/>
      <w:bCs w:val="0"/>
      <w:i w:val="0"/>
      <w:iCs w:val="0"/>
      <w:smallCaps w:val="0"/>
      <w:strike w:val="0"/>
      <w:color w:val="EF0D0E"/>
      <w:sz w:val="22"/>
      <w:szCs w:val="22"/>
      <w:u w:val="none"/>
      <w:lang w:val="zh-CN" w:eastAsia="zh-CN" w:bidi="zh-CN"/>
    </w:rPr>
  </w:style>
  <w:style w:type="character" w:customStyle="1" w:styleId="5">
    <w:name w:val="正文文本 (5)_"/>
    <w:basedOn w:val="a0"/>
    <w:link w:val="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21">
    <w:name w:val="正文文本 (2)_"/>
    <w:basedOn w:val="a0"/>
    <w:link w:val="22"/>
    <w:rPr>
      <w:rFonts w:ascii="宋体" w:eastAsia="宋体" w:hAnsi="宋体" w:cs="宋体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a4">
    <w:name w:val="页眉或页脚_"/>
    <w:basedOn w:val="a0"/>
    <w:link w:val="a5"/>
    <w:rPr>
      <w:rFonts w:ascii="宋体" w:eastAsia="宋体" w:hAnsi="宋体" w:cs="宋体"/>
      <w:b w:val="0"/>
      <w:bCs w:val="0"/>
      <w:i w:val="0"/>
      <w:iCs w:val="0"/>
      <w:smallCaps w:val="0"/>
      <w:strike w:val="0"/>
      <w:color w:val="5C5C5E"/>
      <w:sz w:val="20"/>
      <w:szCs w:val="20"/>
      <w:u w:val="none"/>
      <w:lang w:val="zh-CN" w:eastAsia="zh-CN" w:bidi="zh-CN"/>
    </w:rPr>
  </w:style>
  <w:style w:type="paragraph" w:customStyle="1" w:styleId="20">
    <w:name w:val="页眉或页脚 (2)"/>
    <w:basedOn w:val="a"/>
    <w:link w:val="2"/>
    <w:rPr>
      <w:rFonts w:ascii="Times New Roman" w:eastAsia="Times New Roman" w:hAnsi="Times New Roman" w:cs="Times New Roman"/>
      <w:sz w:val="20"/>
      <w:szCs w:val="20"/>
      <w:lang w:val="zh-CN" w:eastAsia="zh-CN" w:bidi="zh-CN"/>
    </w:rPr>
  </w:style>
  <w:style w:type="paragraph" w:customStyle="1" w:styleId="60">
    <w:name w:val="正文文本 (6)"/>
    <w:basedOn w:val="a"/>
    <w:link w:val="6"/>
    <w:pPr>
      <w:spacing w:after="560"/>
      <w:jc w:val="center"/>
    </w:pPr>
    <w:rPr>
      <w:rFonts w:ascii="宋体" w:eastAsia="宋体" w:hAnsi="宋体" w:cs="宋体"/>
      <w:sz w:val="38"/>
      <w:szCs w:val="38"/>
      <w:lang w:val="zh-CN" w:eastAsia="zh-CN" w:bidi="zh-CN"/>
    </w:rPr>
  </w:style>
  <w:style w:type="paragraph" w:customStyle="1" w:styleId="40">
    <w:name w:val="正文文本 (4)"/>
    <w:basedOn w:val="a"/>
    <w:link w:val="4"/>
    <w:pPr>
      <w:spacing w:after="150" w:line="262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1">
    <w:name w:val="正文文本1"/>
    <w:basedOn w:val="a"/>
    <w:link w:val="a3"/>
    <w:pPr>
      <w:spacing w:after="40" w:line="319" w:lineRule="auto"/>
      <w:ind w:firstLine="40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30">
    <w:name w:val="正文文本 (3)"/>
    <w:basedOn w:val="a"/>
    <w:link w:val="3"/>
    <w:pPr>
      <w:spacing w:after="140" w:line="300" w:lineRule="exact"/>
      <w:ind w:firstLine="210"/>
    </w:pPr>
    <w:rPr>
      <w:rFonts w:ascii="黑体" w:eastAsia="黑体" w:hAnsi="黑体" w:cs="黑体"/>
      <w:color w:val="EF0D0E"/>
      <w:sz w:val="22"/>
      <w:szCs w:val="22"/>
      <w:lang w:val="zh-CN" w:eastAsia="zh-CN" w:bidi="zh-CN"/>
    </w:rPr>
  </w:style>
  <w:style w:type="paragraph" w:customStyle="1" w:styleId="50">
    <w:name w:val="正文文本 (5)"/>
    <w:basedOn w:val="a"/>
    <w:link w:val="5"/>
    <w:pPr>
      <w:spacing w:line="360" w:lineRule="auto"/>
      <w:jc w:val="center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customStyle="1" w:styleId="22">
    <w:name w:val="正文文本 (2)"/>
    <w:basedOn w:val="a"/>
    <w:link w:val="21"/>
    <w:pPr>
      <w:spacing w:after="120" w:line="305" w:lineRule="exact"/>
      <w:ind w:firstLine="420"/>
    </w:pPr>
    <w:rPr>
      <w:rFonts w:ascii="宋体" w:eastAsia="宋体" w:hAnsi="宋体" w:cs="宋体"/>
      <w:sz w:val="20"/>
      <w:szCs w:val="20"/>
      <w:lang w:val="zh-CN" w:eastAsia="zh-CN" w:bidi="zh-CN"/>
    </w:rPr>
  </w:style>
  <w:style w:type="paragraph" w:customStyle="1" w:styleId="a5">
    <w:name w:val="页眉或页脚"/>
    <w:basedOn w:val="a"/>
    <w:link w:val="a4"/>
    <w:rPr>
      <w:rFonts w:ascii="宋体" w:eastAsia="宋体" w:hAnsi="宋体" w:cs="宋体"/>
      <w:color w:val="5C5C5E"/>
      <w:sz w:val="20"/>
      <w:szCs w:val="20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</cp:lastModifiedBy>
  <cp:revision>4</cp:revision>
  <dcterms:created xsi:type="dcterms:W3CDTF">2022-10-26T07:59:00Z</dcterms:created>
  <dcterms:modified xsi:type="dcterms:W3CDTF">2022-10-26T08:30:00Z</dcterms:modified>
</cp:coreProperties>
</file>