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73CDCC8" wp14:paraId="3E51D278" wp14:textId="0DDFBD6D">
      <w:pPr>
        <w:pStyle w:val="Normal"/>
      </w:pPr>
      <w:r w:rsidR="2B6DB03E">
        <w:rPr/>
        <w:t xml:space="preserve"> </w:t>
      </w:r>
      <w:r w:rsidR="2B6DB03E">
        <w:rPr/>
        <w:t>1. RENDSZERÁTTEKINTÉS ÉS CÉLKITŰZÉSEK</w:t>
      </w:r>
    </w:p>
    <w:p xmlns:wp14="http://schemas.microsoft.com/office/word/2010/wordml" w:rsidP="173CDCC8" wp14:paraId="755D897D" wp14:textId="5581E79A">
      <w:pPr>
        <w:pStyle w:val="Normal"/>
      </w:pPr>
      <w:r w:rsidR="2B6DB03E">
        <w:rPr/>
        <w:t>A Fantázia Vidámpark weboldala egy egylapos (Single Page Application – SPA jellegű), görgethető felépítésű webes felület, amelyet úgy terveztek, hogy azonnal megragadja a látogató figyelmét a modern, sötét témájú (dark mode), neon fényekkel és animációkkal tűzdelt látványvilágával.</w:t>
      </w:r>
    </w:p>
    <w:p xmlns:wp14="http://schemas.microsoft.com/office/word/2010/wordml" w:rsidP="173CDCC8" wp14:paraId="2AEFF65C" wp14:textId="348334DE">
      <w:pPr>
        <w:pStyle w:val="Normal"/>
      </w:pPr>
      <w:r w:rsidR="2B6DB03E">
        <w:rPr/>
        <w:t xml:space="preserve"> </w:t>
      </w:r>
    </w:p>
    <w:p xmlns:wp14="http://schemas.microsoft.com/office/word/2010/wordml" w:rsidP="173CDCC8" wp14:paraId="47CDBC0A" wp14:textId="507E2172">
      <w:pPr>
        <w:pStyle w:val="Normal"/>
      </w:pPr>
      <w:r w:rsidR="2B6DB03E">
        <w:rPr/>
        <w:t>Főbb funkcionális modulok:</w:t>
      </w:r>
    </w:p>
    <w:p xmlns:wp14="http://schemas.microsoft.com/office/word/2010/wordml" w:rsidP="173CDCC8" wp14:paraId="40F94AB3" wp14:textId="2B6A3ACD">
      <w:pPr>
        <w:pStyle w:val="Normal"/>
      </w:pPr>
      <w:r w:rsidR="2B6DB03E">
        <w:rPr/>
        <w:t>Navigációs sáv (Navbar): Fixen rögzített, üvegmorzsa (backdrop-filter: blur) hatású fejléc gyorsgombokkal és reszponzív mobilmenüvel.</w:t>
      </w:r>
    </w:p>
    <w:p xmlns:wp14="http://schemas.microsoft.com/office/word/2010/wordml" w:rsidP="173CDCC8" wp14:paraId="75633FD8" wp14:textId="7A8485DC">
      <w:pPr>
        <w:pStyle w:val="Normal"/>
      </w:pPr>
      <w:r w:rsidR="2B6DB03E">
        <w:rPr/>
        <w:t xml:space="preserve"> </w:t>
      </w:r>
    </w:p>
    <w:p xmlns:wp14="http://schemas.microsoft.com/office/word/2010/wordml" w:rsidP="173CDCC8" wp14:paraId="5774392D" wp14:textId="2011282C">
      <w:pPr>
        <w:pStyle w:val="Normal"/>
      </w:pPr>
      <w:r w:rsidR="2B6DB03E">
        <w:rPr/>
        <w:t>Kezdőlap / Hero Szekció: Figyelemfelkeltő neon villogó sávval a mai napra szóló VIP kedvezményekről, figyelemfelkeltő címsorokkal és CTA (Call-to-Action) gombokkal.</w:t>
      </w:r>
    </w:p>
    <w:p xmlns:wp14="http://schemas.microsoft.com/office/word/2010/wordml" w:rsidP="173CDCC8" wp14:paraId="17C5DBAE" wp14:textId="02959BB8">
      <w:pPr>
        <w:pStyle w:val="Normal"/>
      </w:pPr>
      <w:r w:rsidR="2B6DB03E">
        <w:rPr/>
        <w:t xml:space="preserve"> </w:t>
      </w:r>
    </w:p>
    <w:p xmlns:wp14="http://schemas.microsoft.com/office/word/2010/wordml" w:rsidP="173CDCC8" wp14:paraId="3EEED310" wp14:textId="14B3FB9E">
      <w:pPr>
        <w:pStyle w:val="Normal"/>
      </w:pPr>
      <w:r w:rsidR="2B6DB03E">
        <w:rPr/>
        <w:t>Kiemelt Karusszel: Képes forgóútvonal a park legfőbb látványosságairól (Mennydörgés Hullámvasút, Csillagfény Óriáskerék, Vízi Dzsungel Csúszda).</w:t>
      </w:r>
    </w:p>
    <w:p xmlns:wp14="http://schemas.microsoft.com/office/word/2010/wordml" w:rsidP="173CDCC8" wp14:paraId="5AAF9282" wp14:textId="442F936E">
      <w:pPr>
        <w:pStyle w:val="Normal"/>
      </w:pPr>
      <w:r w:rsidR="2B6DB03E">
        <w:rPr/>
        <w:t xml:space="preserve"> </w:t>
      </w:r>
    </w:p>
    <w:p xmlns:wp14="http://schemas.microsoft.com/office/word/2010/wordml" w:rsidP="173CDCC8" wp14:paraId="683709BE" wp14:textId="366D8B14">
      <w:pPr>
        <w:pStyle w:val="Normal"/>
      </w:pPr>
      <w:r w:rsidR="2B6DB03E">
        <w:rPr/>
        <w:t>Attrakciók Kártyarendszere: Hat részletes kártya (hullámvasút, óriáskerék, vízi csúszda, kísértetkastély, nosztalgia körhinta, VIP lounge), amelyek reszponzív Bootstrap rácsban helyezkednek el, hover-animációkkal, magassági és korosztályos korlátozásokkal.</w:t>
      </w:r>
    </w:p>
    <w:p xmlns:wp14="http://schemas.microsoft.com/office/word/2010/wordml" w:rsidP="173CDCC8" wp14:paraId="5A6576CF" wp14:textId="384E0AB7">
      <w:pPr>
        <w:pStyle w:val="Normal"/>
      </w:pPr>
      <w:r w:rsidR="2B6DB03E">
        <w:rPr/>
        <w:t xml:space="preserve"> </w:t>
      </w:r>
    </w:p>
    <w:p xmlns:wp14="http://schemas.microsoft.com/office/word/2010/wordml" w:rsidP="173CDCC8" wp14:paraId="7BC3A65A" wp14:textId="6BAD9E0A">
      <w:pPr>
        <w:pStyle w:val="Normal"/>
      </w:pPr>
      <w:r w:rsidR="2B6DB03E">
        <w:rPr/>
        <w:t>Online Jegyvásárlási Űrlap &amp; JSON Generátor: Interaktív űrlap, amely validálja az adatokat, automatikusan a holnapi dátumot állítja be alapértelmezettként, majd küldéskor JavaScript segítségével egyedi tranzakciós ID-t (PARK-XXXXXX) és strukturált JSON objektumot generál, amit egy felugró modális ablakban (Bootstrap Modal) jelenít meg.</w:t>
      </w:r>
    </w:p>
    <w:p xmlns:wp14="http://schemas.microsoft.com/office/word/2010/wordml" w:rsidP="173CDCC8" wp14:paraId="6161B05A" wp14:textId="7941CF1C">
      <w:pPr>
        <w:pStyle w:val="Normal"/>
      </w:pPr>
      <w:r w:rsidR="2B6DB03E">
        <w:rPr/>
        <w:t xml:space="preserve"> </w:t>
      </w:r>
    </w:p>
    <w:p xmlns:wp14="http://schemas.microsoft.com/office/word/2010/wordml" w:rsidP="173CDCC8" wp14:paraId="598D30B1" wp14:textId="6C802BA3">
      <w:pPr>
        <w:pStyle w:val="Normal"/>
      </w:pPr>
      <w:r w:rsidR="2B6DB03E">
        <w:rPr/>
        <w:t>Kapcsolat &amp; Térkép Szekció: Elérhetőségek, cím (2400 Dunaújváros, Vidámpark sétány 1.), telefonszám, e-mail cím, valamint egy beágyazott Google Térkép keret.</w:t>
      </w:r>
    </w:p>
    <w:p xmlns:wp14="http://schemas.microsoft.com/office/word/2010/wordml" w:rsidP="173CDCC8" wp14:paraId="7DF6C2AB" wp14:textId="14792855">
      <w:pPr>
        <w:pStyle w:val="Normal"/>
      </w:pPr>
      <w:r w:rsidR="2B6DB03E">
        <w:rPr/>
        <w:t xml:space="preserve"> </w:t>
      </w:r>
    </w:p>
    <w:p xmlns:wp14="http://schemas.microsoft.com/office/word/2010/wordml" w:rsidP="173CDCC8" wp14:paraId="468D703B" wp14:textId="35D3DB0A">
      <w:pPr>
        <w:pStyle w:val="Normal"/>
      </w:pPr>
      <w:r w:rsidR="2B6DB03E">
        <w:rPr/>
        <w:t>2. TECHNIKAI STACK ÉS ARCHITEKTÚRA</w:t>
      </w:r>
    </w:p>
    <w:p xmlns:wp14="http://schemas.microsoft.com/office/word/2010/wordml" w:rsidP="173CDCC8" wp14:paraId="57675F67" wp14:textId="28840A38">
      <w:pPr>
        <w:pStyle w:val="Normal"/>
      </w:pPr>
      <w:r w:rsidR="2B6DB03E">
        <w:rPr/>
        <w:t>A weboldal frontend fele a legfrissebb ipari szabványokra épül, külső szerveroldali függőségek nélkül, tiszta kliensoldali technológiákkal:</w:t>
      </w:r>
    </w:p>
    <w:p xmlns:wp14="http://schemas.microsoft.com/office/word/2010/wordml" w:rsidP="173CDCC8" wp14:paraId="126080F8" wp14:textId="23C87DC7">
      <w:pPr>
        <w:pStyle w:val="Normal"/>
      </w:pPr>
      <w:r w:rsidR="2B6DB03E">
        <w:rPr/>
        <w:t xml:space="preserve"> </w:t>
      </w:r>
    </w:p>
    <w:p xmlns:wp14="http://schemas.microsoft.com/office/word/2010/wordml" w:rsidP="173CDCC8" wp14:paraId="0EDF3178" wp14:textId="192C9A26">
      <w:pPr>
        <w:pStyle w:val="Normal"/>
      </w:pPr>
      <w:r w:rsidR="2B6DB03E">
        <w:rPr/>
        <w:t>HTML5: Szemantikus elemek használata (&lt;header&gt;, &lt;section&gt;, &lt;nav&gt;, &lt;footer&gt;) a kiváló keresőoptimalizálásért (SEO) és akadálymentességért.</w:t>
      </w:r>
    </w:p>
    <w:p xmlns:wp14="http://schemas.microsoft.com/office/word/2010/wordml" w:rsidP="173CDCC8" wp14:paraId="6B1E9766" wp14:textId="3115CEAA">
      <w:pPr>
        <w:pStyle w:val="Normal"/>
      </w:pPr>
      <w:r w:rsidR="2B6DB03E">
        <w:rPr/>
        <w:t xml:space="preserve"> </w:t>
      </w:r>
    </w:p>
    <w:p xmlns:wp14="http://schemas.microsoft.com/office/word/2010/wordml" w:rsidP="173CDCC8" wp14:paraId="679178EF" wp14:textId="599DDAC3">
      <w:pPr>
        <w:pStyle w:val="Normal"/>
      </w:pPr>
      <w:r w:rsidR="2B6DB03E">
        <w:rPr/>
        <w:t>CSS3 &amp; Bootstrap 5.3.2: A keretrendszer grid rendszere és komponensei biztosítják a reszponzivitást, míg az egyedi CSS szabályok felelnek a jellegzetes neon-lila (#7928ca) és neon-rózsaszín (#ff007f) sötét sci-fi/vidámpark hangulatért.</w:t>
      </w:r>
    </w:p>
    <w:p xmlns:wp14="http://schemas.microsoft.com/office/word/2010/wordml" w:rsidP="173CDCC8" wp14:paraId="3E484172" wp14:textId="72E8A3F3">
      <w:pPr>
        <w:pStyle w:val="Normal"/>
      </w:pPr>
      <w:r w:rsidR="2B6DB03E">
        <w:rPr/>
        <w:t xml:space="preserve"> </w:t>
      </w:r>
    </w:p>
    <w:p xmlns:wp14="http://schemas.microsoft.com/office/word/2010/wordml" w:rsidP="173CDCC8" wp14:paraId="3C0E115C" wp14:textId="01AA60AA">
      <w:pPr>
        <w:pStyle w:val="Normal"/>
      </w:pPr>
      <w:r w:rsidR="2B6DB03E">
        <w:rPr/>
        <w:t>Google Fonts: A barátságos, rajzos Fredoka (címekhez) és a modern, jól olvasható Poppins (folyószövegekhez) betűtípusok kombinációja.</w:t>
      </w:r>
    </w:p>
    <w:p xmlns:wp14="http://schemas.microsoft.com/office/word/2010/wordml" w:rsidP="173CDCC8" wp14:paraId="62DE9793" wp14:textId="597964BD">
      <w:pPr>
        <w:pStyle w:val="Normal"/>
      </w:pPr>
      <w:r w:rsidR="2B6DB03E">
        <w:rPr/>
        <w:t xml:space="preserve"> </w:t>
      </w:r>
    </w:p>
    <w:p xmlns:wp14="http://schemas.microsoft.com/office/word/2010/wordml" w:rsidP="173CDCC8" wp14:paraId="6DD992B7" wp14:textId="2F7E73EC">
      <w:pPr>
        <w:pStyle w:val="Normal"/>
      </w:pPr>
      <w:r w:rsidR="2B6DB03E">
        <w:rPr/>
        <w:t>Font Awesome 6.4.0: Vektoros ikonok a vizuális hierarchia és az interaktív elemek támogatására.</w:t>
      </w:r>
    </w:p>
    <w:p xmlns:wp14="http://schemas.microsoft.com/office/word/2010/wordml" w:rsidP="173CDCC8" wp14:paraId="10B175C2" wp14:textId="630C3D73">
      <w:pPr>
        <w:pStyle w:val="Normal"/>
      </w:pPr>
      <w:r w:rsidR="2B6DB03E">
        <w:rPr/>
        <w:t xml:space="preserve"> </w:t>
      </w:r>
    </w:p>
    <w:p xmlns:wp14="http://schemas.microsoft.com/office/word/2010/wordml" w:rsidP="173CDCC8" wp14:paraId="20597B42" wp14:textId="579237D7">
      <w:pPr>
        <w:pStyle w:val="Normal"/>
      </w:pPr>
      <w:r w:rsidR="2B6DB03E">
        <w:rPr/>
        <w:t>JavaScript (ES6+): Kezeli a dinamikus dátumbeállítást, az űrlap-eseményeket (submit), a véletlenszerű azonosítógenerálást, a JSON szerializációt, valamint a Bootstrap Modal programozott megnyitását.</w:t>
      </w:r>
    </w:p>
    <w:p xmlns:wp14="http://schemas.microsoft.com/office/word/2010/wordml" w:rsidP="173CDCC8" wp14:paraId="4EF1C659" wp14:textId="7FEB6E4E">
      <w:pPr>
        <w:pStyle w:val="Normal"/>
      </w:pPr>
      <w:r w:rsidR="2B6DB03E">
        <w:rPr/>
        <w:t xml:space="preserve"> </w:t>
      </w:r>
    </w:p>
    <w:p xmlns:wp14="http://schemas.microsoft.com/office/word/2010/wordml" w:rsidP="173CDCC8" wp14:paraId="24D2F493" wp14:textId="5E0C7C81">
      <w:pPr>
        <w:pStyle w:val="Normal"/>
      </w:pPr>
      <w:r w:rsidR="2B6DB03E">
        <w:rPr/>
        <w:t>3. A FEJLESZTÉSI CSAPAT MUNKAMEGOSZTÁSA (BENDE ÉS BENCE)</w:t>
      </w:r>
    </w:p>
    <w:p xmlns:wp14="http://schemas.microsoft.com/office/word/2010/wordml" w:rsidP="173CDCC8" wp14:paraId="487195D3" wp14:textId="5B1D56FF">
      <w:pPr>
        <w:pStyle w:val="Normal"/>
      </w:pPr>
      <w:r w:rsidR="2B6DB03E">
        <w:rPr/>
        <w:t>A projekt sikerét a két fejlesztő, Bende és Bence szoros együttműködése és hatékony feladatmegosztása biztosította. Az alábbiakban részletesen bemutatjuk, hogy ki miért felelt a fejlesztés során.</w:t>
      </w:r>
    </w:p>
    <w:p xmlns:wp14="http://schemas.microsoft.com/office/word/2010/wordml" w:rsidP="173CDCC8" wp14:paraId="5C504E8B" wp14:textId="755A06EC">
      <w:pPr>
        <w:pStyle w:val="Normal"/>
      </w:pPr>
      <w:r w:rsidR="2B6DB03E">
        <w:rPr/>
        <w:t xml:space="preserve"> </w:t>
      </w:r>
    </w:p>
    <w:p xmlns:wp14="http://schemas.microsoft.com/office/word/2010/wordml" w:rsidP="173CDCC8" wp14:paraId="321A4A53" wp14:textId="328B59ED">
      <w:pPr>
        <w:pStyle w:val="Normal"/>
      </w:pPr>
      <w:r w:rsidR="2B6DB03E">
        <w:rPr/>
        <w:t>3.1. Bende feladatai és hozzájárulása</w:t>
      </w:r>
    </w:p>
    <w:p xmlns:wp14="http://schemas.microsoft.com/office/word/2010/wordml" w:rsidP="173CDCC8" wp14:paraId="529C2273" wp14:textId="75C035D1">
      <w:pPr>
        <w:pStyle w:val="Normal"/>
      </w:pPr>
      <w:r w:rsidR="2B6DB03E">
        <w:rPr/>
        <w:t>Bende elsősorban a látványvilágért, a UI/UX designért, a reszponzív elrendezésért és a multimédiás elemekért felelt. Munkája alapozta meg a vidámpark egyedi, futurisztikus hangulatát.</w:t>
      </w:r>
    </w:p>
    <w:p xmlns:wp14="http://schemas.microsoft.com/office/word/2010/wordml" w:rsidP="173CDCC8" wp14:paraId="2F2DDD3D" wp14:textId="75E87AF3">
      <w:pPr>
        <w:pStyle w:val="Normal"/>
      </w:pPr>
      <w:r w:rsidR="2B6DB03E">
        <w:rPr/>
        <w:t xml:space="preserve"> </w:t>
      </w:r>
    </w:p>
    <w:p xmlns:wp14="http://schemas.microsoft.com/office/word/2010/wordml" w:rsidP="173CDCC8" wp14:paraId="6057E869" wp14:textId="79F2EFD9">
      <w:pPr>
        <w:pStyle w:val="Normal"/>
      </w:pPr>
      <w:r w:rsidR="2B6DB03E">
        <w:rPr/>
        <w:t>Designrendszer és Stíluslapok megírása:</w:t>
      </w:r>
    </w:p>
    <w:p xmlns:wp14="http://schemas.microsoft.com/office/word/2010/wordml" w:rsidP="173CDCC8" wp14:paraId="5BB9A645" wp14:textId="2820EC98">
      <w:pPr>
        <w:pStyle w:val="Normal"/>
      </w:pPr>
      <w:r w:rsidR="2B6DB03E">
        <w:rPr/>
        <w:t xml:space="preserve"> </w:t>
      </w:r>
    </w:p>
    <w:p xmlns:wp14="http://schemas.microsoft.com/office/word/2010/wordml" w:rsidP="173CDCC8" wp14:paraId="27CA1A02" wp14:textId="3196D762">
      <w:pPr>
        <w:pStyle w:val="Normal"/>
      </w:pPr>
      <w:r w:rsidR="2B6DB03E">
        <w:rPr/>
        <w:t>Bende tervezte meg a sötét palettát (#0b091a háttérszín) és a jellegzetes neon-stílusú vizuális elemeket (.neon-box, .neon-blink animációk a CSS-ben keyframes használatával).</w:t>
      </w:r>
    </w:p>
    <w:p xmlns:wp14="http://schemas.microsoft.com/office/word/2010/wordml" w:rsidP="173CDCC8" wp14:paraId="750A23CF" wp14:textId="061B6BA3">
      <w:pPr>
        <w:pStyle w:val="Normal"/>
      </w:pPr>
      <w:r w:rsidR="2B6DB03E">
        <w:rPr/>
        <w:t xml:space="preserve"> </w:t>
      </w:r>
    </w:p>
    <w:p xmlns:wp14="http://schemas.microsoft.com/office/word/2010/wordml" w:rsidP="173CDCC8" wp14:paraId="3E55FE30" wp14:textId="06E55303">
      <w:pPr>
        <w:pStyle w:val="Normal"/>
      </w:pPr>
      <w:r w:rsidR="2B6DB03E">
        <w:rPr/>
        <w:t>Ő illesztette be és hangolta össze a Google Fonts betűtípusokat (Fredoka és Poppins), valamint a Font Awesome ikonkönyvtárat.</w:t>
      </w:r>
    </w:p>
    <w:p xmlns:wp14="http://schemas.microsoft.com/office/word/2010/wordml" w:rsidP="173CDCC8" wp14:paraId="6E42D352" wp14:textId="1164D1F3">
      <w:pPr>
        <w:pStyle w:val="Normal"/>
      </w:pPr>
      <w:r w:rsidR="2B6DB03E">
        <w:rPr/>
        <w:t xml:space="preserve"> </w:t>
      </w:r>
    </w:p>
    <w:p xmlns:wp14="http://schemas.microsoft.com/office/word/2010/wordml" w:rsidP="173CDCC8" wp14:paraId="0325BC4D" wp14:textId="7B6A8B73">
      <w:pPr>
        <w:pStyle w:val="Normal"/>
      </w:pPr>
      <w:r w:rsidR="2B6DB03E">
        <w:rPr/>
        <w:t>Fejléc (Navbar) és Hero Szekció:</w:t>
      </w:r>
    </w:p>
    <w:p xmlns:wp14="http://schemas.microsoft.com/office/word/2010/wordml" w:rsidP="173CDCC8" wp14:paraId="5565FB43" wp14:textId="5CC606CF">
      <w:pPr>
        <w:pStyle w:val="Normal"/>
      </w:pPr>
      <w:r w:rsidR="2B6DB03E">
        <w:rPr/>
        <w:t xml:space="preserve"> </w:t>
      </w:r>
    </w:p>
    <w:p xmlns:wp14="http://schemas.microsoft.com/office/word/2010/wordml" w:rsidP="173CDCC8" wp14:paraId="661ED5EB" wp14:textId="2994FD14">
      <w:pPr>
        <w:pStyle w:val="Normal"/>
      </w:pPr>
      <w:r w:rsidR="2B6DB03E">
        <w:rPr/>
        <w:t>Kialakította a fixen rögzített, üvegmorzsa hatású (backdrop-filter) navigációs sávot és a reszponzív mobil menüt.</w:t>
      </w:r>
    </w:p>
    <w:p xmlns:wp14="http://schemas.microsoft.com/office/word/2010/wordml" w:rsidP="173CDCC8" wp14:paraId="0CB61E2A" wp14:textId="11F1BEC4">
      <w:pPr>
        <w:pStyle w:val="Normal"/>
      </w:pPr>
      <w:r w:rsidR="2B6DB03E">
        <w:rPr/>
        <w:t xml:space="preserve"> </w:t>
      </w:r>
    </w:p>
    <w:p xmlns:wp14="http://schemas.microsoft.com/office/word/2010/wordml" w:rsidP="173CDCC8" wp14:paraId="3DD26100" wp14:textId="37595C25">
      <w:pPr>
        <w:pStyle w:val="Normal"/>
      </w:pPr>
      <w:r w:rsidR="2B6DB03E">
        <w:rPr/>
        <w:t>Megírója volt a főoldali Hero szekciónak a figyelemfelkeltő akcióssávval és a színpátusos átmenetes (gradient) gombokkal.</w:t>
      </w:r>
    </w:p>
    <w:p xmlns:wp14="http://schemas.microsoft.com/office/word/2010/wordml" w:rsidP="173CDCC8" wp14:paraId="5F346E25" wp14:textId="77C2F006">
      <w:pPr>
        <w:pStyle w:val="Normal"/>
      </w:pPr>
      <w:r w:rsidR="2B6DB03E">
        <w:rPr/>
        <w:t xml:space="preserve"> </w:t>
      </w:r>
    </w:p>
    <w:p xmlns:wp14="http://schemas.microsoft.com/office/word/2010/wordml" w:rsidP="173CDCC8" wp14:paraId="335AFF59" wp14:textId="6A90D0F0">
      <w:pPr>
        <w:pStyle w:val="Normal"/>
      </w:pPr>
      <w:r w:rsidR="2B6DB03E">
        <w:rPr/>
        <w:t>Karusszel és Attrakciók Kártyarendszere:</w:t>
      </w:r>
    </w:p>
    <w:p xmlns:wp14="http://schemas.microsoft.com/office/word/2010/wordml" w:rsidP="173CDCC8" wp14:paraId="0D46DE50" wp14:textId="49FE8221">
      <w:pPr>
        <w:pStyle w:val="Normal"/>
      </w:pPr>
      <w:r w:rsidR="2B6DB03E">
        <w:rPr/>
        <w:t xml:space="preserve"> </w:t>
      </w:r>
    </w:p>
    <w:p xmlns:wp14="http://schemas.microsoft.com/office/word/2010/wordml" w:rsidP="173CDCC8" wp14:paraId="2A5A956F" wp14:textId="6209426A">
      <w:pPr>
        <w:pStyle w:val="Normal"/>
      </w:pPr>
      <w:r w:rsidR="2B6DB03E">
        <w:rPr/>
        <w:t>Beállította a Bootstrap karusszelt az automatikus 4 másodperces időközökkel és a sötétített feliratokkal.</w:t>
      </w:r>
    </w:p>
    <w:p xmlns:wp14="http://schemas.microsoft.com/office/word/2010/wordml" w:rsidP="173CDCC8" wp14:paraId="65D3381B" wp14:textId="38F98EAA">
      <w:pPr>
        <w:pStyle w:val="Normal"/>
      </w:pPr>
      <w:r w:rsidR="2B6DB03E">
        <w:rPr/>
        <w:t xml:space="preserve"> </w:t>
      </w:r>
    </w:p>
    <w:p xmlns:wp14="http://schemas.microsoft.com/office/word/2010/wordml" w:rsidP="173CDCC8" wp14:paraId="1EF06299" wp14:textId="4044A546">
      <w:pPr>
        <w:pStyle w:val="Normal"/>
      </w:pPr>
      <w:r w:rsidR="2B6DB03E">
        <w:rPr/>
        <w:t>Felépítette a 6 darab attrakciós kártyát (Mennydörgés Hullámvasút, Csillagfény Óriáskerék, Vízi Dzsungel Csúszda, Kísértetkastély, Nosztalgia Körhinta, VIP Lounge), biztosítva a hover-effekteket (translateY transzformáció és árnyékok) és a kategóriajelölő badge-eket.</w:t>
      </w:r>
    </w:p>
    <w:p xmlns:wp14="http://schemas.microsoft.com/office/word/2010/wordml" w:rsidP="173CDCC8" wp14:paraId="3B6E90AD" wp14:textId="152C49DF">
      <w:pPr>
        <w:pStyle w:val="Normal"/>
      </w:pPr>
      <w:r w:rsidR="2B6DB03E">
        <w:rPr/>
        <w:t xml:space="preserve"> </w:t>
      </w:r>
    </w:p>
    <w:p xmlns:wp14="http://schemas.microsoft.com/office/word/2010/wordml" w:rsidP="173CDCC8" wp14:paraId="70336939" wp14:textId="75B6F6C7">
      <w:pPr>
        <w:pStyle w:val="Normal"/>
      </w:pPr>
      <w:r w:rsidR="2B6DB03E">
        <w:rPr/>
        <w:t>Kapcsolat szekció és Térkép integráció:</w:t>
      </w:r>
    </w:p>
    <w:p xmlns:wp14="http://schemas.microsoft.com/office/word/2010/wordml" w:rsidP="173CDCC8" wp14:paraId="25EDEA9B" wp14:textId="2D3C5E59">
      <w:pPr>
        <w:pStyle w:val="Normal"/>
      </w:pPr>
      <w:r w:rsidR="2B6DB03E">
        <w:rPr/>
        <w:t xml:space="preserve"> </w:t>
      </w:r>
    </w:p>
    <w:p xmlns:wp14="http://schemas.microsoft.com/office/word/2010/wordml" w:rsidP="173CDCC8" wp14:paraId="344F7927" wp14:textId="74FABDAE">
      <w:pPr>
        <w:pStyle w:val="Normal"/>
      </w:pPr>
      <w:r w:rsidR="2B6DB03E">
        <w:rPr/>
        <w:t>Megtervezte a kapcsolatdobozt a pontos dunaújvárosi címmel, telefonszámmal és e-mail címmel, valamint beágyazta a reszponzív Google Térkép iframe-et.</w:t>
      </w:r>
    </w:p>
    <w:p xmlns:wp14="http://schemas.microsoft.com/office/word/2010/wordml" w:rsidP="173CDCC8" wp14:paraId="03B79CE3" wp14:textId="3BF55EE5">
      <w:pPr>
        <w:pStyle w:val="Normal"/>
      </w:pPr>
      <w:r w:rsidR="2B6DB03E">
        <w:rPr/>
        <w:t xml:space="preserve"> </w:t>
      </w:r>
    </w:p>
    <w:p xmlns:wp14="http://schemas.microsoft.com/office/word/2010/wordml" w:rsidP="173CDCC8" wp14:paraId="1D7E763F" wp14:textId="4D0242C0">
      <w:pPr>
        <w:pStyle w:val="Normal"/>
      </w:pPr>
      <w:r w:rsidR="2B6DB03E">
        <w:rPr/>
        <w:t>3.2. Bence feladatai és hozzájárulása</w:t>
      </w:r>
    </w:p>
    <w:p xmlns:wp14="http://schemas.microsoft.com/office/word/2010/wordml" w:rsidP="173CDCC8" wp14:paraId="2A2E05A4" wp14:textId="0EE77788">
      <w:pPr>
        <w:pStyle w:val="Normal"/>
      </w:pPr>
      <w:r w:rsidR="2B6DB03E">
        <w:rPr/>
        <w:t>Bence felelt a funkcionális logikáért, az űrlapkezelésért, a kliensoldali szkriptekért, az adatstruktúrákért és a felhasználói interakciók technikai megvalósításáért.</w:t>
      </w:r>
    </w:p>
    <w:p xmlns:wp14="http://schemas.microsoft.com/office/word/2010/wordml" w:rsidP="173CDCC8" wp14:paraId="2E4A5EC1" wp14:textId="2778637E">
      <w:pPr>
        <w:pStyle w:val="Normal"/>
      </w:pPr>
      <w:r w:rsidR="2B6DB03E">
        <w:rPr/>
        <w:t xml:space="preserve"> </w:t>
      </w:r>
    </w:p>
    <w:p xmlns:wp14="http://schemas.microsoft.com/office/word/2010/wordml" w:rsidP="173CDCC8" wp14:paraId="18EB7125" wp14:textId="23CAF532">
      <w:pPr>
        <w:pStyle w:val="Normal"/>
      </w:pPr>
      <w:r w:rsidR="2B6DB03E">
        <w:rPr/>
        <w:t>Online Jegyvásárlási Szekció felépítése:</w:t>
      </w:r>
    </w:p>
    <w:p xmlns:wp14="http://schemas.microsoft.com/office/word/2010/wordml" w:rsidP="173CDCC8" wp14:paraId="410864BB" wp14:textId="64230583">
      <w:pPr>
        <w:pStyle w:val="Normal"/>
      </w:pPr>
      <w:r w:rsidR="2B6DB03E">
        <w:rPr/>
        <w:t xml:space="preserve"> </w:t>
      </w:r>
    </w:p>
    <w:p xmlns:wp14="http://schemas.microsoft.com/office/word/2010/wordml" w:rsidP="173CDCC8" wp14:paraId="695FCB0F" wp14:textId="7D648322">
      <w:pPr>
        <w:pStyle w:val="Normal"/>
      </w:pPr>
      <w:r w:rsidR="2B6DB03E">
        <w:rPr/>
        <w:t>Bence tervezte meg és kódolta le Bootstrap mezőkkel az interaktív jegyrendelő űrlapot (Név, E-mail, Jegy típusa, Darabszám, Látogatás napja, Általános Szerződési Feltételek elfogadása).</w:t>
      </w:r>
    </w:p>
    <w:p xmlns:wp14="http://schemas.microsoft.com/office/word/2010/wordml" w:rsidP="173CDCC8" wp14:paraId="6ADE04E7" wp14:textId="34644048">
      <w:pPr>
        <w:pStyle w:val="Normal"/>
      </w:pPr>
      <w:r w:rsidR="2B6DB03E">
        <w:rPr/>
        <w:t xml:space="preserve"> </w:t>
      </w:r>
    </w:p>
    <w:p xmlns:wp14="http://schemas.microsoft.com/office/word/2010/wordml" w:rsidP="173CDCC8" wp14:paraId="7DCE81B6" wp14:textId="3926846F">
      <w:pPr>
        <w:pStyle w:val="Normal"/>
      </w:pPr>
      <w:r w:rsidR="2B6DB03E">
        <w:rPr/>
        <w:t>Gondoskodott arról, hogy a jegytípusok listája pontos árakat tartalmazzon (Felnőtt, Gyermek/Nyugdíjas, VIP Családi, valamint a különleges napi VIP kedvezményes jegy).</w:t>
      </w:r>
    </w:p>
    <w:p xmlns:wp14="http://schemas.microsoft.com/office/word/2010/wordml" w:rsidP="173CDCC8" wp14:paraId="7A2C89CD" wp14:textId="4C60FA8F">
      <w:pPr>
        <w:pStyle w:val="Normal"/>
      </w:pPr>
      <w:r w:rsidR="2B6DB03E">
        <w:rPr/>
        <w:t xml:space="preserve"> </w:t>
      </w:r>
    </w:p>
    <w:p xmlns:wp14="http://schemas.microsoft.com/office/word/2010/wordml" w:rsidP="173CDCC8" wp14:paraId="4C20C2F4" wp14:textId="01F4F29A">
      <w:pPr>
        <w:pStyle w:val="Normal"/>
      </w:pPr>
      <w:r w:rsidR="2B6DB03E">
        <w:rPr/>
        <w:t>JavaScript Logika és Dátumkezelés:</w:t>
      </w:r>
    </w:p>
    <w:p xmlns:wp14="http://schemas.microsoft.com/office/word/2010/wordml" w:rsidP="173CDCC8" wp14:paraId="315E67A7" wp14:textId="5016D6AE">
      <w:pPr>
        <w:pStyle w:val="Normal"/>
      </w:pPr>
      <w:r w:rsidR="2B6DB03E">
        <w:rPr/>
        <w:t xml:space="preserve"> </w:t>
      </w:r>
    </w:p>
    <w:p xmlns:wp14="http://schemas.microsoft.com/office/word/2010/wordml" w:rsidP="173CDCC8" wp14:paraId="18C707CC" wp14:textId="26FD227C">
      <w:pPr>
        <w:pStyle w:val="Normal"/>
      </w:pPr>
      <w:r w:rsidR="2B6DB03E">
        <w:rPr/>
        <w:t>Bence írta meg a DOMContentLoaded eseménykezelőt, amely automatikusan kiszámolja és beállítja a holnapi dátumot (tomorrow) alapértelmezett látogatási napként a date input mezőben.</w:t>
      </w:r>
    </w:p>
    <w:p xmlns:wp14="http://schemas.microsoft.com/office/word/2010/wordml" w:rsidP="173CDCC8" wp14:paraId="65DF4B55" wp14:textId="6703FDEB">
      <w:pPr>
        <w:pStyle w:val="Normal"/>
      </w:pPr>
      <w:r w:rsidR="2B6DB03E">
        <w:rPr/>
        <w:t xml:space="preserve"> </w:t>
      </w:r>
    </w:p>
    <w:p xmlns:wp14="http://schemas.microsoft.com/office/word/2010/wordml" w:rsidP="173CDCC8" wp14:paraId="7A9AB830" wp14:textId="304D1620">
      <w:pPr>
        <w:pStyle w:val="Normal"/>
      </w:pPr>
      <w:r w:rsidR="2B6DB03E">
        <w:rPr/>
        <w:t>Megvalósította az űrlap alaphelyzetbe állítását (reset) és a dátum újra-inicializálását sikeres beküldés után.</w:t>
      </w:r>
    </w:p>
    <w:p xmlns:wp14="http://schemas.microsoft.com/office/word/2010/wordml" w:rsidP="173CDCC8" wp14:paraId="43B2C810" wp14:textId="1D6E62B1">
      <w:pPr>
        <w:pStyle w:val="Normal"/>
      </w:pPr>
      <w:r w:rsidR="2B6DB03E">
        <w:rPr/>
        <w:t xml:space="preserve"> </w:t>
      </w:r>
    </w:p>
    <w:p xmlns:wp14="http://schemas.microsoft.com/office/word/2010/wordml" w:rsidP="173CDCC8" wp14:paraId="53FEFBF6" wp14:textId="1D638D74">
      <w:pPr>
        <w:pStyle w:val="Normal"/>
      </w:pPr>
      <w:r w:rsidR="2B6DB03E">
        <w:rPr/>
        <w:t>JSON Adatgenerálás és Modális Visszajelzés:</w:t>
      </w:r>
    </w:p>
    <w:p xmlns:wp14="http://schemas.microsoft.com/office/word/2010/wordml" w:rsidP="173CDCC8" wp14:paraId="2217808A" wp14:textId="1219B9CB">
      <w:pPr>
        <w:pStyle w:val="Normal"/>
      </w:pPr>
      <w:r w:rsidR="2B6DB03E">
        <w:rPr/>
        <w:t xml:space="preserve"> </w:t>
      </w:r>
    </w:p>
    <w:p xmlns:wp14="http://schemas.microsoft.com/office/word/2010/wordml" w:rsidP="173CDCC8" wp14:paraId="0E8BD911" wp14:textId="3351039B">
      <w:pPr>
        <w:pStyle w:val="Normal"/>
      </w:pPr>
      <w:r w:rsidR="2B6DB03E">
        <w:rPr/>
        <w:t>Programozta az űrlap submit eseményét (e.preventDefault()), amely összegyűjti a felhasználó adatait.</w:t>
      </w:r>
    </w:p>
    <w:p xmlns:wp14="http://schemas.microsoft.com/office/word/2010/wordml" w:rsidP="173CDCC8" wp14:paraId="4B14A5CC" wp14:textId="29C7DCCA">
      <w:pPr>
        <w:pStyle w:val="Normal"/>
      </w:pPr>
      <w:r w:rsidR="2B6DB03E">
        <w:rPr/>
        <w:t xml:space="preserve"> </w:t>
      </w:r>
    </w:p>
    <w:p xmlns:wp14="http://schemas.microsoft.com/office/word/2010/wordml" w:rsidP="173CDCC8" wp14:paraId="0A6138FD" wp14:textId="45C0BF04">
      <w:pPr>
        <w:pStyle w:val="Normal"/>
      </w:pPr>
      <w:r w:rsidR="2B6DB03E">
        <w:rPr/>
        <w:t>Megírta a tranzakciós ID generátort (PARK- prefix + 6 jegyű random szám), és összekapcsolta az adatokat egy tiszta, formázott JSON objektummal (JSON.stringify(orderData, null, 2)).</w:t>
      </w:r>
    </w:p>
    <w:p xmlns:wp14="http://schemas.microsoft.com/office/word/2010/wordml" w:rsidP="173CDCC8" wp14:paraId="6621F04D" wp14:textId="5AF36243">
      <w:pPr>
        <w:pStyle w:val="Normal"/>
      </w:pPr>
      <w:r w:rsidR="2B6DB03E">
        <w:rPr/>
        <w:t xml:space="preserve"> </w:t>
      </w:r>
    </w:p>
    <w:p xmlns:wp14="http://schemas.microsoft.com/office/word/2010/wordml" w:rsidP="173CDCC8" wp14:paraId="3B1CBE88" wp14:textId="3CC3C3C3">
      <w:pPr>
        <w:pStyle w:val="Normal"/>
      </w:pPr>
      <w:r w:rsidR="2B6DB03E">
        <w:rPr/>
        <w:t>Létrehozta a sikeres vásárlást visszajelző Bootstrap modális ablakot (successModal), amely a &lt;pre&gt; taget használva monokróm, jól olvasható formában kiírja a generált JSON kódot a felhasználónak.</w:t>
      </w:r>
    </w:p>
    <w:p xmlns:wp14="http://schemas.microsoft.com/office/word/2010/wordml" w:rsidP="173CDCC8" wp14:paraId="7C9323D6" wp14:textId="69137F09">
      <w:pPr>
        <w:pStyle w:val="Normal"/>
      </w:pPr>
      <w:r w:rsidR="2B6DB03E">
        <w:rPr/>
        <w:t xml:space="preserve"> </w:t>
      </w:r>
    </w:p>
    <w:p xmlns:wp14="http://schemas.microsoft.com/office/word/2010/wordml" w:rsidP="173CDCC8" wp14:paraId="4EBCEB41" wp14:textId="7CCE449C">
      <w:pPr>
        <w:pStyle w:val="Normal"/>
      </w:pPr>
      <w:r w:rsidR="2B6DB03E">
        <w:rPr/>
        <w:t>Minőségbiztosítás és Hibakezelés (Fallbacks):</w:t>
      </w:r>
    </w:p>
    <w:p xmlns:wp14="http://schemas.microsoft.com/office/word/2010/wordml" w:rsidP="173CDCC8" wp14:paraId="5008E99B" wp14:textId="59D66D15">
      <w:pPr>
        <w:pStyle w:val="Normal"/>
      </w:pPr>
      <w:r w:rsidR="2B6DB03E">
        <w:rPr/>
        <w:t xml:space="preserve"> </w:t>
      </w:r>
    </w:p>
    <w:p xmlns:wp14="http://schemas.microsoft.com/office/word/2010/wordml" w:rsidP="173CDCC8" wp14:paraId="1668DADA" wp14:textId="58F90C10">
      <w:pPr>
        <w:pStyle w:val="Normal"/>
      </w:pPr>
      <w:r w:rsidR="2B6DB03E">
        <w:rPr/>
        <w:t>Bence adta hozzá a képekhez az onerror fallback attribútumokat, hogy ha egy külső Unsplash képelérés megszakadna, a rendszer automatikusan egy helyettesítő ábrás (placehold.co) képet töltsön be, megelőzve az oldal elromlását.</w:t>
      </w:r>
    </w:p>
    <w:p xmlns:wp14="http://schemas.microsoft.com/office/word/2010/wordml" w:rsidP="173CDCC8" wp14:paraId="6B05E553" wp14:textId="25E1C1CF">
      <w:pPr>
        <w:pStyle w:val="Normal"/>
      </w:pPr>
      <w:r w:rsidR="2B6DB03E">
        <w:rPr/>
        <w:t xml:space="preserve"> </w:t>
      </w:r>
    </w:p>
    <w:p xmlns:wp14="http://schemas.microsoft.com/office/word/2010/wordml" w:rsidP="173CDCC8" wp14:paraId="12D1FAC4" wp14:textId="610E53DC">
      <w:pPr>
        <w:pStyle w:val="Normal"/>
      </w:pPr>
      <w:r w:rsidR="2B6DB03E">
        <w:rPr/>
        <w:t>4. TESZTELÉSI ÉS ÜZEMELTETÉSI ÚTMUTATÓ</w:t>
      </w:r>
    </w:p>
    <w:p xmlns:wp14="http://schemas.microsoft.com/office/word/2010/wordml" w:rsidP="173CDCC8" wp14:paraId="46B2D85E" wp14:textId="73B0D4DE">
      <w:pPr>
        <w:pStyle w:val="Normal"/>
      </w:pPr>
      <w:r w:rsidR="2B6DB03E">
        <w:rPr/>
        <w:t>Futtatás: Mivel a weboldal tiszta HTML/CSS/JS alapú, semmilyen különleges szerverkonfigurációt nem igényel. Bármilyen modern böngészőben (Google Chrome, Mozilla Firefox, Microsoft Edge, Safari) közvetlenül megnyitható az index.html fájl duplakattintással.</w:t>
      </w:r>
    </w:p>
    <w:p xmlns:wp14="http://schemas.microsoft.com/office/word/2010/wordml" w:rsidP="173CDCC8" wp14:paraId="5F60FEA9" wp14:textId="248C9C4A">
      <w:pPr>
        <w:pStyle w:val="Normal"/>
      </w:pPr>
      <w:r w:rsidR="2B6DB03E">
        <w:rPr/>
        <w:t xml:space="preserve"> </w:t>
      </w:r>
    </w:p>
    <w:p xmlns:wp14="http://schemas.microsoft.com/office/word/2010/wordml" w:rsidP="173CDCC8" wp14:paraId="33136D68" wp14:textId="2F1FCDAE">
      <w:pPr>
        <w:pStyle w:val="Normal"/>
      </w:pPr>
      <w:r w:rsidR="2B6DB03E">
        <w:rPr/>
        <w:t>Jegyvásárlás tesztelése: Görgessen le a Jegyvásárlás szekcióhoz, töltse ki a mezőket (a dátum automatikusan a holnapi napra ugrik), fogadja el a feltételeket, majd kattintson a Jegyek Megrendelése (JSON) gombra. A rendszer felugró ablakban mutatja a generált JSON struktúrát.</w:t>
      </w:r>
    </w:p>
    <w:p xmlns:wp14="http://schemas.microsoft.com/office/word/2010/wordml" w:rsidP="173CDCC8" wp14:paraId="105C1EAE" wp14:textId="71C8DE7E">
      <w:pPr>
        <w:pStyle w:val="Normal"/>
      </w:pPr>
      <w:r w:rsidR="2B6DB03E">
        <w:rPr/>
        <w:t xml:space="preserve"> </w:t>
      </w:r>
    </w:p>
    <w:p xmlns:wp14="http://schemas.microsoft.com/office/word/2010/wordml" w:rsidP="173CDCC8" wp14:paraId="29B63463" wp14:textId="200FA061">
      <w:pPr>
        <w:pStyle w:val="Normal"/>
      </w:pPr>
      <w:r w:rsidR="2B6DB03E">
        <w:rPr/>
        <w:t>Reszponzivitás ellenőrzése: A fejlesztés során mindkét fejlesztő nagy hangsúlyt fektetett arra, hogy mobiltelefonon, táblagépen és asztali számítógépen is hibátlanul mutasson a felület.</w:t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707DDF7"/>
    <w:rsid w:val="173CDCC8"/>
    <w:rsid w:val="2707DDF7"/>
    <w:rsid w:val="2B6DB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6EF90"/>
  <w15:chartTrackingRefBased/>
  <w15:docId w15:val="{5DDFB2C8-5D15-46E0-A101-9CD970E6C94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hu-H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2026-10-11T19:20:44.7432339Z</dcterms:created>
  <dcterms:modified xsi:type="dcterms:W3CDTF">2026-10-11T19:21:44.8689340Z</dcterms:modified>
  <dc:creator>Tóth Csongor</dc:creator>
  <lastModifiedBy>Tóth Csongor</lastModifiedBy>
</coreProperties>
</file>