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2B34"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9647B">
        <w:rPr>
          <w:rFonts w:ascii="Times New Roman" w:eastAsia="Times New Roman" w:hAnsi="Times New Roman" w:cs="Times New Roman"/>
          <w:b/>
          <w:bCs/>
          <w:kern w:val="0"/>
          <w:sz w:val="24"/>
          <w:szCs w:val="24"/>
          <w14:ligatures w14:val="none"/>
        </w:rPr>
        <w:t>Project Title:</w:t>
      </w:r>
      <w:r w:rsidRPr="001F471E">
        <w:rPr>
          <w:rFonts w:ascii="Times New Roman" w:eastAsia="Times New Roman" w:hAnsi="Times New Roman" w:cs="Times New Roman"/>
          <w:kern w:val="0"/>
          <w:sz w:val="24"/>
          <w:szCs w:val="24"/>
          <w14:ligatures w14:val="none"/>
        </w:rPr>
        <w:t xml:space="preserve"> "Sales and Performance Analysis for </w:t>
      </w:r>
      <w:r>
        <w:rPr>
          <w:rFonts w:ascii="Times New Roman" w:eastAsia="Times New Roman" w:hAnsi="Times New Roman" w:cs="Times New Roman"/>
          <w:kern w:val="0"/>
          <w:sz w:val="24"/>
          <w:szCs w:val="24"/>
          <w14:ligatures w14:val="none"/>
        </w:rPr>
        <w:t>WOMENTECHSTERS CHOCOLATE HUB</w:t>
      </w:r>
      <w:r w:rsidRPr="001F471E">
        <w:rPr>
          <w:rFonts w:ascii="Times New Roman" w:eastAsia="Times New Roman" w:hAnsi="Times New Roman" w:cs="Times New Roman"/>
          <w:kern w:val="0"/>
          <w:sz w:val="24"/>
          <w:szCs w:val="24"/>
          <w14:ligatures w14:val="none"/>
        </w:rPr>
        <w:t xml:space="preserve"> Company"</w:t>
      </w:r>
    </w:p>
    <w:p w14:paraId="6B0D5CC1"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Project Description:</w:t>
      </w:r>
    </w:p>
    <w:p w14:paraId="7AAC4368"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 xml:space="preserve">The project aims to conduct a comprehensive data analysis for </w:t>
      </w:r>
      <w:r>
        <w:rPr>
          <w:rFonts w:ascii="Times New Roman" w:eastAsia="Times New Roman" w:hAnsi="Times New Roman" w:cs="Times New Roman"/>
          <w:kern w:val="0"/>
          <w:sz w:val="24"/>
          <w:szCs w:val="24"/>
          <w14:ligatures w14:val="none"/>
        </w:rPr>
        <w:t>WOMENTECHSTERS CHOCOLATE HUB</w:t>
      </w:r>
      <w:r w:rsidRPr="001F471E">
        <w:rPr>
          <w:rFonts w:ascii="Times New Roman" w:eastAsia="Times New Roman" w:hAnsi="Times New Roman" w:cs="Times New Roman"/>
          <w:kern w:val="0"/>
          <w:sz w:val="24"/>
          <w:szCs w:val="24"/>
          <w14:ligatures w14:val="none"/>
        </w:rPr>
        <w:t xml:space="preserve"> Company, leveraging a diverse dataset encompassing various aspects of the business. The dataset contains information on sales, costs, product types, geographic regions, salespersons, and other relevant factors. The goal is to extract valuable insights, identify key performance indicators (KPIs), and make data-driven decisions to optimize business operations and drive growth.</w:t>
      </w:r>
    </w:p>
    <w:p w14:paraId="3DA2F12E"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Project Objectives:</w:t>
      </w:r>
    </w:p>
    <w:p w14:paraId="2F0B4A0E" w14:textId="77777777" w:rsidR="0059647B" w:rsidRPr="001F471E" w:rsidRDefault="0059647B" w:rsidP="005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Sales Performance Evaluation:</w:t>
      </w:r>
      <w:r w:rsidRPr="001F471E">
        <w:rPr>
          <w:rFonts w:ascii="Times New Roman" w:eastAsia="Times New Roman" w:hAnsi="Times New Roman" w:cs="Times New Roman"/>
          <w:kern w:val="0"/>
          <w:sz w:val="24"/>
          <w:szCs w:val="24"/>
          <w14:ligatures w14:val="none"/>
        </w:rPr>
        <w:t xml:space="preserve"> Analyze sales data to assess the company's overall sales performance, including revenue trends, fluctuations, and growth rates. Identify the top-performing product types, salespersons, and regions.</w:t>
      </w:r>
    </w:p>
    <w:p w14:paraId="5F24B47B" w14:textId="77777777" w:rsidR="0059647B" w:rsidRPr="001F471E" w:rsidRDefault="0059647B" w:rsidP="005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Cost Analysis:</w:t>
      </w:r>
      <w:r w:rsidRPr="001F471E">
        <w:rPr>
          <w:rFonts w:ascii="Times New Roman" w:eastAsia="Times New Roman" w:hAnsi="Times New Roman" w:cs="Times New Roman"/>
          <w:kern w:val="0"/>
          <w:sz w:val="24"/>
          <w:szCs w:val="24"/>
          <w14:ligatures w14:val="none"/>
        </w:rPr>
        <w:t xml:space="preserve"> Investigate cost data, including the cost per box, to determine its impact on profitability. Calculate profit margins and identify cost-effective strategies.</w:t>
      </w:r>
    </w:p>
    <w:p w14:paraId="1E2CB1C5" w14:textId="77777777" w:rsidR="0059647B" w:rsidRPr="001F471E" w:rsidRDefault="0059647B" w:rsidP="005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Market Share Assessment:</w:t>
      </w:r>
      <w:r w:rsidRPr="001F471E">
        <w:rPr>
          <w:rFonts w:ascii="Times New Roman" w:eastAsia="Times New Roman" w:hAnsi="Times New Roman" w:cs="Times New Roman"/>
          <w:kern w:val="0"/>
          <w:sz w:val="24"/>
          <w:szCs w:val="24"/>
          <w14:ligatures w14:val="none"/>
        </w:rPr>
        <w:t xml:space="preserve"> Determine the company's market share within specific product categories and geographic regions. Understand how the company's market share compares to competitors.</w:t>
      </w:r>
    </w:p>
    <w:p w14:paraId="33AC994D" w14:textId="77777777" w:rsidR="0059647B" w:rsidRPr="001F471E" w:rsidRDefault="0059647B" w:rsidP="005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Geographic Analysis:</w:t>
      </w:r>
      <w:r w:rsidRPr="001F471E">
        <w:rPr>
          <w:rFonts w:ascii="Times New Roman" w:eastAsia="Times New Roman" w:hAnsi="Times New Roman" w:cs="Times New Roman"/>
          <w:kern w:val="0"/>
          <w:sz w:val="24"/>
          <w:szCs w:val="24"/>
          <w14:ligatures w14:val="none"/>
        </w:rPr>
        <w:t xml:space="preserve"> Examine sales data by country and region to identify geographic areas with the highest and lowest sales figures. Use this information to allocate resources effectively.</w:t>
      </w:r>
    </w:p>
    <w:p w14:paraId="7F81E46D" w14:textId="77777777" w:rsidR="0059647B" w:rsidRPr="001F471E" w:rsidRDefault="0059647B" w:rsidP="005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Salesperson Performance:</w:t>
      </w:r>
      <w:r w:rsidRPr="001F471E">
        <w:rPr>
          <w:rFonts w:ascii="Times New Roman" w:eastAsia="Times New Roman" w:hAnsi="Times New Roman" w:cs="Times New Roman"/>
          <w:kern w:val="0"/>
          <w:sz w:val="24"/>
          <w:szCs w:val="24"/>
          <w14:ligatures w14:val="none"/>
        </w:rPr>
        <w:t xml:space="preserve"> Evaluate the performance of individual salespersons and teams. Identify top performers and areas where additional training or support may be needed.</w:t>
      </w:r>
    </w:p>
    <w:p w14:paraId="35253869" w14:textId="77777777" w:rsidR="0059647B" w:rsidRPr="001F471E" w:rsidRDefault="0059647B" w:rsidP="005964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Product Type Analysis:</w:t>
      </w:r>
      <w:r w:rsidRPr="001F471E">
        <w:rPr>
          <w:rFonts w:ascii="Times New Roman" w:eastAsia="Times New Roman" w:hAnsi="Times New Roman" w:cs="Times New Roman"/>
          <w:kern w:val="0"/>
          <w:sz w:val="24"/>
          <w:szCs w:val="24"/>
          <w14:ligatures w14:val="none"/>
        </w:rPr>
        <w:t xml:space="preserve"> Investigate the distribution of product types and their respective contributions to overall sales revenue. Determine which product types drive the most revenue.</w:t>
      </w:r>
    </w:p>
    <w:p w14:paraId="6FF1F613"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Methodology:</w:t>
      </w:r>
    </w:p>
    <w:p w14:paraId="307A2041"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Data Cleaning:</w:t>
      </w:r>
      <w:r w:rsidRPr="001F471E">
        <w:rPr>
          <w:rFonts w:ascii="Times New Roman" w:eastAsia="Times New Roman" w:hAnsi="Times New Roman" w:cs="Times New Roman"/>
          <w:kern w:val="0"/>
          <w:sz w:val="24"/>
          <w:szCs w:val="24"/>
          <w14:ligatures w14:val="none"/>
        </w:rPr>
        <w:t xml:space="preserve"> Cleanse the dataset by removing duplicates, handling missing data, and standardizing data types and categories.</w:t>
      </w:r>
    </w:p>
    <w:p w14:paraId="58342013"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Correlation Analysis:</w:t>
      </w:r>
      <w:r w:rsidRPr="001F471E">
        <w:rPr>
          <w:rFonts w:ascii="Times New Roman" w:eastAsia="Times New Roman" w:hAnsi="Times New Roman" w:cs="Times New Roman"/>
          <w:kern w:val="0"/>
          <w:sz w:val="24"/>
          <w:szCs w:val="24"/>
          <w14:ligatures w14:val="none"/>
        </w:rPr>
        <w:t xml:space="preserve"> Calculate correlations between various numeric variables, such as sales revenue, cost per box, and profit margin, to uncover relationships and potential areas of improvement.</w:t>
      </w:r>
    </w:p>
    <w:p w14:paraId="62BF5729"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Market Share Calculation:</w:t>
      </w:r>
      <w:r w:rsidRPr="001F471E">
        <w:rPr>
          <w:rFonts w:ascii="Times New Roman" w:eastAsia="Times New Roman" w:hAnsi="Times New Roman" w:cs="Times New Roman"/>
          <w:kern w:val="0"/>
          <w:sz w:val="24"/>
          <w:szCs w:val="24"/>
          <w14:ligatures w14:val="none"/>
        </w:rPr>
        <w:t xml:space="preserve"> Compute market share by comparing the company's sales revenue with the total market sales revenue within specific categories and regions.</w:t>
      </w:r>
    </w:p>
    <w:p w14:paraId="617FAD10"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Heatmap Visualization:</w:t>
      </w:r>
      <w:r w:rsidRPr="001F471E">
        <w:rPr>
          <w:rFonts w:ascii="Times New Roman" w:eastAsia="Times New Roman" w:hAnsi="Times New Roman" w:cs="Times New Roman"/>
          <w:kern w:val="0"/>
          <w:sz w:val="24"/>
          <w:szCs w:val="24"/>
          <w14:ligatures w14:val="none"/>
        </w:rPr>
        <w:t xml:space="preserve"> Create correlation heatmaps to visually represent relationships between variables, helping stakeholders gain insights quickly.</w:t>
      </w:r>
    </w:p>
    <w:p w14:paraId="7A1F3199"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KPI Definition:</w:t>
      </w:r>
      <w:r w:rsidRPr="001F471E">
        <w:rPr>
          <w:rFonts w:ascii="Times New Roman" w:eastAsia="Times New Roman" w:hAnsi="Times New Roman" w:cs="Times New Roman"/>
          <w:kern w:val="0"/>
          <w:sz w:val="24"/>
          <w:szCs w:val="24"/>
          <w14:ligatures w14:val="none"/>
        </w:rPr>
        <w:t xml:space="preserve"> Define key performance indicators (KPIs) that are essential for measuring and monitoring the company's success, such as sales growth rate, profit margin, and market share.</w:t>
      </w:r>
    </w:p>
    <w:p w14:paraId="19BEC547"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Data Visualization:</w:t>
      </w:r>
      <w:r w:rsidRPr="001F471E">
        <w:rPr>
          <w:rFonts w:ascii="Times New Roman" w:eastAsia="Times New Roman" w:hAnsi="Times New Roman" w:cs="Times New Roman"/>
          <w:kern w:val="0"/>
          <w:sz w:val="24"/>
          <w:szCs w:val="24"/>
          <w14:ligatures w14:val="none"/>
        </w:rPr>
        <w:t xml:space="preserve"> Develop charts, graphs, and visualizations to effectively communicate findings and insights to stakeholders.</w:t>
      </w:r>
    </w:p>
    <w:p w14:paraId="46A2F0A9" w14:textId="77777777" w:rsidR="0059647B" w:rsidRPr="001F471E" w:rsidRDefault="0059647B" w:rsidP="0059647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Hypothesis Testing (Optional):</w:t>
      </w:r>
      <w:r w:rsidRPr="001F471E">
        <w:rPr>
          <w:rFonts w:ascii="Times New Roman" w:eastAsia="Times New Roman" w:hAnsi="Times New Roman" w:cs="Times New Roman"/>
          <w:kern w:val="0"/>
          <w:sz w:val="24"/>
          <w:szCs w:val="24"/>
          <w14:ligatures w14:val="none"/>
        </w:rPr>
        <w:t xml:space="preserve"> If applicable, conduct hypothesis testing to validate or reject specific assumptions or hypotheses about the data.</w:t>
      </w:r>
    </w:p>
    <w:p w14:paraId="73F76240"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b/>
          <w:bCs/>
          <w:kern w:val="0"/>
          <w:sz w:val="24"/>
          <w:szCs w:val="24"/>
          <w14:ligatures w14:val="none"/>
        </w:rPr>
        <w:t>Deliverables:</w:t>
      </w:r>
    </w:p>
    <w:p w14:paraId="74812FCD"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The project will culminate in a comprehensive report and presentation that includes the following:</w:t>
      </w:r>
    </w:p>
    <w:p w14:paraId="1B13C3BC" w14:textId="77777777" w:rsidR="0059647B" w:rsidRPr="001F471E" w:rsidRDefault="0059647B" w:rsidP="005964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Overview of the dataset and its characteristics.</w:t>
      </w:r>
    </w:p>
    <w:p w14:paraId="6048CB4D" w14:textId="77777777" w:rsidR="0059647B" w:rsidRPr="001F471E" w:rsidRDefault="0059647B" w:rsidP="005964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Visualizations, including correlation heatmaps and other relevant charts.</w:t>
      </w:r>
    </w:p>
    <w:p w14:paraId="63AC382A" w14:textId="77777777" w:rsidR="0059647B" w:rsidRPr="001F471E" w:rsidRDefault="0059647B" w:rsidP="005964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lastRenderedPageBreak/>
        <w:t>Analysis of key performance indicators (KPIs).</w:t>
      </w:r>
    </w:p>
    <w:p w14:paraId="60F39260" w14:textId="77777777" w:rsidR="0059647B" w:rsidRPr="001F471E" w:rsidRDefault="0059647B" w:rsidP="005964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Insights into sales performance, costs, market share, and geographic trends.</w:t>
      </w:r>
    </w:p>
    <w:p w14:paraId="7B435506" w14:textId="77777777" w:rsidR="0059647B" w:rsidRPr="001F471E" w:rsidRDefault="0059647B" w:rsidP="0059647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Recommendations for optimizing sales strategies, improving profitability, and enhancing overall business performance.</w:t>
      </w:r>
    </w:p>
    <w:p w14:paraId="6121B373" w14:textId="77777777" w:rsidR="0059647B" w:rsidRPr="001F471E" w:rsidRDefault="0059647B" w:rsidP="005964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471E">
        <w:rPr>
          <w:rFonts w:ascii="Times New Roman" w:eastAsia="Times New Roman" w:hAnsi="Times New Roman" w:cs="Times New Roman"/>
          <w:kern w:val="0"/>
          <w:sz w:val="24"/>
          <w:szCs w:val="24"/>
          <w14:ligatures w14:val="none"/>
        </w:rPr>
        <w:t xml:space="preserve">The project's findings and recommendations will provide </w:t>
      </w:r>
      <w:r>
        <w:rPr>
          <w:rFonts w:ascii="Times New Roman" w:eastAsia="Times New Roman" w:hAnsi="Times New Roman" w:cs="Times New Roman"/>
          <w:kern w:val="0"/>
          <w:sz w:val="24"/>
          <w:szCs w:val="24"/>
          <w14:ligatures w14:val="none"/>
        </w:rPr>
        <w:t>WOMENTECHSTERS CHOCOLATE HUB</w:t>
      </w:r>
      <w:r w:rsidRPr="001F471E">
        <w:rPr>
          <w:rFonts w:ascii="Times New Roman" w:eastAsia="Times New Roman" w:hAnsi="Times New Roman" w:cs="Times New Roman"/>
          <w:kern w:val="0"/>
          <w:sz w:val="24"/>
          <w:szCs w:val="24"/>
          <w14:ligatures w14:val="none"/>
        </w:rPr>
        <w:t xml:space="preserve"> Company with valuable insights to make informed decisions, allocate resources efficiently, and ultimately enhance its competitive position in the market.</w:t>
      </w:r>
    </w:p>
    <w:p w14:paraId="64EE2EBF" w14:textId="77777777" w:rsidR="0059647B" w:rsidRPr="004069BB" w:rsidRDefault="0059647B" w:rsidP="0059647B">
      <w:pPr>
        <w:spacing w:before="100" w:beforeAutospacing="1" w:after="100" w:afterAutospacing="1" w:line="240" w:lineRule="auto"/>
        <w:rPr>
          <w:rFonts w:ascii="Times New Roman" w:hAnsi="Times New Roman" w:cs="Times New Roman"/>
        </w:rPr>
      </w:pPr>
    </w:p>
    <w:p w14:paraId="5C021DED" w14:textId="77777777" w:rsidR="006F3281" w:rsidRPr="0059647B" w:rsidRDefault="006F3281" w:rsidP="0059647B">
      <w:pPr>
        <w:pStyle w:val="NoSpacing"/>
        <w:rPr>
          <w:rFonts w:ascii="Times New Roman" w:hAnsi="Times New Roman" w:cs="Times New Roman"/>
          <w:sz w:val="28"/>
          <w:szCs w:val="28"/>
        </w:rPr>
      </w:pPr>
    </w:p>
    <w:sectPr w:rsidR="006F3281" w:rsidRPr="0059647B" w:rsidSect="004069BB">
      <w:pgSz w:w="12240" w:h="15840"/>
      <w:pgMar w:top="630" w:right="81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040"/>
    <w:multiLevelType w:val="multilevel"/>
    <w:tmpl w:val="4C52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19B"/>
    <w:multiLevelType w:val="multilevel"/>
    <w:tmpl w:val="92E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90791"/>
    <w:multiLevelType w:val="multilevel"/>
    <w:tmpl w:val="DC0A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7B"/>
    <w:rsid w:val="0059647B"/>
    <w:rsid w:val="006600C8"/>
    <w:rsid w:val="006F3281"/>
    <w:rsid w:val="0088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3D667"/>
  <w15:chartTrackingRefBased/>
  <w15:docId w15:val="{0DF2EB47-0A6D-492A-BB08-06453C9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64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3102</Characters>
  <Application>Microsoft Office Word</Application>
  <DocSecurity>0</DocSecurity>
  <Lines>50</Lines>
  <Paragraphs>29</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1</cp:revision>
  <dcterms:created xsi:type="dcterms:W3CDTF">2023-12-20T13:12:00Z</dcterms:created>
  <dcterms:modified xsi:type="dcterms:W3CDTF">2023-12-20T13:14:00Z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43074df7-56b3-43af-a61d-339517d771ae</vt:lpwstr>
  </property>
</Properties>
</file>