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3B5FD" w14:textId="5A9D0A03" w:rsidR="0095693A" w:rsidRDefault="00560B16" w:rsidP="00560B16">
      <w:pPr>
        <w:pStyle w:val="Titre1"/>
        <w:jc w:val="center"/>
      </w:pPr>
      <w:r>
        <w:t>TD Décisionnel</w:t>
      </w:r>
    </w:p>
    <w:p w14:paraId="559607F4" w14:textId="77BC06EF" w:rsidR="00560B16" w:rsidRDefault="00560B16" w:rsidP="00560B16"/>
    <w:p w14:paraId="0363033A" w14:textId="087F7A0D" w:rsidR="00560B16" w:rsidRDefault="00560B16" w:rsidP="00560B16"/>
    <w:p w14:paraId="194ED00D" w14:textId="77777777" w:rsidR="00560B16" w:rsidRDefault="00560B16" w:rsidP="00560B16">
      <w:r>
        <w:t>Q1)</w:t>
      </w:r>
    </w:p>
    <w:p w14:paraId="1D79FE1F" w14:textId="74AA5B9F" w:rsidR="00560B16" w:rsidRDefault="00560B16" w:rsidP="00560B16">
      <w:r>
        <w:t xml:space="preserve"> L’informatique décisionnelle est un ensemble de technologies et d’applications permettant à leurs utilisateurs de prendre les meilleures décisions. Cela permet de prendre des décisions stratégiques ou opérationnelles qui vont procurer de la valeur à l’entreprise. Elle permet de recueillir de l’information, de développer des connaissances sur les opérations et de changer les comportements décisionnels des décideurs.</w:t>
      </w:r>
    </w:p>
    <w:p w14:paraId="127C96E9" w14:textId="57D9A0AF" w:rsidR="00560B16" w:rsidRDefault="00560B16" w:rsidP="00560B16">
      <w:r>
        <w:t>Q2)</w:t>
      </w:r>
    </w:p>
    <w:p w14:paraId="4E05C7C9" w14:textId="7B4A892A" w:rsidR="00560B16" w:rsidRDefault="001D48E4" w:rsidP="00560B16">
      <w:r>
        <w:t>Il existe différents niveaux de décisions :</w:t>
      </w:r>
    </w:p>
    <w:p w14:paraId="098DC248" w14:textId="63E75F00" w:rsidR="001D48E4" w:rsidRDefault="001D48E4" w:rsidP="001D48E4">
      <w:pPr>
        <w:pStyle w:val="Paragraphedeliste"/>
        <w:numPr>
          <w:ilvl w:val="0"/>
          <w:numId w:val="1"/>
        </w:numPr>
      </w:pPr>
      <w:r>
        <w:t xml:space="preserve">Au niveau des cadres dirigeants, on a un type de décision non structurée </w:t>
      </w:r>
      <w:proofErr w:type="gramStart"/>
      <w:r>
        <w:t>( pour</w:t>
      </w:r>
      <w:proofErr w:type="gramEnd"/>
      <w:r>
        <w:t xml:space="preserve"> rappel, une décision non structurée nécessite d’émettre un jugement, une évaluation et un point de vue sur le problème car il est inédit important et non routinier. Il n’existe pas de procédure applicable ni de solution toute faite permettant d’y répondre).</w:t>
      </w:r>
    </w:p>
    <w:p w14:paraId="73EFD8B3" w14:textId="15D77488" w:rsidR="001D48E4" w:rsidRDefault="001D48E4" w:rsidP="001D48E4">
      <w:pPr>
        <w:pStyle w:val="Paragraphedeliste"/>
        <w:numPr>
          <w:ilvl w:val="0"/>
          <w:numId w:val="1"/>
        </w:numPr>
      </w:pPr>
      <w:r>
        <w:t xml:space="preserve">Au niveau des cadres intermédiaires, on a un type de décision semi structurée </w:t>
      </w:r>
      <w:proofErr w:type="gramStart"/>
      <w:r>
        <w:t>( une</w:t>
      </w:r>
      <w:proofErr w:type="gramEnd"/>
      <w:r>
        <w:t xml:space="preserve"> partie seulement du problème possède une réponse définie ).</w:t>
      </w:r>
    </w:p>
    <w:p w14:paraId="059E3A16" w14:textId="36741FCB" w:rsidR="001D48E4" w:rsidRDefault="001D48E4" w:rsidP="001D48E4">
      <w:pPr>
        <w:pStyle w:val="Paragraphedeliste"/>
        <w:numPr>
          <w:ilvl w:val="0"/>
          <w:numId w:val="1"/>
        </w:numPr>
      </w:pPr>
      <w:r>
        <w:t>Pour le niveau des cadres opérationnels, on a aussi une décision semi structurée</w:t>
      </w:r>
    </w:p>
    <w:p w14:paraId="1FF472A2" w14:textId="713A8EAB" w:rsidR="001D48E4" w:rsidRDefault="001D48E4" w:rsidP="001D48E4">
      <w:pPr>
        <w:pStyle w:val="Paragraphedeliste"/>
        <w:numPr>
          <w:ilvl w:val="0"/>
          <w:numId w:val="1"/>
        </w:numPr>
      </w:pPr>
      <w:r>
        <w:t xml:space="preserve">Enfin, pour le niveau des employés, la décision est structurée </w:t>
      </w:r>
      <w:proofErr w:type="gramStart"/>
      <w:r>
        <w:t>( routinières</w:t>
      </w:r>
      <w:proofErr w:type="gramEnd"/>
      <w:r>
        <w:t xml:space="preserve"> et répétitives, elles suivent une procédure, elles ont peu ou pas d’incertitudes, et on y voit une standardisation du comportement).</w:t>
      </w:r>
    </w:p>
    <w:p w14:paraId="6E80381F" w14:textId="57F71F0B" w:rsidR="001D48E4" w:rsidRDefault="001D48E4" w:rsidP="001D48E4">
      <w:r>
        <w:t>Ces 4 niveaux diffèrent par leur type de décision, le type de système d’aide à cette même décision ainsi que les outils utilisés pour prendre ces décisions.</w:t>
      </w:r>
    </w:p>
    <w:p w14:paraId="617078FB" w14:textId="430AE1C2" w:rsidR="006C529B" w:rsidRDefault="006C529B" w:rsidP="001D48E4">
      <w:r>
        <w:t>Q3)</w:t>
      </w:r>
    </w:p>
    <w:p w14:paraId="597C276A" w14:textId="386C0E5E" w:rsidR="006C529B" w:rsidRDefault="006C529B" w:rsidP="001D48E4">
      <w:r>
        <w:t>L’ERP, avec sa base de données centralisée et unifiée permet grâce à l’ETL le management l’agrégation, la transformation et l’intégration des données dans l’entrepôt de données.</w:t>
      </w:r>
    </w:p>
    <w:p w14:paraId="24700803" w14:textId="1B4F9356" w:rsidR="006C529B" w:rsidRDefault="006C529B" w:rsidP="001D48E4">
      <w:r>
        <w:t>Une grande quantité de données traitables se trouvant dans les bases de données de cet ERP,</w:t>
      </w:r>
      <w:r w:rsidR="004B54DC">
        <w:t xml:space="preserve"> le datawarehouse, lors du traitement des données, sera bien plus efficace que lorsque les données proviennent de plusieurs sources hétérogènes.</w:t>
      </w:r>
    </w:p>
    <w:p w14:paraId="56D3FBEB" w14:textId="2E4395BE" w:rsidR="004B54DC" w:rsidRDefault="004B54DC" w:rsidP="001D48E4">
      <w:r>
        <w:t>La globalisation des données sera plus efficacement traitée.</w:t>
      </w:r>
    </w:p>
    <w:p w14:paraId="71D475E2" w14:textId="7EBB5376" w:rsidR="004B54DC" w:rsidRDefault="004B54DC" w:rsidP="001D48E4"/>
    <w:p w14:paraId="737DD983" w14:textId="3E0E7C56" w:rsidR="004B54DC" w:rsidRDefault="004B54DC" w:rsidP="001D48E4"/>
    <w:p w14:paraId="4CC4D1EC" w14:textId="509988F0" w:rsidR="004B54DC" w:rsidRDefault="004B54DC" w:rsidP="001D48E4">
      <w:r>
        <w:t>Q4)</w:t>
      </w:r>
    </w:p>
    <w:p w14:paraId="3D89AD6F" w14:textId="77777777" w:rsidR="00C46172" w:rsidRDefault="004B54DC" w:rsidP="001D48E4">
      <w:r>
        <w:t>Les solutions construites, dans le cas de Somfy ou Décathlon leur ont permit de mieux connaître leurs consommateurs</w:t>
      </w:r>
      <w:r w:rsidR="00C46172">
        <w:t>, les différents problèmes dispatchés dans leurs méthodes de travail, services et applications. Ainsi</w:t>
      </w:r>
      <w:r>
        <w:t xml:space="preserve"> après l’analyse des données récoltés, </w:t>
      </w:r>
      <w:r w:rsidR="00C46172">
        <w:t>les 2 sociétés peuvent</w:t>
      </w:r>
      <w:r>
        <w:t xml:space="preserve"> mettre en place des plans pour améliorer leurs relations </w:t>
      </w:r>
      <w:r w:rsidR="00C46172">
        <w:t xml:space="preserve">avec les </w:t>
      </w:r>
      <w:r>
        <w:t>client</w:t>
      </w:r>
      <w:r w:rsidR="00C46172">
        <w:t xml:space="preserve">s, revoir leur systèmes de « data » leur fonctionnement ainsi que de nouvelles opportunités pour les utilisateurs </w:t>
      </w:r>
      <w:proofErr w:type="gramStart"/>
      <w:r w:rsidR="00C46172">
        <w:t>( plus</w:t>
      </w:r>
      <w:proofErr w:type="gramEnd"/>
      <w:r w:rsidR="00C46172">
        <w:t xml:space="preserve"> d’autonomie ).</w:t>
      </w:r>
    </w:p>
    <w:p w14:paraId="5F8F9103" w14:textId="34C396C2" w:rsidR="00560B16" w:rsidRDefault="00C46172" w:rsidP="00560B16">
      <w:r>
        <w:lastRenderedPageBreak/>
        <w:t>Tout cela participe d’une part à améliorer l’entreprise et son fonctionnement en eux-mêmes, mais aussi à créer de la valeur.</w:t>
      </w:r>
    </w:p>
    <w:p w14:paraId="2CBA43A2" w14:textId="0E68C4B6" w:rsidR="00C46172" w:rsidRDefault="00C46172" w:rsidP="00560B16">
      <w:r>
        <w:t xml:space="preserve">Les clients satisfaits des services reviendront en plus grand nombre, ce qui va participer au </w:t>
      </w:r>
      <w:bookmarkStart w:id="0" w:name="_GoBack"/>
      <w:bookmarkEnd w:id="0"/>
      <w:r>
        <w:t>développement de ces dernière par le « bouche à oreille » des clients. L’entreprise se fera donc aussi connaître</w:t>
      </w:r>
      <w:r w:rsidR="00B02960">
        <w:t>.</w:t>
      </w:r>
    </w:p>
    <w:p w14:paraId="644F3F93" w14:textId="77777777" w:rsidR="00B02960" w:rsidRDefault="00B02960" w:rsidP="00560B16"/>
    <w:p w14:paraId="186D1ABC" w14:textId="77777777" w:rsidR="00C46172" w:rsidRDefault="00C46172" w:rsidP="00560B16">
      <w:r>
        <w:t>Q5)</w:t>
      </w:r>
    </w:p>
    <w:p w14:paraId="2CBA9349" w14:textId="279CC192" w:rsidR="00560B16" w:rsidRDefault="00C46172" w:rsidP="00560B16">
      <w:r>
        <w:t>Comme on peut le voir, les avantages de ces solutions permettent, indirectement, de dégager de la valeur, de la « célébrité », voir même des opportunités.</w:t>
      </w:r>
    </w:p>
    <w:p w14:paraId="43BAC632" w14:textId="67B8FB7E" w:rsidR="00C46172" w:rsidRDefault="00C46172" w:rsidP="00560B16">
      <w:r>
        <w:t>En effet</w:t>
      </w:r>
      <w:r w:rsidR="00B02960">
        <w:t>, après ces études menées et les solutions mises en œuvre, la communication interne et externe aux entreprises ayant mis en place ces solutions seront améliorés, la clientèle fidélisée car plus proche de ces dernières, ce qui signifie plus d’achats et donc plus de chiffre d’affaire pour les entreprises.</w:t>
      </w:r>
    </w:p>
    <w:p w14:paraId="3E94EFDC" w14:textId="3A403394" w:rsidR="00B02960" w:rsidRDefault="00B02960" w:rsidP="00560B16">
      <w:r>
        <w:t>L’informatique décisionnelle participe donc activement à la création de valeur au sein d’une entreprise.</w:t>
      </w:r>
    </w:p>
    <w:p w14:paraId="14E9EEC2" w14:textId="59C2081A" w:rsidR="00560B16" w:rsidRPr="00560B16" w:rsidRDefault="00560B16" w:rsidP="00560B16">
      <w:r>
        <w:tab/>
      </w:r>
    </w:p>
    <w:sectPr w:rsidR="00560B16" w:rsidRPr="00560B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67AE5"/>
    <w:multiLevelType w:val="hybridMultilevel"/>
    <w:tmpl w:val="C0E21354"/>
    <w:lvl w:ilvl="0" w:tplc="8D149C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28"/>
    <w:rsid w:val="001D48E4"/>
    <w:rsid w:val="004B54DC"/>
    <w:rsid w:val="00560B16"/>
    <w:rsid w:val="006C529B"/>
    <w:rsid w:val="0095693A"/>
    <w:rsid w:val="00B02960"/>
    <w:rsid w:val="00C46172"/>
    <w:rsid w:val="00E30E81"/>
    <w:rsid w:val="00E905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1662"/>
  <w15:chartTrackingRefBased/>
  <w15:docId w15:val="{2B35CA2D-B24B-4241-ADBE-68DC24D9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0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0B1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D4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508</Words>
  <Characters>2795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Pichon</dc:creator>
  <cp:keywords/>
  <dc:description/>
  <cp:lastModifiedBy>Theo Pichon</cp:lastModifiedBy>
  <cp:revision>5</cp:revision>
  <dcterms:created xsi:type="dcterms:W3CDTF">2018-12-05T15:49:00Z</dcterms:created>
  <dcterms:modified xsi:type="dcterms:W3CDTF">2018-12-14T12:17:00Z</dcterms:modified>
</cp:coreProperties>
</file>