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1000" w:lineRule="exact"/>
        <w:jc w:val="center"/>
        <w:rPr>
          <w:rFonts w:eastAsia="黑体"/>
          <w:sz w:val="72"/>
          <w:szCs w:val="72"/>
        </w:rPr>
      </w:pPr>
      <w:r>
        <w:rPr>
          <w:rFonts w:eastAsia="黑体"/>
          <w:sz w:val="72"/>
          <w:szCs w:val="72"/>
        </w:rPr>
        <w:t>南京邮电大学</w:t>
      </w:r>
    </w:p>
    <w:p>
      <w:pPr>
        <w:spacing w:line="1000" w:lineRule="exact"/>
        <w:jc w:val="center"/>
        <w:rPr>
          <w:rFonts w:eastAsia="黑体"/>
          <w:spacing w:val="-36"/>
          <w:sz w:val="72"/>
          <w:szCs w:val="72"/>
        </w:rPr>
      </w:pPr>
      <w:r>
        <w:rPr>
          <w:rFonts w:eastAsia="黑体"/>
          <w:spacing w:val="-36"/>
          <w:sz w:val="72"/>
          <w:szCs w:val="72"/>
        </w:rPr>
        <w:t xml:space="preserve"> 毕 业 设 计（论 文）</w:t>
      </w:r>
    </w:p>
    <w:p>
      <w:pPr>
        <w:spacing w:line="1000" w:lineRule="exact"/>
        <w:jc w:val="center"/>
        <w:rPr>
          <w:rFonts w:eastAsia="黑体"/>
          <w:spacing w:val="-36"/>
          <w:sz w:val="72"/>
          <w:szCs w:val="72"/>
        </w:rPr>
      </w:pPr>
    </w:p>
    <w:tbl>
      <w:tblPr>
        <w:tblStyle w:val="17"/>
        <w:tblW w:w="8891" w:type="dxa"/>
        <w:jc w:val="center"/>
        <w:tblInd w:w="0" w:type="dxa"/>
        <w:tblLayout w:type="fixed"/>
        <w:tblCellMar>
          <w:top w:w="0" w:type="dxa"/>
          <w:left w:w="108" w:type="dxa"/>
          <w:bottom w:w="0" w:type="dxa"/>
          <w:right w:w="108" w:type="dxa"/>
        </w:tblCellMar>
      </w:tblPr>
      <w:tblGrid>
        <w:gridCol w:w="2180"/>
        <w:gridCol w:w="6711"/>
      </w:tblGrid>
      <w:tr>
        <w:tblPrEx>
          <w:tblLayout w:type="fixed"/>
          <w:tblCellMar>
            <w:top w:w="0" w:type="dxa"/>
            <w:left w:w="108" w:type="dxa"/>
            <w:bottom w:w="0" w:type="dxa"/>
            <w:right w:w="108" w:type="dxa"/>
          </w:tblCellMar>
        </w:tblPrEx>
        <w:trPr>
          <w:jc w:val="center"/>
        </w:trPr>
        <w:tc>
          <w:tcPr>
            <w:tcW w:w="2180" w:type="dxa"/>
          </w:tcPr>
          <w:p>
            <w:pPr>
              <w:spacing w:line="1000" w:lineRule="exact"/>
              <w:jc w:val="center"/>
              <w:rPr>
                <w:rFonts w:ascii="楷体" w:hAnsi="楷体" w:eastAsia="楷体"/>
                <w:sz w:val="32"/>
                <w:szCs w:val="32"/>
              </w:rPr>
            </w:pPr>
            <w:bookmarkStart w:id="0" w:name="OLE_LINK40" w:colFirst="1" w:colLast="1"/>
            <w:r>
              <w:rPr>
                <w:rFonts w:ascii="楷体" w:hAnsi="楷体" w:eastAsia="楷体"/>
                <w:sz w:val="32"/>
                <w:szCs w:val="32"/>
              </w:rPr>
              <w:t>题    目</w:t>
            </w:r>
          </w:p>
        </w:tc>
        <w:tc>
          <w:tcPr>
            <w:tcW w:w="6711" w:type="dxa"/>
            <w:tcBorders>
              <w:bottom w:val="single" w:color="auto" w:sz="6" w:space="0"/>
            </w:tcBorders>
          </w:tcPr>
          <w:p>
            <w:pPr>
              <w:tabs>
                <w:tab w:val="left" w:pos="1080"/>
              </w:tabs>
              <w:spacing w:line="1000" w:lineRule="exact"/>
              <w:jc w:val="center"/>
              <w:rPr>
                <w:rFonts w:ascii="楷体" w:hAnsi="楷体" w:eastAsia="楷体"/>
                <w:sz w:val="32"/>
                <w:szCs w:val="32"/>
              </w:rPr>
            </w:pPr>
            <w:bookmarkStart w:id="1" w:name="OLE_LINK12"/>
            <w:r>
              <w:rPr>
                <w:rFonts w:hint="eastAsia" w:ascii="楷体" w:hAnsi="楷体" w:eastAsia="楷体"/>
                <w:sz w:val="32"/>
                <w:szCs w:val="32"/>
              </w:rPr>
              <w:t>基于ZigBee的数据远程传输系统设计与实现</w:t>
            </w:r>
            <w:bookmarkEnd w:id="1"/>
          </w:p>
        </w:tc>
      </w:tr>
      <w:bookmarkEnd w:id="0"/>
      <w:tr>
        <w:tblPrEx>
          <w:tblLayout w:type="fixed"/>
          <w:tblCellMar>
            <w:top w:w="0" w:type="dxa"/>
            <w:left w:w="108" w:type="dxa"/>
            <w:bottom w:w="0" w:type="dxa"/>
            <w:right w:w="108" w:type="dxa"/>
          </w:tblCellMar>
        </w:tblPrEx>
        <w:trPr>
          <w:jc w:val="center"/>
        </w:trPr>
        <w:tc>
          <w:tcPr>
            <w:tcW w:w="2180" w:type="dxa"/>
          </w:tcPr>
          <w:p>
            <w:pPr>
              <w:spacing w:line="1000" w:lineRule="exact"/>
              <w:jc w:val="center"/>
              <w:rPr>
                <w:rFonts w:ascii="楷体" w:hAnsi="楷体" w:eastAsia="楷体"/>
                <w:sz w:val="32"/>
                <w:szCs w:val="32"/>
              </w:rPr>
            </w:pPr>
            <w:r>
              <w:rPr>
                <w:rFonts w:ascii="楷体" w:hAnsi="楷体" w:eastAsia="楷体"/>
                <w:sz w:val="32"/>
                <w:szCs w:val="32"/>
              </w:rPr>
              <w:t>专    业</w:t>
            </w:r>
          </w:p>
        </w:tc>
        <w:tc>
          <w:tcPr>
            <w:tcW w:w="6711" w:type="dxa"/>
            <w:tcBorders>
              <w:top w:val="single" w:color="auto" w:sz="6" w:space="0"/>
              <w:bottom w:val="single" w:color="auto" w:sz="6" w:space="0"/>
            </w:tcBorders>
          </w:tcPr>
          <w:p>
            <w:pPr>
              <w:spacing w:line="1000" w:lineRule="exact"/>
              <w:jc w:val="center"/>
              <w:rPr>
                <w:rFonts w:ascii="楷体" w:hAnsi="楷体" w:eastAsia="楷体"/>
                <w:sz w:val="32"/>
                <w:szCs w:val="32"/>
              </w:rPr>
            </w:pPr>
            <w:bookmarkStart w:id="2" w:name="zymc"/>
            <w:bookmarkEnd w:id="2"/>
            <w:r>
              <w:rPr>
                <w:rFonts w:ascii="楷体" w:hAnsi="楷体" w:eastAsia="楷体"/>
                <w:sz w:val="32"/>
                <w:szCs w:val="32"/>
              </w:rPr>
              <w:t>自动化</w:t>
            </w:r>
          </w:p>
        </w:tc>
      </w:tr>
      <w:tr>
        <w:tblPrEx>
          <w:tblLayout w:type="fixed"/>
          <w:tblCellMar>
            <w:top w:w="0" w:type="dxa"/>
            <w:left w:w="108" w:type="dxa"/>
            <w:bottom w:w="0" w:type="dxa"/>
            <w:right w:w="108" w:type="dxa"/>
          </w:tblCellMar>
        </w:tblPrEx>
        <w:trPr>
          <w:jc w:val="center"/>
        </w:trPr>
        <w:tc>
          <w:tcPr>
            <w:tcW w:w="2180" w:type="dxa"/>
          </w:tcPr>
          <w:p>
            <w:pPr>
              <w:spacing w:line="1000" w:lineRule="exact"/>
              <w:jc w:val="center"/>
              <w:rPr>
                <w:rFonts w:ascii="楷体" w:hAnsi="楷体" w:eastAsia="楷体"/>
                <w:sz w:val="32"/>
                <w:szCs w:val="32"/>
              </w:rPr>
            </w:pPr>
            <w:r>
              <w:rPr>
                <w:rFonts w:ascii="楷体" w:hAnsi="楷体" w:eastAsia="楷体"/>
                <w:sz w:val="32"/>
                <w:szCs w:val="32"/>
              </w:rPr>
              <w:t>学生姓名</w:t>
            </w:r>
          </w:p>
        </w:tc>
        <w:tc>
          <w:tcPr>
            <w:tcW w:w="6711" w:type="dxa"/>
            <w:tcBorders>
              <w:top w:val="single" w:color="auto" w:sz="6" w:space="0"/>
              <w:bottom w:val="single" w:color="auto" w:sz="6" w:space="0"/>
            </w:tcBorders>
          </w:tcPr>
          <w:p>
            <w:pPr>
              <w:spacing w:line="1000" w:lineRule="exact"/>
              <w:jc w:val="center"/>
              <w:rPr>
                <w:rFonts w:ascii="楷体" w:hAnsi="楷体" w:eastAsia="楷体"/>
                <w:sz w:val="32"/>
                <w:szCs w:val="32"/>
              </w:rPr>
            </w:pPr>
            <w:r>
              <w:rPr>
                <w:rFonts w:hint="eastAsia" w:ascii="楷体" w:hAnsi="楷体" w:eastAsia="楷体"/>
                <w:sz w:val="32"/>
                <w:szCs w:val="32"/>
              </w:rPr>
              <w:t>成诗琪</w:t>
            </w:r>
          </w:p>
        </w:tc>
      </w:tr>
      <w:tr>
        <w:tblPrEx>
          <w:tblLayout w:type="fixed"/>
          <w:tblCellMar>
            <w:top w:w="0" w:type="dxa"/>
            <w:left w:w="108" w:type="dxa"/>
            <w:bottom w:w="0" w:type="dxa"/>
            <w:right w:w="108" w:type="dxa"/>
          </w:tblCellMar>
        </w:tblPrEx>
        <w:trPr>
          <w:jc w:val="center"/>
        </w:trPr>
        <w:tc>
          <w:tcPr>
            <w:tcW w:w="2180" w:type="dxa"/>
          </w:tcPr>
          <w:p>
            <w:pPr>
              <w:spacing w:line="1000" w:lineRule="exact"/>
              <w:jc w:val="center"/>
              <w:rPr>
                <w:rFonts w:ascii="楷体" w:hAnsi="楷体" w:eastAsia="楷体"/>
                <w:sz w:val="32"/>
                <w:szCs w:val="32"/>
              </w:rPr>
            </w:pPr>
            <w:r>
              <w:rPr>
                <w:rFonts w:ascii="楷体" w:hAnsi="楷体" w:eastAsia="楷体"/>
                <w:sz w:val="32"/>
                <w:szCs w:val="32"/>
              </w:rPr>
              <w:t>班级学号</w:t>
            </w:r>
          </w:p>
        </w:tc>
        <w:tc>
          <w:tcPr>
            <w:tcW w:w="6711" w:type="dxa"/>
            <w:tcBorders>
              <w:top w:val="single" w:color="auto" w:sz="6" w:space="0"/>
              <w:bottom w:val="single" w:color="auto" w:sz="6" w:space="0"/>
            </w:tcBorders>
          </w:tcPr>
          <w:p>
            <w:pPr>
              <w:spacing w:line="1000" w:lineRule="exact"/>
              <w:jc w:val="center"/>
              <w:rPr>
                <w:rFonts w:ascii="楷体" w:hAnsi="楷体" w:eastAsia="楷体"/>
                <w:sz w:val="32"/>
                <w:szCs w:val="32"/>
              </w:rPr>
            </w:pPr>
            <w:bookmarkStart w:id="3" w:name="bjxh"/>
            <w:bookmarkEnd w:id="3"/>
            <w:r>
              <w:rPr>
                <w:rFonts w:ascii="楷体" w:hAnsi="楷体" w:eastAsia="楷体"/>
                <w:sz w:val="32"/>
                <w:szCs w:val="32"/>
              </w:rPr>
              <w:t>B</w:t>
            </w:r>
            <w:r>
              <w:rPr>
                <w:rFonts w:hint="eastAsia" w:ascii="楷体" w:hAnsi="楷体" w:eastAsia="楷体"/>
                <w:sz w:val="32"/>
                <w:szCs w:val="32"/>
              </w:rPr>
              <w:t>12</w:t>
            </w:r>
            <w:r>
              <w:rPr>
                <w:rFonts w:ascii="楷体" w:hAnsi="楷体" w:eastAsia="楷体"/>
                <w:sz w:val="32"/>
                <w:szCs w:val="32"/>
              </w:rPr>
              <w:t>050</w:t>
            </w:r>
            <w:r>
              <w:rPr>
                <w:rFonts w:hint="eastAsia" w:ascii="楷体" w:hAnsi="楷体" w:eastAsia="楷体"/>
                <w:sz w:val="32"/>
                <w:szCs w:val="32"/>
              </w:rPr>
              <w:t>203</w:t>
            </w:r>
          </w:p>
        </w:tc>
      </w:tr>
      <w:tr>
        <w:tblPrEx>
          <w:tblLayout w:type="fixed"/>
          <w:tblCellMar>
            <w:top w:w="0" w:type="dxa"/>
            <w:left w:w="108" w:type="dxa"/>
            <w:bottom w:w="0" w:type="dxa"/>
            <w:right w:w="108" w:type="dxa"/>
          </w:tblCellMar>
        </w:tblPrEx>
        <w:trPr>
          <w:jc w:val="center"/>
        </w:trPr>
        <w:tc>
          <w:tcPr>
            <w:tcW w:w="2180" w:type="dxa"/>
          </w:tcPr>
          <w:p>
            <w:pPr>
              <w:spacing w:line="1000" w:lineRule="exact"/>
              <w:jc w:val="center"/>
              <w:rPr>
                <w:rFonts w:ascii="楷体" w:hAnsi="楷体" w:eastAsia="楷体"/>
                <w:sz w:val="32"/>
                <w:szCs w:val="32"/>
              </w:rPr>
            </w:pPr>
            <w:r>
              <w:rPr>
                <w:rFonts w:ascii="楷体" w:hAnsi="楷体" w:eastAsia="楷体"/>
                <w:sz w:val="32"/>
                <w:szCs w:val="32"/>
              </w:rPr>
              <w:t>指导教师</w:t>
            </w:r>
          </w:p>
        </w:tc>
        <w:tc>
          <w:tcPr>
            <w:tcW w:w="6711" w:type="dxa"/>
            <w:tcBorders>
              <w:top w:val="single" w:color="auto" w:sz="6" w:space="0"/>
              <w:bottom w:val="single" w:color="auto" w:sz="6" w:space="0"/>
            </w:tcBorders>
          </w:tcPr>
          <w:p>
            <w:pPr>
              <w:spacing w:line="1000" w:lineRule="exact"/>
              <w:jc w:val="center"/>
              <w:rPr>
                <w:rFonts w:ascii="楷体" w:hAnsi="楷体" w:eastAsia="楷体"/>
                <w:sz w:val="32"/>
                <w:szCs w:val="32"/>
              </w:rPr>
            </w:pPr>
            <w:bookmarkStart w:id="4" w:name="zdjs"/>
            <w:bookmarkEnd w:id="4"/>
            <w:r>
              <w:rPr>
                <w:rFonts w:ascii="楷体" w:hAnsi="楷体" w:eastAsia="楷体"/>
                <w:sz w:val="32"/>
                <w:szCs w:val="32"/>
              </w:rPr>
              <w:t xml:space="preserve">王冬生 </w:t>
            </w:r>
          </w:p>
        </w:tc>
      </w:tr>
      <w:tr>
        <w:tblPrEx>
          <w:tblLayout w:type="fixed"/>
          <w:tblCellMar>
            <w:top w:w="0" w:type="dxa"/>
            <w:left w:w="108" w:type="dxa"/>
            <w:bottom w:w="0" w:type="dxa"/>
            <w:right w:w="108" w:type="dxa"/>
          </w:tblCellMar>
        </w:tblPrEx>
        <w:trPr>
          <w:jc w:val="center"/>
        </w:trPr>
        <w:tc>
          <w:tcPr>
            <w:tcW w:w="2180" w:type="dxa"/>
          </w:tcPr>
          <w:p>
            <w:pPr>
              <w:spacing w:line="1000" w:lineRule="exact"/>
              <w:jc w:val="center"/>
              <w:rPr>
                <w:rFonts w:ascii="楷体" w:hAnsi="楷体" w:eastAsia="楷体"/>
                <w:sz w:val="32"/>
                <w:szCs w:val="32"/>
              </w:rPr>
            </w:pPr>
            <w:r>
              <w:rPr>
                <w:rFonts w:ascii="楷体" w:hAnsi="楷体" w:eastAsia="楷体"/>
                <w:sz w:val="32"/>
                <w:szCs w:val="32"/>
              </w:rPr>
              <w:t>指导单位</w:t>
            </w:r>
          </w:p>
        </w:tc>
        <w:tc>
          <w:tcPr>
            <w:tcW w:w="6711" w:type="dxa"/>
            <w:tcBorders>
              <w:top w:val="single" w:color="auto" w:sz="6" w:space="0"/>
              <w:bottom w:val="single" w:color="auto" w:sz="6" w:space="0"/>
            </w:tcBorders>
          </w:tcPr>
          <w:p>
            <w:pPr>
              <w:spacing w:line="1000" w:lineRule="exact"/>
              <w:jc w:val="center"/>
              <w:rPr>
                <w:rFonts w:ascii="楷体" w:hAnsi="楷体" w:eastAsia="楷体"/>
                <w:sz w:val="32"/>
                <w:szCs w:val="32"/>
              </w:rPr>
            </w:pPr>
            <w:r>
              <w:rPr>
                <w:rFonts w:hint="eastAsia" w:ascii="楷体" w:hAnsi="楷体" w:eastAsia="楷体"/>
                <w:sz w:val="32"/>
                <w:szCs w:val="32"/>
              </w:rPr>
              <w:t>自动化学院</w:t>
            </w:r>
          </w:p>
        </w:tc>
      </w:tr>
    </w:tbl>
    <w:p>
      <w:pPr>
        <w:tabs>
          <w:tab w:val="left" w:pos="2520"/>
          <w:tab w:val="left" w:pos="2632"/>
          <w:tab w:val="left" w:pos="2880"/>
        </w:tabs>
        <w:spacing w:line="1000" w:lineRule="exact"/>
        <w:ind w:firstLine="300" w:firstLineChars="100"/>
        <w:jc w:val="center"/>
        <w:rPr>
          <w:sz w:val="30"/>
          <w:szCs w:val="30"/>
        </w:rPr>
      </w:pPr>
      <w:r>
        <w:rPr>
          <w:sz w:val="30"/>
          <w:szCs w:val="30"/>
        </w:rPr>
        <w:t xml:space="preserve">  </w:t>
      </w:r>
    </w:p>
    <w:p>
      <w:pPr>
        <w:tabs>
          <w:tab w:val="left" w:pos="2520"/>
          <w:tab w:val="left" w:pos="2632"/>
          <w:tab w:val="left" w:pos="2880"/>
        </w:tabs>
        <w:spacing w:line="1000" w:lineRule="exact"/>
        <w:ind w:firstLine="300" w:firstLineChars="100"/>
        <w:jc w:val="center"/>
        <w:rPr>
          <w:color w:val="000000"/>
          <w:sz w:val="30"/>
          <w:szCs w:val="30"/>
        </w:rPr>
      </w:pPr>
      <w:r>
        <w:rPr>
          <w:rFonts w:eastAsia="楷体_GB2312"/>
          <w:sz w:val="30"/>
          <w:szCs w:val="30"/>
        </w:rPr>
        <w:t>日期：</w:t>
      </w:r>
      <w:r>
        <w:rPr>
          <w:rFonts w:hint="eastAsia" w:eastAsia="楷体_GB2312"/>
          <w:sz w:val="30"/>
          <w:szCs w:val="30"/>
          <w:lang w:val="en-US" w:eastAsia="zh-CN"/>
        </w:rPr>
        <w:t>2016</w:t>
      </w:r>
      <w:r>
        <w:rPr>
          <w:rFonts w:eastAsia="楷体_GB2312"/>
          <w:sz w:val="30"/>
          <w:szCs w:val="30"/>
        </w:rPr>
        <w:t xml:space="preserve">年 </w:t>
      </w:r>
      <w:r>
        <w:rPr>
          <w:rFonts w:hint="eastAsia" w:eastAsia="楷体_GB2312"/>
          <w:sz w:val="30"/>
          <w:szCs w:val="30"/>
          <w:lang w:val="en-US" w:eastAsia="zh-CN"/>
        </w:rPr>
        <w:t>3</w:t>
      </w:r>
      <w:r>
        <w:rPr>
          <w:rFonts w:eastAsia="楷体_GB2312"/>
          <w:sz w:val="30"/>
          <w:szCs w:val="30"/>
        </w:rPr>
        <w:t>月</w:t>
      </w:r>
      <w:r>
        <w:rPr>
          <w:rFonts w:hint="eastAsia" w:eastAsia="楷体_GB2312"/>
          <w:sz w:val="30"/>
          <w:szCs w:val="30"/>
          <w:lang w:val="en-US" w:eastAsia="zh-CN"/>
        </w:rPr>
        <w:t>14</w:t>
      </w:r>
      <w:r>
        <w:rPr>
          <w:rFonts w:eastAsia="楷体_GB2312"/>
          <w:sz w:val="30"/>
          <w:szCs w:val="30"/>
        </w:rPr>
        <w:t>日</w:t>
      </w:r>
      <w:r>
        <w:rPr>
          <w:rFonts w:hint="eastAsia" w:eastAsia="楷体_GB2312"/>
          <w:sz w:val="30"/>
          <w:szCs w:val="30"/>
          <w:lang w:val="en-US" w:eastAsia="zh-CN"/>
        </w:rPr>
        <w:t xml:space="preserve">  </w:t>
      </w:r>
      <w:r>
        <w:rPr>
          <w:rFonts w:eastAsia="楷体_GB2312"/>
          <w:sz w:val="30"/>
          <w:szCs w:val="30"/>
        </w:rPr>
        <w:t>至</w:t>
      </w:r>
      <w:r>
        <w:rPr>
          <w:rFonts w:hint="eastAsia" w:eastAsia="楷体_GB2312"/>
          <w:sz w:val="30"/>
          <w:szCs w:val="30"/>
          <w:lang w:val="en-US" w:eastAsia="zh-CN"/>
        </w:rPr>
        <w:t xml:space="preserve">  2016</w:t>
      </w:r>
      <w:r>
        <w:rPr>
          <w:rFonts w:eastAsia="楷体_GB2312"/>
          <w:sz w:val="30"/>
          <w:szCs w:val="30"/>
        </w:rPr>
        <w:t xml:space="preserve">年 </w:t>
      </w:r>
      <w:r>
        <w:rPr>
          <w:rFonts w:hint="eastAsia" w:eastAsia="楷体_GB2312"/>
          <w:sz w:val="30"/>
          <w:szCs w:val="30"/>
          <w:lang w:val="en-US" w:eastAsia="zh-CN"/>
        </w:rPr>
        <w:t>6</w:t>
      </w:r>
      <w:r>
        <w:rPr>
          <w:rFonts w:eastAsia="楷体_GB2312"/>
          <w:sz w:val="30"/>
          <w:szCs w:val="30"/>
        </w:rPr>
        <w:t xml:space="preserve">月 </w:t>
      </w:r>
      <w:r>
        <w:rPr>
          <w:rFonts w:hint="eastAsia" w:eastAsia="楷体_GB2312"/>
          <w:sz w:val="30"/>
          <w:szCs w:val="30"/>
          <w:lang w:val="en-US" w:eastAsia="zh-CN"/>
        </w:rPr>
        <w:t>17</w:t>
      </w:r>
      <w:r>
        <w:rPr>
          <w:rFonts w:eastAsia="楷体_GB2312"/>
          <w:sz w:val="30"/>
          <w:szCs w:val="30"/>
        </w:rPr>
        <w:t>日</w:t>
      </w:r>
    </w:p>
    <w:p/>
    <w:p/>
    <w:p/>
    <w:p/>
    <w:p/>
    <w:p/>
    <w:p/>
    <w:p/>
    <w:p/>
    <w:p>
      <w:pPr>
        <w:jc w:val="center"/>
        <w:rPr>
          <w:rFonts w:eastAsia="黑体"/>
          <w:sz w:val="32"/>
          <w:szCs w:val="32"/>
        </w:rPr>
      </w:pPr>
      <w:r>
        <w:rPr>
          <w:rFonts w:eastAsia="黑体"/>
          <w:sz w:val="32"/>
          <w:szCs w:val="32"/>
        </w:rPr>
        <w:t>毕业设计（论文）原创性声明</w:t>
      </w:r>
    </w:p>
    <w:p>
      <w:pPr>
        <w:jc w:val="center"/>
        <w:rPr>
          <w:b/>
          <w:sz w:val="32"/>
          <w:szCs w:val="32"/>
        </w:rPr>
      </w:pPr>
    </w:p>
    <w:p>
      <w:pPr>
        <w:spacing w:line="480" w:lineRule="auto"/>
        <w:ind w:firstLine="480" w:firstLineChars="200"/>
        <w:rPr>
          <w:sz w:val="24"/>
        </w:rPr>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Pr>
          <w:kern w:val="0"/>
          <w:sz w:val="24"/>
        </w:rPr>
        <w:t>并表示了谢意</w:t>
      </w:r>
      <w:r>
        <w:rPr>
          <w:sz w:val="24"/>
        </w:rPr>
        <w:t>。</w:t>
      </w:r>
    </w:p>
    <w:p>
      <w:pPr>
        <w:spacing w:line="480" w:lineRule="auto"/>
        <w:rPr>
          <w:sz w:val="24"/>
        </w:rPr>
      </w:pPr>
    </w:p>
    <w:p>
      <w:pPr>
        <w:spacing w:line="480" w:lineRule="auto"/>
        <w:rPr>
          <w:sz w:val="24"/>
        </w:rPr>
      </w:pPr>
      <w:r>
        <w:rPr>
          <w:sz w:val="24"/>
        </w:rPr>
        <w:t xml:space="preserve">                                         </w:t>
      </w:r>
    </w:p>
    <w:p>
      <w:pPr>
        <w:spacing w:line="480" w:lineRule="auto"/>
        <w:ind w:firstLine="4920" w:firstLineChars="2050"/>
        <w:rPr>
          <w:sz w:val="24"/>
        </w:rPr>
      </w:pPr>
      <w:r>
        <w:rPr>
          <w:sz w:val="24"/>
        </w:rPr>
        <w:t xml:space="preserve"> 论文作者签名：</w:t>
      </w:r>
    </w:p>
    <w:p>
      <w:pPr>
        <w:spacing w:line="480" w:lineRule="auto"/>
        <w:rPr>
          <w:sz w:val="24"/>
        </w:rPr>
      </w:pPr>
      <w:r>
        <w:rPr>
          <w:sz w:val="24"/>
        </w:rPr>
        <w:t xml:space="preserve">                                          日期：   年    月     日</w:t>
      </w:r>
    </w:p>
    <w:p>
      <w:pPr>
        <w:spacing w:line="300" w:lineRule="auto"/>
        <w:jc w:val="center"/>
        <w:rPr>
          <w:rFonts w:eastAsia="黑体"/>
          <w:color w:val="000000"/>
          <w:sz w:val="32"/>
        </w:rPr>
      </w:pPr>
    </w:p>
    <w:p>
      <w:pPr>
        <w:spacing w:line="300" w:lineRule="auto"/>
        <w:jc w:val="center"/>
        <w:rPr>
          <w:rFonts w:eastAsia="黑体"/>
          <w:color w:val="000000"/>
          <w:sz w:val="32"/>
        </w:rPr>
      </w:pPr>
    </w:p>
    <w:p>
      <w:pPr>
        <w:spacing w:line="300" w:lineRule="auto"/>
        <w:jc w:val="center"/>
        <w:rPr>
          <w:rFonts w:eastAsia="黑体"/>
          <w:color w:val="000000"/>
          <w:sz w:val="30"/>
          <w:szCs w:val="30"/>
        </w:rPr>
      </w:pPr>
    </w:p>
    <w:p>
      <w:pPr>
        <w:spacing w:line="300" w:lineRule="auto"/>
        <w:jc w:val="center"/>
        <w:rPr>
          <w:rFonts w:eastAsia="黑体"/>
          <w:color w:val="000000"/>
          <w:sz w:val="30"/>
          <w:szCs w:val="30"/>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p>
      <w:pPr>
        <w:spacing w:line="300" w:lineRule="auto"/>
        <w:jc w:val="center"/>
        <w:rPr>
          <w:rFonts w:eastAsia="黑体"/>
          <w:color w:val="000000"/>
          <w:sz w:val="32"/>
        </w:rPr>
      </w:pPr>
      <w:bookmarkStart w:id="5" w:name="OLE_LINK6"/>
      <w:bookmarkStart w:id="6" w:name="OLE_LINK9"/>
      <w:r>
        <w:rPr>
          <w:rFonts w:eastAsia="黑体"/>
          <w:color w:val="000000"/>
          <w:sz w:val="32"/>
        </w:rPr>
        <w:t xml:space="preserve">摘  </w:t>
      </w:r>
      <w:r>
        <w:rPr>
          <w:rFonts w:hint="eastAsia" w:eastAsia="黑体"/>
          <w:color w:val="000000"/>
          <w:sz w:val="32"/>
        </w:rPr>
        <w:t xml:space="preserve">  </w:t>
      </w:r>
      <w:r>
        <w:rPr>
          <w:rFonts w:eastAsia="黑体"/>
          <w:color w:val="000000"/>
          <w:sz w:val="32"/>
        </w:rPr>
        <w:t>要</w:t>
      </w:r>
    </w:p>
    <w:bookmarkEnd w:id="5"/>
    <w:p>
      <w:pPr>
        <w:spacing w:line="300" w:lineRule="auto"/>
        <w:ind w:firstLine="480"/>
        <w:rPr>
          <w:sz w:val="24"/>
        </w:rPr>
      </w:pPr>
      <w:r>
        <w:rPr>
          <w:rFonts w:hint="eastAsia"/>
          <w:sz w:val="24"/>
        </w:rPr>
        <w:t>近几年来，随着无线通讯技术和低功耗传感器的的迅猛发展，传统的无线传感技术在实际的应用中受到了功耗、成本等因素的限制，而基于IEEE 802.15.4标准的ZigBee技术为低功耗、近距离以及低传输速率的无线通信提供了解决方案。该技术目前被广泛应用到诸如环境监测、商业监控、工业控制、汽车电子、家庭自动化等网络应用场合，在智能生活方面也大有用处。</w:t>
      </w:r>
    </w:p>
    <w:p>
      <w:pPr>
        <w:spacing w:line="300" w:lineRule="auto"/>
        <w:ind w:firstLine="480" w:firstLineChars="200"/>
        <w:rPr>
          <w:sz w:val="24"/>
        </w:rPr>
      </w:pPr>
      <w:bookmarkStart w:id="7" w:name="OLE_LINK1"/>
      <w:r>
        <w:rPr>
          <w:rFonts w:hint="eastAsia"/>
          <w:sz w:val="24"/>
        </w:rPr>
        <w:t>因此本设计决定采用ZigBee技术为数据的远程传输提供信息传输载体。</w:t>
      </w:r>
      <w:bookmarkEnd w:id="7"/>
      <w:r>
        <w:rPr>
          <w:rFonts w:hint="eastAsia"/>
          <w:sz w:val="24"/>
        </w:rPr>
        <w:t>然而由于ZigBee通常仅能达到30~50m的作用距离，为满足对中远距离信息传输及网络化的需求，对发挥中继作用的ZigBee节点的研发设计就显得至关重要。本设计将在保证信号传输效率的前提下，采用ZigBee CC2530模块通过ZigBee节点中继功能设计，实现室内100m以上的作用距离。</w:t>
      </w:r>
      <w:bookmarkEnd w:id="6"/>
    </w:p>
    <w:p>
      <w:pPr>
        <w:spacing w:line="300" w:lineRule="auto"/>
        <w:ind w:firstLine="480" w:firstLineChars="200"/>
        <w:rPr>
          <w:sz w:val="24"/>
        </w:rPr>
      </w:pPr>
      <w:r>
        <w:rPr>
          <w:rFonts w:hint="eastAsia"/>
          <w:b/>
          <w:bCs/>
          <w:sz w:val="24"/>
        </w:rPr>
        <w:t>关键字</w:t>
      </w:r>
      <w:r>
        <w:rPr>
          <w:rFonts w:hint="eastAsia"/>
          <w:sz w:val="24"/>
        </w:rPr>
        <w:t>：IEEE 802.15.4协议；ZigBee；CC2530；中继节点；远距离传输</w:t>
      </w: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jc w:val="center"/>
        <w:rPr>
          <w:sz w:val="24"/>
        </w:rPr>
      </w:pPr>
      <w:r>
        <w:rPr>
          <w:b/>
          <w:bCs/>
          <w:sz w:val="32"/>
          <w:szCs w:val="32"/>
        </w:rPr>
        <w:t>Abstract</w:t>
      </w:r>
    </w:p>
    <w:p>
      <w:pPr>
        <w:rPr>
          <w:sz w:val="24"/>
        </w:rPr>
      </w:pPr>
      <w:r>
        <w:rPr>
          <w:rFonts w:hint="eastAsia"/>
          <w:sz w:val="24"/>
        </w:rPr>
        <w:t xml:space="preserve">  </w:t>
      </w:r>
      <w:r>
        <w:rPr>
          <w:sz w:val="24"/>
        </w:rPr>
        <w:t>Recently, with the development of wireless communication technology and multifunctional sensor with low loss, the power consumption and cost of traditional wireless sensor technology is inhibiting its practical application. Nevertheless, the Zigbee technology’s development becomes a demolition of these barriers.Zigbee technology is based on IEEE 802.15.4 protocol, being used for low power consumption and short distance wireless communication technology.</w:t>
      </w:r>
      <w:r>
        <w:rPr>
          <w:rFonts w:hint="eastAsia"/>
          <w:sz w:val="24"/>
          <w:lang w:val="en-US" w:eastAsia="zh-CN"/>
        </w:rPr>
        <w:t xml:space="preserve"> </w:t>
      </w:r>
      <w:r>
        <w:rPr>
          <w:sz w:val="24"/>
        </w:rPr>
        <w:t>It is clearly that Zigbee technology will be widely used in intelligent living area with these advantages.</w:t>
      </w:r>
    </w:p>
    <w:p>
      <w:pPr>
        <w:rPr>
          <w:sz w:val="24"/>
        </w:rPr>
      </w:pPr>
      <w:r>
        <w:rPr>
          <w:rFonts w:hint="eastAsia"/>
          <w:sz w:val="24"/>
        </w:rPr>
        <w:t xml:space="preserve">  Therefore, this design decides adopting the ZigBee technology to provide an information transfer carrier for the remote transmission of data.</w:t>
      </w:r>
      <w:r>
        <w:rPr>
          <w:rFonts w:hint="eastAsia"/>
          <w:sz w:val="24"/>
          <w:lang w:val="en-US" w:eastAsia="zh-CN"/>
        </w:rPr>
        <w:t xml:space="preserve"> </w:t>
      </w:r>
      <w:r>
        <w:rPr>
          <w:sz w:val="24"/>
        </w:rPr>
        <w:t>Zigbee is usually only able to reach 30-50m. In order to meet the demand of a longer-distance information transmission and network, Zigbee can be constructed as a star network or peers-to-peer network. With the premise of efficiency of signal transmission</w:t>
      </w:r>
      <w:r>
        <w:rPr>
          <w:rFonts w:hint="eastAsia"/>
          <w:sz w:val="24"/>
          <w:lang w:val="en-US" w:eastAsia="zh-CN"/>
        </w:rPr>
        <w:t xml:space="preserve"> and b</w:t>
      </w:r>
      <w:r>
        <w:rPr>
          <w:sz w:val="24"/>
        </w:rPr>
        <w:t>y making use of Zigbee CC2530 module through Zigbee relay function, this system can achieve a 100m indoor action distance.</w:t>
      </w:r>
    </w:p>
    <w:p>
      <w:pPr>
        <w:rPr>
          <w:sz w:val="24"/>
        </w:rPr>
      </w:pPr>
      <w:r>
        <w:rPr>
          <w:b/>
          <w:bCs/>
          <w:sz w:val="24"/>
        </w:rPr>
        <w:t>Keywords</w:t>
      </w:r>
      <w:r>
        <w:rPr>
          <w:sz w:val="24"/>
        </w:rPr>
        <w:t>: IEEE 802.15.4 protocol, Zigbee, CC2530, relay node, long-distance transmission</w:t>
      </w: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pStyle w:val="9"/>
        <w:tabs>
          <w:tab w:val="right" w:leader="dot" w:pos="8306"/>
        </w:tabs>
        <w:jc w:val="center"/>
        <w:rPr>
          <w:rFonts w:ascii="宋体" w:hAnsi="宋体" w:cs="宋体"/>
          <w:sz w:val="28"/>
          <w:szCs w:val="28"/>
        </w:rPr>
      </w:pPr>
    </w:p>
    <w:p>
      <w:pPr>
        <w:pStyle w:val="9"/>
        <w:tabs>
          <w:tab w:val="right" w:leader="dot" w:pos="8306"/>
        </w:tabs>
        <w:jc w:val="center"/>
        <w:rPr>
          <w:rFonts w:ascii="宋体" w:hAnsi="宋体" w:cs="宋体"/>
          <w:sz w:val="28"/>
          <w:szCs w:val="28"/>
        </w:rPr>
      </w:pPr>
    </w:p>
    <w:p>
      <w:pPr>
        <w:pStyle w:val="9"/>
        <w:tabs>
          <w:tab w:val="right" w:leader="dot" w:pos="8306"/>
        </w:tabs>
        <w:jc w:val="center"/>
        <w:rPr>
          <w:rFonts w:ascii="黑体" w:hAnsi="黑体" w:eastAsia="黑体" w:cs="黑体"/>
          <w:sz w:val="32"/>
          <w:szCs w:val="32"/>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p>
    <w:p>
      <w:pPr>
        <w:pStyle w:val="9"/>
        <w:tabs>
          <w:tab w:val="right" w:leader="dot" w:pos="8306"/>
        </w:tabs>
        <w:jc w:val="center"/>
        <w:rPr>
          <w:rFonts w:ascii="宋体" w:hAnsi="宋体" w:cs="宋体"/>
          <w:sz w:val="28"/>
          <w:szCs w:val="28"/>
        </w:rPr>
      </w:pPr>
      <w:r>
        <w:rPr>
          <w:rFonts w:hint="eastAsia" w:ascii="黑体" w:hAnsi="黑体" w:eastAsia="黑体" w:cs="黑体"/>
          <w:sz w:val="32"/>
          <w:szCs w:val="32"/>
        </w:rPr>
        <w:t>目录</w:t>
      </w:r>
    </w:p>
    <w:p>
      <w:pPr>
        <w:pStyle w:val="9"/>
        <w:tabs>
          <w:tab w:val="right" w:leader="dot" w:pos="8306"/>
        </w:tabs>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TOC \o "1-3" \h \u </w:instrText>
      </w:r>
      <w:r>
        <w:rPr>
          <w:rFonts w:hint="eastAsia" w:ascii="宋体" w:hAnsi="宋体" w:cs="宋体"/>
          <w:sz w:val="24"/>
        </w:rPr>
        <w:fldChar w:fldCharType="separate"/>
      </w:r>
      <w:r>
        <w:fldChar w:fldCharType="begin"/>
      </w:r>
      <w:r>
        <w:instrText xml:space="preserve"> HYPERLINK \l "_Toc31845" </w:instrText>
      </w:r>
      <w:r>
        <w:fldChar w:fldCharType="separate"/>
      </w:r>
      <w:r>
        <w:rPr>
          <w:rFonts w:hint="eastAsia" w:ascii="宋体" w:hAnsi="宋体" w:cs="宋体"/>
          <w:sz w:val="28"/>
          <w:szCs w:val="28"/>
        </w:rPr>
        <w:t>第一章 绪论</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_Toc31845 </w:instrText>
      </w:r>
      <w:r>
        <w:rPr>
          <w:rFonts w:hint="eastAsia" w:ascii="宋体" w:hAnsi="宋体" w:cs="宋体"/>
          <w:sz w:val="28"/>
          <w:szCs w:val="28"/>
        </w:rPr>
        <w:fldChar w:fldCharType="separate"/>
      </w:r>
      <w:r>
        <w:rPr>
          <w:rFonts w:hint="eastAsia"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fldChar w:fldCharType="end"/>
      </w:r>
    </w:p>
    <w:p>
      <w:pPr>
        <w:pStyle w:val="12"/>
        <w:tabs>
          <w:tab w:val="right" w:leader="dot" w:pos="8306"/>
        </w:tabs>
        <w:rPr>
          <w:rFonts w:ascii="宋体" w:hAnsi="宋体" w:cs="宋体"/>
          <w:sz w:val="24"/>
        </w:rPr>
      </w:pPr>
      <w:r>
        <w:fldChar w:fldCharType="begin"/>
      </w:r>
      <w:r>
        <w:instrText xml:space="preserve"> HYPERLINK \l "_Toc1386" </w:instrText>
      </w:r>
      <w:r>
        <w:fldChar w:fldCharType="separate"/>
      </w:r>
      <w:r>
        <w:rPr>
          <w:rFonts w:hint="eastAsia" w:ascii="宋体" w:hAnsi="宋体" w:cs="宋体"/>
          <w:sz w:val="24"/>
        </w:rPr>
        <w:t>1.1研究背景</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_Toc1386 </w:instrText>
      </w:r>
      <w:r>
        <w:rPr>
          <w:rFonts w:hint="eastAsia" w:ascii="宋体" w:hAnsi="宋体" w:cs="宋体"/>
          <w:sz w:val="24"/>
        </w:rPr>
        <w:fldChar w:fldCharType="separate"/>
      </w:r>
      <w:r>
        <w:rPr>
          <w:rFonts w:hint="eastAsia" w:ascii="宋体" w:hAnsi="宋体" w:cs="宋体"/>
          <w:sz w:val="24"/>
        </w:rPr>
        <w:t>1</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"_Toc22373" </w:instrText>
      </w:r>
      <w:r>
        <w:fldChar w:fldCharType="separate"/>
      </w:r>
      <w:r>
        <w:rPr>
          <w:rFonts w:hint="eastAsia" w:ascii="宋体" w:hAnsi="宋体" w:cs="宋体"/>
          <w:sz w:val="24"/>
        </w:rPr>
        <w:t>1.2 研究现状</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_Toc22373 </w:instrText>
      </w:r>
      <w:r>
        <w:rPr>
          <w:rFonts w:hint="eastAsia" w:ascii="宋体" w:hAnsi="宋体" w:cs="宋体"/>
          <w:sz w:val="24"/>
        </w:rPr>
        <w:fldChar w:fldCharType="separate"/>
      </w:r>
      <w:r>
        <w:rPr>
          <w:rFonts w:hint="eastAsia" w:ascii="宋体" w:hAnsi="宋体" w:cs="宋体"/>
          <w:sz w:val="24"/>
        </w:rPr>
        <w:t>1</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"_Toc8964" </w:instrText>
      </w:r>
      <w:r>
        <w:fldChar w:fldCharType="separate"/>
      </w:r>
      <w:r>
        <w:rPr>
          <w:rFonts w:hint="eastAsia" w:ascii="宋体" w:hAnsi="宋体" w:cs="宋体"/>
          <w:sz w:val="24"/>
        </w:rPr>
        <w:t>1.2.1 ZigBee技术的研究现状</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_Toc8964 </w:instrText>
      </w:r>
      <w:r>
        <w:rPr>
          <w:rFonts w:hint="eastAsia" w:ascii="宋体" w:hAnsi="宋体" w:cs="宋体"/>
          <w:sz w:val="24"/>
        </w:rPr>
        <w:fldChar w:fldCharType="separate"/>
      </w:r>
      <w:r>
        <w:rPr>
          <w:rFonts w:hint="eastAsia" w:ascii="宋体" w:hAnsi="宋体" w:cs="宋体"/>
          <w:sz w:val="24"/>
        </w:rPr>
        <w:t>1</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"_Toc8549" </w:instrText>
      </w:r>
      <w:r>
        <w:fldChar w:fldCharType="separate"/>
      </w:r>
      <w:r>
        <w:rPr>
          <w:rFonts w:hint="eastAsia" w:ascii="宋体" w:hAnsi="宋体" w:cs="宋体"/>
          <w:sz w:val="24"/>
        </w:rPr>
        <w:t>1.2.2 远程数据传输的研究现状</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_Toc8549 </w:instrText>
      </w:r>
      <w:r>
        <w:rPr>
          <w:rFonts w:hint="eastAsia" w:ascii="宋体" w:hAnsi="宋体" w:cs="宋体"/>
          <w:sz w:val="24"/>
        </w:rPr>
        <w:fldChar w:fldCharType="separate"/>
      </w:r>
      <w:r>
        <w:rPr>
          <w:rFonts w:hint="eastAsia" w:ascii="宋体" w:hAnsi="宋体" w:cs="宋体"/>
          <w:sz w:val="24"/>
        </w:rPr>
        <w:t>2</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"_Toc20663" </w:instrText>
      </w:r>
      <w:r>
        <w:fldChar w:fldCharType="separate"/>
      </w:r>
      <w:r>
        <w:rPr>
          <w:rFonts w:hint="eastAsia" w:ascii="宋体" w:hAnsi="宋体" w:cs="宋体"/>
          <w:sz w:val="24"/>
        </w:rPr>
        <w:t>1.3课题研究内容</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_Toc20663 </w:instrText>
      </w:r>
      <w:r>
        <w:rPr>
          <w:rFonts w:hint="eastAsia" w:ascii="宋体" w:hAnsi="宋体" w:cs="宋体"/>
          <w:sz w:val="24"/>
        </w:rPr>
        <w:fldChar w:fldCharType="separate"/>
      </w:r>
      <w:r>
        <w:rPr>
          <w:rFonts w:hint="eastAsia" w:ascii="宋体" w:hAnsi="宋体" w:cs="宋体"/>
          <w:sz w:val="24"/>
        </w:rPr>
        <w:t>3</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"_Toc6350" </w:instrText>
      </w:r>
      <w:r>
        <w:fldChar w:fldCharType="separate"/>
      </w:r>
      <w:r>
        <w:rPr>
          <w:rFonts w:hint="eastAsia" w:ascii="宋体" w:hAnsi="宋体" w:cs="宋体"/>
          <w:sz w:val="24"/>
        </w:rPr>
        <w:t>1.4 章节安排</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_Toc6350 </w:instrText>
      </w:r>
      <w:r>
        <w:rPr>
          <w:rFonts w:hint="eastAsia" w:ascii="宋体" w:hAnsi="宋体" w:cs="宋体"/>
          <w:sz w:val="24"/>
        </w:rPr>
        <w:fldChar w:fldCharType="separate"/>
      </w:r>
      <w:r>
        <w:rPr>
          <w:rFonts w:hint="eastAsia" w:ascii="宋体" w:hAnsi="宋体" w:cs="宋体"/>
          <w:sz w:val="24"/>
        </w:rPr>
        <w:t>3</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"_Toc32277" </w:instrText>
      </w:r>
      <w:r>
        <w:fldChar w:fldCharType="separate"/>
      </w:r>
      <w:r>
        <w:rPr>
          <w:rFonts w:hint="eastAsia" w:ascii="宋体" w:hAnsi="宋体" w:cs="宋体"/>
          <w:sz w:val="24"/>
        </w:rPr>
        <w:t>1.5 本章小结</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_Toc32277 </w:instrText>
      </w:r>
      <w:r>
        <w:rPr>
          <w:rFonts w:hint="eastAsia" w:ascii="宋体" w:hAnsi="宋体" w:cs="宋体"/>
          <w:sz w:val="24"/>
        </w:rPr>
        <w:fldChar w:fldCharType="separate"/>
      </w:r>
      <w:r>
        <w:rPr>
          <w:rFonts w:hint="eastAsia" w:ascii="宋体" w:hAnsi="宋体" w:cs="宋体"/>
          <w:sz w:val="24"/>
        </w:rPr>
        <w:t>4</w:t>
      </w:r>
      <w:r>
        <w:rPr>
          <w:rFonts w:hint="eastAsia" w:ascii="宋体" w:hAnsi="宋体" w:cs="宋体"/>
          <w:sz w:val="24"/>
        </w:rPr>
        <w:fldChar w:fldCharType="end"/>
      </w:r>
      <w:r>
        <w:rPr>
          <w:rFonts w:hint="eastAsia" w:ascii="宋体" w:hAnsi="宋体" w:cs="宋体"/>
          <w:sz w:val="24"/>
        </w:rPr>
        <w:fldChar w:fldCharType="end"/>
      </w:r>
    </w:p>
    <w:p>
      <w:pPr>
        <w:pStyle w:val="9"/>
        <w:tabs>
          <w:tab w:val="right" w:leader="dot" w:pos="8306"/>
        </w:tabs>
        <w:rPr>
          <w:rFonts w:ascii="宋体" w:hAnsi="宋体" w:cs="宋体"/>
          <w:sz w:val="24"/>
        </w:rPr>
      </w:pPr>
      <w:r>
        <w:fldChar w:fldCharType="begin"/>
      </w:r>
      <w:r>
        <w:instrText xml:space="preserve"> HYPERLINK \l "_Toc5772" </w:instrText>
      </w:r>
      <w:r>
        <w:fldChar w:fldCharType="separate"/>
      </w:r>
      <w:r>
        <w:rPr>
          <w:rFonts w:hint="eastAsia" w:ascii="宋体" w:hAnsi="宋体" w:cs="宋体"/>
          <w:sz w:val="28"/>
          <w:szCs w:val="28"/>
        </w:rPr>
        <w:t>第二章 ZigBee及其组网介绍</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_Toc5772 </w:instrText>
      </w:r>
      <w:r>
        <w:rPr>
          <w:rFonts w:hint="eastAsia" w:ascii="宋体" w:hAnsi="宋体" w:cs="宋体"/>
          <w:sz w:val="28"/>
          <w:szCs w:val="28"/>
        </w:rPr>
        <w:fldChar w:fldCharType="separate"/>
      </w:r>
      <w:r>
        <w:rPr>
          <w:rFonts w:hint="eastAsia" w:ascii="宋体" w:hAnsi="宋体" w:cs="宋体"/>
          <w:sz w:val="28"/>
          <w:szCs w:val="28"/>
        </w:rPr>
        <w:t>5</w:t>
      </w:r>
      <w:r>
        <w:rPr>
          <w:rFonts w:hint="eastAsia" w:ascii="宋体" w:hAnsi="宋体" w:cs="宋体"/>
          <w:sz w:val="28"/>
          <w:szCs w:val="28"/>
        </w:rPr>
        <w:fldChar w:fldCharType="end"/>
      </w:r>
      <w:r>
        <w:rPr>
          <w:rFonts w:hint="eastAsia" w:ascii="宋体" w:hAnsi="宋体" w:cs="宋体"/>
          <w:sz w:val="28"/>
          <w:szCs w:val="28"/>
        </w:rPr>
        <w:fldChar w:fldCharType="end"/>
      </w:r>
    </w:p>
    <w:p>
      <w:pPr>
        <w:pStyle w:val="12"/>
        <w:tabs>
          <w:tab w:val="right" w:leader="dot" w:pos="8306"/>
        </w:tabs>
        <w:rPr>
          <w:rFonts w:ascii="宋体" w:hAnsi="宋体" w:cs="宋体"/>
          <w:sz w:val="24"/>
        </w:rPr>
      </w:pPr>
      <w:r>
        <w:fldChar w:fldCharType="begin"/>
      </w:r>
      <w:r>
        <w:instrText xml:space="preserve"> HYPERLINK \l "_Toc12656" </w:instrText>
      </w:r>
      <w:r>
        <w:fldChar w:fldCharType="separate"/>
      </w:r>
      <w:r>
        <w:rPr>
          <w:rFonts w:hint="eastAsia" w:ascii="宋体" w:hAnsi="宋体" w:cs="宋体"/>
          <w:sz w:val="24"/>
        </w:rPr>
        <w:t>2.1 ZigBee技术</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_Toc12656 </w:instrText>
      </w:r>
      <w:r>
        <w:rPr>
          <w:rFonts w:hint="eastAsia" w:ascii="宋体" w:hAnsi="宋体" w:cs="宋体"/>
          <w:sz w:val="24"/>
        </w:rPr>
        <w:fldChar w:fldCharType="separate"/>
      </w:r>
      <w:r>
        <w:rPr>
          <w:rFonts w:hint="eastAsia" w:ascii="宋体" w:hAnsi="宋体" w:cs="宋体"/>
          <w:sz w:val="24"/>
        </w:rPr>
        <w:t>5</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"_Toc15453" </w:instrText>
      </w:r>
      <w:r>
        <w:fldChar w:fldCharType="separate"/>
      </w:r>
      <w:r>
        <w:rPr>
          <w:rFonts w:hint="eastAsia" w:ascii="宋体" w:hAnsi="宋体" w:cs="宋体"/>
          <w:sz w:val="24"/>
        </w:rPr>
        <w:t>2.1.1 技术特点</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_Toc15453 </w:instrText>
      </w:r>
      <w:r>
        <w:rPr>
          <w:rFonts w:hint="eastAsia" w:ascii="宋体" w:hAnsi="宋体" w:cs="宋体"/>
          <w:sz w:val="24"/>
        </w:rPr>
        <w:fldChar w:fldCharType="separate"/>
      </w:r>
      <w:r>
        <w:rPr>
          <w:rFonts w:hint="eastAsia" w:ascii="宋体" w:hAnsi="宋体" w:cs="宋体"/>
          <w:sz w:val="24"/>
        </w:rPr>
        <w:t>5</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"_Toc12153" </w:instrText>
      </w:r>
      <w:r>
        <w:fldChar w:fldCharType="separate"/>
      </w:r>
      <w:r>
        <w:rPr>
          <w:rFonts w:hint="eastAsia" w:ascii="宋体" w:hAnsi="宋体" w:cs="宋体"/>
          <w:sz w:val="24"/>
        </w:rPr>
        <w:t>2.1.2 ZigBee技术与常见无线通信技术比较</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_Toc12153 </w:instrText>
      </w:r>
      <w:r>
        <w:rPr>
          <w:rFonts w:hint="eastAsia" w:ascii="宋体" w:hAnsi="宋体" w:cs="宋体"/>
          <w:sz w:val="24"/>
        </w:rPr>
        <w:fldChar w:fldCharType="separate"/>
      </w:r>
      <w:r>
        <w:rPr>
          <w:rFonts w:hint="eastAsia" w:ascii="宋体" w:hAnsi="宋体" w:cs="宋体"/>
          <w:sz w:val="24"/>
        </w:rPr>
        <w:t>6</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"_Toc26222" </w:instrText>
      </w:r>
      <w:r>
        <w:fldChar w:fldCharType="separate"/>
      </w:r>
      <w:r>
        <w:rPr>
          <w:rFonts w:hint="eastAsia" w:ascii="宋体" w:hAnsi="宋体" w:cs="宋体"/>
          <w:sz w:val="24"/>
        </w:rPr>
        <w:t>2.1.3 ZigBee标准</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_Toc26222 </w:instrText>
      </w:r>
      <w:r>
        <w:rPr>
          <w:rFonts w:hint="eastAsia" w:ascii="宋体" w:hAnsi="宋体" w:cs="宋体"/>
          <w:sz w:val="24"/>
        </w:rPr>
        <w:fldChar w:fldCharType="separate"/>
      </w:r>
      <w:r>
        <w:rPr>
          <w:rFonts w:hint="eastAsia" w:ascii="宋体" w:hAnsi="宋体" w:cs="宋体"/>
          <w:sz w:val="24"/>
        </w:rPr>
        <w:t>6</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"_Toc27875" </w:instrText>
      </w:r>
      <w:r>
        <w:fldChar w:fldCharType="separate"/>
      </w:r>
      <w:r>
        <w:rPr>
          <w:rFonts w:hint="eastAsia" w:ascii="宋体" w:hAnsi="宋体" w:cs="宋体"/>
          <w:sz w:val="24"/>
        </w:rPr>
        <w:t>2.2 ZigBee通信协议</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_Toc27875 </w:instrText>
      </w:r>
      <w:r>
        <w:rPr>
          <w:rFonts w:hint="eastAsia" w:ascii="宋体" w:hAnsi="宋体" w:cs="宋体"/>
          <w:sz w:val="24"/>
        </w:rPr>
        <w:fldChar w:fldCharType="separate"/>
      </w:r>
      <w:r>
        <w:rPr>
          <w:rFonts w:hint="eastAsia" w:ascii="宋体" w:hAnsi="宋体" w:cs="宋体"/>
          <w:sz w:val="24"/>
        </w:rPr>
        <w:t>7</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"_Toc761" </w:instrText>
      </w:r>
      <w:r>
        <w:fldChar w:fldCharType="separate"/>
      </w:r>
      <w:r>
        <w:rPr>
          <w:rFonts w:hint="eastAsia" w:ascii="宋体" w:hAnsi="宋体" w:cs="宋体"/>
          <w:sz w:val="24"/>
        </w:rPr>
        <w:t>2.2.1 ZigBee协议概述</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_Toc761 </w:instrText>
      </w:r>
      <w:r>
        <w:rPr>
          <w:rFonts w:hint="eastAsia" w:ascii="宋体" w:hAnsi="宋体" w:cs="宋体"/>
          <w:sz w:val="24"/>
        </w:rPr>
        <w:fldChar w:fldCharType="separate"/>
      </w:r>
      <w:r>
        <w:rPr>
          <w:rFonts w:hint="eastAsia" w:ascii="宋体" w:hAnsi="宋体" w:cs="宋体"/>
          <w:sz w:val="24"/>
        </w:rPr>
        <w:t>7</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"_Toc524" </w:instrText>
      </w:r>
      <w:r>
        <w:fldChar w:fldCharType="separate"/>
      </w:r>
      <w:r>
        <w:rPr>
          <w:rFonts w:hint="eastAsia" w:ascii="宋体" w:hAnsi="宋体" w:cs="宋体"/>
          <w:sz w:val="24"/>
        </w:rPr>
        <w:t>2.2.2 ZigBee协议栈构架</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_Toc524 </w:instrText>
      </w:r>
      <w:r>
        <w:rPr>
          <w:rFonts w:hint="eastAsia" w:ascii="宋体" w:hAnsi="宋体" w:cs="宋体"/>
          <w:sz w:val="24"/>
        </w:rPr>
        <w:fldChar w:fldCharType="separate"/>
      </w:r>
      <w:r>
        <w:rPr>
          <w:rFonts w:hint="eastAsia" w:ascii="宋体" w:hAnsi="宋体" w:cs="宋体"/>
          <w:sz w:val="24"/>
        </w:rPr>
        <w:t>7</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"_Toc18372" </w:instrText>
      </w:r>
      <w:r>
        <w:fldChar w:fldCharType="separate"/>
      </w:r>
      <w:r>
        <w:rPr>
          <w:rFonts w:hint="eastAsia" w:ascii="宋体" w:hAnsi="宋体" w:cs="宋体"/>
          <w:sz w:val="24"/>
        </w:rPr>
        <w:t>2.3 IEEE 802.15.4标准</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_Toc18372 </w:instrText>
      </w:r>
      <w:r>
        <w:rPr>
          <w:rFonts w:hint="eastAsia" w:ascii="宋体" w:hAnsi="宋体" w:cs="宋体"/>
          <w:sz w:val="24"/>
        </w:rPr>
        <w:fldChar w:fldCharType="separate"/>
      </w:r>
      <w:r>
        <w:rPr>
          <w:rFonts w:hint="eastAsia" w:ascii="宋体" w:hAnsi="宋体" w:cs="宋体"/>
          <w:sz w:val="24"/>
        </w:rPr>
        <w:t>8</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"_Toc22777" </w:instrText>
      </w:r>
      <w:r>
        <w:fldChar w:fldCharType="separate"/>
      </w:r>
      <w:r>
        <w:rPr>
          <w:rFonts w:hint="eastAsia" w:ascii="宋体" w:hAnsi="宋体" w:cs="宋体"/>
          <w:sz w:val="24"/>
        </w:rPr>
        <w:t>2.3.1 物理层</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_Toc22777 </w:instrText>
      </w:r>
      <w:r>
        <w:rPr>
          <w:rFonts w:hint="eastAsia" w:ascii="宋体" w:hAnsi="宋体" w:cs="宋体"/>
          <w:sz w:val="24"/>
        </w:rPr>
        <w:fldChar w:fldCharType="separate"/>
      </w:r>
      <w:r>
        <w:rPr>
          <w:rFonts w:hint="eastAsia" w:ascii="宋体" w:hAnsi="宋体" w:cs="宋体"/>
          <w:sz w:val="24"/>
        </w:rPr>
        <w:t>8</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"_Toc15538" </w:instrText>
      </w:r>
      <w:r>
        <w:fldChar w:fldCharType="separate"/>
      </w:r>
      <w:r>
        <w:rPr>
          <w:rFonts w:hint="eastAsia" w:ascii="宋体" w:hAnsi="宋体" w:cs="宋体"/>
          <w:sz w:val="24"/>
        </w:rPr>
        <w:t>2.3.2 MAC层</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_Toc15538 </w:instrText>
      </w:r>
      <w:r>
        <w:rPr>
          <w:rFonts w:hint="eastAsia" w:ascii="宋体" w:hAnsi="宋体" w:cs="宋体"/>
          <w:sz w:val="24"/>
        </w:rPr>
        <w:fldChar w:fldCharType="separate"/>
      </w:r>
      <w:r>
        <w:rPr>
          <w:rFonts w:hint="eastAsia" w:ascii="宋体" w:hAnsi="宋体" w:cs="宋体"/>
          <w:sz w:val="24"/>
        </w:rPr>
        <w:t>8</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"_Toc20522" </w:instrText>
      </w:r>
      <w:r>
        <w:fldChar w:fldCharType="separate"/>
      </w:r>
      <w:r>
        <w:rPr>
          <w:rFonts w:hint="eastAsia" w:ascii="宋体" w:hAnsi="宋体" w:cs="宋体"/>
          <w:sz w:val="24"/>
        </w:rPr>
        <w:t>2.4 ZigBee网络层</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_Toc20522 </w:instrText>
      </w:r>
      <w:r>
        <w:rPr>
          <w:rFonts w:hint="eastAsia" w:ascii="宋体" w:hAnsi="宋体" w:cs="宋体"/>
          <w:sz w:val="24"/>
        </w:rPr>
        <w:fldChar w:fldCharType="separate"/>
      </w:r>
      <w:r>
        <w:rPr>
          <w:rFonts w:hint="eastAsia" w:ascii="宋体" w:hAnsi="宋体" w:cs="宋体"/>
          <w:sz w:val="24"/>
        </w:rPr>
        <w:t>9</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"_Toc3017" </w:instrText>
      </w:r>
      <w:r>
        <w:fldChar w:fldCharType="separate"/>
      </w:r>
      <w:r>
        <w:rPr>
          <w:rFonts w:hint="eastAsia" w:ascii="宋体" w:hAnsi="宋体" w:cs="宋体"/>
          <w:sz w:val="24"/>
        </w:rPr>
        <w:t>2.4.1 ZigBee设备类型</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_Toc3017 </w:instrText>
      </w:r>
      <w:r>
        <w:rPr>
          <w:rFonts w:hint="eastAsia" w:ascii="宋体" w:hAnsi="宋体" w:cs="宋体"/>
          <w:sz w:val="24"/>
        </w:rPr>
        <w:fldChar w:fldCharType="separate"/>
      </w:r>
      <w:r>
        <w:rPr>
          <w:rFonts w:hint="eastAsia" w:ascii="宋体" w:hAnsi="宋体" w:cs="宋体"/>
          <w:sz w:val="24"/>
        </w:rPr>
        <w:t>9</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"_Toc8461" </w:instrText>
      </w:r>
      <w:r>
        <w:fldChar w:fldCharType="separate"/>
      </w:r>
      <w:r>
        <w:rPr>
          <w:rFonts w:hint="eastAsia" w:ascii="宋体" w:hAnsi="宋体" w:cs="宋体"/>
          <w:sz w:val="24"/>
        </w:rPr>
        <w:t>2.4.2 ZigBee 网络拓扑结构</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_Toc8461 </w:instrText>
      </w:r>
      <w:r>
        <w:rPr>
          <w:rFonts w:hint="eastAsia" w:ascii="宋体" w:hAnsi="宋体" w:cs="宋体"/>
          <w:sz w:val="24"/>
        </w:rPr>
        <w:fldChar w:fldCharType="separate"/>
      </w:r>
      <w:r>
        <w:rPr>
          <w:rFonts w:hint="eastAsia" w:ascii="宋体" w:hAnsi="宋体" w:cs="宋体"/>
          <w:sz w:val="24"/>
        </w:rPr>
        <w:t>9</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"_Toc19019" </w:instrText>
      </w:r>
      <w:r>
        <w:fldChar w:fldCharType="separate"/>
      </w:r>
      <w:r>
        <w:rPr>
          <w:rFonts w:hint="eastAsia" w:ascii="宋体" w:hAnsi="宋体" w:cs="宋体"/>
          <w:sz w:val="24"/>
        </w:rPr>
        <w:t>2.5 ZigBee应用层</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_Toc19019 </w:instrText>
      </w:r>
      <w:r>
        <w:rPr>
          <w:rFonts w:hint="eastAsia" w:ascii="宋体" w:hAnsi="宋体" w:cs="宋体"/>
          <w:sz w:val="24"/>
        </w:rPr>
        <w:fldChar w:fldCharType="separate"/>
      </w:r>
      <w:r>
        <w:rPr>
          <w:rFonts w:hint="eastAsia" w:ascii="宋体" w:hAnsi="宋体" w:cs="宋体"/>
          <w:sz w:val="24"/>
        </w:rPr>
        <w:t>10</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"_Toc3873" </w:instrText>
      </w:r>
      <w:r>
        <w:fldChar w:fldCharType="separate"/>
      </w:r>
      <w:r>
        <w:rPr>
          <w:rFonts w:hint="eastAsia" w:ascii="宋体" w:hAnsi="宋体" w:cs="宋体"/>
          <w:sz w:val="24"/>
        </w:rPr>
        <w:t>2.6工作模式</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_Toc3873 </w:instrText>
      </w:r>
      <w:r>
        <w:rPr>
          <w:rFonts w:hint="eastAsia" w:ascii="宋体" w:hAnsi="宋体" w:cs="宋体"/>
          <w:sz w:val="24"/>
        </w:rPr>
        <w:fldChar w:fldCharType="separate"/>
      </w:r>
      <w:r>
        <w:rPr>
          <w:rFonts w:hint="eastAsia" w:ascii="宋体" w:hAnsi="宋体" w:cs="宋体"/>
          <w:sz w:val="24"/>
        </w:rPr>
        <w:t>11</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"_Toc19427" </w:instrText>
      </w:r>
      <w:r>
        <w:fldChar w:fldCharType="separate"/>
      </w:r>
      <w:r>
        <w:rPr>
          <w:rFonts w:hint="eastAsia" w:ascii="宋体" w:hAnsi="宋体" w:cs="宋体"/>
          <w:sz w:val="24"/>
        </w:rPr>
        <w:t>2.7本章小结</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_Toc19427 </w:instrText>
      </w:r>
      <w:r>
        <w:rPr>
          <w:rFonts w:hint="eastAsia" w:ascii="宋体" w:hAnsi="宋体" w:cs="宋体"/>
          <w:sz w:val="24"/>
        </w:rPr>
        <w:fldChar w:fldCharType="separate"/>
      </w:r>
      <w:r>
        <w:rPr>
          <w:rFonts w:hint="eastAsia" w:ascii="宋体" w:hAnsi="宋体" w:cs="宋体"/>
          <w:sz w:val="24"/>
        </w:rPr>
        <w:t>11</w:t>
      </w:r>
      <w:r>
        <w:rPr>
          <w:rFonts w:hint="eastAsia" w:ascii="宋体" w:hAnsi="宋体" w:cs="宋体"/>
          <w:sz w:val="24"/>
        </w:rPr>
        <w:fldChar w:fldCharType="end"/>
      </w:r>
      <w:r>
        <w:rPr>
          <w:rFonts w:hint="eastAsia" w:ascii="宋体" w:hAnsi="宋体" w:cs="宋体"/>
          <w:sz w:val="24"/>
        </w:rPr>
        <w:fldChar w:fldCharType="end"/>
      </w:r>
    </w:p>
    <w:p>
      <w:pPr>
        <w:pStyle w:val="9"/>
        <w:tabs>
          <w:tab w:val="right" w:leader="dot" w:pos="8306"/>
        </w:tabs>
        <w:rPr>
          <w:rFonts w:ascii="宋体" w:hAnsi="宋体" w:cs="宋体"/>
          <w:sz w:val="24"/>
        </w:rPr>
      </w:pPr>
      <w:r>
        <w:fldChar w:fldCharType="begin"/>
      </w:r>
      <w:r>
        <w:instrText xml:space="preserve"> HYPERLINK \l "_Toc19710" </w:instrText>
      </w:r>
      <w:r>
        <w:fldChar w:fldCharType="separate"/>
      </w:r>
      <w:r>
        <w:rPr>
          <w:rFonts w:hint="eastAsia" w:ascii="宋体" w:hAnsi="宋体" w:cs="宋体"/>
          <w:sz w:val="28"/>
          <w:szCs w:val="28"/>
        </w:rPr>
        <w:t>第三章 系统硬件设计</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_Toc19710 </w:instrText>
      </w:r>
      <w:r>
        <w:rPr>
          <w:rFonts w:hint="eastAsia" w:ascii="宋体" w:hAnsi="宋体" w:cs="宋体"/>
          <w:sz w:val="28"/>
          <w:szCs w:val="28"/>
        </w:rPr>
        <w:fldChar w:fldCharType="separate"/>
      </w:r>
      <w:r>
        <w:rPr>
          <w:rFonts w:hint="eastAsia" w:ascii="宋体" w:hAnsi="宋体" w:cs="宋体"/>
          <w:sz w:val="28"/>
          <w:szCs w:val="28"/>
        </w:rPr>
        <w:t>12</w:t>
      </w:r>
      <w:r>
        <w:rPr>
          <w:rFonts w:hint="eastAsia" w:ascii="宋体" w:hAnsi="宋体" w:cs="宋体"/>
          <w:sz w:val="28"/>
          <w:szCs w:val="28"/>
        </w:rPr>
        <w:fldChar w:fldCharType="end"/>
      </w:r>
      <w:r>
        <w:rPr>
          <w:rFonts w:hint="eastAsia" w:ascii="宋体" w:hAnsi="宋体" w:cs="宋体"/>
          <w:sz w:val="28"/>
          <w:szCs w:val="28"/>
        </w:rPr>
        <w:fldChar w:fldCharType="end"/>
      </w:r>
    </w:p>
    <w:p>
      <w:pPr>
        <w:pStyle w:val="12"/>
        <w:tabs>
          <w:tab w:val="right" w:leader="dot" w:pos="8306"/>
        </w:tabs>
        <w:rPr>
          <w:rFonts w:ascii="宋体" w:hAnsi="宋体" w:cs="宋体"/>
          <w:sz w:val="24"/>
        </w:rPr>
      </w:pPr>
      <w:r>
        <w:fldChar w:fldCharType="begin"/>
      </w:r>
      <w:r>
        <w:instrText xml:space="preserve"> HYPERLINK \l "_Toc22517" </w:instrText>
      </w:r>
      <w:r>
        <w:fldChar w:fldCharType="separate"/>
      </w:r>
      <w:r>
        <w:rPr>
          <w:rFonts w:hint="eastAsia" w:ascii="宋体" w:hAnsi="宋体" w:cs="宋体"/>
          <w:sz w:val="24"/>
        </w:rPr>
        <w:t>3.1 CC2530单片机</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_Toc22517 </w:instrText>
      </w:r>
      <w:r>
        <w:rPr>
          <w:rFonts w:hint="eastAsia" w:ascii="宋体" w:hAnsi="宋体" w:cs="宋体"/>
          <w:sz w:val="24"/>
        </w:rPr>
        <w:fldChar w:fldCharType="separate"/>
      </w:r>
      <w:r>
        <w:rPr>
          <w:rFonts w:hint="eastAsia" w:ascii="宋体" w:hAnsi="宋体" w:cs="宋体"/>
          <w:sz w:val="24"/>
        </w:rPr>
        <w:t>12</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"_Toc12005" </w:instrText>
      </w:r>
      <w:r>
        <w:fldChar w:fldCharType="separate"/>
      </w:r>
      <w:r>
        <w:rPr>
          <w:rFonts w:hint="eastAsia" w:ascii="宋体" w:hAnsi="宋体" w:cs="宋体"/>
          <w:sz w:val="24"/>
        </w:rPr>
        <w:t>3.1.1 CC2530单片机概述</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_Toc12005 </w:instrText>
      </w:r>
      <w:r>
        <w:rPr>
          <w:rFonts w:hint="eastAsia" w:ascii="宋体" w:hAnsi="宋体" w:cs="宋体"/>
          <w:sz w:val="24"/>
        </w:rPr>
        <w:fldChar w:fldCharType="separate"/>
      </w:r>
      <w:r>
        <w:rPr>
          <w:rFonts w:hint="eastAsia" w:ascii="宋体" w:hAnsi="宋体" w:cs="宋体"/>
          <w:sz w:val="24"/>
        </w:rPr>
        <w:t>12</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"_Toc6790" </w:instrText>
      </w:r>
      <w:r>
        <w:fldChar w:fldCharType="separate"/>
      </w:r>
      <w:r>
        <w:rPr>
          <w:rFonts w:hint="eastAsia" w:ascii="宋体" w:hAnsi="宋体" w:cs="宋体"/>
          <w:sz w:val="24"/>
        </w:rPr>
        <w:t>3.1.2 CC2530模块的特点与功能</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_Toc6790 </w:instrText>
      </w:r>
      <w:r>
        <w:rPr>
          <w:rFonts w:hint="eastAsia" w:ascii="宋体" w:hAnsi="宋体" w:cs="宋体"/>
          <w:sz w:val="24"/>
        </w:rPr>
        <w:fldChar w:fldCharType="separate"/>
      </w:r>
      <w:r>
        <w:rPr>
          <w:rFonts w:hint="eastAsia" w:ascii="宋体" w:hAnsi="宋体" w:cs="宋体"/>
          <w:sz w:val="24"/>
        </w:rPr>
        <w:t>13</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"_Toc16003" </w:instrText>
      </w:r>
      <w:r>
        <w:fldChar w:fldCharType="separate"/>
      </w:r>
      <w:r>
        <w:rPr>
          <w:rFonts w:hint="eastAsia" w:ascii="宋体" w:hAnsi="宋体" w:cs="宋体"/>
          <w:sz w:val="24"/>
        </w:rPr>
        <w:t>3.1.3 外设、时钟和电源管理模块</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_Toc16003 </w:instrText>
      </w:r>
      <w:r>
        <w:rPr>
          <w:rFonts w:hint="eastAsia" w:ascii="宋体" w:hAnsi="宋体" w:cs="宋体"/>
          <w:sz w:val="24"/>
        </w:rPr>
        <w:fldChar w:fldCharType="separate"/>
      </w:r>
      <w:r>
        <w:rPr>
          <w:rFonts w:hint="eastAsia" w:ascii="宋体" w:hAnsi="宋体" w:cs="宋体"/>
          <w:sz w:val="24"/>
        </w:rPr>
        <w:t>13</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"_Toc13662" </w:instrText>
      </w:r>
      <w:r>
        <w:fldChar w:fldCharType="separate"/>
      </w:r>
      <w:r>
        <w:rPr>
          <w:rFonts w:hint="eastAsia" w:ascii="宋体" w:hAnsi="宋体" w:cs="宋体"/>
          <w:sz w:val="24"/>
        </w:rPr>
        <w:t>3.2 核心板硬件资源</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_Toc13662 </w:instrText>
      </w:r>
      <w:r>
        <w:rPr>
          <w:rFonts w:hint="eastAsia" w:ascii="宋体" w:hAnsi="宋体" w:cs="宋体"/>
          <w:sz w:val="24"/>
        </w:rPr>
        <w:fldChar w:fldCharType="separate"/>
      </w:r>
      <w:r>
        <w:rPr>
          <w:rFonts w:hint="eastAsia" w:ascii="宋体" w:hAnsi="宋体" w:cs="宋体"/>
          <w:sz w:val="24"/>
        </w:rPr>
        <w:t>14</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"_Toc8710" </w:instrText>
      </w:r>
      <w:r>
        <w:fldChar w:fldCharType="separate"/>
      </w:r>
      <w:r>
        <w:rPr>
          <w:rFonts w:hint="eastAsia" w:ascii="宋体" w:hAnsi="宋体" w:cs="宋体"/>
          <w:sz w:val="24"/>
        </w:rPr>
        <w:t>3.2.1 天线及巴伦匹配电路设计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_Toc8710 </w:instrText>
      </w:r>
      <w:r>
        <w:rPr>
          <w:rFonts w:hint="eastAsia" w:ascii="宋体" w:hAnsi="宋体" w:cs="宋体"/>
          <w:sz w:val="24"/>
        </w:rPr>
        <w:fldChar w:fldCharType="separate"/>
      </w:r>
      <w:r>
        <w:rPr>
          <w:rFonts w:hint="eastAsia" w:ascii="宋体" w:hAnsi="宋体" w:cs="宋体"/>
          <w:sz w:val="24"/>
        </w:rPr>
        <w:t>15</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"_Toc15189" </w:instrText>
      </w:r>
      <w:r>
        <w:fldChar w:fldCharType="separate"/>
      </w:r>
      <w:r>
        <w:rPr>
          <w:rFonts w:hint="eastAsia" w:ascii="宋体" w:hAnsi="宋体" w:cs="宋体"/>
          <w:sz w:val="24"/>
        </w:rPr>
        <w:t>3.2.2 晶振电路设计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_Toc15189 </w:instrText>
      </w:r>
      <w:r>
        <w:rPr>
          <w:rFonts w:hint="eastAsia" w:ascii="宋体" w:hAnsi="宋体" w:cs="宋体"/>
          <w:sz w:val="24"/>
        </w:rPr>
        <w:fldChar w:fldCharType="separate"/>
      </w:r>
      <w:r>
        <w:rPr>
          <w:rFonts w:hint="eastAsia" w:ascii="宋体" w:hAnsi="宋体" w:cs="宋体"/>
          <w:sz w:val="24"/>
        </w:rPr>
        <w:t>15</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"_Toc6335" </w:instrText>
      </w:r>
      <w:r>
        <w:fldChar w:fldCharType="separate"/>
      </w:r>
      <w:r>
        <w:rPr>
          <w:rFonts w:hint="eastAsia" w:ascii="宋体" w:hAnsi="宋体" w:cs="宋体"/>
          <w:sz w:val="24"/>
        </w:rPr>
        <w:t>3.3 底板硬件资源</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_Toc6335 </w:instrText>
      </w:r>
      <w:r>
        <w:rPr>
          <w:rFonts w:hint="eastAsia" w:ascii="宋体" w:hAnsi="宋体" w:cs="宋体"/>
          <w:sz w:val="24"/>
        </w:rPr>
        <w:fldChar w:fldCharType="separate"/>
      </w:r>
      <w:r>
        <w:rPr>
          <w:rFonts w:hint="eastAsia" w:ascii="宋体" w:hAnsi="宋体" w:cs="宋体"/>
          <w:sz w:val="24"/>
        </w:rPr>
        <w:t>15</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"_Toc28394" </w:instrText>
      </w:r>
      <w:r>
        <w:fldChar w:fldCharType="separate"/>
      </w:r>
      <w:r>
        <w:rPr>
          <w:rFonts w:hint="eastAsia" w:ascii="宋体" w:hAnsi="宋体" w:cs="宋体"/>
          <w:sz w:val="24"/>
        </w:rPr>
        <w:t>3.3.1 PL 2303 芯片及串口电路设计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_Toc28394 </w:instrText>
      </w:r>
      <w:r>
        <w:rPr>
          <w:rFonts w:hint="eastAsia" w:ascii="宋体" w:hAnsi="宋体" w:cs="宋体"/>
          <w:sz w:val="24"/>
        </w:rPr>
        <w:fldChar w:fldCharType="separate"/>
      </w:r>
      <w:r>
        <w:rPr>
          <w:rFonts w:hint="eastAsia" w:ascii="宋体" w:hAnsi="宋体" w:cs="宋体"/>
          <w:sz w:val="24"/>
        </w:rPr>
        <w:t>16</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"_Toc8672" </w:instrText>
      </w:r>
      <w:r>
        <w:fldChar w:fldCharType="separate"/>
      </w:r>
      <w:r>
        <w:rPr>
          <w:rFonts w:hint="eastAsia" w:ascii="宋体" w:hAnsi="宋体" w:cs="宋体"/>
          <w:sz w:val="24"/>
        </w:rPr>
        <w:t>3.3.2 电源电路设计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_Toc8672 </w:instrText>
      </w:r>
      <w:r>
        <w:rPr>
          <w:rFonts w:hint="eastAsia" w:ascii="宋体" w:hAnsi="宋体" w:cs="宋体"/>
          <w:sz w:val="24"/>
        </w:rPr>
        <w:fldChar w:fldCharType="separate"/>
      </w:r>
      <w:r>
        <w:rPr>
          <w:rFonts w:hint="eastAsia" w:ascii="宋体" w:hAnsi="宋体" w:cs="宋体"/>
          <w:sz w:val="24"/>
        </w:rPr>
        <w:t>16</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"_Toc9867" </w:instrText>
      </w:r>
      <w:r>
        <w:fldChar w:fldCharType="separate"/>
      </w:r>
      <w:r>
        <w:rPr>
          <w:rFonts w:hint="eastAsia" w:ascii="宋体" w:hAnsi="宋体" w:cs="宋体"/>
          <w:kern w:val="0"/>
          <w:sz w:val="24"/>
          <w:lang w:bidi="ar"/>
        </w:rPr>
        <w:t>3.3.3 LED电路设计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_Toc9867 </w:instrText>
      </w:r>
      <w:r>
        <w:rPr>
          <w:rFonts w:hint="eastAsia" w:ascii="宋体" w:hAnsi="宋体" w:cs="宋体"/>
          <w:sz w:val="24"/>
        </w:rPr>
        <w:fldChar w:fldCharType="separate"/>
      </w:r>
      <w:r>
        <w:rPr>
          <w:rFonts w:hint="eastAsia" w:ascii="宋体" w:hAnsi="宋体" w:cs="宋体"/>
          <w:sz w:val="24"/>
        </w:rPr>
        <w:t>17</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"_Toc17942" </w:instrText>
      </w:r>
      <w:r>
        <w:fldChar w:fldCharType="separate"/>
      </w:r>
      <w:r>
        <w:rPr>
          <w:rFonts w:hint="eastAsia" w:ascii="宋体" w:hAnsi="宋体" w:cs="宋体"/>
          <w:kern w:val="0"/>
          <w:sz w:val="24"/>
          <w:lang w:bidi="ar"/>
        </w:rPr>
        <w:t>3.3.4 A/D转换电路设计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_Toc17942 </w:instrText>
      </w:r>
      <w:r>
        <w:rPr>
          <w:rFonts w:hint="eastAsia" w:ascii="宋体" w:hAnsi="宋体" w:cs="宋体"/>
          <w:sz w:val="24"/>
        </w:rPr>
        <w:fldChar w:fldCharType="separate"/>
      </w:r>
      <w:r>
        <w:rPr>
          <w:rFonts w:hint="eastAsia" w:ascii="宋体" w:hAnsi="宋体" w:cs="宋体"/>
          <w:sz w:val="24"/>
        </w:rPr>
        <w:t>17</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"_Toc3136" </w:instrText>
      </w:r>
      <w:r>
        <w:fldChar w:fldCharType="separate"/>
      </w:r>
      <w:r>
        <w:rPr>
          <w:rFonts w:hint="eastAsia" w:ascii="宋体" w:hAnsi="宋体" w:cs="宋体"/>
          <w:sz w:val="24"/>
        </w:rPr>
        <w:t>3.3.5 复位电路</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_Toc3136 </w:instrText>
      </w:r>
      <w:r>
        <w:rPr>
          <w:rFonts w:hint="eastAsia" w:ascii="宋体" w:hAnsi="宋体" w:cs="宋体"/>
          <w:sz w:val="24"/>
        </w:rPr>
        <w:fldChar w:fldCharType="separate"/>
      </w:r>
      <w:r>
        <w:rPr>
          <w:rFonts w:hint="eastAsia" w:ascii="宋体" w:hAnsi="宋体" w:cs="宋体"/>
          <w:sz w:val="24"/>
        </w:rPr>
        <w:t>18</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"_Toc786" </w:instrText>
      </w:r>
      <w:r>
        <w:fldChar w:fldCharType="separate"/>
      </w:r>
      <w:r>
        <w:rPr>
          <w:rFonts w:hint="eastAsia" w:ascii="宋体" w:hAnsi="宋体" w:cs="宋体"/>
          <w:kern w:val="0"/>
          <w:sz w:val="24"/>
          <w:lang w:bidi="ar"/>
        </w:rPr>
        <w:t>3.4 本章小结</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_Toc786 </w:instrText>
      </w:r>
      <w:r>
        <w:rPr>
          <w:rFonts w:hint="eastAsia" w:ascii="宋体" w:hAnsi="宋体" w:cs="宋体"/>
          <w:sz w:val="24"/>
        </w:rPr>
        <w:fldChar w:fldCharType="separate"/>
      </w:r>
      <w:r>
        <w:rPr>
          <w:rFonts w:hint="eastAsia" w:ascii="宋体" w:hAnsi="宋体" w:cs="宋体"/>
          <w:sz w:val="24"/>
        </w:rPr>
        <w:t>18</w:t>
      </w:r>
      <w:r>
        <w:rPr>
          <w:rFonts w:hint="eastAsia" w:ascii="宋体" w:hAnsi="宋体" w:cs="宋体"/>
          <w:sz w:val="24"/>
        </w:rPr>
        <w:fldChar w:fldCharType="end"/>
      </w:r>
      <w:r>
        <w:rPr>
          <w:rFonts w:hint="eastAsia" w:ascii="宋体" w:hAnsi="宋体" w:cs="宋体"/>
          <w:sz w:val="24"/>
        </w:rPr>
        <w:fldChar w:fldCharType="end"/>
      </w:r>
    </w:p>
    <w:p>
      <w:pPr>
        <w:pStyle w:val="9"/>
        <w:tabs>
          <w:tab w:val="right" w:leader="dot" w:pos="8306"/>
        </w:tabs>
        <w:rPr>
          <w:rFonts w:ascii="宋体" w:hAnsi="宋体" w:cs="宋体"/>
          <w:sz w:val="24"/>
        </w:rPr>
      </w:pPr>
      <w:r>
        <w:fldChar w:fldCharType="begin"/>
      </w:r>
      <w:r>
        <w:instrText xml:space="preserve"> HYPERLINK \l "_Toc23450" </w:instrText>
      </w:r>
      <w:r>
        <w:fldChar w:fldCharType="separate"/>
      </w:r>
      <w:r>
        <w:rPr>
          <w:rFonts w:hint="eastAsia" w:ascii="宋体" w:hAnsi="宋体" w:cs="宋体"/>
          <w:kern w:val="0"/>
          <w:sz w:val="28"/>
          <w:szCs w:val="28"/>
          <w:lang w:bidi="ar"/>
        </w:rPr>
        <w:t>第四章 系统软件设计及调试</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_Toc23450 </w:instrText>
      </w:r>
      <w:r>
        <w:rPr>
          <w:rFonts w:hint="eastAsia" w:ascii="宋体" w:hAnsi="宋体" w:cs="宋体"/>
          <w:sz w:val="28"/>
          <w:szCs w:val="28"/>
        </w:rPr>
        <w:fldChar w:fldCharType="separate"/>
      </w:r>
      <w:r>
        <w:rPr>
          <w:rFonts w:hint="eastAsia" w:ascii="宋体" w:hAnsi="宋体" w:cs="宋体"/>
          <w:sz w:val="28"/>
          <w:szCs w:val="28"/>
        </w:rPr>
        <w:t>19</w:t>
      </w:r>
      <w:r>
        <w:rPr>
          <w:rFonts w:hint="eastAsia" w:ascii="宋体" w:hAnsi="宋体" w:cs="宋体"/>
          <w:sz w:val="28"/>
          <w:szCs w:val="28"/>
        </w:rPr>
        <w:fldChar w:fldCharType="end"/>
      </w:r>
      <w:r>
        <w:rPr>
          <w:rFonts w:hint="eastAsia" w:ascii="宋体" w:hAnsi="宋体" w:cs="宋体"/>
          <w:sz w:val="28"/>
          <w:szCs w:val="28"/>
        </w:rPr>
        <w:fldChar w:fldCharType="end"/>
      </w:r>
    </w:p>
    <w:p>
      <w:pPr>
        <w:pStyle w:val="12"/>
        <w:tabs>
          <w:tab w:val="right" w:leader="dot" w:pos="8306"/>
        </w:tabs>
        <w:rPr>
          <w:rFonts w:ascii="宋体" w:hAnsi="宋体" w:cs="宋体"/>
          <w:sz w:val="24"/>
        </w:rPr>
      </w:pPr>
      <w:r>
        <w:fldChar w:fldCharType="begin"/>
      </w:r>
      <w:r>
        <w:instrText xml:space="preserve"> HYPERLINK \l "_Toc4158" </w:instrText>
      </w:r>
      <w:r>
        <w:fldChar w:fldCharType="separate"/>
      </w:r>
      <w:r>
        <w:rPr>
          <w:rFonts w:hint="eastAsia" w:ascii="宋体" w:hAnsi="宋体" w:cs="宋体"/>
          <w:kern w:val="0"/>
          <w:sz w:val="24"/>
          <w:lang w:bidi="ar"/>
        </w:rPr>
        <w:t>4.1系统软件总体设计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_Toc4158 </w:instrText>
      </w:r>
      <w:r>
        <w:rPr>
          <w:rFonts w:hint="eastAsia" w:ascii="宋体" w:hAnsi="宋体" w:cs="宋体"/>
          <w:sz w:val="24"/>
        </w:rPr>
        <w:fldChar w:fldCharType="separate"/>
      </w:r>
      <w:r>
        <w:rPr>
          <w:rFonts w:hint="eastAsia" w:ascii="宋体" w:hAnsi="宋体" w:cs="宋体"/>
          <w:sz w:val="24"/>
        </w:rPr>
        <w:t>19</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"_Toc6153" </w:instrText>
      </w:r>
      <w:r>
        <w:fldChar w:fldCharType="separate"/>
      </w:r>
      <w:r>
        <w:rPr>
          <w:rFonts w:hint="eastAsia" w:ascii="宋体" w:hAnsi="宋体" w:cs="宋体"/>
          <w:kern w:val="0"/>
          <w:sz w:val="24"/>
          <w:lang w:bidi="ar"/>
        </w:rPr>
        <w:t>4.1.1系统软件功能设计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_Toc6153 </w:instrText>
      </w:r>
      <w:r>
        <w:rPr>
          <w:rFonts w:hint="eastAsia" w:ascii="宋体" w:hAnsi="宋体" w:cs="宋体"/>
          <w:sz w:val="24"/>
        </w:rPr>
        <w:fldChar w:fldCharType="separate"/>
      </w:r>
      <w:r>
        <w:rPr>
          <w:rFonts w:hint="eastAsia" w:ascii="宋体" w:hAnsi="宋体" w:cs="宋体"/>
          <w:sz w:val="24"/>
        </w:rPr>
        <w:t>19</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"_Toc11825" </w:instrText>
      </w:r>
      <w:r>
        <w:fldChar w:fldCharType="separate"/>
      </w:r>
      <w:r>
        <w:rPr>
          <w:rFonts w:hint="eastAsia" w:ascii="宋体" w:hAnsi="宋体" w:cs="宋体"/>
          <w:kern w:val="0"/>
          <w:sz w:val="24"/>
          <w:lang w:bidi="ar"/>
        </w:rPr>
        <w:t>4.1.2 ZigBee初始化程序设计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_Toc11825 </w:instrText>
      </w:r>
      <w:r>
        <w:rPr>
          <w:rFonts w:hint="eastAsia" w:ascii="宋体" w:hAnsi="宋体" w:cs="宋体"/>
          <w:sz w:val="24"/>
        </w:rPr>
        <w:fldChar w:fldCharType="separate"/>
      </w:r>
      <w:r>
        <w:rPr>
          <w:rFonts w:hint="eastAsia" w:ascii="宋体" w:hAnsi="宋体" w:cs="宋体"/>
          <w:sz w:val="24"/>
        </w:rPr>
        <w:t>19</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"_Toc18194" </w:instrText>
      </w:r>
      <w:r>
        <w:fldChar w:fldCharType="separate"/>
      </w:r>
      <w:r>
        <w:rPr>
          <w:rFonts w:hint="eastAsia" w:ascii="宋体" w:hAnsi="宋体" w:cs="宋体"/>
          <w:kern w:val="0"/>
          <w:sz w:val="24"/>
          <w:lang w:bidi="ar"/>
        </w:rPr>
        <w:t>4.2 ZigBee 发送节点软件设计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_Toc18194 </w:instrText>
      </w:r>
      <w:r>
        <w:rPr>
          <w:rFonts w:hint="eastAsia" w:ascii="宋体" w:hAnsi="宋体" w:cs="宋体"/>
          <w:sz w:val="24"/>
        </w:rPr>
        <w:fldChar w:fldCharType="separate"/>
      </w:r>
      <w:r>
        <w:rPr>
          <w:rFonts w:hint="eastAsia" w:ascii="宋体" w:hAnsi="宋体" w:cs="宋体"/>
          <w:sz w:val="24"/>
        </w:rPr>
        <w:t>19</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"_Toc32409" </w:instrText>
      </w:r>
      <w:r>
        <w:fldChar w:fldCharType="separate"/>
      </w:r>
      <w:r>
        <w:rPr>
          <w:rFonts w:hint="eastAsia" w:ascii="宋体" w:hAnsi="宋体" w:cs="宋体"/>
          <w:kern w:val="0"/>
          <w:sz w:val="24"/>
          <w:lang w:bidi="ar"/>
        </w:rPr>
        <w:t>4.3 ZigBee 中继节点端软件设计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_Toc32409 </w:instrText>
      </w:r>
      <w:r>
        <w:rPr>
          <w:rFonts w:hint="eastAsia" w:ascii="宋体" w:hAnsi="宋体" w:cs="宋体"/>
          <w:sz w:val="24"/>
        </w:rPr>
        <w:fldChar w:fldCharType="separate"/>
      </w:r>
      <w:r>
        <w:rPr>
          <w:rFonts w:hint="eastAsia" w:ascii="宋体" w:hAnsi="宋体" w:cs="宋体"/>
          <w:sz w:val="24"/>
        </w:rPr>
        <w:t>20</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"_Toc21748" </w:instrText>
      </w:r>
      <w:r>
        <w:fldChar w:fldCharType="separate"/>
      </w:r>
      <w:r>
        <w:rPr>
          <w:rFonts w:hint="eastAsia" w:ascii="宋体" w:hAnsi="宋体" w:cs="宋体"/>
          <w:kern w:val="0"/>
          <w:sz w:val="24"/>
          <w:lang w:bidi="ar"/>
        </w:rPr>
        <w:t>4.4 ZigBee 接收节点软件设计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_Toc21748 </w:instrText>
      </w:r>
      <w:r>
        <w:rPr>
          <w:rFonts w:hint="eastAsia" w:ascii="宋体" w:hAnsi="宋体" w:cs="宋体"/>
          <w:sz w:val="24"/>
        </w:rPr>
        <w:fldChar w:fldCharType="separate"/>
      </w:r>
      <w:r>
        <w:rPr>
          <w:rFonts w:hint="eastAsia" w:ascii="宋体" w:hAnsi="宋体" w:cs="宋体"/>
          <w:sz w:val="24"/>
        </w:rPr>
        <w:t>20</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"_Toc4285" </w:instrText>
      </w:r>
      <w:r>
        <w:fldChar w:fldCharType="separate"/>
      </w:r>
      <w:r>
        <w:rPr>
          <w:rFonts w:hint="eastAsia" w:ascii="宋体" w:hAnsi="宋体" w:cs="宋体"/>
          <w:kern w:val="0"/>
          <w:sz w:val="24"/>
          <w:lang w:bidi="ar"/>
        </w:rPr>
        <w:t>4.5 系统软硬件联调</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_Toc4285 </w:instrText>
      </w:r>
      <w:r>
        <w:rPr>
          <w:rFonts w:hint="eastAsia" w:ascii="宋体" w:hAnsi="宋体" w:cs="宋体"/>
          <w:sz w:val="24"/>
        </w:rPr>
        <w:fldChar w:fldCharType="separate"/>
      </w:r>
      <w:r>
        <w:rPr>
          <w:rFonts w:hint="eastAsia" w:ascii="宋体" w:hAnsi="宋体" w:cs="宋体"/>
          <w:sz w:val="24"/>
        </w:rPr>
        <w:t>21</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"_Toc16323" </w:instrText>
      </w:r>
      <w:r>
        <w:fldChar w:fldCharType="separate"/>
      </w:r>
      <w:r>
        <w:rPr>
          <w:rFonts w:hint="eastAsia" w:ascii="宋体" w:hAnsi="宋体" w:cs="宋体"/>
          <w:kern w:val="0"/>
          <w:sz w:val="24"/>
          <w:lang w:bidi="ar"/>
        </w:rPr>
        <w:t>4.5.1硬件开发平台——Altium Designer</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_Toc16323 </w:instrText>
      </w:r>
      <w:r>
        <w:rPr>
          <w:rFonts w:hint="eastAsia" w:ascii="宋体" w:hAnsi="宋体" w:cs="宋体"/>
          <w:sz w:val="24"/>
        </w:rPr>
        <w:fldChar w:fldCharType="separate"/>
      </w:r>
      <w:r>
        <w:rPr>
          <w:rFonts w:hint="eastAsia" w:ascii="宋体" w:hAnsi="宋体" w:cs="宋体"/>
          <w:sz w:val="24"/>
        </w:rPr>
        <w:t>21</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"_Toc28354" </w:instrText>
      </w:r>
      <w:r>
        <w:fldChar w:fldCharType="separate"/>
      </w:r>
      <w:r>
        <w:rPr>
          <w:rFonts w:hint="eastAsia" w:ascii="宋体" w:hAnsi="宋体" w:cs="宋体"/>
          <w:kern w:val="0"/>
          <w:sz w:val="24"/>
          <w:lang w:bidi="ar"/>
        </w:rPr>
        <w:t>4.5.2 软件开发平台——IAR</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_Toc28354 </w:instrText>
      </w:r>
      <w:r>
        <w:rPr>
          <w:rFonts w:hint="eastAsia" w:ascii="宋体" w:hAnsi="宋体" w:cs="宋体"/>
          <w:sz w:val="24"/>
        </w:rPr>
        <w:fldChar w:fldCharType="separate"/>
      </w:r>
      <w:r>
        <w:rPr>
          <w:rFonts w:hint="eastAsia" w:ascii="宋体" w:hAnsi="宋体" w:cs="宋体"/>
          <w:sz w:val="24"/>
        </w:rPr>
        <w:t>22</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"_Toc17406" </w:instrText>
      </w:r>
      <w:r>
        <w:fldChar w:fldCharType="separate"/>
      </w:r>
      <w:r>
        <w:rPr>
          <w:rFonts w:hint="eastAsia" w:ascii="宋体" w:hAnsi="宋体" w:cs="宋体"/>
          <w:bCs/>
          <w:sz w:val="24"/>
        </w:rPr>
        <w:t>4.5.3 串口调试助手</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_Toc17406 </w:instrText>
      </w:r>
      <w:r>
        <w:rPr>
          <w:rFonts w:hint="eastAsia" w:ascii="宋体" w:hAnsi="宋体" w:cs="宋体"/>
          <w:sz w:val="24"/>
        </w:rPr>
        <w:fldChar w:fldCharType="separate"/>
      </w:r>
      <w:r>
        <w:rPr>
          <w:rFonts w:hint="eastAsia" w:ascii="宋体" w:hAnsi="宋体" w:cs="宋体"/>
          <w:sz w:val="24"/>
        </w:rPr>
        <w:t>22</w:t>
      </w:r>
      <w:r>
        <w:rPr>
          <w:rFonts w:hint="eastAsia" w:ascii="宋体" w:hAnsi="宋体" w:cs="宋体"/>
          <w:sz w:val="24"/>
        </w:rPr>
        <w:fldChar w:fldCharType="end"/>
      </w:r>
      <w:r>
        <w:rPr>
          <w:rFonts w:hint="eastAsia" w:ascii="宋体" w:hAnsi="宋体" w:cs="宋体"/>
          <w:sz w:val="24"/>
        </w:rPr>
        <w:fldChar w:fldCharType="end"/>
      </w:r>
    </w:p>
    <w:p>
      <w:pPr>
        <w:pStyle w:val="5"/>
        <w:tabs>
          <w:tab w:val="right" w:leader="dot" w:pos="8306"/>
        </w:tabs>
        <w:rPr>
          <w:rFonts w:ascii="宋体" w:hAnsi="宋体" w:cs="宋体"/>
          <w:sz w:val="24"/>
        </w:rPr>
      </w:pPr>
      <w:r>
        <w:fldChar w:fldCharType="begin"/>
      </w:r>
      <w:r>
        <w:instrText xml:space="preserve"> HYPERLINK \l "_Toc6739" </w:instrText>
      </w:r>
      <w:r>
        <w:fldChar w:fldCharType="separate"/>
      </w:r>
      <w:r>
        <w:rPr>
          <w:rFonts w:hint="eastAsia" w:ascii="宋体" w:hAnsi="宋体" w:cs="宋体"/>
          <w:kern w:val="0"/>
          <w:sz w:val="24"/>
          <w:lang w:bidi="ar"/>
        </w:rPr>
        <w:t>4.5.4 总系统联调</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_Toc6739 </w:instrText>
      </w:r>
      <w:r>
        <w:rPr>
          <w:rFonts w:hint="eastAsia" w:ascii="宋体" w:hAnsi="宋体" w:cs="宋体"/>
          <w:sz w:val="24"/>
        </w:rPr>
        <w:fldChar w:fldCharType="separate"/>
      </w:r>
      <w:r>
        <w:rPr>
          <w:rFonts w:hint="eastAsia" w:ascii="宋体" w:hAnsi="宋体" w:cs="宋体"/>
          <w:sz w:val="24"/>
        </w:rPr>
        <w:t>22</w:t>
      </w:r>
      <w:r>
        <w:rPr>
          <w:rFonts w:hint="eastAsia" w:ascii="宋体" w:hAnsi="宋体" w:cs="宋体"/>
          <w:sz w:val="24"/>
        </w:rPr>
        <w:fldChar w:fldCharType="end"/>
      </w:r>
      <w:r>
        <w:rPr>
          <w:rFonts w:hint="eastAsia" w:ascii="宋体" w:hAnsi="宋体" w:cs="宋体"/>
          <w:sz w:val="24"/>
        </w:rPr>
        <w:fldChar w:fldCharType="end"/>
      </w:r>
    </w:p>
    <w:p>
      <w:pPr>
        <w:pStyle w:val="12"/>
        <w:tabs>
          <w:tab w:val="right" w:leader="dot" w:pos="8306"/>
        </w:tabs>
        <w:rPr>
          <w:rFonts w:ascii="宋体" w:hAnsi="宋体" w:cs="宋体"/>
          <w:sz w:val="24"/>
        </w:rPr>
      </w:pPr>
      <w:r>
        <w:fldChar w:fldCharType="begin"/>
      </w:r>
      <w:r>
        <w:instrText xml:space="preserve"> HYPERLINK \l "_Toc24358" </w:instrText>
      </w:r>
      <w:r>
        <w:fldChar w:fldCharType="separate"/>
      </w:r>
      <w:r>
        <w:rPr>
          <w:rFonts w:hint="eastAsia" w:ascii="宋体" w:hAnsi="宋体" w:cs="宋体"/>
          <w:kern w:val="0"/>
          <w:sz w:val="24"/>
          <w:lang w:bidi="ar"/>
        </w:rPr>
        <w:t>4.6 本章小结</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_Toc24358 </w:instrText>
      </w:r>
      <w:r>
        <w:rPr>
          <w:rFonts w:hint="eastAsia" w:ascii="宋体" w:hAnsi="宋体" w:cs="宋体"/>
          <w:sz w:val="24"/>
        </w:rPr>
        <w:fldChar w:fldCharType="separate"/>
      </w:r>
      <w:r>
        <w:rPr>
          <w:rFonts w:hint="eastAsia" w:ascii="宋体" w:hAnsi="宋体" w:cs="宋体"/>
          <w:sz w:val="24"/>
        </w:rPr>
        <w:t>23</w:t>
      </w:r>
      <w:r>
        <w:rPr>
          <w:rFonts w:hint="eastAsia" w:ascii="宋体" w:hAnsi="宋体" w:cs="宋体"/>
          <w:sz w:val="24"/>
        </w:rPr>
        <w:fldChar w:fldCharType="end"/>
      </w:r>
      <w:r>
        <w:rPr>
          <w:rFonts w:hint="eastAsia" w:ascii="宋体" w:hAnsi="宋体" w:cs="宋体"/>
          <w:sz w:val="24"/>
        </w:rPr>
        <w:fldChar w:fldCharType="end"/>
      </w:r>
    </w:p>
    <w:p>
      <w:pPr>
        <w:pStyle w:val="9"/>
        <w:tabs>
          <w:tab w:val="right" w:leader="dot" w:pos="8306"/>
        </w:tabs>
        <w:rPr>
          <w:rFonts w:ascii="宋体" w:hAnsi="宋体" w:cs="宋体"/>
          <w:sz w:val="28"/>
          <w:szCs w:val="28"/>
        </w:rPr>
      </w:pPr>
      <w:r>
        <w:fldChar w:fldCharType="begin"/>
      </w:r>
      <w:r>
        <w:instrText xml:space="preserve"> HYPERLINK \l "_Toc7014" </w:instrText>
      </w:r>
      <w:r>
        <w:fldChar w:fldCharType="separate"/>
      </w:r>
      <w:r>
        <w:rPr>
          <w:rFonts w:hint="eastAsia" w:ascii="宋体" w:hAnsi="宋体" w:cs="宋体"/>
          <w:kern w:val="0"/>
          <w:sz w:val="28"/>
          <w:szCs w:val="28"/>
          <w:lang w:bidi="ar"/>
        </w:rPr>
        <w:t>结束语</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_Toc7014 </w:instrText>
      </w:r>
      <w:r>
        <w:rPr>
          <w:rFonts w:hint="eastAsia" w:ascii="宋体" w:hAnsi="宋体" w:cs="宋体"/>
          <w:sz w:val="28"/>
          <w:szCs w:val="28"/>
        </w:rPr>
        <w:fldChar w:fldCharType="separate"/>
      </w:r>
      <w:r>
        <w:rPr>
          <w:rFonts w:hint="eastAsia" w:ascii="宋体" w:hAnsi="宋体" w:cs="宋体"/>
          <w:sz w:val="28"/>
          <w:szCs w:val="28"/>
        </w:rPr>
        <w:t>24</w:t>
      </w:r>
      <w:r>
        <w:rPr>
          <w:rFonts w:hint="eastAsia" w:ascii="宋体" w:hAnsi="宋体" w:cs="宋体"/>
          <w:sz w:val="28"/>
          <w:szCs w:val="28"/>
        </w:rPr>
        <w:fldChar w:fldCharType="end"/>
      </w:r>
      <w:r>
        <w:rPr>
          <w:rFonts w:hint="eastAsia" w:ascii="宋体" w:hAnsi="宋体" w:cs="宋体"/>
          <w:sz w:val="28"/>
          <w:szCs w:val="28"/>
        </w:rPr>
        <w:fldChar w:fldCharType="end"/>
      </w:r>
    </w:p>
    <w:p>
      <w:pPr>
        <w:pStyle w:val="9"/>
        <w:tabs>
          <w:tab w:val="right" w:leader="dot" w:pos="8306"/>
        </w:tabs>
        <w:rPr>
          <w:rFonts w:ascii="宋体" w:hAnsi="宋体" w:cs="宋体"/>
          <w:sz w:val="28"/>
          <w:szCs w:val="28"/>
        </w:rPr>
      </w:pPr>
      <w:r>
        <w:fldChar w:fldCharType="begin"/>
      </w:r>
      <w:r>
        <w:instrText xml:space="preserve"> HYPERLINK \l "_Toc24560" </w:instrText>
      </w:r>
      <w:r>
        <w:fldChar w:fldCharType="separate"/>
      </w:r>
      <w:r>
        <w:rPr>
          <w:rFonts w:hint="eastAsia" w:ascii="宋体" w:hAnsi="宋体" w:cs="宋体"/>
          <w:kern w:val="0"/>
          <w:sz w:val="28"/>
          <w:szCs w:val="28"/>
          <w:lang w:bidi="ar"/>
        </w:rPr>
        <w:t>致谢</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_Toc24560 </w:instrText>
      </w:r>
      <w:r>
        <w:rPr>
          <w:rFonts w:hint="eastAsia" w:ascii="宋体" w:hAnsi="宋体" w:cs="宋体"/>
          <w:sz w:val="28"/>
          <w:szCs w:val="28"/>
        </w:rPr>
        <w:fldChar w:fldCharType="separate"/>
      </w:r>
      <w:r>
        <w:rPr>
          <w:rFonts w:hint="eastAsia" w:ascii="宋体" w:hAnsi="宋体" w:cs="宋体"/>
          <w:sz w:val="28"/>
          <w:szCs w:val="28"/>
        </w:rPr>
        <w:t>25</w:t>
      </w:r>
      <w:r>
        <w:rPr>
          <w:rFonts w:hint="eastAsia" w:ascii="宋体" w:hAnsi="宋体" w:cs="宋体"/>
          <w:sz w:val="28"/>
          <w:szCs w:val="28"/>
        </w:rPr>
        <w:fldChar w:fldCharType="end"/>
      </w:r>
      <w:r>
        <w:rPr>
          <w:rFonts w:hint="eastAsia" w:ascii="宋体" w:hAnsi="宋体" w:cs="宋体"/>
          <w:sz w:val="28"/>
          <w:szCs w:val="28"/>
        </w:rPr>
        <w:fldChar w:fldCharType="end"/>
      </w:r>
    </w:p>
    <w:p>
      <w:pPr>
        <w:pStyle w:val="9"/>
        <w:tabs>
          <w:tab w:val="right" w:leader="dot" w:pos="8306"/>
        </w:tabs>
        <w:rPr>
          <w:rFonts w:ascii="宋体" w:hAnsi="宋体" w:cs="宋体"/>
          <w:sz w:val="28"/>
          <w:szCs w:val="28"/>
        </w:rPr>
      </w:pPr>
      <w:r>
        <w:fldChar w:fldCharType="begin"/>
      </w:r>
      <w:r>
        <w:instrText xml:space="preserve"> HYPERLINK \l "_Toc6693" </w:instrText>
      </w:r>
      <w:r>
        <w:fldChar w:fldCharType="separate"/>
      </w:r>
      <w:r>
        <w:rPr>
          <w:rFonts w:hint="eastAsia" w:ascii="宋体" w:hAnsi="宋体" w:cs="宋体"/>
          <w:kern w:val="0"/>
          <w:sz w:val="28"/>
          <w:szCs w:val="28"/>
          <w:lang w:bidi="ar"/>
        </w:rPr>
        <w:t>参考文献</w:t>
      </w:r>
      <w:r>
        <w:rPr>
          <w:rFonts w:hint="eastAsia" w:ascii="宋体" w:hAnsi="宋体" w:cs="宋体"/>
          <w:sz w:val="28"/>
          <w:szCs w:val="28"/>
        </w:rPr>
        <w:tab/>
      </w:r>
      <w:r>
        <w:rPr>
          <w:rFonts w:hint="eastAsia" w:ascii="宋体" w:hAnsi="宋体" w:cs="宋体"/>
          <w:sz w:val="28"/>
          <w:szCs w:val="28"/>
        </w:rPr>
        <w:fldChar w:fldCharType="begin"/>
      </w:r>
      <w:r>
        <w:rPr>
          <w:rFonts w:hint="eastAsia" w:ascii="宋体" w:hAnsi="宋体" w:cs="宋体"/>
          <w:sz w:val="28"/>
          <w:szCs w:val="28"/>
        </w:rPr>
        <w:instrText xml:space="preserve"> PAGEREF _Toc6693 </w:instrText>
      </w:r>
      <w:r>
        <w:rPr>
          <w:rFonts w:hint="eastAsia" w:ascii="宋体" w:hAnsi="宋体" w:cs="宋体"/>
          <w:sz w:val="28"/>
          <w:szCs w:val="28"/>
        </w:rPr>
        <w:fldChar w:fldCharType="separate"/>
      </w:r>
      <w:r>
        <w:rPr>
          <w:rFonts w:hint="eastAsia" w:ascii="宋体" w:hAnsi="宋体" w:cs="宋体"/>
          <w:sz w:val="28"/>
          <w:szCs w:val="28"/>
        </w:rPr>
        <w:t>26</w:t>
      </w:r>
      <w:r>
        <w:rPr>
          <w:rFonts w:hint="eastAsia" w:ascii="宋体" w:hAnsi="宋体" w:cs="宋体"/>
          <w:sz w:val="28"/>
          <w:szCs w:val="28"/>
        </w:rPr>
        <w:fldChar w:fldCharType="end"/>
      </w:r>
      <w:r>
        <w:rPr>
          <w:rFonts w:hint="eastAsia" w:ascii="宋体" w:hAnsi="宋体" w:cs="宋体"/>
          <w:sz w:val="28"/>
          <w:szCs w:val="28"/>
        </w:rPr>
        <w:fldChar w:fldCharType="end"/>
      </w:r>
    </w:p>
    <w:p>
      <w:pPr>
        <w:spacing w:line="300" w:lineRule="auto"/>
        <w:jc w:val="left"/>
        <w:rPr>
          <w:rFonts w:ascii="宋体" w:hAnsi="宋体" w:cs="宋体"/>
          <w:sz w:val="24"/>
        </w:rPr>
      </w:pPr>
      <w:r>
        <w:rPr>
          <w:rFonts w:hint="eastAsia" w:ascii="宋体" w:hAnsi="宋体" w:cs="宋体"/>
          <w:sz w:val="24"/>
        </w:rPr>
        <w:fldChar w:fldCharType="end"/>
      </w: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jc w:val="left"/>
        <w:rPr>
          <w:sz w:val="24"/>
        </w:rPr>
      </w:pPr>
    </w:p>
    <w:p>
      <w:pPr>
        <w:spacing w:line="300" w:lineRule="auto"/>
        <w:rPr>
          <w:rFonts w:ascii="黑体" w:hAnsi="黑体" w:eastAsia="黑体" w:cs="黑体"/>
          <w:sz w:val="30"/>
          <w:szCs w:val="30"/>
        </w:rPr>
      </w:pPr>
    </w:p>
    <w:p>
      <w:pPr>
        <w:spacing w:line="300" w:lineRule="auto"/>
        <w:jc w:val="center"/>
        <w:rPr>
          <w:rFonts w:ascii="黑体" w:hAnsi="黑体" w:eastAsia="黑体" w:cs="黑体"/>
          <w:sz w:val="30"/>
          <w:szCs w:val="30"/>
        </w:rPr>
        <w:sectPr>
          <w:footerReference r:id="rId7" w:type="default"/>
          <w:pgSz w:w="11906" w:h="16838"/>
          <w:pgMar w:top="1440" w:right="1800" w:bottom="1440" w:left="1800" w:header="851" w:footer="992" w:gutter="0"/>
          <w:pgNumType w:fmt="upperRoman" w:start="1"/>
          <w:cols w:space="425" w:num="1"/>
          <w:docGrid w:type="lines" w:linePitch="312" w:charSpace="0"/>
        </w:sectPr>
      </w:pPr>
    </w:p>
    <w:p>
      <w:pPr>
        <w:spacing w:line="300" w:lineRule="auto"/>
        <w:jc w:val="center"/>
        <w:outlineLvl w:val="0"/>
        <w:rPr>
          <w:rFonts w:ascii="黑体" w:hAnsi="黑体" w:eastAsia="黑体" w:cs="黑体"/>
          <w:sz w:val="30"/>
          <w:szCs w:val="30"/>
        </w:rPr>
      </w:pPr>
      <w:bookmarkStart w:id="8" w:name="_Toc31845"/>
      <w:r>
        <w:rPr>
          <w:rFonts w:hint="eastAsia" w:ascii="黑体" w:hAnsi="黑体" w:eastAsia="黑体" w:cs="黑体"/>
          <w:sz w:val="30"/>
          <w:szCs w:val="30"/>
        </w:rPr>
        <w:t>第一章 绪论</w:t>
      </w:r>
      <w:bookmarkEnd w:id="8"/>
    </w:p>
    <w:p>
      <w:pPr>
        <w:spacing w:line="300" w:lineRule="auto"/>
        <w:outlineLvl w:val="1"/>
        <w:rPr>
          <w:rFonts w:ascii="黑体" w:hAnsi="黑体" w:eastAsia="黑体" w:cs="黑体"/>
          <w:sz w:val="28"/>
          <w:szCs w:val="28"/>
        </w:rPr>
      </w:pPr>
      <w:bookmarkStart w:id="9" w:name="_Toc1386"/>
      <w:r>
        <w:rPr>
          <w:rFonts w:hint="eastAsia" w:ascii="黑体" w:hAnsi="黑体" w:eastAsia="黑体" w:cs="黑体"/>
          <w:sz w:val="28"/>
          <w:szCs w:val="28"/>
        </w:rPr>
        <w:t>1.1研究背景</w:t>
      </w:r>
      <w:bookmarkEnd w:id="9"/>
    </w:p>
    <w:p>
      <w:pPr>
        <w:spacing w:line="300" w:lineRule="auto"/>
        <w:ind w:firstLine="480"/>
        <w:rPr>
          <w:rFonts w:ascii="宋体" w:hAnsi="宋体" w:cs="宋体"/>
          <w:sz w:val="24"/>
        </w:rPr>
      </w:pPr>
      <w:r>
        <w:rPr>
          <w:rFonts w:hint="eastAsia" w:ascii="宋体" w:hAnsi="宋体" w:cs="宋体"/>
          <w:sz w:val="24"/>
        </w:rPr>
        <w:t>随着时代的快速发展，与传统的数字化设备的有线连接技术相比，近距离无线通讯技术在信息化的社会中变的越来越重要，无线传感器网络（WSNs）在硬件通信方面取得了新的进展，且已经成为一个非常活跃的研究领域，并为我们未来的世界创造无处不在的传感环境的迫切需求提供支持，给人们的生活带来了很多便利之处。无线网络技术的发展</w:t>
      </w:r>
      <w:r>
        <w:rPr>
          <w:rFonts w:hint="eastAsia" w:ascii="宋体" w:hAnsi="宋体" w:cs="宋体"/>
          <w:sz w:val="24"/>
          <w:vertAlign w:val="superscript"/>
          <w:lang w:val="en-US" w:eastAsia="zh-CN"/>
        </w:rPr>
        <w:t>[1]</w:t>
      </w:r>
      <w:r>
        <w:rPr>
          <w:rFonts w:hint="eastAsia" w:ascii="宋体" w:hAnsi="宋体" w:cs="宋体"/>
          <w:sz w:val="24"/>
        </w:rPr>
        <w:t>，势必要将设备从有线连接的束缚中解脱出来，这样一来，极大的方便了人们的使用，也必将成为下一轮技术创新的潮流。</w:t>
      </w:r>
    </w:p>
    <w:p>
      <w:pPr>
        <w:spacing w:line="300" w:lineRule="auto"/>
        <w:ind w:firstLine="480"/>
        <w:rPr>
          <w:rFonts w:ascii="宋体" w:hAnsi="宋体" w:cs="宋体"/>
          <w:sz w:val="24"/>
        </w:rPr>
      </w:pPr>
      <w:r>
        <w:rPr>
          <w:rFonts w:hint="eastAsia"/>
          <w:sz w:val="24"/>
        </w:rPr>
        <w:t>无线技术在这几年里得到了长足的发展，在现实中也常常会使用</w:t>
      </w:r>
      <w:r>
        <w:rPr>
          <w:sz w:val="24"/>
        </w:rPr>
        <w:t>Bluetooth、Wi-Fi</w:t>
      </w:r>
      <w:r>
        <w:rPr>
          <w:rFonts w:hint="eastAsia"/>
          <w:sz w:val="24"/>
        </w:rPr>
        <w:t>这些常见的无线技术，给我们的生活学习带来很多便利，但是其自身的不足也限制了其应用的发展。面向低成本设备无线组网要求的 ZigBee 通信技术的出现解决了以上的问题。ZigBee 主要用于短距离、低功耗且传输速率不高的各种电子设备之间进行数据传输，该技术的提出旨在应用到诸如工业控制、环境监测、商业监控、汽车电子、家庭自动化等网络应用场合</w:t>
      </w:r>
      <w:r>
        <w:rPr>
          <w:rFonts w:hint="eastAsia"/>
          <w:sz w:val="24"/>
          <w:vertAlign w:val="superscript"/>
          <w:lang w:val="en-US" w:eastAsia="zh-CN"/>
        </w:rPr>
        <w:t>[2]</w:t>
      </w:r>
      <w:r>
        <w:rPr>
          <w:rFonts w:hint="eastAsia"/>
          <w:sz w:val="24"/>
        </w:rPr>
        <w:t>。</w:t>
      </w:r>
    </w:p>
    <w:p>
      <w:pPr>
        <w:spacing w:line="300" w:lineRule="auto"/>
        <w:outlineLvl w:val="1"/>
        <w:rPr>
          <w:rFonts w:ascii="黑体" w:hAnsi="黑体" w:eastAsia="黑体" w:cs="黑体"/>
          <w:sz w:val="28"/>
          <w:szCs w:val="28"/>
        </w:rPr>
      </w:pPr>
      <w:bookmarkStart w:id="10" w:name="_Toc22373"/>
      <w:r>
        <w:rPr>
          <w:rFonts w:hint="eastAsia" w:ascii="黑体" w:hAnsi="黑体" w:eastAsia="黑体" w:cs="黑体"/>
          <w:sz w:val="28"/>
          <w:szCs w:val="28"/>
        </w:rPr>
        <w:t>1.2 研究现状</w:t>
      </w:r>
      <w:bookmarkEnd w:id="10"/>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11" w:name="_Toc8964"/>
      <w:r>
        <w:rPr>
          <w:rFonts w:hint="eastAsia" w:ascii="黑体" w:hAnsi="黑体" w:eastAsia="黑体" w:cs="黑体"/>
          <w:sz w:val="28"/>
          <w:szCs w:val="28"/>
        </w:rPr>
        <w:t>1.2.1 ZigBee技术的研究现状</w:t>
      </w:r>
      <w:bookmarkEnd w:id="11"/>
    </w:p>
    <w:p>
      <w:pPr>
        <w:spacing w:line="300" w:lineRule="auto"/>
        <w:ind w:firstLine="480"/>
        <w:rPr>
          <w:rFonts w:ascii="宋体" w:hAnsi="宋体" w:cs="宋体"/>
          <w:sz w:val="24"/>
        </w:rPr>
      </w:pPr>
      <w:r>
        <w:rPr>
          <w:rFonts w:hint="eastAsia" w:ascii="宋体" w:hAnsi="宋体" w:cs="宋体"/>
          <w:sz w:val="24"/>
        </w:rPr>
        <w:t>目前,由于</w:t>
      </w:r>
      <w:r>
        <w:rPr>
          <w:rFonts w:hint="eastAsia"/>
          <w:sz w:val="24"/>
        </w:rPr>
        <w:t>ZigBee技术主要应用于低功耗、低成本无线传感器网络中，而WSNs对环境的要求不是很高，且</w:t>
      </w:r>
      <w:r>
        <w:rPr>
          <w:rFonts w:hint="eastAsia" w:ascii="宋体" w:hAnsi="宋体" w:cs="宋体"/>
          <w:sz w:val="24"/>
        </w:rPr>
        <w:t>ZigBee的优点使得客户可以很简单便宜的为自己的产品添加新的功能，节省能量和成本等受人欢迎的优点让ZigBee 技术的产业链已经基本成型。</w:t>
      </w:r>
    </w:p>
    <w:p>
      <w:pPr>
        <w:spacing w:line="300" w:lineRule="auto"/>
        <w:rPr>
          <w:rFonts w:ascii="宋体" w:hAnsi="宋体" w:cs="宋体"/>
          <w:sz w:val="24"/>
        </w:rPr>
      </w:pPr>
      <w:r>
        <w:rPr>
          <w:rFonts w:hint="eastAsia" w:ascii="宋体" w:hAnsi="宋体" w:cs="宋体"/>
          <w:sz w:val="24"/>
        </w:rPr>
        <w:t xml:space="preserve">    ZigBee协议是专门为低数据速率传感器和控制网络而设计的无线网络协议。有许多应用可以从ZigBee协议中受益，像楼宇自动化网络、家具安防系统、工业控制网络、病人监护和远程抄表等。</w:t>
      </w:r>
    </w:p>
    <w:p>
      <w:pPr>
        <w:spacing w:line="300" w:lineRule="auto"/>
        <w:rPr>
          <w:rFonts w:ascii="宋体" w:hAnsi="宋体" w:cs="宋体"/>
          <w:sz w:val="24"/>
        </w:rPr>
      </w:pPr>
      <w:r>
        <w:rPr>
          <w:rFonts w:hint="eastAsia" w:ascii="宋体" w:hAnsi="宋体" w:cs="宋体"/>
          <w:sz w:val="24"/>
        </w:rPr>
        <w:t xml:space="preserve">    ZigBee使用IEEE 802.15.4的物理层和MAC层，以提供基于标准的、可靠的无线数据传输。ZigBee附带网络结构、路由和安全性的功能来完成通信过程。在此无线引擎之上，ZigBee的配置文件提供互操作性和相互兼容的目标应用，允许来自不同制造商的同类产品进行无缝工作需要。IEEE 802.15.4提供了用于通信的三个频带。</w:t>
      </w:r>
    </w:p>
    <w:p>
      <w:pPr>
        <w:spacing w:line="300" w:lineRule="auto"/>
        <w:rPr>
          <w:sz w:val="24"/>
        </w:rPr>
      </w:pPr>
      <w:r>
        <w:rPr>
          <w:rFonts w:hint="eastAsia" w:ascii="宋体" w:hAnsi="宋体" w:cs="宋体"/>
          <w:sz w:val="24"/>
        </w:rPr>
        <w:t xml:space="preserve">    基于IEEE802.15.4协议，ZigBee联盟规定了网络层和应用层标准、ZigBee设备对象（ZDO）和制造商定义的应用对象。两种类型的设备定义：全功能设备（FFD）和精简功能设备（RFD）</w:t>
      </w:r>
      <w:r>
        <w:rPr>
          <w:rFonts w:hint="eastAsia" w:ascii="宋体" w:hAnsi="宋体" w:cs="宋体"/>
          <w:sz w:val="24"/>
          <w:vertAlign w:val="superscript"/>
          <w:lang w:val="en-US" w:eastAsia="zh-CN"/>
        </w:rPr>
        <w:t>[3]</w:t>
      </w:r>
      <w:r>
        <w:rPr>
          <w:rFonts w:hint="eastAsia" w:ascii="宋体" w:hAnsi="宋体" w:cs="宋体"/>
          <w:sz w:val="24"/>
        </w:rPr>
        <w:t>。一个FFD可以作为协调器或调节器设备，它可以与它的传输范围内的任何其它设备进行通信。RFD是一个简单的设备，只与FFD关联通信。</w:t>
      </w:r>
    </w:p>
    <w:p>
      <w:pPr>
        <w:spacing w:line="300" w:lineRule="auto"/>
        <w:ind w:firstLine="480"/>
        <w:rPr>
          <w:rFonts w:ascii="宋体" w:hAnsi="宋体" w:cs="宋体"/>
          <w:sz w:val="24"/>
        </w:rPr>
      </w:pPr>
      <w:r>
        <w:rPr>
          <w:rFonts w:hint="eastAsia" w:ascii="宋体" w:hAnsi="宋体" w:cs="宋体"/>
          <w:sz w:val="24"/>
        </w:rPr>
        <w:t>在国内，ZigBee网络的应用范围随着信息自动化技术的发展变的非常广泛，很多的地方也在使用ZigBee技术，并有了意想不到的效果。主要在于以下的四大方面：</w:t>
      </w:r>
    </w:p>
    <w:p>
      <w:pPr>
        <w:numPr>
          <w:ilvl w:val="0"/>
          <w:numId w:val="1"/>
        </w:numPr>
        <w:spacing w:line="300" w:lineRule="auto"/>
        <w:ind w:firstLine="480"/>
        <w:rPr>
          <w:rFonts w:ascii="宋体" w:hAnsi="宋体" w:cs="宋体"/>
          <w:sz w:val="24"/>
        </w:rPr>
      </w:pPr>
      <w:r>
        <w:rPr>
          <w:rFonts w:hint="eastAsia" w:ascii="宋体" w:hAnsi="宋体" w:cs="宋体"/>
          <w:sz w:val="24"/>
        </w:rPr>
        <w:t>工业领域：在有些工业环境中，要建立一个可靠的数据实时传输网络来满足高速运动以及需屏蔽电缆的要求</w:t>
      </w:r>
      <w:r>
        <w:rPr>
          <w:rFonts w:hint="eastAsia" w:ascii="宋体" w:hAnsi="宋体" w:cs="宋体"/>
          <w:sz w:val="24"/>
          <w:vertAlign w:val="superscript"/>
          <w:lang w:val="en-US" w:eastAsia="zh-CN"/>
        </w:rPr>
        <w:t>[4]</w:t>
      </w:r>
      <w:r>
        <w:rPr>
          <w:rFonts w:hint="eastAsia" w:ascii="宋体" w:hAnsi="宋体" w:cs="宋体"/>
          <w:sz w:val="24"/>
        </w:rPr>
        <w:t>。与传统的现场总线相比，加入ZigBee无线通信网络后，可以增强系统的可拓展性，并大大加强了远程控制的能力。</w:t>
      </w:r>
    </w:p>
    <w:p>
      <w:pPr>
        <w:spacing w:line="300" w:lineRule="auto"/>
        <w:ind w:firstLine="480" w:firstLineChars="200"/>
        <w:rPr>
          <w:rFonts w:ascii="宋体" w:hAnsi="宋体" w:cs="宋体"/>
          <w:sz w:val="24"/>
        </w:rPr>
      </w:pPr>
      <w:r>
        <w:rPr>
          <w:rFonts w:hint="eastAsia" w:ascii="宋体" w:hAnsi="宋体" w:cs="宋体"/>
          <w:sz w:val="24"/>
        </w:rPr>
        <w:t>2、电子消费类：在智能家居中用ZigBee技术代替红外遥控实现相关操作，且ZigBee技术的优势在于每一个操作都会有反馈信息。</w:t>
      </w:r>
    </w:p>
    <w:p>
      <w:pPr>
        <w:spacing w:line="300" w:lineRule="auto"/>
        <w:rPr>
          <w:rFonts w:ascii="宋体" w:hAnsi="宋体" w:cs="宋体"/>
          <w:sz w:val="24"/>
        </w:rPr>
      </w:pPr>
      <w:r>
        <w:rPr>
          <w:rFonts w:hint="eastAsia" w:ascii="宋体" w:hAnsi="宋体" w:cs="宋体"/>
          <w:sz w:val="24"/>
        </w:rPr>
        <w:t xml:space="preserve">    3、楼宇智能化：用ZigBee技术进行灯光的调控、气体的感应与监测，并能实现自动抄表功能等，方便用户体验。</w:t>
      </w:r>
    </w:p>
    <w:p>
      <w:pPr>
        <w:numPr>
          <w:ilvl w:val="0"/>
          <w:numId w:val="2"/>
        </w:numPr>
        <w:spacing w:line="300" w:lineRule="auto"/>
        <w:ind w:firstLine="480"/>
        <w:rPr>
          <w:rFonts w:ascii="宋体" w:hAnsi="宋体" w:cs="宋体"/>
          <w:sz w:val="24"/>
        </w:rPr>
      </w:pPr>
      <w:r>
        <w:rPr>
          <w:rFonts w:hint="eastAsia" w:ascii="宋体" w:hAnsi="宋体" w:cs="宋体"/>
          <w:sz w:val="24"/>
        </w:rPr>
        <w:t>智能医疗：ZigBee无线传感器网络在智能医疗方面发挥着巨大的作用。在医疗保健行业中，目前市场上有许多无线医疗显示器，包括心电图(EKGs)，脉搏血氧仪，血压计，心脏胎率和母体子宫显示器等。这些设备大多使用蓝牙或模拟无线医用遥测服务(WMTS)频段，个别采用IEEE 802.11协议。然而，这些系统通常仅设计为在由患者佩戴的传感器和床边监视器或其他附近的接收设备之间的“切割线”。在未来，这样的系统将采用无线传感器网络以提供多个患者的采集数据，或者用多跳结构将数据传输到多个接收器（医生、护士）上。类似的情景在灭火救援的情况中也存在。</w:t>
      </w:r>
    </w:p>
    <w:p>
      <w:pPr>
        <w:spacing w:line="300" w:lineRule="auto"/>
        <w:ind w:firstLine="257" w:firstLineChars="107"/>
        <w:rPr>
          <w:rFonts w:ascii="宋体" w:hAnsi="宋体" w:cs="宋体"/>
          <w:sz w:val="24"/>
        </w:rPr>
      </w:pPr>
      <w:r>
        <w:rPr>
          <w:rFonts w:hint="eastAsia"/>
          <w:sz w:val="24"/>
        </w:rPr>
        <w:t xml:space="preserve">  现在，ZigBee的技术不断演进，</w:t>
      </w:r>
      <w:r>
        <w:rPr>
          <w:rFonts w:hint="eastAsia" w:ascii="宋体" w:hAnsi="宋体" w:cs="宋体"/>
          <w:sz w:val="24"/>
        </w:rPr>
        <w:t>作为新兴的短距离无线通信技术，</w:t>
      </w:r>
      <w:r>
        <w:rPr>
          <w:rFonts w:hint="eastAsia"/>
          <w:sz w:val="24"/>
        </w:rPr>
        <w:t>更新创新性的标准，使客户能够退出更加环保、节约成本的同类应用。而</w:t>
      </w:r>
      <w:r>
        <w:rPr>
          <w:rFonts w:hint="eastAsia" w:ascii="宋体" w:hAnsi="宋体" w:cs="宋体"/>
          <w:sz w:val="24"/>
        </w:rPr>
        <w:t>ZigBee产品也将以各种各样的方式快步向我们走来，成为人类工作和生活中布可或缺的一部分。</w:t>
      </w:r>
    </w:p>
    <w:p>
      <w:pPr>
        <w:spacing w:line="300" w:lineRule="auto"/>
        <w:outlineLvl w:val="2"/>
        <w:rPr>
          <w:rFonts w:ascii="宋体" w:hAnsi="宋体" w:cs="宋体"/>
          <w:sz w:val="24"/>
        </w:rPr>
      </w:pPr>
      <w:r>
        <w:rPr>
          <w:rFonts w:hint="eastAsia" w:ascii="黑体" w:hAnsi="黑体" w:eastAsia="黑体" w:cs="黑体"/>
          <w:sz w:val="28"/>
          <w:szCs w:val="28"/>
        </w:rPr>
        <w:t xml:space="preserve"> </w:t>
      </w:r>
      <w:bookmarkStart w:id="12" w:name="_Toc8549"/>
      <w:r>
        <w:rPr>
          <w:rFonts w:hint="eastAsia" w:ascii="黑体" w:hAnsi="黑体" w:eastAsia="黑体" w:cs="黑体"/>
          <w:sz w:val="28"/>
          <w:szCs w:val="28"/>
        </w:rPr>
        <w:t>1.2.2 远程数据传输的研究现状</w:t>
      </w:r>
      <w:bookmarkEnd w:id="12"/>
    </w:p>
    <w:p>
      <w:pPr>
        <w:spacing w:line="300" w:lineRule="auto"/>
        <w:ind w:firstLine="480"/>
        <w:jc w:val="left"/>
        <w:rPr>
          <w:rFonts w:ascii="宋体" w:hAnsi="宋体" w:cs="宋体"/>
          <w:sz w:val="24"/>
        </w:rPr>
      </w:pPr>
      <w:r>
        <w:rPr>
          <w:rFonts w:hint="eastAsia" w:ascii="宋体" w:hAnsi="宋体" w:cs="宋体"/>
          <w:sz w:val="24"/>
        </w:rPr>
        <w:t>随着ASIC技术、计算机技术的迅猛发展，远程数据传输方式头两种，分别是：有线方式和无线方式。就有线方式而言，它的优点是传输数据的容量大、可靠性高、传输速率快，但是它受应用环境的影响较大，且在远距离传输是，设备等费用相较于无线方式昂贵。因此在此文中，暂不讨论有线方式。</w:t>
      </w:r>
    </w:p>
    <w:p>
      <w:pPr>
        <w:spacing w:line="300" w:lineRule="auto"/>
        <w:ind w:firstLine="480"/>
        <w:rPr>
          <w:rFonts w:ascii="宋体" w:hAnsi="宋体" w:cs="宋体"/>
          <w:sz w:val="24"/>
        </w:rPr>
      </w:pPr>
      <w:r>
        <w:rPr>
          <w:rFonts w:hint="eastAsia" w:ascii="宋体" w:hAnsi="宋体" w:cs="宋体"/>
          <w:sz w:val="24"/>
        </w:rPr>
        <w:t>而无线传输方式随着近年来个人电脑及智能手机的普及，渐渐被大众熟知，具体分为：1、微波传输；2、双绞线传输；3、宽频共缆传输；4、视频基带传输；5、光纤传输</w:t>
      </w:r>
      <w:r>
        <w:rPr>
          <w:rFonts w:hint="eastAsia" w:ascii="宋体" w:hAnsi="宋体" w:cs="宋体"/>
          <w:sz w:val="24"/>
          <w:vertAlign w:val="superscript"/>
          <w:lang w:val="en-US" w:eastAsia="zh-CN"/>
        </w:rPr>
        <w:t>[5]</w:t>
      </w:r>
      <w:r>
        <w:rPr>
          <w:rFonts w:hint="eastAsia" w:ascii="宋体" w:hAnsi="宋体" w:cs="宋体"/>
          <w:sz w:val="24"/>
        </w:rPr>
        <w:t>。具体优缺点如下表所示：</w:t>
      </w:r>
    </w:p>
    <w:p>
      <w:pPr>
        <w:spacing w:line="300" w:lineRule="auto"/>
        <w:ind w:firstLine="480"/>
        <w:rPr>
          <w:rFonts w:ascii="宋体" w:hAnsi="宋体" w:cs="宋体"/>
          <w:sz w:val="24"/>
        </w:rPr>
      </w:pPr>
    </w:p>
    <w:p>
      <w:pPr>
        <w:spacing w:line="300" w:lineRule="auto"/>
        <w:ind w:firstLine="480"/>
        <w:rPr>
          <w:rFonts w:ascii="宋体" w:hAnsi="宋体" w:cs="宋体"/>
          <w:sz w:val="24"/>
        </w:rPr>
      </w:pPr>
    </w:p>
    <w:p>
      <w:pPr>
        <w:spacing w:line="300" w:lineRule="auto"/>
        <w:ind w:firstLine="480"/>
        <w:rPr>
          <w:rFonts w:ascii="宋体" w:hAnsi="宋体" w:cs="宋体"/>
          <w:sz w:val="24"/>
        </w:rPr>
      </w:pPr>
    </w:p>
    <w:p>
      <w:pPr>
        <w:spacing w:line="300" w:lineRule="auto"/>
        <w:ind w:firstLine="480"/>
        <w:rPr>
          <w:rFonts w:ascii="宋体" w:hAnsi="宋体" w:cs="宋体"/>
          <w:sz w:val="24"/>
        </w:rPr>
      </w:pPr>
    </w:p>
    <w:p>
      <w:pPr>
        <w:spacing w:line="300" w:lineRule="auto"/>
        <w:ind w:firstLine="480"/>
        <w:rPr>
          <w:rFonts w:ascii="宋体" w:hAnsi="宋体" w:cs="宋体"/>
          <w:sz w:val="24"/>
        </w:rPr>
      </w:pPr>
    </w:p>
    <w:p>
      <w:pPr>
        <w:spacing w:line="300" w:lineRule="auto"/>
        <w:ind w:firstLine="480"/>
        <w:jc w:val="center"/>
        <w:rPr>
          <w:rFonts w:ascii="宋体" w:hAnsi="宋体" w:cs="宋体"/>
          <w:sz w:val="24"/>
        </w:rPr>
      </w:pPr>
      <w:r>
        <w:rPr>
          <w:rFonts w:hint="eastAsia" w:ascii="宋体" w:hAnsi="宋体" w:cs="宋体"/>
          <w:sz w:val="24"/>
        </w:rPr>
        <w:t>表1.1无线传输方式比较</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4"/>
        <w:gridCol w:w="1109"/>
        <w:gridCol w:w="1628"/>
        <w:gridCol w:w="1426"/>
        <w:gridCol w:w="1566"/>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474" w:type="dxa"/>
            <w:vAlign w:val="center"/>
          </w:tcPr>
          <w:p>
            <w:pPr>
              <w:tabs>
                <w:tab w:val="left" w:pos="6870"/>
              </w:tabs>
              <w:spacing w:line="300" w:lineRule="auto"/>
              <w:jc w:val="center"/>
              <w:rPr>
                <w:sz w:val="24"/>
              </w:rPr>
            </w:pPr>
            <w:r>
              <w:rPr>
                <w:rFonts w:hint="eastAsia"/>
                <w:sz w:val="24"/>
              </w:rPr>
              <w:t>传输分类</w:t>
            </w:r>
          </w:p>
        </w:tc>
        <w:tc>
          <w:tcPr>
            <w:tcW w:w="1109" w:type="dxa"/>
            <w:vAlign w:val="center"/>
          </w:tcPr>
          <w:p>
            <w:pPr>
              <w:tabs>
                <w:tab w:val="left" w:pos="6870"/>
              </w:tabs>
              <w:spacing w:line="300" w:lineRule="auto"/>
              <w:jc w:val="center"/>
              <w:rPr>
                <w:sz w:val="24"/>
              </w:rPr>
            </w:pPr>
            <w:r>
              <w:rPr>
                <w:rFonts w:hint="eastAsia"/>
                <w:sz w:val="24"/>
              </w:rPr>
              <w:t>微波</w:t>
            </w:r>
          </w:p>
        </w:tc>
        <w:tc>
          <w:tcPr>
            <w:tcW w:w="1628" w:type="dxa"/>
            <w:vAlign w:val="center"/>
          </w:tcPr>
          <w:p>
            <w:pPr>
              <w:tabs>
                <w:tab w:val="left" w:pos="6870"/>
              </w:tabs>
              <w:spacing w:line="300" w:lineRule="auto"/>
              <w:jc w:val="center"/>
              <w:rPr>
                <w:sz w:val="24"/>
              </w:rPr>
            </w:pPr>
            <w:r>
              <w:rPr>
                <w:rFonts w:hint="eastAsia"/>
                <w:sz w:val="24"/>
              </w:rPr>
              <w:t>双绞线</w:t>
            </w:r>
          </w:p>
        </w:tc>
        <w:tc>
          <w:tcPr>
            <w:tcW w:w="1426" w:type="dxa"/>
            <w:vAlign w:val="center"/>
          </w:tcPr>
          <w:p>
            <w:pPr>
              <w:tabs>
                <w:tab w:val="left" w:pos="6870"/>
              </w:tabs>
              <w:spacing w:line="300" w:lineRule="auto"/>
              <w:jc w:val="center"/>
              <w:rPr>
                <w:sz w:val="24"/>
              </w:rPr>
            </w:pPr>
            <w:r>
              <w:rPr>
                <w:rFonts w:hint="eastAsia"/>
                <w:sz w:val="24"/>
              </w:rPr>
              <w:t>宽频共缆</w:t>
            </w:r>
          </w:p>
        </w:tc>
        <w:tc>
          <w:tcPr>
            <w:tcW w:w="1566" w:type="dxa"/>
            <w:vAlign w:val="center"/>
          </w:tcPr>
          <w:p>
            <w:pPr>
              <w:tabs>
                <w:tab w:val="left" w:pos="6870"/>
              </w:tabs>
              <w:spacing w:line="300" w:lineRule="auto"/>
              <w:jc w:val="center"/>
              <w:rPr>
                <w:sz w:val="24"/>
              </w:rPr>
            </w:pPr>
            <w:r>
              <w:rPr>
                <w:rFonts w:hint="eastAsia"/>
                <w:sz w:val="24"/>
              </w:rPr>
              <w:t>视频基带</w:t>
            </w:r>
          </w:p>
        </w:tc>
        <w:tc>
          <w:tcPr>
            <w:tcW w:w="1319" w:type="dxa"/>
            <w:vAlign w:val="center"/>
          </w:tcPr>
          <w:p>
            <w:pPr>
              <w:tabs>
                <w:tab w:val="left" w:pos="6870"/>
              </w:tabs>
              <w:spacing w:line="300" w:lineRule="auto"/>
              <w:jc w:val="center"/>
              <w:rPr>
                <w:sz w:val="24"/>
              </w:rPr>
            </w:pPr>
            <w:r>
              <w:rPr>
                <w:rFonts w:hint="eastAsia"/>
                <w:sz w:val="24"/>
              </w:rPr>
              <w:t>光纤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4" w:type="dxa"/>
            <w:vAlign w:val="center"/>
          </w:tcPr>
          <w:p>
            <w:pPr>
              <w:tabs>
                <w:tab w:val="left" w:pos="6870"/>
              </w:tabs>
              <w:spacing w:line="300" w:lineRule="auto"/>
              <w:jc w:val="center"/>
              <w:rPr>
                <w:sz w:val="24"/>
              </w:rPr>
            </w:pPr>
            <w:r>
              <w:rPr>
                <w:rFonts w:hint="eastAsia"/>
                <w:sz w:val="24"/>
              </w:rPr>
              <w:t>传输距离/km</w:t>
            </w:r>
          </w:p>
        </w:tc>
        <w:tc>
          <w:tcPr>
            <w:tcW w:w="1109" w:type="dxa"/>
            <w:vAlign w:val="center"/>
          </w:tcPr>
          <w:p>
            <w:pPr>
              <w:tabs>
                <w:tab w:val="left" w:pos="6870"/>
              </w:tabs>
              <w:spacing w:line="300" w:lineRule="auto"/>
              <w:jc w:val="center"/>
              <w:rPr>
                <w:sz w:val="24"/>
              </w:rPr>
            </w:pPr>
            <w:r>
              <w:rPr>
                <w:rFonts w:hint="eastAsia"/>
                <w:sz w:val="24"/>
              </w:rPr>
              <w:t>几十</w:t>
            </w:r>
          </w:p>
        </w:tc>
        <w:tc>
          <w:tcPr>
            <w:tcW w:w="1628" w:type="dxa"/>
            <w:vAlign w:val="center"/>
          </w:tcPr>
          <w:p>
            <w:pPr>
              <w:tabs>
                <w:tab w:val="left" w:pos="6870"/>
              </w:tabs>
              <w:spacing w:line="300" w:lineRule="auto"/>
              <w:jc w:val="center"/>
              <w:rPr>
                <w:sz w:val="24"/>
              </w:rPr>
            </w:pPr>
            <w:r>
              <w:rPr>
                <w:rFonts w:hint="eastAsia"/>
                <w:sz w:val="24"/>
              </w:rPr>
              <w:t>1</w:t>
            </w:r>
          </w:p>
        </w:tc>
        <w:tc>
          <w:tcPr>
            <w:tcW w:w="1426" w:type="dxa"/>
            <w:vAlign w:val="center"/>
          </w:tcPr>
          <w:p>
            <w:pPr>
              <w:tabs>
                <w:tab w:val="left" w:pos="6870"/>
              </w:tabs>
              <w:spacing w:line="300" w:lineRule="auto"/>
              <w:jc w:val="center"/>
              <w:rPr>
                <w:sz w:val="24"/>
              </w:rPr>
            </w:pPr>
            <w:r>
              <w:rPr>
                <w:rFonts w:hint="eastAsia"/>
                <w:sz w:val="24"/>
              </w:rPr>
              <w:t>0.5～3</w:t>
            </w:r>
          </w:p>
        </w:tc>
        <w:tc>
          <w:tcPr>
            <w:tcW w:w="1566" w:type="dxa"/>
            <w:vAlign w:val="center"/>
          </w:tcPr>
          <w:p>
            <w:pPr>
              <w:tabs>
                <w:tab w:val="left" w:pos="6870"/>
              </w:tabs>
              <w:spacing w:line="300" w:lineRule="auto"/>
              <w:jc w:val="center"/>
              <w:rPr>
                <w:sz w:val="24"/>
              </w:rPr>
            </w:pPr>
            <w:r>
              <w:rPr>
                <w:rFonts w:hint="eastAsia"/>
                <w:sz w:val="24"/>
              </w:rPr>
              <w:t xml:space="preserve">    0.3</w:t>
            </w:r>
            <w:r>
              <w:rPr>
                <w:rFonts w:hint="eastAsia"/>
                <w:sz w:val="24"/>
              </w:rPr>
              <w:tab/>
            </w:r>
            <w:r>
              <w:rPr>
                <w:rFonts w:hint="eastAsia"/>
                <w:sz w:val="24"/>
              </w:rPr>
              <w:t>0.3</w:t>
            </w:r>
          </w:p>
        </w:tc>
        <w:tc>
          <w:tcPr>
            <w:tcW w:w="1319" w:type="dxa"/>
            <w:vAlign w:val="center"/>
          </w:tcPr>
          <w:p>
            <w:pPr>
              <w:tabs>
                <w:tab w:val="left" w:pos="6870"/>
              </w:tabs>
              <w:spacing w:line="300" w:lineRule="auto"/>
              <w:jc w:val="center"/>
              <w:rPr>
                <w:sz w:val="24"/>
              </w:rPr>
            </w:pPr>
            <w:r>
              <w:rPr>
                <w:rFonts w:hint="eastAsia"/>
                <w:sz w:val="24"/>
              </w:rPr>
              <w:t>几百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4" w:type="dxa"/>
            <w:vAlign w:val="center"/>
          </w:tcPr>
          <w:p>
            <w:pPr>
              <w:tabs>
                <w:tab w:val="left" w:pos="6870"/>
              </w:tabs>
              <w:spacing w:line="300" w:lineRule="auto"/>
              <w:jc w:val="center"/>
              <w:rPr>
                <w:sz w:val="24"/>
              </w:rPr>
            </w:pPr>
            <w:r>
              <w:rPr>
                <w:rFonts w:hint="eastAsia"/>
                <w:sz w:val="24"/>
              </w:rPr>
              <w:t>适用环境</w:t>
            </w:r>
          </w:p>
        </w:tc>
        <w:tc>
          <w:tcPr>
            <w:tcW w:w="1109" w:type="dxa"/>
            <w:vAlign w:val="center"/>
          </w:tcPr>
          <w:p>
            <w:pPr>
              <w:tabs>
                <w:tab w:val="left" w:pos="6870"/>
              </w:tabs>
              <w:spacing w:line="300" w:lineRule="auto"/>
              <w:jc w:val="center"/>
              <w:rPr>
                <w:sz w:val="24"/>
              </w:rPr>
            </w:pPr>
            <w:r>
              <w:rPr>
                <w:rFonts w:hint="eastAsia"/>
                <w:sz w:val="24"/>
              </w:rPr>
              <w:t>不易布线</w:t>
            </w:r>
          </w:p>
        </w:tc>
        <w:tc>
          <w:tcPr>
            <w:tcW w:w="1628" w:type="dxa"/>
            <w:vAlign w:val="center"/>
          </w:tcPr>
          <w:p>
            <w:pPr>
              <w:tabs>
                <w:tab w:val="left" w:pos="6870"/>
              </w:tabs>
              <w:spacing w:line="300" w:lineRule="auto"/>
              <w:jc w:val="center"/>
              <w:rPr>
                <w:sz w:val="24"/>
              </w:rPr>
            </w:pPr>
            <w:r>
              <w:rPr>
                <w:rFonts w:hint="eastAsia"/>
                <w:sz w:val="24"/>
              </w:rPr>
              <w:t>电磁环境复杂</w:t>
            </w:r>
          </w:p>
        </w:tc>
        <w:tc>
          <w:tcPr>
            <w:tcW w:w="1426" w:type="dxa"/>
            <w:vAlign w:val="center"/>
          </w:tcPr>
          <w:p>
            <w:pPr>
              <w:tabs>
                <w:tab w:val="left" w:pos="6870"/>
              </w:tabs>
              <w:spacing w:line="300" w:lineRule="auto"/>
              <w:jc w:val="center"/>
              <w:rPr>
                <w:sz w:val="24"/>
              </w:rPr>
            </w:pPr>
            <w:r>
              <w:rPr>
                <w:rFonts w:hint="eastAsia"/>
                <w:sz w:val="24"/>
              </w:rPr>
              <w:t>比较全能</w:t>
            </w:r>
          </w:p>
        </w:tc>
        <w:tc>
          <w:tcPr>
            <w:tcW w:w="1566" w:type="dxa"/>
            <w:vAlign w:val="center"/>
          </w:tcPr>
          <w:p>
            <w:pPr>
              <w:tabs>
                <w:tab w:val="left" w:pos="6870"/>
              </w:tabs>
              <w:spacing w:line="300" w:lineRule="auto"/>
              <w:jc w:val="center"/>
              <w:rPr>
                <w:sz w:val="24"/>
              </w:rPr>
            </w:pPr>
            <w:r>
              <w:rPr>
                <w:rFonts w:hint="eastAsia"/>
                <w:sz w:val="24"/>
              </w:rPr>
              <w:t>控制需要电缆</w:t>
            </w:r>
          </w:p>
        </w:tc>
        <w:tc>
          <w:tcPr>
            <w:tcW w:w="1319" w:type="dxa"/>
            <w:vAlign w:val="center"/>
          </w:tcPr>
          <w:p>
            <w:pPr>
              <w:tabs>
                <w:tab w:val="left" w:pos="6870"/>
              </w:tabs>
              <w:spacing w:line="300" w:lineRule="auto"/>
              <w:jc w:val="center"/>
              <w:rPr>
                <w:sz w:val="24"/>
              </w:rPr>
            </w:pPr>
            <w:r>
              <w:rPr>
                <w:rFonts w:hint="eastAsia"/>
                <w:sz w:val="24"/>
              </w:rPr>
              <w:t>远距离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4" w:type="dxa"/>
            <w:vAlign w:val="center"/>
          </w:tcPr>
          <w:p>
            <w:pPr>
              <w:tabs>
                <w:tab w:val="left" w:pos="6870"/>
              </w:tabs>
              <w:spacing w:line="300" w:lineRule="auto"/>
              <w:jc w:val="center"/>
              <w:rPr>
                <w:sz w:val="24"/>
              </w:rPr>
            </w:pPr>
            <w:r>
              <w:rPr>
                <w:rFonts w:hint="eastAsia"/>
                <w:sz w:val="24"/>
              </w:rPr>
              <w:t>抗干扰性</w:t>
            </w:r>
          </w:p>
        </w:tc>
        <w:tc>
          <w:tcPr>
            <w:tcW w:w="1109" w:type="dxa"/>
            <w:vAlign w:val="center"/>
          </w:tcPr>
          <w:p>
            <w:pPr>
              <w:tabs>
                <w:tab w:val="left" w:pos="6870"/>
              </w:tabs>
              <w:spacing w:line="300" w:lineRule="auto"/>
              <w:jc w:val="center"/>
              <w:rPr>
                <w:sz w:val="24"/>
              </w:rPr>
            </w:pPr>
            <w:r>
              <w:rPr>
                <w:rFonts w:hint="eastAsia"/>
                <w:sz w:val="24"/>
              </w:rPr>
              <w:t>差</w:t>
            </w:r>
          </w:p>
        </w:tc>
        <w:tc>
          <w:tcPr>
            <w:tcW w:w="1628" w:type="dxa"/>
            <w:vAlign w:val="center"/>
          </w:tcPr>
          <w:p>
            <w:pPr>
              <w:tabs>
                <w:tab w:val="left" w:pos="6870"/>
              </w:tabs>
              <w:spacing w:line="300" w:lineRule="auto"/>
              <w:jc w:val="center"/>
              <w:rPr>
                <w:sz w:val="24"/>
              </w:rPr>
            </w:pPr>
            <w:r>
              <w:rPr>
                <w:rFonts w:hint="eastAsia"/>
                <w:sz w:val="24"/>
              </w:rPr>
              <w:t>较好</w:t>
            </w:r>
          </w:p>
        </w:tc>
        <w:tc>
          <w:tcPr>
            <w:tcW w:w="1426" w:type="dxa"/>
            <w:vAlign w:val="center"/>
          </w:tcPr>
          <w:p>
            <w:pPr>
              <w:tabs>
                <w:tab w:val="left" w:pos="6870"/>
              </w:tabs>
              <w:spacing w:line="300" w:lineRule="auto"/>
              <w:jc w:val="center"/>
              <w:rPr>
                <w:sz w:val="24"/>
              </w:rPr>
            </w:pPr>
            <w:r>
              <w:rPr>
                <w:rFonts w:hint="eastAsia"/>
                <w:sz w:val="24"/>
              </w:rPr>
              <w:t>好</w:t>
            </w:r>
          </w:p>
        </w:tc>
        <w:tc>
          <w:tcPr>
            <w:tcW w:w="1566" w:type="dxa"/>
            <w:vAlign w:val="center"/>
          </w:tcPr>
          <w:p>
            <w:pPr>
              <w:tabs>
                <w:tab w:val="left" w:pos="6870"/>
              </w:tabs>
              <w:spacing w:line="300" w:lineRule="auto"/>
              <w:jc w:val="center"/>
              <w:rPr>
                <w:sz w:val="24"/>
              </w:rPr>
            </w:pPr>
            <w:r>
              <w:rPr>
                <w:rFonts w:hint="eastAsia"/>
                <w:sz w:val="24"/>
              </w:rPr>
              <w:t>一般</w:t>
            </w:r>
          </w:p>
        </w:tc>
        <w:tc>
          <w:tcPr>
            <w:tcW w:w="1319" w:type="dxa"/>
            <w:vAlign w:val="center"/>
          </w:tcPr>
          <w:p>
            <w:pPr>
              <w:tabs>
                <w:tab w:val="left" w:pos="6870"/>
              </w:tabs>
              <w:spacing w:line="300" w:lineRule="auto"/>
              <w:jc w:val="center"/>
              <w:rPr>
                <w:sz w:val="24"/>
              </w:rPr>
            </w:pPr>
            <w:r>
              <w:rPr>
                <w:rFonts w:hint="eastAsia"/>
                <w:sz w:val="24"/>
              </w:rPr>
              <w:t>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4" w:type="dxa"/>
            <w:vAlign w:val="center"/>
          </w:tcPr>
          <w:p>
            <w:pPr>
              <w:tabs>
                <w:tab w:val="left" w:pos="6870"/>
              </w:tabs>
              <w:spacing w:line="300" w:lineRule="auto"/>
              <w:jc w:val="center"/>
              <w:rPr>
                <w:sz w:val="24"/>
              </w:rPr>
            </w:pPr>
            <w:r>
              <w:rPr>
                <w:rFonts w:hint="eastAsia"/>
                <w:sz w:val="24"/>
              </w:rPr>
              <w:t>可扩展性</w:t>
            </w:r>
          </w:p>
        </w:tc>
        <w:tc>
          <w:tcPr>
            <w:tcW w:w="1109" w:type="dxa"/>
            <w:vAlign w:val="center"/>
          </w:tcPr>
          <w:p>
            <w:pPr>
              <w:tabs>
                <w:tab w:val="left" w:pos="6870"/>
              </w:tabs>
              <w:spacing w:line="300" w:lineRule="auto"/>
              <w:jc w:val="center"/>
              <w:rPr>
                <w:sz w:val="24"/>
              </w:rPr>
            </w:pPr>
            <w:r>
              <w:rPr>
                <w:rFonts w:hint="eastAsia"/>
                <w:sz w:val="24"/>
              </w:rPr>
              <w:t>一般</w:t>
            </w:r>
          </w:p>
        </w:tc>
        <w:tc>
          <w:tcPr>
            <w:tcW w:w="1628" w:type="dxa"/>
            <w:vAlign w:val="center"/>
          </w:tcPr>
          <w:p>
            <w:pPr>
              <w:tabs>
                <w:tab w:val="left" w:pos="6870"/>
              </w:tabs>
              <w:spacing w:line="300" w:lineRule="auto"/>
              <w:jc w:val="center"/>
              <w:rPr>
                <w:sz w:val="24"/>
              </w:rPr>
            </w:pPr>
            <w:r>
              <w:rPr>
                <w:rFonts w:hint="eastAsia"/>
                <w:sz w:val="24"/>
              </w:rPr>
              <w:t>差</w:t>
            </w:r>
          </w:p>
        </w:tc>
        <w:tc>
          <w:tcPr>
            <w:tcW w:w="1426" w:type="dxa"/>
            <w:vAlign w:val="center"/>
          </w:tcPr>
          <w:p>
            <w:pPr>
              <w:tabs>
                <w:tab w:val="left" w:pos="6870"/>
              </w:tabs>
              <w:spacing w:line="300" w:lineRule="auto"/>
              <w:jc w:val="center"/>
              <w:rPr>
                <w:sz w:val="24"/>
              </w:rPr>
            </w:pPr>
            <w:r>
              <w:rPr>
                <w:rFonts w:hint="eastAsia"/>
                <w:sz w:val="24"/>
              </w:rPr>
              <w:t>好</w:t>
            </w:r>
          </w:p>
        </w:tc>
        <w:tc>
          <w:tcPr>
            <w:tcW w:w="1566" w:type="dxa"/>
            <w:vAlign w:val="center"/>
          </w:tcPr>
          <w:p>
            <w:pPr>
              <w:tabs>
                <w:tab w:val="left" w:pos="6870"/>
              </w:tabs>
              <w:spacing w:line="300" w:lineRule="auto"/>
              <w:jc w:val="center"/>
              <w:rPr>
                <w:sz w:val="24"/>
              </w:rPr>
            </w:pPr>
            <w:r>
              <w:rPr>
                <w:rFonts w:hint="eastAsia"/>
                <w:sz w:val="24"/>
              </w:rPr>
              <w:t>差</w:t>
            </w:r>
          </w:p>
        </w:tc>
        <w:tc>
          <w:tcPr>
            <w:tcW w:w="1319" w:type="dxa"/>
            <w:vAlign w:val="center"/>
          </w:tcPr>
          <w:p>
            <w:pPr>
              <w:tabs>
                <w:tab w:val="left" w:pos="6870"/>
              </w:tabs>
              <w:spacing w:line="300" w:lineRule="auto"/>
              <w:jc w:val="center"/>
              <w:rPr>
                <w:sz w:val="24"/>
              </w:rPr>
            </w:pPr>
            <w:r>
              <w:rPr>
                <w:rFonts w:hint="eastAsia"/>
                <w:sz w:val="24"/>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4" w:type="dxa"/>
            <w:vAlign w:val="center"/>
          </w:tcPr>
          <w:p>
            <w:pPr>
              <w:tabs>
                <w:tab w:val="left" w:pos="6870"/>
              </w:tabs>
              <w:spacing w:line="300" w:lineRule="auto"/>
              <w:jc w:val="center"/>
              <w:rPr>
                <w:sz w:val="24"/>
              </w:rPr>
            </w:pPr>
            <w:r>
              <w:rPr>
                <w:rFonts w:hint="eastAsia"/>
                <w:sz w:val="24"/>
              </w:rPr>
              <w:t>传输质量</w:t>
            </w:r>
          </w:p>
        </w:tc>
        <w:tc>
          <w:tcPr>
            <w:tcW w:w="1109" w:type="dxa"/>
            <w:vAlign w:val="center"/>
          </w:tcPr>
          <w:p>
            <w:pPr>
              <w:tabs>
                <w:tab w:val="left" w:pos="6870"/>
              </w:tabs>
              <w:spacing w:line="300" w:lineRule="auto"/>
              <w:jc w:val="center"/>
              <w:rPr>
                <w:sz w:val="24"/>
              </w:rPr>
            </w:pPr>
            <w:r>
              <w:rPr>
                <w:rFonts w:hint="eastAsia"/>
                <w:sz w:val="24"/>
              </w:rPr>
              <w:t>较好</w:t>
            </w:r>
          </w:p>
        </w:tc>
        <w:tc>
          <w:tcPr>
            <w:tcW w:w="1628" w:type="dxa"/>
            <w:vAlign w:val="center"/>
          </w:tcPr>
          <w:p>
            <w:pPr>
              <w:tabs>
                <w:tab w:val="left" w:pos="6870"/>
              </w:tabs>
              <w:spacing w:line="300" w:lineRule="auto"/>
              <w:jc w:val="center"/>
              <w:rPr>
                <w:sz w:val="24"/>
              </w:rPr>
            </w:pPr>
            <w:r>
              <w:rPr>
                <w:rFonts w:hint="eastAsia"/>
                <w:sz w:val="24"/>
              </w:rPr>
              <w:t>差</w:t>
            </w:r>
          </w:p>
        </w:tc>
        <w:tc>
          <w:tcPr>
            <w:tcW w:w="1426" w:type="dxa"/>
            <w:vAlign w:val="center"/>
          </w:tcPr>
          <w:p>
            <w:pPr>
              <w:tabs>
                <w:tab w:val="left" w:pos="6870"/>
              </w:tabs>
              <w:spacing w:line="300" w:lineRule="auto"/>
              <w:jc w:val="center"/>
              <w:rPr>
                <w:sz w:val="24"/>
              </w:rPr>
            </w:pPr>
            <w:r>
              <w:rPr>
                <w:rFonts w:hint="eastAsia"/>
                <w:sz w:val="24"/>
              </w:rPr>
              <w:t>好</w:t>
            </w:r>
          </w:p>
        </w:tc>
        <w:tc>
          <w:tcPr>
            <w:tcW w:w="1566" w:type="dxa"/>
            <w:vAlign w:val="center"/>
          </w:tcPr>
          <w:p>
            <w:pPr>
              <w:tabs>
                <w:tab w:val="left" w:pos="6870"/>
              </w:tabs>
              <w:spacing w:line="300" w:lineRule="auto"/>
              <w:jc w:val="center"/>
              <w:rPr>
                <w:sz w:val="24"/>
              </w:rPr>
            </w:pPr>
            <w:r>
              <w:rPr>
                <w:rFonts w:hint="eastAsia"/>
                <w:sz w:val="24"/>
              </w:rPr>
              <w:t>短距离不错</w:t>
            </w:r>
          </w:p>
        </w:tc>
        <w:tc>
          <w:tcPr>
            <w:tcW w:w="1319" w:type="dxa"/>
            <w:vAlign w:val="center"/>
          </w:tcPr>
          <w:p>
            <w:pPr>
              <w:tabs>
                <w:tab w:val="left" w:pos="6870"/>
              </w:tabs>
              <w:spacing w:line="300" w:lineRule="auto"/>
              <w:jc w:val="center"/>
              <w:rPr>
                <w:sz w:val="24"/>
              </w:rPr>
            </w:pPr>
            <w:r>
              <w:rPr>
                <w:rFonts w:hint="eastAsia"/>
                <w:sz w:val="24"/>
              </w:rPr>
              <w:t>好</w:t>
            </w:r>
          </w:p>
        </w:tc>
      </w:tr>
    </w:tbl>
    <w:p>
      <w:pPr>
        <w:spacing w:line="300" w:lineRule="auto"/>
        <w:outlineLvl w:val="1"/>
        <w:rPr>
          <w:rFonts w:ascii="宋体" w:hAnsi="宋体" w:cs="宋体"/>
          <w:sz w:val="28"/>
          <w:szCs w:val="28"/>
        </w:rPr>
      </w:pPr>
      <w:r>
        <w:rPr>
          <w:rFonts w:hint="eastAsia" w:ascii="黑体" w:hAnsi="黑体" w:eastAsia="黑体" w:cs="黑体"/>
          <w:sz w:val="28"/>
          <w:szCs w:val="28"/>
        </w:rPr>
        <w:t xml:space="preserve"> </w:t>
      </w:r>
      <w:bookmarkStart w:id="13" w:name="_Toc20663"/>
      <w:r>
        <w:rPr>
          <w:rFonts w:hint="eastAsia" w:ascii="黑体" w:hAnsi="黑体" w:eastAsia="黑体" w:cs="黑体"/>
          <w:sz w:val="28"/>
          <w:szCs w:val="28"/>
        </w:rPr>
        <w:t>1.3课题研究内容</w:t>
      </w:r>
      <w:bookmarkEnd w:id="13"/>
    </w:p>
    <w:p>
      <w:pPr>
        <w:widowControl/>
        <w:spacing w:line="300" w:lineRule="auto"/>
        <w:ind w:firstLine="480"/>
        <w:rPr>
          <w:rFonts w:ascii="宋体" w:hAnsi="宋体" w:cs="宋体"/>
          <w:sz w:val="24"/>
        </w:rPr>
      </w:pPr>
      <w:r>
        <w:rPr>
          <w:rFonts w:hint="eastAsia" w:ascii="宋体" w:hAnsi="宋体" w:cs="宋体"/>
          <w:sz w:val="24"/>
        </w:rPr>
        <w:t>本系统由多个自给供电的ZigBee节点组成。在ZigBee网络中，最基本的单元是节点，ZigBee节点的功能是采集需要的数据、简单计算以及与其他节点及外界进行通信，并将数据发送给各传感器节点组的基站。节点在网络中充当不同的角色，分别是发送器、接收器和中继节点。</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在讲述具体硬件设计和软件设计之前，需要先介绍一下本系统的总体设计概念。本系统根据数据传输的先后顺序分为五个部分，先是被测数据通过被测电路进行A/D转换成数字信号发送给发送器；接着发送器将数据打包传输给不同的中继节点，中继节点继续传输给既定网络中的下一个中继节点；然后最后一个中继节点传输给所需的接收器，接收器接收数据包；最后数据包通过串口传给上位机显示。如图1-1为远程数据传输系统的总体设计框架图。</w:t>
      </w:r>
    </w:p>
    <w:p>
      <w:pPr>
        <w:widowControl/>
        <w:spacing w:line="300" w:lineRule="auto"/>
        <w:ind w:firstLine="480"/>
        <w:jc w:val="center"/>
        <w:rPr>
          <w:rFonts w:ascii="宋体" w:hAnsi="宋体" w:cs="宋体"/>
          <w:kern w:val="0"/>
          <w:sz w:val="24"/>
          <w:lang w:bidi="ar"/>
        </w:rPr>
      </w:pPr>
      <w:r>
        <w:rPr>
          <w:rFonts w:hint="eastAsia" w:ascii="宋体" w:hAnsi="宋体" w:cs="宋体"/>
          <w:kern w:val="0"/>
          <w:sz w:val="24"/>
        </w:rPr>
        <w:drawing>
          <wp:inline distT="0" distB="0" distL="114300" distR="114300">
            <wp:extent cx="4869180" cy="1339215"/>
            <wp:effectExtent l="0" t="0" r="7620" b="13335"/>
            <wp:docPr id="13" name="图片 13" descr="QQ图片2016061610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图片20160616103520"/>
                    <pic:cNvPicPr>
                      <a:picLocks noChangeAspect="1"/>
                    </pic:cNvPicPr>
                  </pic:nvPicPr>
                  <pic:blipFill>
                    <a:blip r:embed="rId11"/>
                    <a:stretch>
                      <a:fillRect/>
                    </a:stretch>
                  </pic:blipFill>
                  <pic:spPr>
                    <a:xfrm>
                      <a:off x="0" y="0"/>
                      <a:ext cx="4869180" cy="1339215"/>
                    </a:xfrm>
                    <a:prstGeom prst="rect">
                      <a:avLst/>
                    </a:prstGeom>
                  </pic:spPr>
                </pic:pic>
              </a:graphicData>
            </a:graphic>
          </wp:inline>
        </w:drawing>
      </w:r>
    </w:p>
    <w:p>
      <w:pPr>
        <w:widowControl/>
        <w:ind w:firstLine="480"/>
        <w:jc w:val="center"/>
        <w:rPr>
          <w:rFonts w:ascii="宋体" w:hAnsi="宋体" w:cs="宋体"/>
          <w:kern w:val="0"/>
          <w:sz w:val="24"/>
          <w:lang w:bidi="ar"/>
        </w:rPr>
      </w:pPr>
      <w:r>
        <w:rPr>
          <w:rFonts w:hint="eastAsia" w:ascii="宋体" w:hAnsi="宋体" w:cs="宋体"/>
          <w:sz w:val="24"/>
        </w:rPr>
        <w:t xml:space="preserve">图1.1 </w:t>
      </w:r>
      <w:r>
        <w:rPr>
          <w:rFonts w:hint="eastAsia" w:ascii="宋体" w:hAnsi="宋体" w:cs="宋体"/>
          <w:kern w:val="0"/>
          <w:sz w:val="24"/>
          <w:lang w:bidi="ar"/>
        </w:rPr>
        <w:t>远程数据传输系统的总体设计</w:t>
      </w:r>
    </w:p>
    <w:p>
      <w:pPr>
        <w:spacing w:line="300" w:lineRule="auto"/>
        <w:outlineLvl w:val="1"/>
        <w:rPr>
          <w:rFonts w:ascii="黑体" w:hAnsi="黑体" w:eastAsia="黑体" w:cs="黑体"/>
          <w:sz w:val="28"/>
          <w:szCs w:val="28"/>
        </w:rPr>
      </w:pPr>
      <w:bookmarkStart w:id="14" w:name="_Toc6350"/>
      <w:r>
        <w:rPr>
          <w:rFonts w:hint="eastAsia" w:ascii="黑体" w:hAnsi="黑体" w:eastAsia="黑体" w:cs="黑体"/>
          <w:sz w:val="28"/>
          <w:szCs w:val="28"/>
        </w:rPr>
        <w:t>1.4 章节安排</w:t>
      </w:r>
      <w:bookmarkEnd w:id="14"/>
    </w:p>
    <w:p>
      <w:pPr>
        <w:spacing w:line="300" w:lineRule="auto"/>
        <w:ind w:firstLine="480"/>
        <w:rPr>
          <w:rFonts w:ascii="宋体" w:hAnsi="宋体" w:cs="宋体"/>
          <w:sz w:val="24"/>
        </w:rPr>
      </w:pPr>
      <w:r>
        <w:rPr>
          <w:rFonts w:hint="eastAsia" w:ascii="宋体" w:hAnsi="宋体" w:cs="宋体"/>
          <w:sz w:val="24"/>
        </w:rPr>
        <w:t>本文的结构安排如下：第一章主要介绍了课题研究背景、ZigBee与远程数据传输的研究现状及研究内容；第二章阐述系统总体设计结构，对系统进行总体设计，给出框图并介绍软硬件开发环境；在第三章，详细介绍ZigBee及其组网方式，包括ZigBee技术的特点、与其他短距离无线通讯技术的比较等；第四章，对本系统的硬件设计进行具体讨论；在第五章，我们讨论ZigBee的软件流程设计和程序调试，包括接收节点、中继节点以及发送节点的程序设计等，且进行最后的系统调试并进行性能分析，然后根据最后结果得出结论。</w:t>
      </w:r>
    </w:p>
    <w:p>
      <w:pPr>
        <w:spacing w:line="300" w:lineRule="auto"/>
        <w:outlineLvl w:val="1"/>
        <w:rPr>
          <w:rFonts w:ascii="黑体" w:hAnsi="黑体" w:eastAsia="黑体" w:cs="黑体"/>
          <w:sz w:val="28"/>
          <w:szCs w:val="28"/>
        </w:rPr>
      </w:pPr>
      <w:bookmarkStart w:id="15" w:name="_Toc32277"/>
      <w:r>
        <w:rPr>
          <w:rFonts w:hint="eastAsia" w:ascii="黑体" w:hAnsi="黑体" w:eastAsia="黑体" w:cs="黑体"/>
          <w:sz w:val="28"/>
          <w:szCs w:val="28"/>
        </w:rPr>
        <w:t>1.5 本章小结</w:t>
      </w:r>
      <w:bookmarkEnd w:id="15"/>
    </w:p>
    <w:p>
      <w:pPr>
        <w:spacing w:line="300" w:lineRule="auto"/>
        <w:ind w:firstLine="480" w:firstLineChars="200"/>
        <w:rPr>
          <w:sz w:val="24"/>
        </w:rPr>
      </w:pPr>
      <w:r>
        <w:rPr>
          <w:sz w:val="24"/>
        </w:rPr>
        <w:t>本章主要介绍了ZigBee的</w:t>
      </w:r>
      <w:r>
        <w:rPr>
          <w:rFonts w:hint="eastAsia"/>
          <w:sz w:val="24"/>
        </w:rPr>
        <w:t>研究</w:t>
      </w:r>
      <w:r>
        <w:rPr>
          <w:sz w:val="24"/>
        </w:rPr>
        <w:t>背景</w:t>
      </w:r>
      <w:r>
        <w:rPr>
          <w:rFonts w:hint="eastAsia"/>
          <w:sz w:val="24"/>
        </w:rPr>
        <w:t>以</w:t>
      </w:r>
      <w:r>
        <w:rPr>
          <w:sz w:val="24"/>
        </w:rPr>
        <w:t>及</w:t>
      </w:r>
      <w:r>
        <w:rPr>
          <w:rFonts w:hint="eastAsia"/>
          <w:sz w:val="24"/>
        </w:rPr>
        <w:t>国内外</w:t>
      </w:r>
      <w:r>
        <w:rPr>
          <w:sz w:val="24"/>
        </w:rPr>
        <w:t>发展</w:t>
      </w:r>
      <w:r>
        <w:rPr>
          <w:rFonts w:hint="eastAsia"/>
          <w:sz w:val="24"/>
        </w:rPr>
        <w:t>现状，简要描述了ZigBee技术目前主要应用领域，以及现阶段的远程数据传输的技术对比。然后提出了本设计所需要研究的内容和技术要求，最后一节介绍了整篇论文的章节安排。</w:t>
      </w:r>
      <w:bookmarkStart w:id="16" w:name="OLE_LINK7"/>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jc w:val="center"/>
        <w:outlineLvl w:val="0"/>
        <w:rPr>
          <w:rFonts w:ascii="黑体" w:hAnsi="黑体" w:eastAsia="黑体" w:cs="黑体"/>
          <w:sz w:val="30"/>
          <w:szCs w:val="30"/>
        </w:rPr>
      </w:pPr>
      <w:bookmarkStart w:id="17" w:name="_Toc5772"/>
      <w:r>
        <w:rPr>
          <w:rFonts w:hint="eastAsia" w:ascii="黑体" w:hAnsi="黑体" w:eastAsia="黑体" w:cs="黑体"/>
          <w:sz w:val="30"/>
          <w:szCs w:val="30"/>
        </w:rPr>
        <w:t>第二章 ZigBee及其组网介绍</w:t>
      </w:r>
      <w:bookmarkEnd w:id="17"/>
    </w:p>
    <w:p>
      <w:pPr>
        <w:spacing w:line="300" w:lineRule="auto"/>
        <w:outlineLvl w:val="1"/>
        <w:rPr>
          <w:rFonts w:ascii="黑体" w:hAnsi="黑体" w:eastAsia="黑体" w:cs="黑体"/>
          <w:sz w:val="28"/>
          <w:szCs w:val="28"/>
        </w:rPr>
      </w:pPr>
      <w:bookmarkStart w:id="18" w:name="_Toc12656"/>
      <w:r>
        <w:rPr>
          <w:rFonts w:hint="eastAsia" w:ascii="黑体" w:hAnsi="黑体" w:eastAsia="黑体" w:cs="黑体"/>
          <w:sz w:val="28"/>
          <w:szCs w:val="28"/>
        </w:rPr>
        <w:t>2.1 ZigBee技术</w:t>
      </w:r>
      <w:bookmarkEnd w:id="18"/>
    </w:p>
    <w:p>
      <w:pPr>
        <w:spacing w:line="300" w:lineRule="auto"/>
        <w:ind w:firstLine="480"/>
        <w:rPr>
          <w:rFonts w:ascii="宋体" w:hAnsi="宋体" w:cs="宋体"/>
          <w:sz w:val="24"/>
        </w:rPr>
      </w:pPr>
      <w:bookmarkStart w:id="19" w:name="OLE_LINK10"/>
      <w:r>
        <w:rPr>
          <w:rFonts w:hint="eastAsia" w:ascii="宋体" w:hAnsi="宋体" w:cs="宋体"/>
          <w:sz w:val="24"/>
        </w:rPr>
        <w:t>ZigBee技术是一种介于无线射频标签（RFID）技术和蓝牙（Blue Tooth）技术之间的短距离、低复杂度、低功耗、低数据传输速率、低成本的双向无线传感器网络技术</w:t>
      </w:r>
      <w:r>
        <w:rPr>
          <w:rFonts w:hint="eastAsia" w:ascii="宋体" w:hAnsi="宋体" w:cs="宋体"/>
          <w:sz w:val="24"/>
          <w:vertAlign w:val="superscript"/>
          <w:lang w:val="en-US" w:eastAsia="zh-CN"/>
        </w:rPr>
        <w:t>[6]</w:t>
      </w:r>
      <w:r>
        <w:rPr>
          <w:rFonts w:hint="eastAsia" w:ascii="宋体" w:hAnsi="宋体" w:cs="宋体"/>
          <w:sz w:val="24"/>
        </w:rPr>
        <w:t>。它</w:t>
      </w:r>
      <w:r>
        <w:rPr>
          <w:rFonts w:hint="eastAsia"/>
          <w:sz w:val="24"/>
        </w:rPr>
        <w:t>基于</w:t>
      </w:r>
      <w:r>
        <w:rPr>
          <w:sz w:val="24"/>
        </w:rPr>
        <w:t>IEEE</w:t>
      </w:r>
      <w:r>
        <w:rPr>
          <w:rFonts w:hint="eastAsia"/>
          <w:sz w:val="24"/>
        </w:rPr>
        <w:t xml:space="preserve"> </w:t>
      </w:r>
      <w:r>
        <w:rPr>
          <w:sz w:val="24"/>
        </w:rPr>
        <w:t>802.15.4</w:t>
      </w:r>
      <w:r>
        <w:rPr>
          <w:rFonts w:hint="eastAsia"/>
          <w:sz w:val="24"/>
        </w:rPr>
        <w:t>协议栈，</w:t>
      </w:r>
      <w:r>
        <w:rPr>
          <w:rFonts w:hint="eastAsia" w:ascii="宋体" w:hAnsi="宋体" w:cs="宋体"/>
          <w:sz w:val="24"/>
        </w:rPr>
        <w:t>主要用于距离短、功耗低且传输速率不高的各种</w:t>
      </w:r>
      <w:r>
        <w:fldChar w:fldCharType="begin"/>
      </w:r>
      <w:r>
        <w:instrText xml:space="preserve"> HYPERLINK "http://baike.baidu.com/view/2386390.htm" \t "http://baike.baidu.com/_blank" </w:instrText>
      </w:r>
      <w:r>
        <w:fldChar w:fldCharType="separate"/>
      </w:r>
      <w:r>
        <w:rPr>
          <w:rFonts w:ascii="宋体" w:hAnsi="宋体" w:cs="宋体"/>
          <w:sz w:val="24"/>
        </w:rPr>
        <w:t>电子设备</w:t>
      </w:r>
      <w:r>
        <w:rPr>
          <w:rFonts w:ascii="宋体" w:hAnsi="宋体" w:cs="宋体"/>
          <w:sz w:val="24"/>
        </w:rPr>
        <w:fldChar w:fldCharType="end"/>
      </w:r>
      <w:r>
        <w:rPr>
          <w:rFonts w:ascii="宋体" w:hAnsi="宋体" w:cs="宋体"/>
          <w:sz w:val="24"/>
        </w:rPr>
        <w:t>之间进行数据传输以及典型的有周期性数据、间歇性数据和低反应时间数据传输的应用。</w:t>
      </w:r>
      <w:r>
        <w:rPr>
          <w:rFonts w:hint="eastAsia" w:ascii="宋体" w:hAnsi="宋体" w:cs="宋体"/>
          <w:sz w:val="24"/>
        </w:rPr>
        <w:t>目前主要应用于自动控制、消费电子、传感、监控和工业控制、农业等领域</w:t>
      </w:r>
      <w:r>
        <w:rPr>
          <w:rFonts w:hint="eastAsia" w:ascii="宋体" w:hAnsi="宋体" w:cs="宋体"/>
          <w:sz w:val="24"/>
          <w:vertAlign w:val="superscript"/>
          <w:lang w:val="en-US" w:eastAsia="zh-CN"/>
        </w:rPr>
        <w:t>[7]</w:t>
      </w:r>
      <w:r>
        <w:rPr>
          <w:rFonts w:hint="eastAsia" w:ascii="宋体" w:hAnsi="宋体" w:cs="宋体"/>
          <w:sz w:val="24"/>
        </w:rPr>
        <w:t>。</w:t>
      </w:r>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20" w:name="_Toc15453"/>
      <w:r>
        <w:rPr>
          <w:rFonts w:hint="eastAsia" w:ascii="黑体" w:hAnsi="黑体" w:eastAsia="黑体" w:cs="黑体"/>
          <w:sz w:val="28"/>
          <w:szCs w:val="28"/>
        </w:rPr>
        <w:t>2.1.1 技术特点</w:t>
      </w:r>
      <w:bookmarkEnd w:id="20"/>
    </w:p>
    <w:p>
      <w:pPr>
        <w:spacing w:line="300" w:lineRule="auto"/>
        <w:ind w:firstLine="480"/>
        <w:rPr>
          <w:sz w:val="24"/>
        </w:rPr>
      </w:pPr>
      <w:r>
        <w:rPr>
          <w:rFonts w:hint="eastAsia" w:ascii="宋体" w:hAnsi="宋体" w:cs="宋体"/>
          <w:sz w:val="24"/>
        </w:rPr>
        <w:t>ZigBee工作的频段有三个，分别是：2.4GHz（全球通用）、868M</w:t>
      </w:r>
      <w:r>
        <w:rPr>
          <w:rFonts w:hint="eastAsia"/>
          <w:sz w:val="24"/>
        </w:rPr>
        <w:t>Hz（欧洲通用）以及915MHz（美国通用）</w:t>
      </w:r>
      <w:r>
        <w:rPr>
          <w:rFonts w:hint="eastAsia"/>
          <w:sz w:val="24"/>
          <w:vertAlign w:val="superscript"/>
          <w:lang w:val="en-US" w:eastAsia="zh-CN"/>
        </w:rPr>
        <w:t>[8]</w:t>
      </w:r>
      <w:r>
        <w:rPr>
          <w:rFonts w:hint="eastAsia"/>
          <w:sz w:val="24"/>
        </w:rPr>
        <w:t>，与他们相对应的传输速率分别</w:t>
      </w:r>
      <w:r>
        <w:rPr>
          <w:rFonts w:hint="eastAsia" w:ascii="宋体" w:hAnsi="宋体" w:cs="宋体"/>
          <w:sz w:val="24"/>
        </w:rPr>
        <w:t>为250kbit/s、20kbit/s和40kbit/s。Zigbee网络适用于区域范围内的网络覆盖，一个无线传输网络最多可以扩展到65000个无线传输模块。由于在整个网络范围内，每个网络模块搭建成的节点之间的通信是相互，但是单个节点的通信距离是有限的，为75米的标准</w:t>
      </w:r>
      <w:r>
        <w:rPr>
          <w:rFonts w:hint="eastAsia"/>
          <w:sz w:val="24"/>
        </w:rPr>
        <w:t>。因此能够对ZigBee网络组网进行节点的拓展是非常重要的特性，无限加大网络传输距离。其主要特点与无线传感器网络具有一定的相似性：</w:t>
      </w:r>
    </w:p>
    <w:p>
      <w:pPr>
        <w:numPr>
          <w:ilvl w:val="0"/>
          <w:numId w:val="3"/>
        </w:numPr>
        <w:spacing w:line="300" w:lineRule="auto"/>
        <w:ind w:firstLine="480"/>
        <w:rPr>
          <w:sz w:val="24"/>
        </w:rPr>
      </w:pPr>
      <w:r>
        <w:rPr>
          <w:rFonts w:hint="eastAsia"/>
          <w:sz w:val="24"/>
        </w:rPr>
        <w:t>网络容量大：ZigBee网络可以容纳多达65000个节点，节点与节点之间可以以自组网的形式进行远程数据通信。由于节点具有自组织能力，能自动形成ad-hoc网络系统，运用拓扑控制机制和网络协议自动进行配置和管理，并且建立多个数据通信路径来实时转发监测数据。</w:t>
      </w:r>
    </w:p>
    <w:p>
      <w:pPr>
        <w:numPr>
          <w:ilvl w:val="0"/>
          <w:numId w:val="3"/>
        </w:numPr>
        <w:spacing w:line="300" w:lineRule="auto"/>
        <w:ind w:firstLine="480"/>
        <w:rPr>
          <w:sz w:val="24"/>
        </w:rPr>
      </w:pPr>
      <w:r>
        <w:rPr>
          <w:rFonts w:hint="eastAsia"/>
          <w:sz w:val="24"/>
        </w:rPr>
        <w:t>功耗低：ZigBee模块支持多种睡眠模式，正常发射功率仅为1MW，仅靠两节5号电池的电量可以维持一年左右的时间，就节电功能而言，其他设备难以望其项背。</w:t>
      </w:r>
    </w:p>
    <w:p>
      <w:pPr>
        <w:numPr>
          <w:ilvl w:val="0"/>
          <w:numId w:val="3"/>
        </w:numPr>
        <w:spacing w:line="300" w:lineRule="auto"/>
        <w:ind w:firstLine="480"/>
        <w:rPr>
          <w:sz w:val="24"/>
        </w:rPr>
      </w:pPr>
      <w:r>
        <w:rPr>
          <w:rFonts w:hint="eastAsia"/>
          <w:sz w:val="24"/>
        </w:rPr>
        <w:t>网络时延短： 无论是</w:t>
      </w:r>
      <w:r>
        <w:rPr>
          <w:sz w:val="24"/>
        </w:rPr>
        <w:t>从</w:t>
      </w:r>
      <w:r>
        <w:rPr>
          <w:rFonts w:hint="eastAsia"/>
          <w:sz w:val="24"/>
        </w:rPr>
        <w:t>睡眠模式</w:t>
      </w:r>
      <w:r>
        <w:rPr>
          <w:sz w:val="24"/>
        </w:rPr>
        <w:t>激活的时延</w:t>
      </w:r>
      <w:r>
        <w:rPr>
          <w:rFonts w:hint="eastAsia"/>
          <w:sz w:val="24"/>
        </w:rPr>
        <w:t>还是通信时延</w:t>
      </w:r>
      <w:r>
        <w:rPr>
          <w:sz w:val="24"/>
        </w:rPr>
        <w:t>都</w:t>
      </w:r>
      <w:r>
        <w:rPr>
          <w:rFonts w:hint="eastAsia"/>
          <w:sz w:val="24"/>
        </w:rPr>
        <w:t>极短，仅仅15毫秒至</w:t>
      </w:r>
      <w:r>
        <w:rPr>
          <w:sz w:val="24"/>
        </w:rPr>
        <w:t>30</w:t>
      </w:r>
      <w:r>
        <w:rPr>
          <w:rFonts w:hint="eastAsia"/>
          <w:sz w:val="24"/>
        </w:rPr>
        <w:t>毫秒就能完成一次。</w:t>
      </w:r>
    </w:p>
    <w:p>
      <w:pPr>
        <w:numPr>
          <w:ilvl w:val="0"/>
          <w:numId w:val="3"/>
        </w:numPr>
        <w:spacing w:line="300" w:lineRule="auto"/>
        <w:ind w:firstLine="480"/>
        <w:rPr>
          <w:sz w:val="24"/>
        </w:rPr>
      </w:pPr>
      <w:r>
        <w:rPr>
          <w:rFonts w:hint="eastAsia"/>
          <w:sz w:val="24"/>
        </w:rPr>
        <w:t>安全性、可靠性高：Zigbee采用了</w:t>
      </w:r>
      <w:r>
        <w:rPr>
          <w:sz w:val="24"/>
        </w:rPr>
        <w:t>AES-128</w:t>
      </w:r>
      <w:r>
        <w:rPr>
          <w:rFonts w:hint="eastAsia"/>
          <w:sz w:val="24"/>
        </w:rPr>
        <w:t>加密算法，灵活的确保其安全属性，在加上配备了鉴权功能和基于</w:t>
      </w:r>
      <w:r>
        <w:rPr>
          <w:sz w:val="24"/>
        </w:rPr>
        <w:fldChar w:fldCharType="begin"/>
      </w:r>
      <w:r>
        <w:rPr>
          <w:sz w:val="24"/>
        </w:rPr>
        <w:instrText xml:space="preserve"> HYPERLINK "http://baike.baidu.com/view/1647314.htm" \t "http://baike.baidu.com/_blank" </w:instrText>
      </w:r>
      <w:r>
        <w:rPr>
          <w:sz w:val="24"/>
        </w:rPr>
        <w:fldChar w:fldCharType="separate"/>
      </w:r>
      <w:r>
        <w:rPr>
          <w:sz w:val="24"/>
        </w:rPr>
        <w:t>循环冗余校验</w:t>
      </w:r>
      <w:r>
        <w:rPr>
          <w:sz w:val="24"/>
        </w:rPr>
        <w:fldChar w:fldCharType="end"/>
      </w:r>
      <w:r>
        <w:rPr>
          <w:sz w:val="24"/>
        </w:rPr>
        <w:t>(CRC)的</w:t>
      </w:r>
      <w:r>
        <w:rPr>
          <w:rFonts w:hint="eastAsia"/>
          <w:sz w:val="24"/>
        </w:rPr>
        <w:t>数据完整性检查，安全性有双重保障；由于ZigBee采用的是基于</w:t>
      </w:r>
      <w:r>
        <w:rPr>
          <w:sz w:val="24"/>
        </w:rPr>
        <w:t>IEEE 802.15.4</w:t>
      </w:r>
      <w:r>
        <w:rPr>
          <w:rFonts w:hint="eastAsia"/>
          <w:sz w:val="24"/>
        </w:rPr>
        <w:t>的协议栈，因此会</w:t>
      </w:r>
      <w:r>
        <w:rPr>
          <w:sz w:val="24"/>
        </w:rPr>
        <w:t>具有性能比较好的物理层</w:t>
      </w:r>
      <w:r>
        <w:rPr>
          <w:rFonts w:hint="eastAsia"/>
          <w:sz w:val="24"/>
        </w:rPr>
        <w:t>，数据传输模式能够被完全确认</w:t>
      </w:r>
      <w:r>
        <w:rPr>
          <w:sz w:val="24"/>
        </w:rPr>
        <w:t>。</w:t>
      </w:r>
    </w:p>
    <w:p>
      <w:pPr>
        <w:numPr>
          <w:ilvl w:val="0"/>
          <w:numId w:val="3"/>
        </w:numPr>
        <w:spacing w:line="300" w:lineRule="auto"/>
        <w:ind w:firstLine="480"/>
        <w:rPr>
          <w:sz w:val="24"/>
        </w:rPr>
      </w:pPr>
      <w:r>
        <w:rPr>
          <w:rFonts w:hint="eastAsia"/>
          <w:sz w:val="24"/>
        </w:rPr>
        <w:t>低成本：ZigBee协议被大幅度简化，不到蓝牙协议的十分之一，同时降低了对通信控制器的要求，另外ZigBee免协议专利费的举措也令成本降低了。低成本对ZigBee是一个关键的因素</w:t>
      </w:r>
      <w:r>
        <w:rPr>
          <w:rFonts w:hint="eastAsia"/>
          <w:sz w:val="24"/>
          <w:vertAlign w:val="superscript"/>
          <w:lang w:val="en-US" w:eastAsia="zh-CN"/>
        </w:rPr>
        <w:t>[9]</w:t>
      </w:r>
      <w:r>
        <w:rPr>
          <w:rFonts w:hint="eastAsia"/>
          <w:sz w:val="24"/>
        </w:rPr>
        <w:t>。</w:t>
      </w:r>
    </w:p>
    <w:p>
      <w:pPr>
        <w:spacing w:line="300" w:lineRule="auto"/>
        <w:ind w:firstLine="480"/>
        <w:rPr>
          <w:sz w:val="24"/>
        </w:rPr>
      </w:pPr>
      <w:r>
        <w:rPr>
          <w:rFonts w:hint="eastAsia"/>
          <w:sz w:val="24"/>
        </w:rPr>
        <w:t>除此之外，ZigBee还具有低数据传输速率、工作频段灵活以及传输距离可扩展等多个优点。</w:t>
      </w:r>
    </w:p>
    <w:bookmarkEnd w:id="16"/>
    <w:bookmarkEnd w:id="19"/>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21" w:name="_Toc12153"/>
      <w:r>
        <w:rPr>
          <w:rFonts w:hint="eastAsia" w:ascii="黑体" w:hAnsi="黑体" w:eastAsia="黑体" w:cs="黑体"/>
          <w:sz w:val="28"/>
          <w:szCs w:val="28"/>
        </w:rPr>
        <w:t>2.1.2 ZigBee技术与常见无线通信技术比较</w:t>
      </w:r>
      <w:bookmarkEnd w:id="21"/>
    </w:p>
    <w:p>
      <w:pPr>
        <w:spacing w:line="300" w:lineRule="auto"/>
        <w:ind w:firstLine="480"/>
        <w:rPr>
          <w:sz w:val="24"/>
        </w:rPr>
      </w:pPr>
      <w:r>
        <w:rPr>
          <w:rFonts w:hint="eastAsia"/>
          <w:sz w:val="24"/>
        </w:rPr>
        <w:t>随着个人计算机、计算机网络的普及，信息化已成为时代大潮，作为信息化必不可少的载体，无线技术也发招迅猛。</w:t>
      </w:r>
      <w:r>
        <w:rPr>
          <w:sz w:val="24"/>
        </w:rPr>
        <w:t>目前，</w:t>
      </w:r>
      <w:r>
        <w:rPr>
          <w:rFonts w:hint="eastAsia"/>
          <w:sz w:val="24"/>
        </w:rPr>
        <w:t>我们可知的短距离无线</w:t>
      </w:r>
      <w:r>
        <w:rPr>
          <w:sz w:val="24"/>
        </w:rPr>
        <w:t>通</w:t>
      </w:r>
      <w:r>
        <w:rPr>
          <w:rFonts w:hint="eastAsia"/>
          <w:sz w:val="24"/>
        </w:rPr>
        <w:t>信</w:t>
      </w:r>
      <w:r>
        <w:rPr>
          <w:sz w:val="24"/>
        </w:rPr>
        <w:t>技术主要有</w:t>
      </w:r>
      <w:r>
        <w:rPr>
          <w:rFonts w:hint="eastAsia"/>
          <w:sz w:val="24"/>
        </w:rPr>
        <w:t>无线局域网802.11（WiFi）</w:t>
      </w:r>
      <w:r>
        <w:rPr>
          <w:sz w:val="24"/>
        </w:rPr>
        <w:t>、</w:t>
      </w:r>
      <w:r>
        <w:rPr>
          <w:rFonts w:hint="eastAsia"/>
          <w:sz w:val="24"/>
        </w:rPr>
        <w:t>ZigBee、</w:t>
      </w:r>
      <w:r>
        <w:rPr>
          <w:sz w:val="24"/>
        </w:rPr>
        <w:t>蓝牙</w:t>
      </w:r>
      <w:r>
        <w:rPr>
          <w:rFonts w:hint="eastAsia"/>
          <w:sz w:val="24"/>
        </w:rPr>
        <w:t>(Bluetooth)和超宽带技术（UWB）</w:t>
      </w:r>
      <w:r>
        <w:rPr>
          <w:sz w:val="24"/>
        </w:rPr>
        <w:t>等几种模式</w:t>
      </w:r>
      <w:r>
        <w:rPr>
          <w:rFonts w:hint="eastAsia"/>
          <w:sz w:val="24"/>
        </w:rPr>
        <w:t>，后三者属于无线个域网WPAN的范畴</w:t>
      </w:r>
      <w:r>
        <w:rPr>
          <w:rFonts w:hint="eastAsia"/>
          <w:sz w:val="24"/>
          <w:vertAlign w:val="superscript"/>
          <w:lang w:val="en-US" w:eastAsia="zh-CN"/>
        </w:rPr>
        <w:t>[10]</w:t>
      </w:r>
      <w:r>
        <w:rPr>
          <w:rFonts w:hint="eastAsia"/>
          <w:sz w:val="24"/>
        </w:rPr>
        <w:t>。</w:t>
      </w:r>
    </w:p>
    <w:p>
      <w:pPr>
        <w:spacing w:line="300" w:lineRule="auto"/>
        <w:ind w:firstLine="480"/>
        <w:rPr>
          <w:sz w:val="24"/>
        </w:rPr>
      </w:pPr>
      <w:r>
        <w:rPr>
          <w:rFonts w:hint="eastAsia"/>
          <w:sz w:val="24"/>
        </w:rPr>
        <w:t>传统无线网络设计用途转移，超宽带技术（UWB）用于无线视频传输，WiFi用于无线访问接入互联网，蜂窝网络用于语音通信，蓝牙用于无线电子设备连接。与他们相比，ZigBee主要用于监控和控制，更多的关注地数据传输速率。</w:t>
      </w:r>
    </w:p>
    <w:p>
      <w:pPr>
        <w:spacing w:line="300" w:lineRule="auto"/>
        <w:ind w:firstLine="480"/>
        <w:rPr>
          <w:sz w:val="24"/>
        </w:rPr>
      </w:pPr>
      <w:r>
        <w:rPr>
          <w:rFonts w:hint="eastAsia"/>
          <w:sz w:val="24"/>
        </w:rPr>
        <w:t>与同是IEEE 802.15工作组的蓝牙技术相比，ZigBee具有协议栈更小，可用电池供电等优势；与蜂窝网络相比，ZigBee系统资源消耗少，能耗少，电池供电长久。</w:t>
      </w:r>
    </w:p>
    <w:p>
      <w:pPr>
        <w:spacing w:line="300" w:lineRule="auto"/>
        <w:jc w:val="center"/>
        <w:rPr>
          <w:sz w:val="24"/>
        </w:rPr>
      </w:pPr>
      <w:r>
        <w:rPr>
          <w:rFonts w:hint="eastAsia" w:ascii="宋体" w:hAnsi="宋体" w:cs="宋体"/>
          <w:sz w:val="24"/>
        </w:rPr>
        <w:t>表2.1 常见无线通信技术比较表</w:t>
      </w:r>
    </w:p>
    <w:tbl>
      <w:tblPr>
        <w:tblStyle w:val="17"/>
        <w:tblW w:w="77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1710"/>
        <w:gridCol w:w="1487"/>
        <w:gridCol w:w="1400"/>
        <w:gridCol w:w="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0" w:type="dxa"/>
            <w:vAlign w:val="center"/>
          </w:tcPr>
          <w:p>
            <w:pPr>
              <w:tabs>
                <w:tab w:val="left" w:pos="6870"/>
              </w:tabs>
              <w:spacing w:line="300" w:lineRule="auto"/>
              <w:jc w:val="center"/>
              <w:rPr>
                <w:sz w:val="24"/>
              </w:rPr>
            </w:pPr>
            <w:r>
              <w:rPr>
                <w:rFonts w:hint="eastAsia"/>
                <w:sz w:val="24"/>
              </w:rPr>
              <w:t>标准</w:t>
            </w:r>
          </w:p>
        </w:tc>
        <w:tc>
          <w:tcPr>
            <w:tcW w:w="1710" w:type="dxa"/>
            <w:vAlign w:val="center"/>
          </w:tcPr>
          <w:p>
            <w:pPr>
              <w:tabs>
                <w:tab w:val="left" w:pos="6870"/>
              </w:tabs>
              <w:spacing w:line="300" w:lineRule="auto"/>
              <w:jc w:val="center"/>
              <w:rPr>
                <w:sz w:val="24"/>
              </w:rPr>
            </w:pPr>
            <w:r>
              <w:rPr>
                <w:rFonts w:hint="eastAsia"/>
                <w:sz w:val="24"/>
              </w:rPr>
              <w:t>ZigBee</w:t>
            </w:r>
          </w:p>
        </w:tc>
        <w:tc>
          <w:tcPr>
            <w:tcW w:w="1487" w:type="dxa"/>
            <w:vAlign w:val="center"/>
          </w:tcPr>
          <w:p>
            <w:pPr>
              <w:tabs>
                <w:tab w:val="left" w:pos="6870"/>
              </w:tabs>
              <w:spacing w:line="300" w:lineRule="auto"/>
              <w:jc w:val="center"/>
              <w:rPr>
                <w:sz w:val="24"/>
              </w:rPr>
            </w:pPr>
            <w:r>
              <w:rPr>
                <w:sz w:val="24"/>
              </w:rPr>
              <w:t>蓝牙</w:t>
            </w:r>
          </w:p>
        </w:tc>
        <w:tc>
          <w:tcPr>
            <w:tcW w:w="1400" w:type="dxa"/>
            <w:vAlign w:val="center"/>
          </w:tcPr>
          <w:p>
            <w:pPr>
              <w:tabs>
                <w:tab w:val="left" w:pos="6870"/>
              </w:tabs>
              <w:spacing w:line="300" w:lineRule="auto"/>
              <w:jc w:val="center"/>
              <w:rPr>
                <w:sz w:val="24"/>
              </w:rPr>
            </w:pPr>
            <w:r>
              <w:rPr>
                <w:sz w:val="24"/>
              </w:rPr>
              <w:t>Wi-Fi</w:t>
            </w:r>
          </w:p>
        </w:tc>
        <w:tc>
          <w:tcPr>
            <w:tcW w:w="1430" w:type="dxa"/>
            <w:vAlign w:val="center"/>
          </w:tcPr>
          <w:p>
            <w:pPr>
              <w:tabs>
                <w:tab w:val="left" w:pos="6870"/>
              </w:tabs>
              <w:spacing w:line="300" w:lineRule="auto"/>
              <w:jc w:val="center"/>
              <w:rPr>
                <w:sz w:val="24"/>
              </w:rPr>
            </w:pPr>
            <w:r>
              <w:rPr>
                <w:rFonts w:hint="eastAsia"/>
                <w:sz w:val="24"/>
              </w:rPr>
              <w:t>GSM/GPRS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0" w:type="dxa"/>
            <w:vAlign w:val="center"/>
          </w:tcPr>
          <w:p>
            <w:pPr>
              <w:tabs>
                <w:tab w:val="left" w:pos="6870"/>
              </w:tabs>
              <w:spacing w:line="300" w:lineRule="auto"/>
              <w:jc w:val="center"/>
              <w:rPr>
                <w:sz w:val="24"/>
              </w:rPr>
            </w:pPr>
            <w:r>
              <w:rPr>
                <w:rFonts w:hint="eastAsia"/>
                <w:sz w:val="24"/>
              </w:rPr>
              <w:t>应用</w:t>
            </w:r>
          </w:p>
        </w:tc>
        <w:tc>
          <w:tcPr>
            <w:tcW w:w="1710" w:type="dxa"/>
            <w:vAlign w:val="center"/>
          </w:tcPr>
          <w:p>
            <w:pPr>
              <w:tabs>
                <w:tab w:val="left" w:pos="6870"/>
              </w:tabs>
              <w:spacing w:line="300" w:lineRule="auto"/>
              <w:jc w:val="center"/>
              <w:rPr>
                <w:sz w:val="24"/>
              </w:rPr>
            </w:pPr>
            <w:r>
              <w:rPr>
                <w:rFonts w:hint="eastAsia"/>
                <w:sz w:val="24"/>
              </w:rPr>
              <w:t>监控、控制</w:t>
            </w:r>
          </w:p>
        </w:tc>
        <w:tc>
          <w:tcPr>
            <w:tcW w:w="1487" w:type="dxa"/>
            <w:vAlign w:val="center"/>
          </w:tcPr>
          <w:p>
            <w:pPr>
              <w:tabs>
                <w:tab w:val="left" w:pos="6870"/>
              </w:tabs>
              <w:spacing w:line="300" w:lineRule="auto"/>
              <w:jc w:val="center"/>
              <w:rPr>
                <w:sz w:val="24"/>
              </w:rPr>
            </w:pPr>
            <w:r>
              <w:rPr>
                <w:rFonts w:hint="eastAsia"/>
                <w:sz w:val="24"/>
              </w:rPr>
              <w:t>电缆替代品</w:t>
            </w:r>
          </w:p>
        </w:tc>
        <w:tc>
          <w:tcPr>
            <w:tcW w:w="1400" w:type="dxa"/>
            <w:vAlign w:val="center"/>
          </w:tcPr>
          <w:p>
            <w:pPr>
              <w:tabs>
                <w:tab w:val="left" w:pos="6870"/>
              </w:tabs>
              <w:spacing w:line="300" w:lineRule="auto"/>
              <w:jc w:val="center"/>
              <w:rPr>
                <w:sz w:val="24"/>
              </w:rPr>
            </w:pPr>
            <w:r>
              <w:rPr>
                <w:rFonts w:hint="eastAsia"/>
                <w:sz w:val="24"/>
              </w:rPr>
              <w:t>Web、Video</w:t>
            </w:r>
          </w:p>
        </w:tc>
        <w:tc>
          <w:tcPr>
            <w:tcW w:w="1430" w:type="dxa"/>
            <w:vAlign w:val="center"/>
          </w:tcPr>
          <w:p>
            <w:pPr>
              <w:tabs>
                <w:tab w:val="left" w:pos="6870"/>
              </w:tabs>
              <w:spacing w:line="300" w:lineRule="auto"/>
              <w:jc w:val="center"/>
              <w:rPr>
                <w:sz w:val="24"/>
              </w:rPr>
            </w:pPr>
            <w:r>
              <w:rPr>
                <w:rFonts w:hint="eastAsia"/>
                <w:sz w:val="24"/>
              </w:rPr>
              <w:t>声音、数据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0" w:type="dxa"/>
            <w:vAlign w:val="center"/>
          </w:tcPr>
          <w:p>
            <w:pPr>
              <w:tabs>
                <w:tab w:val="left" w:pos="6870"/>
              </w:tabs>
              <w:spacing w:line="300" w:lineRule="auto"/>
              <w:jc w:val="center"/>
              <w:rPr>
                <w:sz w:val="24"/>
              </w:rPr>
            </w:pPr>
            <w:r>
              <w:rPr>
                <w:rFonts w:hint="eastAsia"/>
                <w:sz w:val="24"/>
              </w:rPr>
              <w:t>系统资源</w:t>
            </w:r>
          </w:p>
        </w:tc>
        <w:tc>
          <w:tcPr>
            <w:tcW w:w="1710" w:type="dxa"/>
            <w:vAlign w:val="center"/>
          </w:tcPr>
          <w:p>
            <w:pPr>
              <w:tabs>
                <w:tab w:val="left" w:pos="6870"/>
              </w:tabs>
              <w:spacing w:line="300" w:lineRule="auto"/>
              <w:jc w:val="center"/>
              <w:rPr>
                <w:sz w:val="24"/>
              </w:rPr>
            </w:pPr>
            <w:r>
              <w:rPr>
                <w:rFonts w:hint="eastAsia"/>
                <w:sz w:val="24"/>
              </w:rPr>
              <w:t>4KB~6KB</w:t>
            </w:r>
          </w:p>
        </w:tc>
        <w:tc>
          <w:tcPr>
            <w:tcW w:w="1487" w:type="dxa"/>
            <w:vAlign w:val="center"/>
          </w:tcPr>
          <w:p>
            <w:pPr>
              <w:tabs>
                <w:tab w:val="left" w:pos="6870"/>
              </w:tabs>
              <w:spacing w:line="300" w:lineRule="auto"/>
              <w:jc w:val="center"/>
              <w:rPr>
                <w:sz w:val="24"/>
              </w:rPr>
            </w:pPr>
            <w:r>
              <w:rPr>
                <w:rFonts w:hint="eastAsia"/>
                <w:sz w:val="24"/>
              </w:rPr>
              <w:t>250KB以上</w:t>
            </w:r>
          </w:p>
        </w:tc>
        <w:tc>
          <w:tcPr>
            <w:tcW w:w="1400" w:type="dxa"/>
            <w:vAlign w:val="center"/>
          </w:tcPr>
          <w:p>
            <w:pPr>
              <w:tabs>
                <w:tab w:val="left" w:pos="6870"/>
              </w:tabs>
              <w:spacing w:line="300" w:lineRule="auto"/>
              <w:jc w:val="center"/>
              <w:rPr>
                <w:sz w:val="24"/>
              </w:rPr>
            </w:pPr>
            <w:r>
              <w:rPr>
                <w:rFonts w:hint="eastAsia"/>
                <w:sz w:val="24"/>
              </w:rPr>
              <w:t>1MB以上</w:t>
            </w:r>
          </w:p>
        </w:tc>
        <w:tc>
          <w:tcPr>
            <w:tcW w:w="1430" w:type="dxa"/>
            <w:vAlign w:val="center"/>
          </w:tcPr>
          <w:p>
            <w:pPr>
              <w:tabs>
                <w:tab w:val="left" w:pos="6870"/>
              </w:tabs>
              <w:spacing w:line="300" w:lineRule="auto"/>
              <w:jc w:val="center"/>
              <w:rPr>
                <w:sz w:val="24"/>
              </w:rPr>
            </w:pPr>
            <w:r>
              <w:rPr>
                <w:rFonts w:hint="eastAsia"/>
                <w:sz w:val="24"/>
              </w:rPr>
              <w:t>16MB以上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0" w:type="dxa"/>
            <w:vAlign w:val="center"/>
          </w:tcPr>
          <w:p>
            <w:pPr>
              <w:tabs>
                <w:tab w:val="left" w:pos="6870"/>
              </w:tabs>
              <w:spacing w:line="300" w:lineRule="auto"/>
              <w:jc w:val="center"/>
              <w:rPr>
                <w:sz w:val="24"/>
              </w:rPr>
            </w:pPr>
            <w:r>
              <w:rPr>
                <w:sz w:val="24"/>
              </w:rPr>
              <w:t>电池寿命</w:t>
            </w:r>
            <w:r>
              <w:rPr>
                <w:rFonts w:hint="eastAsia"/>
                <w:sz w:val="24"/>
              </w:rPr>
              <w:t>（天）</w:t>
            </w:r>
          </w:p>
        </w:tc>
        <w:tc>
          <w:tcPr>
            <w:tcW w:w="1710" w:type="dxa"/>
            <w:vAlign w:val="center"/>
          </w:tcPr>
          <w:p>
            <w:pPr>
              <w:tabs>
                <w:tab w:val="left" w:pos="6870"/>
              </w:tabs>
              <w:spacing w:line="300" w:lineRule="auto"/>
              <w:jc w:val="center"/>
              <w:rPr>
                <w:sz w:val="24"/>
              </w:rPr>
            </w:pPr>
            <w:r>
              <w:rPr>
                <w:rFonts w:hint="eastAsia"/>
                <w:sz w:val="24"/>
              </w:rPr>
              <w:t>100~1000以上</w:t>
            </w:r>
          </w:p>
        </w:tc>
        <w:tc>
          <w:tcPr>
            <w:tcW w:w="1487" w:type="dxa"/>
            <w:vAlign w:val="center"/>
          </w:tcPr>
          <w:p>
            <w:pPr>
              <w:tabs>
                <w:tab w:val="left" w:pos="6870"/>
              </w:tabs>
              <w:spacing w:line="300" w:lineRule="auto"/>
              <w:jc w:val="center"/>
              <w:rPr>
                <w:sz w:val="24"/>
              </w:rPr>
            </w:pPr>
            <w:r>
              <w:rPr>
                <w:rFonts w:hint="eastAsia"/>
                <w:sz w:val="24"/>
              </w:rPr>
              <w:t>1~7</w:t>
            </w:r>
          </w:p>
        </w:tc>
        <w:tc>
          <w:tcPr>
            <w:tcW w:w="1400" w:type="dxa"/>
            <w:vAlign w:val="center"/>
          </w:tcPr>
          <w:p>
            <w:pPr>
              <w:tabs>
                <w:tab w:val="left" w:pos="6870"/>
              </w:tabs>
              <w:spacing w:line="300" w:lineRule="auto"/>
              <w:jc w:val="center"/>
              <w:rPr>
                <w:sz w:val="24"/>
              </w:rPr>
            </w:pPr>
            <w:r>
              <w:rPr>
                <w:rFonts w:hint="eastAsia"/>
                <w:sz w:val="24"/>
              </w:rPr>
              <w:t>0.5~5</w:t>
            </w:r>
          </w:p>
        </w:tc>
        <w:tc>
          <w:tcPr>
            <w:tcW w:w="1430" w:type="dxa"/>
            <w:vAlign w:val="center"/>
          </w:tcPr>
          <w:p>
            <w:pPr>
              <w:tabs>
                <w:tab w:val="left" w:pos="6870"/>
              </w:tabs>
              <w:spacing w:line="300" w:lineRule="auto"/>
              <w:jc w:val="center"/>
              <w:rPr>
                <w:sz w:val="24"/>
              </w:rPr>
            </w:pPr>
            <w:r>
              <w:rPr>
                <w:rFonts w:hint="eastAsia"/>
                <w:sz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0" w:type="dxa"/>
            <w:vAlign w:val="center"/>
          </w:tcPr>
          <w:p>
            <w:pPr>
              <w:tabs>
                <w:tab w:val="left" w:pos="6870"/>
              </w:tabs>
              <w:spacing w:line="300" w:lineRule="auto"/>
              <w:jc w:val="center"/>
              <w:rPr>
                <w:sz w:val="24"/>
              </w:rPr>
            </w:pPr>
            <w:r>
              <w:rPr>
                <w:rFonts w:hint="eastAsia"/>
                <w:sz w:val="24"/>
              </w:rPr>
              <w:t>传输范围</w:t>
            </w:r>
          </w:p>
        </w:tc>
        <w:tc>
          <w:tcPr>
            <w:tcW w:w="1710" w:type="dxa"/>
            <w:vAlign w:val="center"/>
          </w:tcPr>
          <w:p>
            <w:pPr>
              <w:tabs>
                <w:tab w:val="left" w:pos="6870"/>
              </w:tabs>
              <w:spacing w:line="300" w:lineRule="auto"/>
              <w:jc w:val="center"/>
              <w:rPr>
                <w:sz w:val="24"/>
              </w:rPr>
            </w:pPr>
            <w:r>
              <w:rPr>
                <w:rFonts w:hint="eastAsia"/>
                <w:sz w:val="24"/>
              </w:rPr>
              <w:t>1~100m</w:t>
            </w:r>
          </w:p>
        </w:tc>
        <w:tc>
          <w:tcPr>
            <w:tcW w:w="1487" w:type="dxa"/>
            <w:vAlign w:val="center"/>
          </w:tcPr>
          <w:p>
            <w:pPr>
              <w:tabs>
                <w:tab w:val="left" w:pos="6870"/>
              </w:tabs>
              <w:spacing w:line="300" w:lineRule="auto"/>
              <w:jc w:val="center"/>
              <w:rPr>
                <w:sz w:val="24"/>
              </w:rPr>
            </w:pPr>
            <w:r>
              <w:rPr>
                <w:rFonts w:hint="eastAsia"/>
                <w:sz w:val="24"/>
              </w:rPr>
              <w:t>1~10m以上</w:t>
            </w:r>
          </w:p>
        </w:tc>
        <w:tc>
          <w:tcPr>
            <w:tcW w:w="1400" w:type="dxa"/>
            <w:vAlign w:val="center"/>
          </w:tcPr>
          <w:p>
            <w:pPr>
              <w:tabs>
                <w:tab w:val="left" w:pos="6870"/>
              </w:tabs>
              <w:spacing w:line="300" w:lineRule="auto"/>
              <w:jc w:val="center"/>
              <w:rPr>
                <w:sz w:val="24"/>
              </w:rPr>
            </w:pPr>
            <w:r>
              <w:rPr>
                <w:rFonts w:hint="eastAsia"/>
                <w:sz w:val="24"/>
              </w:rPr>
              <w:t>1~100m</w:t>
            </w:r>
          </w:p>
        </w:tc>
        <w:tc>
          <w:tcPr>
            <w:tcW w:w="1430" w:type="dxa"/>
            <w:vAlign w:val="center"/>
          </w:tcPr>
          <w:p>
            <w:pPr>
              <w:tabs>
                <w:tab w:val="left" w:pos="6870"/>
              </w:tabs>
              <w:spacing w:line="300" w:lineRule="auto"/>
              <w:jc w:val="center"/>
              <w:rPr>
                <w:sz w:val="24"/>
              </w:rPr>
            </w:pPr>
            <w:r>
              <w:rPr>
                <w:rFonts w:hint="eastAsia"/>
                <w:sz w:val="24"/>
              </w:rPr>
              <w:t>1000m以上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1710" w:type="dxa"/>
            <w:vAlign w:val="center"/>
          </w:tcPr>
          <w:p>
            <w:pPr>
              <w:tabs>
                <w:tab w:val="left" w:pos="6870"/>
              </w:tabs>
              <w:spacing w:line="300" w:lineRule="auto"/>
              <w:jc w:val="center"/>
              <w:rPr>
                <w:sz w:val="24"/>
              </w:rPr>
            </w:pPr>
            <w:r>
              <w:rPr>
                <w:sz w:val="24"/>
              </w:rPr>
              <w:t>节点数</w:t>
            </w:r>
          </w:p>
        </w:tc>
        <w:tc>
          <w:tcPr>
            <w:tcW w:w="1710" w:type="dxa"/>
            <w:vAlign w:val="center"/>
          </w:tcPr>
          <w:p>
            <w:pPr>
              <w:tabs>
                <w:tab w:val="left" w:pos="6870"/>
              </w:tabs>
              <w:spacing w:line="300" w:lineRule="auto"/>
              <w:jc w:val="center"/>
              <w:rPr>
                <w:sz w:val="24"/>
              </w:rPr>
            </w:pPr>
            <w:r>
              <w:rPr>
                <w:sz w:val="24"/>
              </w:rPr>
              <w:t>65</w:t>
            </w:r>
            <w:r>
              <w:rPr>
                <w:rFonts w:hint="eastAsia"/>
                <w:sz w:val="24"/>
              </w:rPr>
              <w:t>536</w:t>
            </w:r>
          </w:p>
        </w:tc>
        <w:tc>
          <w:tcPr>
            <w:tcW w:w="1487" w:type="dxa"/>
            <w:vAlign w:val="center"/>
          </w:tcPr>
          <w:p>
            <w:pPr>
              <w:tabs>
                <w:tab w:val="left" w:pos="6870"/>
              </w:tabs>
              <w:spacing w:line="300" w:lineRule="auto"/>
              <w:jc w:val="center"/>
              <w:rPr>
                <w:sz w:val="24"/>
              </w:rPr>
            </w:pPr>
            <w:r>
              <w:rPr>
                <w:sz w:val="24"/>
              </w:rPr>
              <w:t>8</w:t>
            </w:r>
          </w:p>
        </w:tc>
        <w:tc>
          <w:tcPr>
            <w:tcW w:w="1400" w:type="dxa"/>
            <w:vAlign w:val="center"/>
          </w:tcPr>
          <w:p>
            <w:pPr>
              <w:tabs>
                <w:tab w:val="left" w:pos="6870"/>
              </w:tabs>
              <w:spacing w:line="300" w:lineRule="auto"/>
              <w:jc w:val="center"/>
              <w:rPr>
                <w:sz w:val="24"/>
              </w:rPr>
            </w:pPr>
            <w:r>
              <w:rPr>
                <w:rFonts w:hint="eastAsia"/>
                <w:sz w:val="24"/>
              </w:rPr>
              <w:t>32</w:t>
            </w:r>
          </w:p>
        </w:tc>
        <w:tc>
          <w:tcPr>
            <w:tcW w:w="1430" w:type="dxa"/>
            <w:vAlign w:val="center"/>
          </w:tcPr>
          <w:p>
            <w:pPr>
              <w:tabs>
                <w:tab w:val="left" w:pos="6870"/>
              </w:tabs>
              <w:spacing w:line="300" w:lineRule="auto"/>
              <w:jc w:val="center"/>
              <w:rPr>
                <w:sz w:val="24"/>
              </w:rPr>
            </w:pPr>
            <w:r>
              <w:rPr>
                <w:rFonts w:hint="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0" w:type="dxa"/>
            <w:vAlign w:val="center"/>
          </w:tcPr>
          <w:p>
            <w:pPr>
              <w:tabs>
                <w:tab w:val="left" w:pos="6870"/>
              </w:tabs>
              <w:spacing w:line="300" w:lineRule="auto"/>
              <w:jc w:val="center"/>
              <w:rPr>
                <w:sz w:val="24"/>
              </w:rPr>
            </w:pPr>
            <w:r>
              <w:rPr>
                <w:rFonts w:hint="eastAsia"/>
                <w:sz w:val="24"/>
              </w:rPr>
              <w:t>网络带宽/kbps</w:t>
            </w:r>
          </w:p>
        </w:tc>
        <w:tc>
          <w:tcPr>
            <w:tcW w:w="1710" w:type="dxa"/>
            <w:vAlign w:val="center"/>
          </w:tcPr>
          <w:p>
            <w:pPr>
              <w:tabs>
                <w:tab w:val="left" w:pos="6870"/>
              </w:tabs>
              <w:spacing w:line="300" w:lineRule="auto"/>
              <w:jc w:val="center"/>
              <w:rPr>
                <w:sz w:val="24"/>
              </w:rPr>
            </w:pPr>
            <w:r>
              <w:rPr>
                <w:rFonts w:hint="eastAsia"/>
                <w:sz w:val="24"/>
              </w:rPr>
              <w:t>20~250</w:t>
            </w:r>
          </w:p>
        </w:tc>
        <w:tc>
          <w:tcPr>
            <w:tcW w:w="1487" w:type="dxa"/>
            <w:vAlign w:val="center"/>
          </w:tcPr>
          <w:p>
            <w:pPr>
              <w:tabs>
                <w:tab w:val="left" w:pos="6870"/>
              </w:tabs>
              <w:spacing w:line="300" w:lineRule="auto"/>
              <w:jc w:val="center"/>
              <w:rPr>
                <w:sz w:val="24"/>
              </w:rPr>
            </w:pPr>
            <w:r>
              <w:rPr>
                <w:rFonts w:hint="eastAsia"/>
                <w:sz w:val="24"/>
              </w:rPr>
              <w:t>720以上</w:t>
            </w:r>
          </w:p>
        </w:tc>
        <w:tc>
          <w:tcPr>
            <w:tcW w:w="1400" w:type="dxa"/>
            <w:vAlign w:val="center"/>
          </w:tcPr>
          <w:p>
            <w:pPr>
              <w:tabs>
                <w:tab w:val="left" w:pos="6870"/>
              </w:tabs>
              <w:spacing w:line="300" w:lineRule="auto"/>
              <w:jc w:val="center"/>
              <w:rPr>
                <w:sz w:val="24"/>
              </w:rPr>
            </w:pPr>
            <w:r>
              <w:rPr>
                <w:rFonts w:hint="eastAsia"/>
                <w:sz w:val="24"/>
              </w:rPr>
              <w:t>11000以上</w:t>
            </w:r>
          </w:p>
        </w:tc>
        <w:tc>
          <w:tcPr>
            <w:tcW w:w="1430" w:type="dxa"/>
            <w:vAlign w:val="center"/>
          </w:tcPr>
          <w:p>
            <w:pPr>
              <w:tabs>
                <w:tab w:val="left" w:pos="6870"/>
              </w:tabs>
              <w:spacing w:line="300" w:lineRule="auto"/>
              <w:jc w:val="center"/>
              <w:rPr>
                <w:sz w:val="24"/>
              </w:rPr>
            </w:pPr>
            <w:r>
              <w:rPr>
                <w:rFonts w:hint="eastAsia"/>
                <w:sz w:val="24"/>
              </w:rPr>
              <w:t>64~128以上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0" w:type="dxa"/>
            <w:vAlign w:val="center"/>
          </w:tcPr>
          <w:p>
            <w:pPr>
              <w:tabs>
                <w:tab w:val="left" w:pos="6870"/>
              </w:tabs>
              <w:spacing w:line="300" w:lineRule="auto"/>
              <w:jc w:val="center"/>
              <w:rPr>
                <w:sz w:val="24"/>
              </w:rPr>
            </w:pPr>
            <w:r>
              <w:rPr>
                <w:sz w:val="24"/>
              </w:rPr>
              <w:t>可靠性</w:t>
            </w:r>
          </w:p>
        </w:tc>
        <w:tc>
          <w:tcPr>
            <w:tcW w:w="1710" w:type="dxa"/>
            <w:vAlign w:val="center"/>
          </w:tcPr>
          <w:p>
            <w:pPr>
              <w:tabs>
                <w:tab w:val="left" w:pos="6870"/>
              </w:tabs>
              <w:spacing w:line="300" w:lineRule="auto"/>
              <w:jc w:val="center"/>
              <w:rPr>
                <w:sz w:val="24"/>
              </w:rPr>
            </w:pPr>
            <w:r>
              <w:rPr>
                <w:sz w:val="24"/>
              </w:rPr>
              <w:t>高</w:t>
            </w:r>
          </w:p>
        </w:tc>
        <w:tc>
          <w:tcPr>
            <w:tcW w:w="1487" w:type="dxa"/>
            <w:vAlign w:val="center"/>
          </w:tcPr>
          <w:p>
            <w:pPr>
              <w:tabs>
                <w:tab w:val="left" w:pos="6870"/>
              </w:tabs>
              <w:spacing w:line="300" w:lineRule="auto"/>
              <w:jc w:val="center"/>
              <w:rPr>
                <w:sz w:val="24"/>
              </w:rPr>
            </w:pPr>
            <w:r>
              <w:rPr>
                <w:sz w:val="24"/>
              </w:rPr>
              <w:t>高</w:t>
            </w:r>
          </w:p>
        </w:tc>
        <w:tc>
          <w:tcPr>
            <w:tcW w:w="1400" w:type="dxa"/>
            <w:vAlign w:val="center"/>
          </w:tcPr>
          <w:p>
            <w:pPr>
              <w:tabs>
                <w:tab w:val="left" w:pos="6870"/>
              </w:tabs>
              <w:spacing w:line="300" w:lineRule="auto"/>
              <w:jc w:val="center"/>
              <w:rPr>
                <w:sz w:val="24"/>
              </w:rPr>
            </w:pPr>
            <w:r>
              <w:rPr>
                <w:sz w:val="24"/>
              </w:rPr>
              <w:t>一般</w:t>
            </w:r>
          </w:p>
        </w:tc>
        <w:tc>
          <w:tcPr>
            <w:tcW w:w="1430" w:type="dxa"/>
            <w:vAlign w:val="center"/>
          </w:tcPr>
          <w:p>
            <w:pPr>
              <w:tabs>
                <w:tab w:val="left" w:pos="6870"/>
              </w:tabs>
              <w:spacing w:line="300" w:lineRule="auto"/>
              <w:jc w:val="center"/>
              <w:rPr>
                <w:sz w:val="24"/>
              </w:rPr>
            </w:pPr>
            <w:r>
              <w:rPr>
                <w:rFonts w:hint="eastAsia"/>
                <w:sz w:val="24"/>
              </w:rPr>
              <w:t>低</w:t>
            </w:r>
          </w:p>
        </w:tc>
      </w:tr>
    </w:tbl>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22" w:name="_Toc26222"/>
      <w:r>
        <w:rPr>
          <w:rFonts w:hint="eastAsia" w:ascii="黑体" w:hAnsi="黑体" w:eastAsia="黑体" w:cs="黑体"/>
          <w:sz w:val="28"/>
          <w:szCs w:val="28"/>
        </w:rPr>
        <w:t>2.1.3 ZigBee标准</w:t>
      </w:r>
      <w:bookmarkEnd w:id="22"/>
    </w:p>
    <w:p>
      <w:pPr>
        <w:spacing w:line="300" w:lineRule="auto"/>
        <w:ind w:firstLine="480"/>
        <w:rPr>
          <w:rFonts w:ascii="宋体" w:hAnsi="宋体" w:cs="宋体"/>
          <w:sz w:val="24"/>
        </w:rPr>
      </w:pPr>
      <w:r>
        <w:rPr>
          <w:rFonts w:hint="eastAsia" w:ascii="宋体" w:hAnsi="宋体" w:cs="宋体"/>
          <w:sz w:val="24"/>
        </w:rPr>
        <w:t>ZigBee标准是由ZigBee联盟制定的。ZigBee联盟成立于2002年，是一个告诉增长的为消费、商业和工业应用领域创建开放的全球物联网标准的非营利性组织，成员包括国际著名半导体生产商、技术提供者、代工生产商以及最终使用者，例如飞思卡尔半导体、德州仪器、上海顺舟科技等</w:t>
      </w:r>
      <w:r>
        <w:rPr>
          <w:rFonts w:hint="eastAsia" w:ascii="宋体" w:hAnsi="宋体" w:cs="宋体"/>
          <w:sz w:val="24"/>
          <w:vertAlign w:val="superscript"/>
          <w:lang w:val="en-US" w:eastAsia="zh-CN"/>
        </w:rPr>
        <w:t>[11]</w:t>
      </w:r>
      <w:r>
        <w:rPr>
          <w:rFonts w:hint="eastAsia" w:ascii="宋体" w:hAnsi="宋体" w:cs="宋体"/>
          <w:sz w:val="24"/>
        </w:rPr>
        <w:t>。为给消费者提供更易用、更富弹性的电子产片，ZigBee联盟的成员正制定一个基于IEEE802.15.4标准的、可靠的、高性价比的、低功耗的网络应用规格，用以透过加入无线网络功能。</w:t>
      </w:r>
    </w:p>
    <w:p>
      <w:pPr>
        <w:spacing w:line="300" w:lineRule="auto"/>
        <w:ind w:firstLine="480"/>
        <w:rPr>
          <w:rFonts w:ascii="宋体" w:hAnsi="宋体" w:cs="宋体"/>
          <w:sz w:val="24"/>
        </w:rPr>
      </w:pPr>
      <w:r>
        <w:rPr>
          <w:rFonts w:hint="eastAsia" w:ascii="宋体" w:hAnsi="宋体" w:cs="宋体"/>
          <w:sz w:val="24"/>
        </w:rPr>
        <w:t>ZigBee标准主要是以ZigBee规范的形式出现的，ZigBee规范有两个特征集合：ZigBee和ZigBee PRO。实现选择ZigBee设计旨在支持比较小的网；而ZigBee PRO特征集对于开发者来说是目前应用最广泛的。</w:t>
      </w:r>
    </w:p>
    <w:p>
      <w:pPr>
        <w:spacing w:line="300" w:lineRule="auto"/>
        <w:ind w:firstLine="480"/>
        <w:rPr>
          <w:rFonts w:ascii="宋体" w:hAnsi="宋体" w:cs="宋体"/>
          <w:sz w:val="24"/>
        </w:rPr>
      </w:pPr>
      <w:r>
        <w:rPr>
          <w:rFonts w:hint="eastAsia" w:ascii="宋体" w:hAnsi="宋体" w:cs="宋体"/>
          <w:sz w:val="24"/>
        </w:rPr>
        <w:t>ZigBee标准是基于IEEE 802.15.4标准的，又在此基础上添加了网络层标准、安全标准和应用框架。其中，应用框架是主要与物理层和介质控制层有关的标准规范</w:t>
      </w:r>
      <w:r>
        <w:rPr>
          <w:rFonts w:hint="eastAsia" w:ascii="宋体" w:hAnsi="宋体" w:cs="宋体"/>
          <w:sz w:val="24"/>
          <w:vertAlign w:val="superscript"/>
          <w:lang w:val="en-US" w:eastAsia="zh-CN"/>
        </w:rPr>
        <w:t>[12]</w:t>
      </w:r>
      <w:r>
        <w:rPr>
          <w:rFonts w:hint="eastAsia" w:ascii="宋体" w:hAnsi="宋体" w:cs="宋体"/>
          <w:sz w:val="24"/>
        </w:rPr>
        <w:t>。在市面上，大部分应用于近距离通信RF芯片产品的嵌入式系统应用不具备兼容性、互操作性和通用性，但是对于软件系统设计而言，大工作量的此类产品使得编制代码的可靠性、效率都比较低；对组网应用更可能存在问题。由于有了这种基础架构模式，ZigBee标准才能成为企业遵循的公共应用标准，方便了众厂家产品之间解决方案的相互操作。</w:t>
      </w:r>
    </w:p>
    <w:p>
      <w:pPr>
        <w:spacing w:line="300" w:lineRule="auto"/>
        <w:ind w:firstLine="480"/>
        <w:rPr>
          <w:rFonts w:ascii="宋体" w:hAnsi="宋体" w:cs="宋体"/>
          <w:sz w:val="24"/>
        </w:rPr>
      </w:pPr>
      <w:r>
        <w:rPr>
          <w:rFonts w:hint="eastAsia" w:ascii="宋体" w:hAnsi="宋体" w:cs="宋体"/>
          <w:sz w:val="24"/>
        </w:rPr>
        <w:t>ZigBee联盟于2016年5月推出了最新标准ZigBee3.0，它基于IEEE 802.15.4标准、工作频率为2.4 GHz(全球通用频率)、使用ZigBee PRO网络，由ZigBee联盟市场领先的无线标准统一而来</w:t>
      </w:r>
      <w:r>
        <w:rPr>
          <w:rFonts w:hint="eastAsia" w:ascii="宋体" w:hAnsi="宋体" w:cs="宋体"/>
          <w:sz w:val="24"/>
          <w:vertAlign w:val="superscript"/>
          <w:lang w:val="en-US" w:eastAsia="zh-CN"/>
        </w:rPr>
        <w:t>[13]</w:t>
      </w:r>
      <w:r>
        <w:rPr>
          <w:rFonts w:hint="eastAsia" w:ascii="宋体" w:hAnsi="宋体" w:cs="宋体"/>
          <w:sz w:val="24"/>
        </w:rPr>
        <w:t>，是第一个统一、开放和完整的无线物联网产品开发解决方案。它从物理层延伸到应用层，包括面向日益增多的细分市场的互操作性认证和品牌建设，覆盖了最广泛的设备类型，包括家庭自动化、照明、能源管理、智能家电、安全装置、传感器和医疗保健监控产品。</w:t>
      </w:r>
    </w:p>
    <w:p>
      <w:pPr>
        <w:spacing w:line="300" w:lineRule="auto"/>
        <w:outlineLvl w:val="1"/>
        <w:rPr>
          <w:rFonts w:ascii="黑体" w:hAnsi="黑体" w:eastAsia="黑体" w:cs="黑体"/>
          <w:sz w:val="28"/>
          <w:szCs w:val="28"/>
        </w:rPr>
      </w:pPr>
      <w:bookmarkStart w:id="23" w:name="_Toc27875"/>
      <w:r>
        <w:rPr>
          <w:rFonts w:hint="eastAsia" w:ascii="黑体" w:hAnsi="黑体" w:eastAsia="黑体" w:cs="黑体"/>
          <w:sz w:val="28"/>
          <w:szCs w:val="28"/>
        </w:rPr>
        <w:t>2.2 ZigBee通信协议</w:t>
      </w:r>
      <w:bookmarkEnd w:id="23"/>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24" w:name="_Toc761"/>
      <w:r>
        <w:rPr>
          <w:rFonts w:hint="eastAsia" w:ascii="黑体" w:hAnsi="黑体" w:eastAsia="黑体" w:cs="黑体"/>
          <w:sz w:val="28"/>
          <w:szCs w:val="28"/>
        </w:rPr>
        <w:t>2.2.1 ZigBee协议概述</w:t>
      </w:r>
      <w:bookmarkEnd w:id="24"/>
    </w:p>
    <w:p>
      <w:pPr>
        <w:spacing w:line="300" w:lineRule="auto"/>
        <w:ind w:firstLine="480"/>
        <w:jc w:val="left"/>
        <w:rPr>
          <w:rFonts w:ascii="宋体" w:hAnsi="宋体" w:cs="宋体"/>
          <w:sz w:val="24"/>
        </w:rPr>
      </w:pPr>
      <w:bookmarkStart w:id="25" w:name="OLE_LINK11"/>
      <w:r>
        <w:rPr>
          <w:rFonts w:hint="eastAsia" w:ascii="宋体" w:hAnsi="宋体" w:cs="宋体"/>
          <w:sz w:val="24"/>
        </w:rPr>
        <w:t>ZigBee 是一组有关组网、安全和应用软件方面的技术标准，而且是通过IEEE的批准，在802.15.4无线标准的基础上研制开发的协议。ZigBee协议包括四层：物理层、MAC层、网络层和应用层。IEEE 802.15.4标准仅对低级的低速率无线个人局域网的MAC协议和物理层进行处理, 这两者是ZigBee技术规范的基础；而ZigBee 联盟对其网络层协议和API 进行了标准化规范</w:t>
      </w:r>
      <w:r>
        <w:rPr>
          <w:rFonts w:hint="eastAsia" w:ascii="宋体" w:hAnsi="宋体" w:cs="宋体"/>
          <w:sz w:val="24"/>
          <w:vertAlign w:val="superscript"/>
          <w:lang w:val="en-US" w:eastAsia="zh-CN"/>
        </w:rPr>
        <w:t>[14]</w:t>
      </w:r>
      <w:r>
        <w:rPr>
          <w:rFonts w:hint="eastAsia" w:ascii="宋体" w:hAnsi="宋体" w:cs="宋体"/>
          <w:sz w:val="24"/>
        </w:rPr>
        <w:t>。</w:t>
      </w:r>
    </w:p>
    <w:p>
      <w:pPr>
        <w:spacing w:line="300" w:lineRule="auto"/>
        <w:ind w:firstLine="480"/>
        <w:jc w:val="left"/>
        <w:rPr>
          <w:rFonts w:ascii="宋体" w:hAnsi="宋体" w:cs="宋体"/>
          <w:sz w:val="24"/>
        </w:rPr>
      </w:pPr>
      <w:r>
        <w:rPr>
          <w:rFonts w:hint="eastAsia" w:ascii="宋体" w:hAnsi="宋体" w:cs="宋体"/>
          <w:sz w:val="24"/>
        </w:rPr>
        <w:t>而本文的核心板采用的ZigBee模块为CC2530，它是</w:t>
      </w:r>
      <w:r>
        <w:rPr>
          <w:rFonts w:ascii="宋体" w:hAnsi="宋体" w:cs="宋体"/>
          <w:sz w:val="24"/>
        </w:rPr>
        <w:t>德州仪器(TI)日前推出</w:t>
      </w:r>
      <w:r>
        <w:rPr>
          <w:rFonts w:hint="eastAsia" w:ascii="宋体" w:hAnsi="宋体" w:cs="宋体"/>
          <w:sz w:val="24"/>
        </w:rPr>
        <w:t>的</w:t>
      </w:r>
      <w:r>
        <w:rPr>
          <w:rFonts w:ascii="宋体" w:hAnsi="宋体" w:cs="宋体"/>
          <w:sz w:val="24"/>
        </w:rPr>
        <w:t>第二代片上系统解决方案。CC2530 在单个芯片上集成</w:t>
      </w:r>
      <w:r>
        <w:rPr>
          <w:rFonts w:hint="eastAsia" w:ascii="宋体" w:hAnsi="宋体" w:cs="宋体"/>
          <w:sz w:val="24"/>
        </w:rPr>
        <w:t>了基于</w:t>
      </w:r>
      <w:r>
        <w:rPr>
          <w:rFonts w:ascii="宋体" w:hAnsi="宋体" w:cs="宋体"/>
          <w:sz w:val="24"/>
        </w:rPr>
        <w:t>IEEE802.15.4标</w:t>
      </w:r>
      <w:r>
        <w:rPr>
          <w:rFonts w:hint="eastAsia" w:ascii="宋体" w:hAnsi="宋体" w:cs="宋体"/>
          <w:sz w:val="24"/>
        </w:rPr>
        <w:t xml:space="preserve">准2.4 </w:t>
      </w:r>
      <w:r>
        <w:rPr>
          <w:rFonts w:ascii="宋体" w:hAnsi="宋体" w:cs="宋体"/>
          <w:sz w:val="24"/>
        </w:rPr>
        <w:t>GH</w:t>
      </w:r>
      <w:r>
        <w:rPr>
          <w:rFonts w:hint="eastAsia" w:ascii="宋体" w:hAnsi="宋体" w:cs="宋体"/>
          <w:sz w:val="24"/>
        </w:rPr>
        <w:t>z</w:t>
      </w:r>
      <w:r>
        <w:rPr>
          <w:rFonts w:ascii="宋体" w:hAnsi="宋体" w:cs="宋体"/>
          <w:sz w:val="24"/>
        </w:rPr>
        <w:t>频段的RF无线电收发机,具有优良的无线接收灵敏度和抗干扰性。</w:t>
      </w:r>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26" w:name="_Toc524"/>
      <w:r>
        <w:rPr>
          <w:rFonts w:hint="eastAsia" w:ascii="黑体" w:hAnsi="黑体" w:eastAsia="黑体" w:cs="黑体"/>
          <w:sz w:val="28"/>
          <w:szCs w:val="28"/>
        </w:rPr>
        <w:t>2.2.2 ZigBee协议栈构架</w:t>
      </w:r>
      <w:bookmarkEnd w:id="26"/>
    </w:p>
    <w:p>
      <w:pPr>
        <w:spacing w:line="300" w:lineRule="auto"/>
        <w:ind w:firstLine="480"/>
        <w:jc w:val="left"/>
        <w:rPr>
          <w:rFonts w:ascii="宋体" w:hAnsi="宋体" w:cs="宋体"/>
          <w:sz w:val="24"/>
        </w:rPr>
      </w:pPr>
      <w:r>
        <w:rPr>
          <w:rFonts w:hint="eastAsia" w:ascii="宋体" w:hAnsi="宋体" w:cs="宋体"/>
          <w:sz w:val="24"/>
        </w:rPr>
        <w:t>协议栈是指网络中各层次协议的总和，其形象地反映了一个网络中文件传输的过程：先从上层协议到底层协议，再从底层协议到上层协议。目前</w:t>
      </w:r>
      <w:r>
        <w:rPr>
          <w:rFonts w:ascii="宋体" w:hAnsi="宋体" w:cs="宋体"/>
          <w:sz w:val="24"/>
        </w:rPr>
        <w:t>ZigBee</w:t>
      </w:r>
      <w:r>
        <w:rPr>
          <w:rFonts w:hint="eastAsia" w:ascii="宋体" w:hAnsi="宋体" w:cs="宋体"/>
          <w:sz w:val="24"/>
        </w:rPr>
        <w:t>联盟正式成立生效的协议栈规范有2004年的</w:t>
      </w:r>
      <w:r>
        <w:rPr>
          <w:rFonts w:ascii="宋体" w:hAnsi="宋体" w:cs="宋体"/>
          <w:sz w:val="24"/>
        </w:rPr>
        <w:t>ZigBee</w:t>
      </w:r>
      <w:r>
        <w:rPr>
          <w:rFonts w:hint="eastAsia" w:ascii="宋体" w:hAnsi="宋体" w:cs="宋体"/>
          <w:sz w:val="24"/>
        </w:rPr>
        <w:t xml:space="preserve"> 1.0、2006年推出的</w:t>
      </w:r>
      <w:r>
        <w:rPr>
          <w:rFonts w:ascii="宋体" w:hAnsi="宋体" w:cs="宋体"/>
          <w:sz w:val="24"/>
        </w:rPr>
        <w:t>ZigBee</w:t>
      </w:r>
      <w:r>
        <w:rPr>
          <w:rFonts w:hint="eastAsia" w:ascii="宋体" w:hAnsi="宋体" w:cs="宋体"/>
          <w:sz w:val="24"/>
        </w:rPr>
        <w:t xml:space="preserve"> 2016、2007年的</w:t>
      </w:r>
      <w:r>
        <w:rPr>
          <w:rFonts w:ascii="宋体" w:hAnsi="宋体" w:cs="宋体"/>
          <w:sz w:val="24"/>
        </w:rPr>
        <w:t>ZigBee</w:t>
      </w:r>
      <w:r>
        <w:rPr>
          <w:rFonts w:hint="eastAsia" w:ascii="宋体" w:hAnsi="宋体" w:cs="宋体"/>
          <w:sz w:val="24"/>
        </w:rPr>
        <w:t xml:space="preserve"> 2007以及2016年最新推出的面向亚洲市场的</w:t>
      </w:r>
      <w:r>
        <w:rPr>
          <w:rFonts w:ascii="宋体" w:hAnsi="宋体" w:cs="宋体"/>
          <w:sz w:val="24"/>
        </w:rPr>
        <w:t>ZigBee</w:t>
      </w:r>
      <w:r>
        <w:rPr>
          <w:rFonts w:hint="eastAsia" w:ascii="宋体" w:hAnsi="宋体" w:cs="宋体"/>
          <w:sz w:val="24"/>
        </w:rPr>
        <w:t xml:space="preserve"> 3.0。</w:t>
      </w:r>
    </w:p>
    <w:p>
      <w:pPr>
        <w:spacing w:line="300" w:lineRule="auto"/>
        <w:ind w:firstLine="480"/>
        <w:jc w:val="center"/>
      </w:pPr>
      <w:r>
        <w:drawing>
          <wp:inline distT="0" distB="0" distL="114300" distR="114300">
            <wp:extent cx="1988185" cy="135953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988185" cy="1359535"/>
                    </a:xfrm>
                    <a:prstGeom prst="rect">
                      <a:avLst/>
                    </a:prstGeom>
                    <a:noFill/>
                    <a:ln w="9525">
                      <a:noFill/>
                      <a:miter/>
                    </a:ln>
                  </pic:spPr>
                </pic:pic>
              </a:graphicData>
            </a:graphic>
          </wp:inline>
        </w:drawing>
      </w:r>
    </w:p>
    <w:p>
      <w:pPr>
        <w:spacing w:line="300" w:lineRule="auto"/>
        <w:ind w:firstLine="480"/>
        <w:jc w:val="center"/>
        <w:rPr>
          <w:sz w:val="24"/>
        </w:rPr>
      </w:pPr>
      <w:r>
        <w:rPr>
          <w:rFonts w:hint="eastAsia"/>
          <w:sz w:val="24"/>
        </w:rPr>
        <w:t>图2.1 ZigBee协议栈构架图</w:t>
      </w:r>
    </w:p>
    <w:p>
      <w:pPr>
        <w:spacing w:line="300" w:lineRule="auto"/>
        <w:ind w:firstLine="480"/>
        <w:jc w:val="left"/>
        <w:rPr>
          <w:rFonts w:ascii="宋体" w:hAnsi="宋体" w:cs="宋体"/>
          <w:sz w:val="24"/>
        </w:rPr>
      </w:pPr>
      <w:r>
        <w:rPr>
          <w:rFonts w:hint="eastAsia" w:ascii="宋体" w:hAnsi="宋体" w:cs="宋体"/>
          <w:sz w:val="24"/>
        </w:rPr>
        <w:t>根据应用的实际需要，</w:t>
      </w:r>
      <w:r>
        <w:rPr>
          <w:rFonts w:ascii="宋体" w:hAnsi="宋体" w:cs="宋体"/>
          <w:sz w:val="24"/>
        </w:rPr>
        <w:t xml:space="preserve">ZigBee </w:t>
      </w:r>
      <w:r>
        <w:rPr>
          <w:rFonts w:hint="eastAsia" w:ascii="宋体" w:hAnsi="宋体" w:cs="宋体"/>
          <w:sz w:val="24"/>
        </w:rPr>
        <w:t>协议是基于</w:t>
      </w:r>
      <w:r>
        <w:rPr>
          <w:rFonts w:ascii="宋体" w:hAnsi="宋体" w:cs="宋体"/>
          <w:sz w:val="24"/>
        </w:rPr>
        <w:t xml:space="preserve">OSI </w:t>
      </w:r>
      <w:r>
        <w:rPr>
          <w:rFonts w:hint="eastAsia" w:ascii="宋体" w:hAnsi="宋体" w:cs="宋体"/>
          <w:sz w:val="24"/>
        </w:rPr>
        <w:t>七层模型进行定义的：对于MAC层而言，它与物理层一样，都是由其通讯基础IEEE 802.15.4所定义的</w:t>
      </w:r>
      <w:r>
        <w:rPr>
          <w:rFonts w:ascii="宋体" w:hAnsi="宋体" w:cs="宋体"/>
          <w:sz w:val="24"/>
        </w:rPr>
        <w:t>;</w:t>
      </w:r>
      <w:r>
        <w:rPr>
          <w:rFonts w:hint="eastAsia" w:ascii="宋体" w:hAnsi="宋体" w:cs="宋体"/>
          <w:sz w:val="24"/>
        </w:rPr>
        <w:t xml:space="preserve"> </w:t>
      </w:r>
      <w:r>
        <w:rPr>
          <w:rFonts w:ascii="宋体" w:hAnsi="宋体" w:cs="宋体"/>
          <w:sz w:val="24"/>
        </w:rPr>
        <w:t xml:space="preserve">ZigBee </w:t>
      </w:r>
      <w:r>
        <w:rPr>
          <w:rFonts w:hint="eastAsia" w:ascii="宋体" w:hAnsi="宋体" w:cs="宋体"/>
          <w:sz w:val="24"/>
        </w:rPr>
        <w:t>联盟的作用则表现在，对</w:t>
      </w:r>
      <w:r>
        <w:rPr>
          <w:rFonts w:ascii="宋体" w:hAnsi="宋体" w:cs="宋体"/>
          <w:sz w:val="24"/>
        </w:rPr>
        <w:t xml:space="preserve">ZigBee </w:t>
      </w:r>
      <w:r>
        <w:rPr>
          <w:rFonts w:hint="eastAsia" w:ascii="宋体" w:hAnsi="宋体" w:cs="宋体"/>
          <w:sz w:val="24"/>
        </w:rPr>
        <w:t>协议的应用层</w:t>
      </w:r>
      <w:r>
        <w:rPr>
          <w:rFonts w:ascii="宋体" w:hAnsi="宋体" w:cs="宋体"/>
          <w:sz w:val="24"/>
        </w:rPr>
        <w:t>(APL)</w:t>
      </w:r>
      <w:r>
        <w:rPr>
          <w:rFonts w:hint="eastAsia" w:ascii="宋体" w:hAnsi="宋体" w:cs="宋体"/>
          <w:sz w:val="24"/>
        </w:rPr>
        <w:t>、网络层</w:t>
      </w:r>
      <w:r>
        <w:rPr>
          <w:rFonts w:ascii="宋体" w:hAnsi="宋体" w:cs="宋体"/>
          <w:sz w:val="24"/>
        </w:rPr>
        <w:t>(NWK)</w:t>
      </w:r>
      <w:r>
        <w:rPr>
          <w:rFonts w:hint="eastAsia" w:ascii="宋体" w:hAnsi="宋体" w:cs="宋体"/>
          <w:sz w:val="24"/>
        </w:rPr>
        <w:t>和安全服务规范进行定义。具体而言，最基础的物理层有三个支持频段，分别是：868MHz、915 MHz和2.4GHz。用来接收和发送物理信号；其上的MAC层，基本是用来控制通信设备进行资源通信；MAC层之上是网络层，主要作用是对网络层的数据进行收发和路由；最上面应用层，应用层又分了几个模块，其中与网络层相连接的是应用支持层（APS）</w:t>
      </w:r>
      <w:r>
        <w:rPr>
          <w:rFonts w:hint="eastAsia" w:ascii="宋体" w:hAnsi="宋体" w:cs="宋体"/>
          <w:sz w:val="24"/>
          <w:vertAlign w:val="superscript"/>
          <w:lang w:val="en-US" w:eastAsia="zh-CN"/>
        </w:rPr>
        <w:t>[15]</w:t>
      </w:r>
      <w:r>
        <w:rPr>
          <w:rFonts w:hint="eastAsia" w:ascii="宋体" w:hAnsi="宋体" w:cs="宋体"/>
          <w:sz w:val="24"/>
        </w:rPr>
        <w:t>，主要功能是对应用层数据进行处理和绑定；在应用支持层之上的才是真正的应用层。它能实现</w:t>
      </w:r>
      <w:r>
        <w:rPr>
          <w:rFonts w:ascii="宋体" w:hAnsi="宋体" w:cs="宋体"/>
          <w:sz w:val="24"/>
        </w:rPr>
        <w:t>ZigBee</w:t>
      </w:r>
      <w:r>
        <w:rPr>
          <w:rFonts w:hint="eastAsia" w:ascii="宋体" w:hAnsi="宋体" w:cs="宋体"/>
          <w:sz w:val="24"/>
        </w:rPr>
        <w:t>设备所需要时实现的应用，并能提供包括设备发现、服务发现、绑定管理和网络管理等在内的设备管理的各项功能。</w:t>
      </w:r>
      <w:bookmarkEnd w:id="25"/>
    </w:p>
    <w:p>
      <w:pPr>
        <w:spacing w:line="300" w:lineRule="auto"/>
        <w:outlineLvl w:val="1"/>
        <w:rPr>
          <w:rFonts w:ascii="黑体" w:hAnsi="黑体" w:eastAsia="黑体" w:cs="黑体"/>
          <w:sz w:val="28"/>
          <w:szCs w:val="28"/>
        </w:rPr>
      </w:pPr>
      <w:bookmarkStart w:id="27" w:name="_Toc18372"/>
      <w:r>
        <w:rPr>
          <w:rFonts w:hint="eastAsia" w:ascii="黑体" w:hAnsi="黑体" w:eastAsia="黑体" w:cs="黑体"/>
          <w:sz w:val="28"/>
          <w:szCs w:val="28"/>
        </w:rPr>
        <w:t>2.3 IEEE 802.15.4标准</w:t>
      </w:r>
      <w:bookmarkEnd w:id="27"/>
    </w:p>
    <w:p>
      <w:pPr>
        <w:spacing w:line="300" w:lineRule="auto"/>
        <w:rPr>
          <w:rFonts w:ascii="宋体" w:hAnsi="宋体" w:cs="宋体"/>
          <w:sz w:val="24"/>
        </w:rPr>
      </w:pPr>
      <w:r>
        <w:rPr>
          <w:rFonts w:hint="eastAsia" w:ascii="宋体" w:hAnsi="宋体" w:cs="宋体"/>
          <w:sz w:val="24"/>
        </w:rPr>
        <w:t xml:space="preserve">    由于信息通信技术的发展快速，以及对人们随身近距离（小到几米范围）的通讯技术要求的增高，出现了个人区域网络（PAN）和无线个人区域网络（WPAN）的概念。IEEE专门制定了一份基于IEEE 802.15.4标准的低速率无线个人区域网（LR-WPAN）的无线通信标准。</w:t>
      </w:r>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28" w:name="_Toc22777"/>
      <w:r>
        <w:rPr>
          <w:rFonts w:hint="eastAsia" w:ascii="黑体" w:hAnsi="黑体" w:eastAsia="黑体" w:cs="黑体"/>
          <w:sz w:val="28"/>
          <w:szCs w:val="28"/>
        </w:rPr>
        <w:t>2.3.1 物理层</w:t>
      </w:r>
      <w:bookmarkEnd w:id="28"/>
    </w:p>
    <w:p>
      <w:pPr>
        <w:spacing w:line="300" w:lineRule="auto"/>
        <w:ind w:firstLine="480" w:firstLineChars="200"/>
        <w:rPr>
          <w:sz w:val="24"/>
        </w:rPr>
      </w:pPr>
      <w:r>
        <w:rPr>
          <w:rFonts w:hint="eastAsia" w:ascii="宋体" w:hAnsi="宋体" w:cs="宋体"/>
          <w:sz w:val="24"/>
        </w:rPr>
        <w:t>物理层包括物理信号的接收和发送处理、信号测量、以及收发机状态调整和参数设置等基本功能，是整个协议栈最基础的部分。</w:t>
      </w:r>
      <w:r>
        <w:rPr>
          <w:sz w:val="24"/>
        </w:rPr>
        <w:t>物理层给物理传输介质</w:t>
      </w:r>
      <w:r>
        <w:rPr>
          <w:rFonts w:hint="eastAsia"/>
          <w:sz w:val="24"/>
        </w:rPr>
        <w:t>（如无线电）提供接口。物理层有两层组成，一层是运行在低频率（868MHz和915MHz），一层是运行在高频率（2</w:t>
      </w:r>
      <w:r>
        <w:rPr>
          <w:sz w:val="24"/>
        </w:rPr>
        <w:t>.4GHz</w:t>
      </w:r>
      <w:r>
        <w:rPr>
          <w:rFonts w:hint="eastAsia"/>
          <w:sz w:val="24"/>
        </w:rPr>
        <w:t>）。</w:t>
      </w:r>
      <w:r>
        <w:rPr>
          <w:sz w:val="24"/>
        </w:rPr>
        <w:t>ZigBee</w:t>
      </w:r>
      <w:r>
        <w:rPr>
          <w:rFonts w:hint="eastAsia"/>
          <w:sz w:val="24"/>
        </w:rPr>
        <w:t xml:space="preserve"> 物理层的不同之处在于它既为物理层数据提供服务又要为物理层管理提供服务。物理层数据服务一般是通过无线物理通道对物理层协议数据单元的收发来实现。</w:t>
      </w:r>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29" w:name="_Toc15538"/>
      <w:r>
        <w:rPr>
          <w:rFonts w:hint="eastAsia" w:ascii="黑体" w:hAnsi="黑体" w:eastAsia="黑体" w:cs="黑体"/>
          <w:sz w:val="28"/>
          <w:szCs w:val="28"/>
        </w:rPr>
        <w:t>2.3.2 MAC层</w:t>
      </w:r>
      <w:bookmarkEnd w:id="29"/>
    </w:p>
    <w:p>
      <w:pPr>
        <w:spacing w:line="300" w:lineRule="auto"/>
        <w:rPr>
          <w:sz w:val="24"/>
        </w:rPr>
      </w:pPr>
      <w:r>
        <w:rPr>
          <w:rFonts w:hint="eastAsia"/>
          <w:sz w:val="24"/>
        </w:rPr>
        <w:t xml:space="preserve">   MAC有媒体参与控制的意思。因此，对MAC层而言，它具有在网络中协调控制多个通信设备合理的利用通信资源进行通信的基本功能，与物理层类似的是，</w:t>
      </w:r>
      <w:r>
        <w:rPr>
          <w:sz w:val="24"/>
        </w:rPr>
        <w:t>MAC</w:t>
      </w:r>
      <w:r>
        <w:rPr>
          <w:rFonts w:hint="eastAsia"/>
          <w:sz w:val="24"/>
        </w:rPr>
        <w:t>层也提供了两种服务类型：第一种是对MAC层的数据进行服务；第二种是对其管理提供服务。两种服务都需要通过其下层</w:t>
      </w:r>
      <w:r>
        <w:rPr>
          <w:rFonts w:hint="eastAsia" w:ascii="宋体" w:hAnsi="宋体"/>
          <w:sz w:val="24"/>
        </w:rPr>
        <w:t>即</w:t>
      </w:r>
      <w:r>
        <w:rPr>
          <w:rFonts w:hint="eastAsia"/>
          <w:sz w:val="24"/>
        </w:rPr>
        <w:t>物理层数据服务的发送与接收来实现MAC层数据服务，可以实现发送确认帧以及发送连接和断开请求等功能。可以为一个相邻节点提供可靠的通讯和组装和分解数据包</w:t>
      </w:r>
      <w:r>
        <w:rPr>
          <w:rFonts w:hint="eastAsia"/>
          <w:sz w:val="24"/>
          <w:vertAlign w:val="superscript"/>
          <w:lang w:val="en-US" w:eastAsia="zh-CN"/>
        </w:rPr>
        <w:t>[16]</w:t>
      </w:r>
      <w:r>
        <w:rPr>
          <w:rFonts w:hint="eastAsia"/>
          <w:sz w:val="24"/>
        </w:rPr>
        <w:t>。</w:t>
      </w:r>
    </w:p>
    <w:p>
      <w:pPr>
        <w:spacing w:line="300" w:lineRule="auto"/>
        <w:ind w:firstLine="480"/>
        <w:rPr>
          <w:sz w:val="24"/>
        </w:rPr>
      </w:pPr>
      <w:r>
        <w:rPr>
          <w:rFonts w:hint="eastAsia"/>
          <w:sz w:val="24"/>
        </w:rPr>
        <w:t>除了设备和拓扑，地址也是MAC层的一个重要概念。MAC地址是用来标识MAC层通信当中的设备。这个标识可以标识出发送数据的源节点、以及接收数据的目的地址的MAC层通信。</w:t>
      </w:r>
    </w:p>
    <w:p>
      <w:pPr>
        <w:spacing w:line="300" w:lineRule="auto"/>
        <w:ind w:firstLine="480"/>
        <w:rPr>
          <w:sz w:val="24"/>
        </w:rPr>
      </w:pPr>
      <w:r>
        <w:rPr>
          <w:rFonts w:hint="eastAsia"/>
          <w:sz w:val="24"/>
        </w:rPr>
        <w:t>MAC层的数据会通过接收到发送的封装的物理层帧后，经解封装得到MAC层帧数据。MAC层对于数据的发送有间隔的规定，在两个相邻的帧之间存在一定的间隔。帧间间隔的规定一方面是数据帧或命令帧与对应的应答帧之间的间隔，另一方面是设备相继发送的两个帧之间的间隔。</w:t>
      </w:r>
    </w:p>
    <w:p>
      <w:pPr>
        <w:spacing w:line="300" w:lineRule="auto"/>
        <w:outlineLvl w:val="1"/>
        <w:rPr>
          <w:rFonts w:ascii="黑体" w:hAnsi="黑体" w:eastAsia="黑体" w:cs="黑体"/>
          <w:sz w:val="28"/>
          <w:szCs w:val="28"/>
        </w:rPr>
      </w:pPr>
      <w:bookmarkStart w:id="30" w:name="_Toc20522"/>
      <w:r>
        <w:rPr>
          <w:rFonts w:hint="eastAsia" w:ascii="黑体" w:hAnsi="黑体" w:eastAsia="黑体" w:cs="黑体"/>
          <w:sz w:val="28"/>
          <w:szCs w:val="28"/>
        </w:rPr>
        <w:t>2.4 ZigBee网络层</w:t>
      </w:r>
      <w:bookmarkEnd w:id="30"/>
    </w:p>
    <w:p>
      <w:pPr>
        <w:spacing w:line="300" w:lineRule="auto"/>
        <w:ind w:firstLine="480" w:firstLineChars="200"/>
        <w:rPr>
          <w:sz w:val="24"/>
        </w:rPr>
      </w:pPr>
      <w:r>
        <w:rPr>
          <w:rFonts w:hint="eastAsia"/>
          <w:sz w:val="24"/>
        </w:rPr>
        <w:t>ZigBee网络层的核心部分是ZigBee协议栈,而路由和寻址则是网络层的核心功能，以及网络的建立和维护也是网络层的核心功能之一。每一个ZigBee节点协议中都要包括网络层，这样才能加入网络。网络层还提供了一些基本功能来确保MAC层的正常工作，实现一些网络的基本应用。</w:t>
      </w:r>
    </w:p>
    <w:p>
      <w:pPr>
        <w:spacing w:line="300" w:lineRule="auto"/>
        <w:outlineLvl w:val="2"/>
        <w:rPr>
          <w:rFonts w:ascii="宋体" w:hAnsi="宋体" w:cs="宋体"/>
          <w:sz w:val="24"/>
        </w:rPr>
      </w:pPr>
      <w:r>
        <w:rPr>
          <w:rFonts w:hint="eastAsia" w:ascii="黑体" w:hAnsi="黑体" w:eastAsia="黑体" w:cs="黑体"/>
          <w:sz w:val="28"/>
          <w:szCs w:val="28"/>
        </w:rPr>
        <w:t xml:space="preserve"> </w:t>
      </w:r>
      <w:bookmarkStart w:id="31" w:name="_Toc3017"/>
      <w:r>
        <w:rPr>
          <w:rFonts w:hint="eastAsia" w:ascii="黑体" w:hAnsi="黑体" w:eastAsia="黑体" w:cs="黑体"/>
          <w:sz w:val="28"/>
          <w:szCs w:val="28"/>
        </w:rPr>
        <w:t>2.4.1 ZigBee设备类型</w:t>
      </w:r>
      <w:bookmarkEnd w:id="31"/>
    </w:p>
    <w:p>
      <w:pPr>
        <w:spacing w:line="300" w:lineRule="auto"/>
        <w:ind w:firstLine="480"/>
        <w:rPr>
          <w:sz w:val="24"/>
        </w:rPr>
      </w:pPr>
      <w:r>
        <w:rPr>
          <w:rFonts w:hint="eastAsia"/>
          <w:sz w:val="24"/>
        </w:rPr>
        <w:t>IEEE 802.15.4中原有的个人区域网络协调器、路由器和一般设备被ZigBee联盟定义为网络协调器、网络路由器和网络终端设备。因此，在ZigBee网络中存在3中逻辑设备类型，即协调器（Coordinator）、路由器（Router）和终端设备（End Device）</w:t>
      </w:r>
      <w:r>
        <w:rPr>
          <w:rFonts w:hint="eastAsia"/>
          <w:sz w:val="24"/>
          <w:vertAlign w:val="superscript"/>
          <w:lang w:val="en-US" w:eastAsia="zh-CN"/>
        </w:rPr>
        <w:t>[17]</w:t>
      </w:r>
      <w:r>
        <w:rPr>
          <w:rFonts w:hint="eastAsia"/>
          <w:sz w:val="24"/>
        </w:rPr>
        <w:t>。ZigBee网络可以由一个协调器、多个路由器和多个终端设备组成。</w:t>
      </w:r>
    </w:p>
    <w:p>
      <w:pPr>
        <w:numPr>
          <w:ilvl w:val="0"/>
          <w:numId w:val="4"/>
        </w:numPr>
        <w:spacing w:line="300" w:lineRule="auto"/>
        <w:ind w:firstLine="480"/>
        <w:rPr>
          <w:sz w:val="24"/>
        </w:rPr>
      </w:pPr>
      <w:r>
        <w:rPr>
          <w:rFonts w:hint="eastAsia"/>
          <w:sz w:val="24"/>
        </w:rPr>
        <w:t>协调器：其为整个网络的第一个部分且负责启动网络。其可以通过选择一个网络ID（PAN ID）和一个信道来启动整个网络。也可以使用协调器来协助网络中的安全层与应用层的绑定。对网络进行配置和启动死协调器的主要的功能。配置完成后，就可以将协调器作为路由器来使用。根据ZigBee的本身特性，在之后的通信过程中，就不需要依赖协调器操作整个网络。</w:t>
      </w:r>
    </w:p>
    <w:p>
      <w:pPr>
        <w:numPr>
          <w:ilvl w:val="0"/>
          <w:numId w:val="4"/>
        </w:numPr>
        <w:spacing w:line="300" w:lineRule="auto"/>
        <w:ind w:firstLine="480"/>
        <w:rPr>
          <w:sz w:val="24"/>
        </w:rPr>
      </w:pPr>
      <w:r>
        <w:rPr>
          <w:rFonts w:hint="eastAsia"/>
          <w:sz w:val="24"/>
        </w:rPr>
        <w:t>路由器：其可以作为网络的准入模块，控制其他设备加入网络。此外可以控制多跳路由和由自身电池供电的设备终端进行通讯。正常情况下，设计者们希望路由器始终保持在活跃状态，因此其必须使用主电源供电。然而，在簇状网络拓扑结构中，路由器被允许每隔一个固定的时间周期操作一次，这样一来电池就不需要持续为其供电。</w:t>
      </w:r>
    </w:p>
    <w:p>
      <w:pPr>
        <w:numPr>
          <w:ilvl w:val="0"/>
          <w:numId w:val="4"/>
        </w:numPr>
        <w:spacing w:line="300" w:lineRule="auto"/>
        <w:ind w:firstLine="480"/>
        <w:rPr>
          <w:sz w:val="24"/>
        </w:rPr>
      </w:pPr>
      <w:r>
        <w:rPr>
          <w:rFonts w:hint="eastAsia"/>
          <w:sz w:val="24"/>
        </w:rPr>
        <w:t>终端设备：在整个网络的工作过程中，其没有固定的结构功能，可以使用指令让其睡眠或者活跃，因此其可以用路由的电池供电。一般情况下，终端设备需要比较少的存储空间，特别是RAM。</w:t>
      </w:r>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32" w:name="_Toc8461"/>
      <w:r>
        <w:rPr>
          <w:rFonts w:hint="eastAsia" w:ascii="黑体" w:hAnsi="黑体" w:eastAsia="黑体" w:cs="黑体"/>
          <w:sz w:val="28"/>
          <w:szCs w:val="28"/>
        </w:rPr>
        <w:t>2.4.2 ZigBee 网络拓扑结构</w:t>
      </w:r>
      <w:bookmarkEnd w:id="32"/>
    </w:p>
    <w:p>
      <w:pPr>
        <w:spacing w:line="300" w:lineRule="auto"/>
        <w:ind w:firstLine="480"/>
        <w:rPr>
          <w:rFonts w:ascii="宋体" w:hAnsi="宋体" w:cs="宋体"/>
          <w:sz w:val="24"/>
        </w:rPr>
      </w:pPr>
      <w:r>
        <w:rPr>
          <w:rFonts w:hint="eastAsia" w:ascii="宋体" w:hAnsi="宋体" w:cs="宋体"/>
          <w:sz w:val="24"/>
        </w:rPr>
        <w:t>在ZigBee网络中,有3种拓扑形式，分别是星型拓扑、簇状拓扑和网状拓扑，然而而其中定义了两种设备：全功能设备（FFD）和精简功能设备（RFD）。任何一种拓扑结构在全功能设备中都可以被支持，可以同时被用作网络和普通协商者，也可以被用作和任何一种设备进行通信；反之，在精简功能设备中，其只能够支持星型结构，不可以用作任何协商者，仅仅能够与网络协商者进行通信，实现方式简单</w:t>
      </w:r>
      <w:r>
        <w:rPr>
          <w:rFonts w:hint="eastAsia" w:ascii="宋体" w:hAnsi="宋体" w:cs="宋体"/>
          <w:sz w:val="24"/>
          <w:vertAlign w:val="superscript"/>
          <w:lang w:val="en-US" w:eastAsia="zh-CN"/>
        </w:rPr>
        <w:t>[18]</w:t>
      </w:r>
      <w:r>
        <w:rPr>
          <w:rFonts w:hint="eastAsia" w:ascii="宋体" w:hAnsi="宋体" w:cs="宋体"/>
          <w:sz w:val="24"/>
        </w:rPr>
        <w:t>。</w:t>
      </w:r>
    </w:p>
    <w:p>
      <w:pPr>
        <w:spacing w:line="300" w:lineRule="auto"/>
        <w:ind w:firstLine="480"/>
        <w:rPr>
          <w:rFonts w:ascii="宋体" w:hAnsi="宋体" w:cs="宋体"/>
          <w:sz w:val="24"/>
        </w:rPr>
      </w:pPr>
      <w:r>
        <w:rPr>
          <w:rFonts w:hint="eastAsia" w:ascii="宋体" w:hAnsi="宋体" w:cs="宋体"/>
          <w:sz w:val="24"/>
        </w:rPr>
        <w:t>在星型网络结构中，PAN网络协调器通信作为中心设备与所有的设备进行通信。事实上，路由器在这样的简单的网络结构中是没有任何路由作用的。此外，一般使用电力系统为网络协调器供电，用电池为其他设备供电。这种网络非常适合用于自动化智能家庭、个人计算机外设以及个人健康护理等小范围的室内活动。</w:t>
      </w:r>
    </w:p>
    <w:p>
      <w:pPr>
        <w:spacing w:line="300" w:lineRule="auto"/>
        <w:ind w:firstLine="480"/>
        <w:rPr>
          <w:rFonts w:ascii="宋体" w:hAnsi="宋体" w:cs="宋体"/>
          <w:sz w:val="24"/>
        </w:rPr>
      </w:pPr>
      <w:r>
        <w:rPr>
          <w:rFonts w:hint="eastAsia" w:ascii="宋体" w:hAnsi="宋体" w:cs="宋体"/>
          <w:sz w:val="24"/>
        </w:rPr>
        <w:t>对于簇状网络而言，则与星型网络有着共通点。事实上，其可以看作是一个复杂的星型网络，一个扩展的星型拓扑或是由多个简单的星型网络组成的拓扑结构</w:t>
      </w:r>
      <w:r>
        <w:rPr>
          <w:rFonts w:hint="eastAsia" w:ascii="宋体" w:hAnsi="宋体" w:cs="宋体"/>
          <w:sz w:val="24"/>
          <w:vertAlign w:val="superscript"/>
          <w:lang w:val="en-US" w:eastAsia="zh-CN"/>
        </w:rPr>
        <w:t>[19]</w:t>
      </w:r>
      <w:r>
        <w:rPr>
          <w:rFonts w:hint="eastAsia" w:ascii="宋体" w:hAnsi="宋体" w:cs="宋体"/>
          <w:sz w:val="24"/>
        </w:rPr>
        <w:t>。在该网络中，网络协调者、路由器和终端设备之间有着清晰的功能分工，构建网络的方式比较简单，需要相对较少的资源，同时可以将网络的路由转发功能实现出来，从而扩大了网络的通信范围。</w:t>
      </w:r>
    </w:p>
    <w:p>
      <w:pPr>
        <w:spacing w:line="300" w:lineRule="auto"/>
        <w:ind w:firstLine="480"/>
        <w:jc w:val="center"/>
      </w:pPr>
      <w:r>
        <w:drawing>
          <wp:inline distT="0" distB="0" distL="114300" distR="114300">
            <wp:extent cx="4084320" cy="2499360"/>
            <wp:effectExtent l="0" t="0" r="11430"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084320" cy="2499360"/>
                    </a:xfrm>
                    <a:prstGeom prst="rect">
                      <a:avLst/>
                    </a:prstGeom>
                    <a:noFill/>
                    <a:ln w="9525">
                      <a:noFill/>
                      <a:miter/>
                    </a:ln>
                  </pic:spPr>
                </pic:pic>
              </a:graphicData>
            </a:graphic>
          </wp:inline>
        </w:drawing>
      </w:r>
    </w:p>
    <w:p>
      <w:pPr>
        <w:spacing w:line="300" w:lineRule="auto"/>
        <w:ind w:firstLine="480"/>
        <w:jc w:val="center"/>
        <w:rPr>
          <w:sz w:val="24"/>
        </w:rPr>
      </w:pPr>
      <w:r>
        <w:rPr>
          <w:rFonts w:hint="eastAsia"/>
          <w:sz w:val="24"/>
        </w:rPr>
        <w:t>图2.2 网络拓扑图</w:t>
      </w:r>
    </w:p>
    <w:p>
      <w:pPr>
        <w:spacing w:line="300" w:lineRule="auto"/>
        <w:ind w:firstLine="480"/>
        <w:rPr>
          <w:rFonts w:ascii="宋体" w:hAnsi="宋体" w:cs="宋体"/>
          <w:sz w:val="24"/>
        </w:rPr>
      </w:pPr>
      <w:r>
        <w:rPr>
          <w:rFonts w:hint="eastAsia" w:ascii="宋体" w:hAnsi="宋体" w:cs="宋体"/>
          <w:sz w:val="24"/>
        </w:rPr>
        <w:t>网状网络与簇状网络的结构构造相反，其结构相对复杂。在节点中需要维护的信息较多，需要相互在对方的无线辐射可以覆盖到的范围内。任何两个FFD设备之间都能实现直接通信。在该网络中每一个FFD设备都可以作为路由器，都可以实现对网络报文的路由转发功能。</w:t>
      </w:r>
    </w:p>
    <w:p>
      <w:pPr>
        <w:pStyle w:val="2"/>
        <w:spacing w:before="0" w:after="0" w:line="415" w:lineRule="auto"/>
        <w:rPr>
          <w:rFonts w:ascii="黑体" w:hAnsi="黑体" w:eastAsia="黑体"/>
          <w:b w:val="0"/>
          <w:sz w:val="28"/>
          <w:szCs w:val="28"/>
        </w:rPr>
      </w:pPr>
      <w:bookmarkStart w:id="33" w:name="_Toc19019"/>
      <w:bookmarkStart w:id="34" w:name="_Toc421115170"/>
      <w:r>
        <w:rPr>
          <w:rFonts w:hint="eastAsia" w:ascii="黑体" w:hAnsi="黑体" w:eastAsia="黑体"/>
          <w:b w:val="0"/>
          <w:sz w:val="28"/>
          <w:szCs w:val="28"/>
        </w:rPr>
        <w:t>2.5 ZigBee应用层</w:t>
      </w:r>
      <w:bookmarkEnd w:id="33"/>
    </w:p>
    <w:p>
      <w:pPr>
        <w:spacing w:line="300" w:lineRule="auto"/>
        <w:ind w:firstLine="480"/>
        <w:rPr>
          <w:rFonts w:ascii="宋体" w:hAnsi="宋体" w:cs="宋体"/>
          <w:sz w:val="24"/>
        </w:rPr>
      </w:pPr>
      <w:r>
        <w:rPr>
          <w:rFonts w:hint="eastAsia" w:ascii="宋体" w:hAnsi="宋体" w:cs="宋体"/>
          <w:sz w:val="24"/>
        </w:rPr>
        <w:t>ZigBee的应用层并不仅仅是指用户开发的应用，而且还包括了支持应用必须的特性、应用的框架，以及ZigBee设备管理接口等。在协议栈中，除了用户定义的应用对象，分别对应着应用支持子层、应用框架和ZigBee设备对象等部分。</w:t>
      </w:r>
    </w:p>
    <w:p>
      <w:pPr>
        <w:spacing w:line="300" w:lineRule="auto"/>
        <w:ind w:firstLine="480"/>
        <w:rPr>
          <w:rFonts w:ascii="宋体" w:hAnsi="宋体" w:cs="宋体"/>
          <w:sz w:val="24"/>
        </w:rPr>
      </w:pPr>
      <w:r>
        <w:rPr>
          <w:rFonts w:hint="eastAsia" w:ascii="宋体" w:hAnsi="宋体" w:cs="宋体"/>
          <w:sz w:val="24"/>
        </w:rPr>
        <w:t>在应用框架方面，定义应用子集来保证应用层交互的同一性。主要涉及到空中接口。在ZigBee联盟当中，有一些应用工作组的工作室专门制定个行业的应用子集。到目前为止，他们已经相继发布了智能家庭和智能能源的应用子集。</w:t>
      </w:r>
    </w:p>
    <w:p>
      <w:pPr>
        <w:spacing w:line="300" w:lineRule="auto"/>
        <w:ind w:firstLine="480"/>
        <w:rPr>
          <w:rFonts w:ascii="宋体" w:hAnsi="宋体" w:cs="宋体"/>
          <w:sz w:val="24"/>
        </w:rPr>
      </w:pPr>
      <w:r>
        <w:rPr>
          <w:rFonts w:hint="eastAsia" w:ascii="宋体" w:hAnsi="宋体" w:cs="宋体"/>
          <w:sz w:val="24"/>
        </w:rPr>
        <w:t>应用支持子层（APS）是位于网络层和应用对象之间的接口，其主要功能是为应用对象提供数据传输、绑定、应用层组播、分片、端到端可靠传输等功能。同物理层、MAC层和网络层一样，APS也提供基本的数据服务，其他机制的最终目的也是为了维护正常的数据服务。APS通过APSDE-DATA.confirm告诉高层发送的结果，包括目的地址模式（DstADDrMode）、目的地址（DstADDress）、目的端点号（DstEndpoint）、源端点号（SrcEndpoint）、状态（Status）和发送时间（TxTime）等参数。其中将数据发送出去的时刻作为发送时间，该时间为由网络层原语传递上来的参数。</w:t>
      </w:r>
    </w:p>
    <w:p>
      <w:pPr>
        <w:pStyle w:val="2"/>
        <w:spacing w:before="0" w:after="0" w:line="415" w:lineRule="auto"/>
        <w:rPr>
          <w:rFonts w:ascii="黑体" w:hAnsi="黑体" w:eastAsia="黑体"/>
          <w:b w:val="0"/>
          <w:sz w:val="28"/>
          <w:szCs w:val="28"/>
        </w:rPr>
      </w:pPr>
      <w:bookmarkStart w:id="35" w:name="_Toc3873"/>
      <w:r>
        <w:rPr>
          <w:rFonts w:hint="eastAsia" w:ascii="黑体" w:hAnsi="黑体" w:eastAsia="黑体"/>
          <w:b w:val="0"/>
          <w:sz w:val="28"/>
          <w:szCs w:val="28"/>
        </w:rPr>
        <w:t>2.6工作模式</w:t>
      </w:r>
      <w:bookmarkEnd w:id="34"/>
      <w:bookmarkEnd w:id="35"/>
    </w:p>
    <w:p>
      <w:pPr>
        <w:spacing w:line="300" w:lineRule="auto"/>
        <w:ind w:firstLine="480" w:firstLineChars="200"/>
        <w:rPr>
          <w:sz w:val="24"/>
        </w:rPr>
      </w:pPr>
      <w:r>
        <w:rPr>
          <w:rFonts w:hint="eastAsia"/>
          <w:sz w:val="24"/>
        </w:rPr>
        <w:t>ZigBee无线传感网络有两种工作方式，分别为信标模式和非信标模式。在信标模式下可以让网络中所有的节点实现同步工作和休眠，使用这种方法可以使得系统做到最大程度上的功耗节省。在非信标模式中，只允许终端节点休眠，协调器和路由器节点需要长期处于工作状态。</w:t>
      </w:r>
    </w:p>
    <w:p>
      <w:pPr>
        <w:spacing w:line="300" w:lineRule="auto"/>
        <w:ind w:firstLine="480" w:firstLineChars="200"/>
        <w:rPr>
          <w:sz w:val="24"/>
        </w:rPr>
      </w:pPr>
      <w:r>
        <w:rPr>
          <w:rFonts w:hint="eastAsia"/>
          <w:sz w:val="24"/>
        </w:rPr>
        <w:t>在</w:t>
      </w:r>
      <w:r>
        <w:rPr>
          <w:sz w:val="24"/>
        </w:rPr>
        <w:t>信标模式下</w:t>
      </w:r>
      <w:r>
        <w:rPr>
          <w:rFonts w:hint="eastAsia"/>
          <w:sz w:val="24"/>
        </w:rPr>
        <w:t>，</w:t>
      </w:r>
      <w:r>
        <w:rPr>
          <w:sz w:val="24"/>
        </w:rPr>
        <w:t>ZigBee协调器</w:t>
      </w:r>
      <w:r>
        <w:rPr>
          <w:rFonts w:hint="eastAsia"/>
          <w:sz w:val="24"/>
        </w:rPr>
        <w:t>每隔一段时间周期均会</w:t>
      </w:r>
      <w:r>
        <w:rPr>
          <w:sz w:val="24"/>
        </w:rPr>
        <w:t>向网络中广播信号</w:t>
      </w:r>
      <w:r>
        <w:rPr>
          <w:rFonts w:hint="eastAsia"/>
          <w:sz w:val="24"/>
        </w:rPr>
        <w:t>，在此时间内完成</w:t>
      </w:r>
      <w:r>
        <w:rPr>
          <w:sz w:val="24"/>
        </w:rPr>
        <w:t>数据的收发</w:t>
      </w:r>
      <w:r>
        <w:rPr>
          <w:rFonts w:hint="eastAsia"/>
          <w:sz w:val="24"/>
        </w:rPr>
        <w:t>。</w:t>
      </w:r>
    </w:p>
    <w:p>
      <w:pPr>
        <w:spacing w:line="300" w:lineRule="auto"/>
        <w:ind w:firstLine="480" w:firstLineChars="200"/>
        <w:rPr>
          <w:rFonts w:ascii="宋体" w:hAnsi="宋体" w:cs="宋体"/>
          <w:sz w:val="24"/>
        </w:rPr>
      </w:pPr>
      <w:r>
        <w:rPr>
          <w:rFonts w:hint="eastAsia"/>
          <w:sz w:val="24"/>
        </w:rPr>
        <w:t>在非信标模式下，可以使用ZigBee的父节点对数据进行缓存，终端设备可以主动地向其父节点发送和读取数据，使终端设备进行周期性休眠，从而进一步节省了系统功耗</w:t>
      </w:r>
      <w:r>
        <w:rPr>
          <w:rFonts w:hint="eastAsia"/>
          <w:sz w:val="24"/>
          <w:vertAlign w:val="superscript"/>
        </w:rPr>
        <w:t>[</w:t>
      </w:r>
      <w:r>
        <w:rPr>
          <w:sz w:val="24"/>
          <w:vertAlign w:val="superscript"/>
        </w:rPr>
        <w:t>8</w:t>
      </w:r>
      <w:r>
        <w:rPr>
          <w:rFonts w:hint="eastAsia"/>
          <w:sz w:val="24"/>
          <w:vertAlign w:val="superscript"/>
        </w:rPr>
        <w:t>]</w:t>
      </w:r>
      <w:r>
        <w:rPr>
          <w:rFonts w:hint="eastAsia"/>
          <w:sz w:val="24"/>
        </w:rPr>
        <w:t>。网络中父节点需要为其终端设备子节点提供缓存数据帧，终端节点一般处于休眠状态，一定时间会醒来和父节点交换信息，其从休眠模式进入到数据传输模式一般只需要15ms。当完成一次数据的发送过程后，终端节点继续进入休眠模式，在非信标模式下的终端节点只会消耗极少的电量。</w:t>
      </w:r>
    </w:p>
    <w:p>
      <w:pPr>
        <w:spacing w:line="300" w:lineRule="auto"/>
        <w:outlineLvl w:val="1"/>
        <w:rPr>
          <w:rFonts w:ascii="黑体" w:hAnsi="黑体" w:eastAsia="黑体" w:cs="黑体"/>
          <w:sz w:val="28"/>
          <w:szCs w:val="28"/>
        </w:rPr>
      </w:pPr>
      <w:bookmarkStart w:id="36" w:name="_Toc19427"/>
      <w:r>
        <w:rPr>
          <w:rFonts w:hint="eastAsia" w:ascii="黑体" w:hAnsi="黑体" w:eastAsia="黑体" w:cs="黑体"/>
          <w:sz w:val="28"/>
          <w:szCs w:val="28"/>
        </w:rPr>
        <w:t>2.7本章小结</w:t>
      </w:r>
      <w:bookmarkEnd w:id="36"/>
    </w:p>
    <w:p>
      <w:pPr>
        <w:spacing w:line="300" w:lineRule="auto"/>
        <w:ind w:firstLine="480"/>
        <w:rPr>
          <w:sz w:val="24"/>
        </w:rPr>
      </w:pPr>
      <w:r>
        <w:rPr>
          <w:rFonts w:hint="eastAsia" w:ascii="宋体" w:hAnsi="宋体" w:cs="宋体"/>
          <w:sz w:val="24"/>
        </w:rPr>
        <w:t>本章首先具体介绍了ZigBee技术，并就其技术特点与其他无线通信技术进行比较，得出优点及其具体应用领域。其次，对</w:t>
      </w:r>
      <w:r>
        <w:rPr>
          <w:rFonts w:hint="eastAsia"/>
          <w:sz w:val="24"/>
        </w:rPr>
        <w:t>ZigBee她通信协议与协议栈构架展开了介绍，初步了解ZigBee协议结构。由于ZigBee</w:t>
      </w:r>
      <w:r>
        <w:rPr>
          <w:rFonts w:hint="eastAsia" w:ascii="宋体" w:hAnsi="宋体" w:cs="宋体"/>
          <w:sz w:val="24"/>
        </w:rPr>
        <w:t>的MAC层和物理层都是由其通讯基础IEEE 802.15.4所定义的，因此介绍了IEEE 802.15.4的物理层和MAC层。接着介绍ZigBee协议的网络层与应用层，其中，网络层中了解到了三种设备类型——协调器、路由器和终端设备，以及三种拓扑结构——星型、树形和网状拓扑。最后</w:t>
      </w:r>
      <w:r>
        <w:rPr>
          <w:rFonts w:hint="eastAsia"/>
          <w:sz w:val="24"/>
        </w:rPr>
        <w:t>ZigBee无线传感网络的两种工作模式：信标模式和非信标模式。</w:t>
      </w:r>
    </w:p>
    <w:p>
      <w:pPr>
        <w:spacing w:line="300" w:lineRule="auto"/>
        <w:ind w:firstLine="480"/>
        <w:rPr>
          <w:sz w:val="24"/>
        </w:rPr>
      </w:pPr>
    </w:p>
    <w:p>
      <w:pPr>
        <w:spacing w:line="300" w:lineRule="auto"/>
        <w:ind w:firstLine="480"/>
        <w:rPr>
          <w:sz w:val="24"/>
        </w:rPr>
      </w:pPr>
    </w:p>
    <w:p>
      <w:pPr>
        <w:spacing w:line="300" w:lineRule="auto"/>
        <w:ind w:firstLine="480"/>
        <w:rPr>
          <w:sz w:val="24"/>
        </w:rPr>
      </w:pPr>
    </w:p>
    <w:p>
      <w:pPr>
        <w:spacing w:line="300" w:lineRule="auto"/>
        <w:ind w:firstLine="480"/>
        <w:rPr>
          <w:sz w:val="24"/>
        </w:rPr>
      </w:pPr>
    </w:p>
    <w:p>
      <w:pPr>
        <w:spacing w:line="300" w:lineRule="auto"/>
        <w:rPr>
          <w:rFonts w:ascii="黑体" w:hAnsi="黑体" w:eastAsia="黑体" w:cs="黑体"/>
          <w:sz w:val="30"/>
          <w:szCs w:val="30"/>
        </w:rPr>
      </w:pPr>
    </w:p>
    <w:p>
      <w:pPr>
        <w:spacing w:line="300" w:lineRule="auto"/>
        <w:jc w:val="center"/>
        <w:outlineLvl w:val="0"/>
        <w:rPr>
          <w:sz w:val="24"/>
        </w:rPr>
      </w:pPr>
      <w:bookmarkStart w:id="37" w:name="_Toc19710"/>
      <w:r>
        <w:rPr>
          <w:rFonts w:hint="eastAsia" w:ascii="黑体" w:hAnsi="黑体" w:eastAsia="黑体" w:cs="黑体"/>
          <w:sz w:val="30"/>
          <w:szCs w:val="30"/>
        </w:rPr>
        <w:t>第三章 系统硬件设计</w:t>
      </w:r>
      <w:bookmarkEnd w:id="37"/>
    </w:p>
    <w:p>
      <w:pPr>
        <w:spacing w:line="300" w:lineRule="auto"/>
        <w:ind w:firstLine="480"/>
        <w:rPr>
          <w:sz w:val="24"/>
        </w:rPr>
      </w:pPr>
      <w:r>
        <w:rPr>
          <w:rFonts w:hint="eastAsia"/>
          <w:sz w:val="24"/>
        </w:rPr>
        <w:t>要进行ZigBee数据远程传输系统的开发，首先，需要有相应的硬件资源来支持它，最好是能够支持ZigBee协议栈的硬件；除此之外，必定还需要相应的软件来确保系统的稳定运作，最好是相应的支持ZigBee协议的软件协议栈（此块内容下一章将会详细介绍），当然还需要下载器将程序下载到相应的硬件。本次系统设计中的发送器、接收器器和中继节点的硬件模块结构是相同的，采用的ZigBee模块是TI/Chipcon公司开发的CC2530单片机，本章主要讲解硬件电路方面的设计方法。</w:t>
      </w:r>
    </w:p>
    <w:p>
      <w:pPr>
        <w:spacing w:line="300" w:lineRule="auto"/>
        <w:outlineLvl w:val="1"/>
        <w:rPr>
          <w:rFonts w:ascii="黑体" w:hAnsi="黑体" w:eastAsia="黑体" w:cs="黑体"/>
          <w:sz w:val="28"/>
          <w:szCs w:val="28"/>
        </w:rPr>
      </w:pPr>
      <w:bookmarkStart w:id="38" w:name="_Toc22517"/>
      <w:r>
        <w:rPr>
          <w:rFonts w:hint="eastAsia" w:ascii="黑体" w:hAnsi="黑体" w:eastAsia="黑体" w:cs="黑体"/>
          <w:sz w:val="28"/>
          <w:szCs w:val="28"/>
        </w:rPr>
        <w:t>3.1 CC2530单片机</w:t>
      </w:r>
      <w:bookmarkEnd w:id="38"/>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39" w:name="_Toc12005"/>
      <w:r>
        <w:rPr>
          <w:rFonts w:hint="eastAsia" w:ascii="黑体" w:hAnsi="黑体" w:eastAsia="黑体" w:cs="黑体"/>
          <w:sz w:val="28"/>
          <w:szCs w:val="28"/>
        </w:rPr>
        <w:t>3.1.1 CC2530单片机概述</w:t>
      </w:r>
      <w:bookmarkEnd w:id="39"/>
    </w:p>
    <w:p>
      <w:pPr>
        <w:spacing w:line="300" w:lineRule="auto"/>
        <w:ind w:firstLine="480"/>
        <w:rPr>
          <w:sz w:val="24"/>
        </w:rPr>
      </w:pPr>
      <w:bookmarkStart w:id="40" w:name="OLE_LINK3"/>
      <w:r>
        <w:rPr>
          <w:rFonts w:hint="eastAsia"/>
          <w:sz w:val="24"/>
        </w:rPr>
        <w:t>CC2530单片机是德州仪器(TI)日前推出的完整的支持IEEE 802.15.4标准、ZigBee标准.、ZigBee RF4CE标准的第二代片上系统解决方案。它结合了一个低功耗的 8051 微控制器和一个高性能的射频收发器,射频收发器的频率为2.4GHz（2.4~2.483GHz），是直接序列扩频 （DSSS），用它们可以搭建一个功能健全的网络节点，且价格低廉，性价比高。</w:t>
      </w:r>
    </w:p>
    <w:p>
      <w:pPr>
        <w:spacing w:line="300" w:lineRule="auto"/>
        <w:ind w:firstLine="480"/>
        <w:rPr>
          <w:sz w:val="24"/>
        </w:rPr>
      </w:pPr>
      <w:r>
        <w:rPr>
          <w:rFonts w:hint="eastAsia"/>
          <w:sz w:val="24"/>
        </w:rPr>
        <w:t>在其中有3种不同的内存器访问总线，分别为：</w:t>
      </w:r>
    </w:p>
    <w:p>
      <w:pPr>
        <w:spacing w:line="300" w:lineRule="auto"/>
        <w:ind w:firstLine="480"/>
        <w:rPr>
          <w:rFonts w:ascii="宋体" w:hAnsi="宋体" w:cs="宋体"/>
          <w:sz w:val="24"/>
        </w:rPr>
      </w:pPr>
      <w:r>
        <w:rPr>
          <w:rFonts w:hint="eastAsia" w:ascii="宋体" w:hAnsi="宋体" w:cs="宋体"/>
          <w:sz w:val="24"/>
        </w:rPr>
        <w:t>① 数据（DATA）；</w:t>
      </w:r>
    </w:p>
    <w:p>
      <w:pPr>
        <w:spacing w:line="300" w:lineRule="auto"/>
        <w:ind w:firstLine="480"/>
        <w:rPr>
          <w:rFonts w:ascii="宋体" w:hAnsi="宋体" w:cs="宋体"/>
          <w:sz w:val="24"/>
        </w:rPr>
      </w:pPr>
      <w:r>
        <w:rPr>
          <w:rFonts w:hint="eastAsia" w:ascii="宋体" w:hAnsi="宋体" w:cs="宋体"/>
          <w:sz w:val="24"/>
        </w:rPr>
        <w:t>② 特殊功能寄存器（SFR）；</w:t>
      </w:r>
    </w:p>
    <w:p>
      <w:pPr>
        <w:spacing w:line="300" w:lineRule="auto"/>
        <w:ind w:firstLine="480"/>
        <w:rPr>
          <w:rFonts w:ascii="宋体" w:hAnsi="宋体" w:cs="宋体"/>
          <w:sz w:val="24"/>
        </w:rPr>
      </w:pPr>
      <w:r>
        <w:rPr>
          <w:rFonts w:hint="eastAsia" w:ascii="宋体" w:hAnsi="宋体" w:cs="宋体"/>
          <w:sz w:val="24"/>
        </w:rPr>
        <w:t>③ 代码/外部数据（CORE/XDATA）</w:t>
      </w:r>
      <w:r>
        <w:rPr>
          <w:rFonts w:hint="eastAsia" w:ascii="宋体" w:hAnsi="宋体" w:cs="宋体"/>
          <w:sz w:val="24"/>
          <w:vertAlign w:val="superscript"/>
          <w:lang w:val="en-US" w:eastAsia="zh-CN"/>
        </w:rPr>
        <w:t>[20]</w:t>
      </w:r>
      <w:r>
        <w:rPr>
          <w:rFonts w:hint="eastAsia" w:ascii="宋体" w:hAnsi="宋体" w:cs="宋体"/>
          <w:sz w:val="24"/>
        </w:rPr>
        <w:t>。</w:t>
      </w:r>
    </w:p>
    <w:p>
      <w:pPr>
        <w:spacing w:line="300" w:lineRule="auto"/>
        <w:ind w:firstLine="480"/>
        <w:rPr>
          <w:rFonts w:ascii="宋体" w:hAnsi="宋体" w:cs="宋体"/>
          <w:sz w:val="24"/>
        </w:rPr>
      </w:pPr>
      <w:r>
        <w:rPr>
          <w:rFonts w:hint="eastAsia" w:ascii="宋体" w:hAnsi="宋体" w:cs="宋体"/>
          <w:sz w:val="24"/>
        </w:rPr>
        <w:t>CC2530 单片机主要单周期进行DATA、SFR和主SRAM三个内存器总线的访问，还包括一个调试接口和扩展了18个输入中断单元。其中SFR总线通过位于系统核心存储器开关将将CPU、DMA控制器与物理存储器和所有的外接设备连接起来。要想在CC2530处于空闲模式时把它恢复到主动模式，任何中断可以，但要想把它从睡眠状态唤醒，则只有一部分中断可以做到。</w:t>
      </w:r>
    </w:p>
    <w:p>
      <w:pPr>
        <w:spacing w:line="300" w:lineRule="auto"/>
        <w:ind w:firstLine="480"/>
        <w:rPr>
          <w:rFonts w:ascii="宋体" w:hAnsi="宋体" w:cs="宋体"/>
          <w:sz w:val="24"/>
        </w:rPr>
      </w:pPr>
      <w:r>
        <w:rPr>
          <w:rFonts w:hint="eastAsia" w:ascii="宋体" w:hAnsi="宋体" w:cs="宋体"/>
          <w:sz w:val="24"/>
        </w:rPr>
        <w:t>CC2530 的Flash有四种容量可以选择，分别是：32KB、64KB、128KB、256KB，而RAM的容量只有一种为8KB，这两种存储器是CC2530映射到代码和外部数据存储空间的在线可编程非易失性存储器。而作为非易失性存储器，除了保持程序代码和常量以外，会允许应用程序保存一定的数据，来保证这些数据在设备重启后可用，然后当系统再次上电后就可以直接加入网络中。</w:t>
      </w:r>
    </w:p>
    <w:p>
      <w:pPr>
        <w:spacing w:line="300" w:lineRule="auto"/>
        <w:ind w:firstLine="480"/>
        <w:rPr>
          <w:sz w:val="24"/>
        </w:rPr>
      </w:pPr>
      <w:r>
        <w:rPr>
          <w:rFonts w:hint="eastAsia" w:ascii="宋体" w:hAnsi="宋体" w:cs="宋体"/>
          <w:sz w:val="24"/>
        </w:rPr>
        <w:t>CC2530 具有优秀的选择性、RF性能和标准增强8051MCU内核等特点，101dB的链路质量保证了CC2530的接收器灵敏度和抗干扰性的优越性，且支持低功耗无线通信。另外，为了使产品能够快速占领市场，TI公司还为CC2530配备了的一个标准兼容或有转悠的网络协议栈（RemoTI、Z-Stack或SimpliciTI）来让开发更加简单。CC2530可广泛用于自动控制、物联网、楼宇自动化、计量和智能能源等领域。</w:t>
      </w:r>
    </w:p>
    <w:bookmarkEnd w:id="40"/>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41" w:name="_Toc6790"/>
      <w:r>
        <w:rPr>
          <w:rFonts w:hint="eastAsia" w:ascii="黑体" w:hAnsi="黑体" w:eastAsia="黑体" w:cs="黑体"/>
          <w:sz w:val="28"/>
          <w:szCs w:val="28"/>
        </w:rPr>
        <w:t>3.1.2 CC2530模块的特点与功能</w:t>
      </w:r>
      <w:bookmarkEnd w:id="41"/>
    </w:p>
    <w:p>
      <w:pPr>
        <w:spacing w:line="300" w:lineRule="auto"/>
        <w:rPr>
          <w:rFonts w:ascii="宋体" w:hAnsi="宋体" w:cs="宋体"/>
          <w:sz w:val="24"/>
        </w:rPr>
      </w:pPr>
      <w:bookmarkStart w:id="42" w:name="OLE_LINK4"/>
      <w:r>
        <w:rPr>
          <w:rFonts w:hint="eastAsia" w:ascii="宋体" w:hAnsi="宋体" w:cs="宋体"/>
          <w:sz w:val="24"/>
        </w:rPr>
        <w:t xml:space="preserve">    1、强大无线前端：为了让CC2530拥有高接收灵敏度和抗干扰性，前段配备了可编程的输出功率高达4.5dBm基于IEEE 802.15.4标准的2.4GHz的RF射频收发器的配备。只需要一个晶振与极少的外设就可以满足网状网络系统的需要，而6mm*6mm的QFN40的封装小巧方便。</w:t>
      </w:r>
    </w:p>
    <w:p>
      <w:pPr>
        <w:spacing w:line="300" w:lineRule="auto"/>
        <w:rPr>
          <w:rFonts w:ascii="宋体" w:hAnsi="宋体" w:cs="宋体"/>
          <w:sz w:val="24"/>
        </w:rPr>
      </w:pPr>
      <w:r>
        <w:rPr>
          <w:rFonts w:hint="eastAsia" w:ascii="宋体" w:hAnsi="宋体" w:cs="宋体"/>
          <w:sz w:val="24"/>
        </w:rPr>
        <w:t xml:space="preserve">    2、微控制器：性能优良，支持硬件调试；32/64/128/256KB的系统内可编程闪存以及8KB的RMA，让CC2530具备在各种供电方式下数据保持的能力，而且它还装有低功耗8051微控制器内核能够进行代码的预取。</w:t>
      </w:r>
    </w:p>
    <w:p>
      <w:pPr>
        <w:spacing w:line="300" w:lineRule="auto"/>
        <w:rPr>
          <w:rFonts w:ascii="宋体" w:hAnsi="宋体" w:cs="宋体"/>
          <w:sz w:val="24"/>
        </w:rPr>
      </w:pPr>
      <w:r>
        <w:rPr>
          <w:rFonts w:hint="eastAsia" w:ascii="宋体" w:hAnsi="宋体" w:cs="宋体"/>
          <w:sz w:val="24"/>
        </w:rPr>
        <w:t xml:space="preserve">    3、功耗低：可以从以下数据看出CC2530的低功耗</w:t>
      </w:r>
      <w:r>
        <w:rPr>
          <w:rFonts w:hint="eastAsia" w:ascii="宋体" w:hAnsi="宋体" w:cs="宋体"/>
          <w:sz w:val="24"/>
          <w:vertAlign w:val="superscript"/>
          <w:lang w:val="en-US" w:eastAsia="zh-CN"/>
        </w:rPr>
        <w:t>[21]</w:t>
      </w:r>
      <w:r>
        <w:rPr>
          <w:rFonts w:hint="eastAsia" w:ascii="宋体" w:hAnsi="宋体" w:cs="宋体"/>
          <w:sz w:val="24"/>
        </w:rPr>
        <w:t>：</w:t>
      </w:r>
    </w:p>
    <w:p>
      <w:pPr>
        <w:spacing w:line="300" w:lineRule="auto"/>
        <w:rPr>
          <w:rFonts w:ascii="宋体" w:hAnsi="宋体" w:cs="宋体"/>
          <w:sz w:val="24"/>
        </w:rPr>
      </w:pPr>
      <w:r>
        <w:rPr>
          <w:rFonts w:hint="eastAsia" w:ascii="宋体" w:hAnsi="宋体" w:cs="宋体"/>
          <w:sz w:val="24"/>
        </w:rPr>
        <w:t xml:space="preserve">    ①发送模式TX在1dBm（CPU空闲的状态下）：29mA;</w:t>
      </w:r>
    </w:p>
    <w:p>
      <w:pPr>
        <w:spacing w:line="300" w:lineRule="auto"/>
        <w:rPr>
          <w:rFonts w:ascii="宋体" w:hAnsi="宋体" w:cs="宋体"/>
          <w:sz w:val="24"/>
        </w:rPr>
      </w:pPr>
      <w:r>
        <w:rPr>
          <w:rFonts w:hint="eastAsia" w:ascii="宋体" w:hAnsi="宋体" w:cs="宋体"/>
          <w:sz w:val="24"/>
        </w:rPr>
        <w:t xml:space="preserve">    ②宽电源电压范围（2-3.6V）;</w:t>
      </w:r>
    </w:p>
    <w:p>
      <w:pPr>
        <w:spacing w:line="300" w:lineRule="auto"/>
        <w:rPr>
          <w:rFonts w:ascii="宋体" w:hAnsi="宋体" w:cs="宋体"/>
          <w:sz w:val="24"/>
        </w:rPr>
      </w:pPr>
      <w:r>
        <w:rPr>
          <w:rFonts w:hint="eastAsia" w:ascii="宋体" w:hAnsi="宋体" w:cs="宋体"/>
          <w:sz w:val="24"/>
        </w:rPr>
        <w:t xml:space="preserve">    ③接收模式RX（CPU空闲的状态下）：24mA;</w:t>
      </w:r>
    </w:p>
    <w:p>
      <w:pPr>
        <w:spacing w:line="300" w:lineRule="auto"/>
        <w:rPr>
          <w:rFonts w:ascii="宋体" w:hAnsi="宋体" w:cs="宋体"/>
          <w:sz w:val="24"/>
        </w:rPr>
      </w:pPr>
      <w:r>
        <w:rPr>
          <w:rFonts w:hint="eastAsia" w:ascii="宋体" w:hAnsi="宋体" w:cs="宋体"/>
          <w:sz w:val="24"/>
        </w:rPr>
        <w:t xml:space="preserve">    ④功耗模式1（4</w:t>
      </w:r>
      <w:r>
        <w:rPr>
          <w:sz w:val="24"/>
        </w:rPr>
        <w:t>μ</w:t>
      </w:r>
      <w:r>
        <w:rPr>
          <w:rFonts w:hint="eastAsia"/>
          <w:sz w:val="24"/>
        </w:rPr>
        <w:t>s唤醒</w:t>
      </w:r>
      <w:r>
        <w:rPr>
          <w:rFonts w:hint="eastAsia" w:ascii="宋体" w:hAnsi="宋体" w:cs="宋体"/>
          <w:sz w:val="24"/>
        </w:rPr>
        <w:t>）：0.2mA;</w:t>
      </w:r>
    </w:p>
    <w:p>
      <w:pPr>
        <w:spacing w:line="300" w:lineRule="auto"/>
        <w:rPr>
          <w:rFonts w:ascii="宋体" w:hAnsi="宋体" w:cs="宋体"/>
          <w:sz w:val="24"/>
        </w:rPr>
      </w:pPr>
      <w:r>
        <w:rPr>
          <w:rFonts w:hint="eastAsia" w:ascii="宋体" w:hAnsi="宋体" w:cs="宋体"/>
          <w:sz w:val="24"/>
        </w:rPr>
        <w:t xml:space="preserve">    ⑤功耗模式2（睡眠定时器运行）：0.1</w:t>
      </w:r>
      <w:r>
        <w:rPr>
          <w:sz w:val="24"/>
        </w:rPr>
        <w:t>μ</w:t>
      </w:r>
      <w:r>
        <w:rPr>
          <w:rFonts w:hint="eastAsia"/>
          <w:sz w:val="24"/>
        </w:rPr>
        <w:t>A</w:t>
      </w:r>
    </w:p>
    <w:p>
      <w:pPr>
        <w:spacing w:line="300" w:lineRule="auto"/>
        <w:rPr>
          <w:sz w:val="24"/>
        </w:rPr>
      </w:pPr>
      <w:r>
        <w:rPr>
          <w:rFonts w:hint="eastAsia" w:ascii="宋体" w:hAnsi="宋体" w:cs="宋体"/>
          <w:sz w:val="24"/>
        </w:rPr>
        <w:t xml:space="preserve">    ⑥功耗模式3（外部中断）:0.4</w:t>
      </w:r>
      <w:r>
        <w:rPr>
          <w:sz w:val="24"/>
        </w:rPr>
        <w:t>μ</w:t>
      </w:r>
      <w:r>
        <w:rPr>
          <w:rFonts w:hint="eastAsia"/>
          <w:sz w:val="24"/>
        </w:rPr>
        <w:t>A</w:t>
      </w:r>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43" w:name="_Toc16003"/>
      <w:r>
        <w:rPr>
          <w:rFonts w:hint="eastAsia" w:ascii="黑体" w:hAnsi="黑体" w:eastAsia="黑体" w:cs="黑体"/>
          <w:sz w:val="28"/>
          <w:szCs w:val="28"/>
        </w:rPr>
        <w:t>3.1.3 外设、时钟和电源管理模块</w:t>
      </w:r>
      <w:bookmarkEnd w:id="43"/>
    </w:p>
    <w:p>
      <w:pPr>
        <w:spacing w:line="300" w:lineRule="auto"/>
        <w:rPr>
          <w:sz w:val="24"/>
        </w:rPr>
      </w:pPr>
      <w:r>
        <w:rPr>
          <w:rFonts w:hint="eastAsia"/>
          <w:sz w:val="24"/>
        </w:rPr>
        <w:t xml:space="preserve">   （1）外设</w:t>
      </w:r>
    </w:p>
    <w:p>
      <w:pPr>
        <w:spacing w:line="300" w:lineRule="auto"/>
        <w:ind w:firstLine="480"/>
        <w:rPr>
          <w:sz w:val="24"/>
        </w:rPr>
      </w:pPr>
      <w:r>
        <w:rPr>
          <w:rFonts w:hint="eastAsia"/>
          <w:sz w:val="24"/>
        </w:rPr>
        <w:t>CC2530有许多功能强大的外设，其中主要包括：</w:t>
      </w:r>
    </w:p>
    <w:p>
      <w:pPr>
        <w:spacing w:line="300" w:lineRule="auto"/>
        <w:rPr>
          <w:sz w:val="24"/>
        </w:rPr>
      </w:pPr>
      <w:r>
        <w:rPr>
          <w:rFonts w:hint="eastAsia" w:ascii="宋体" w:hAnsi="宋体" w:cs="宋体"/>
          <w:sz w:val="24"/>
        </w:rPr>
        <w:t xml:space="preserve">    •</w:t>
      </w:r>
      <w:r>
        <w:rPr>
          <w:rFonts w:hint="eastAsia"/>
          <w:sz w:val="24"/>
        </w:rPr>
        <w:t>I/O控制器</w:t>
      </w:r>
      <w:r>
        <w:rPr>
          <w:rFonts w:hint="eastAsia"/>
          <w:sz w:val="24"/>
          <w:lang w:eastAsia="zh-CN"/>
        </w:rPr>
        <w:t>：</w:t>
      </w:r>
      <w:r>
        <w:rPr>
          <w:rFonts w:hint="eastAsia"/>
          <w:sz w:val="24"/>
        </w:rPr>
        <w:t>CPU可以配置外设模块是否控制所有通用I/O引脚中的某个引脚或他们，并可以分别在每个引脚上使能；</w:t>
      </w:r>
    </w:p>
    <w:p>
      <w:pPr>
        <w:spacing w:line="300" w:lineRule="auto"/>
        <w:ind w:firstLine="480"/>
        <w:rPr>
          <w:sz w:val="24"/>
        </w:rPr>
      </w:pPr>
      <w:r>
        <w:rPr>
          <w:rFonts w:hint="eastAsia" w:ascii="宋体" w:hAnsi="宋体" w:cs="宋体"/>
          <w:sz w:val="24"/>
        </w:rPr>
        <w:t>•调试接口：</w:t>
      </w:r>
      <w:r>
        <w:rPr>
          <w:rFonts w:hint="eastAsia"/>
          <w:sz w:val="24"/>
        </w:rPr>
        <w:t>为了执行整个闪存存储器的控制使能、擦除具体的振荡器来控制用户程序的停止和开始执行、设置代码断点以及执行内核中提供指令的单步调试，在调试接口配置一个用于内电路调试的专有两线串行接口；</w:t>
      </w:r>
    </w:p>
    <w:p>
      <w:pPr>
        <w:spacing w:line="300" w:lineRule="auto"/>
        <w:ind w:firstLine="480"/>
        <w:rPr>
          <w:sz w:val="24"/>
        </w:rPr>
      </w:pPr>
      <w:r>
        <w:rPr>
          <w:rFonts w:hint="eastAsia" w:ascii="宋体" w:hAnsi="宋体" w:cs="宋体"/>
          <w:sz w:val="24"/>
        </w:rPr>
        <w:t>•</w:t>
      </w:r>
      <w:r>
        <w:rPr>
          <w:sz w:val="24"/>
        </w:rPr>
        <w:t>DMA</w:t>
      </w:r>
      <w:r>
        <w:rPr>
          <w:rFonts w:hint="eastAsia" w:ascii="宋体" w:hAnsi="宋体" w:cs="宋体"/>
          <w:sz w:val="24"/>
        </w:rPr>
        <w:t>控制器：在CC2530单片机系统中，</w:t>
      </w:r>
      <w:r>
        <w:rPr>
          <w:rFonts w:hint="eastAsia"/>
          <w:sz w:val="24"/>
        </w:rPr>
        <w:t>一个多能强大的五通道DMA控制器可以使用XDATA存储空间可以访问所有物理存储器。包括触发器、寻址模式和优先级等在内的每个通道都可以用DMA描述符在存储器任何地方配置。而为获得高效率操作，硬件外设在SFR或XREG地址和闪存/SRAM之间进行数据传输使用DMA控制器；</w:t>
      </w:r>
    </w:p>
    <w:p>
      <w:pPr>
        <w:spacing w:line="300" w:lineRule="auto"/>
        <w:ind w:firstLine="480"/>
        <w:rPr>
          <w:sz w:val="24"/>
        </w:rPr>
      </w:pPr>
      <w:r>
        <w:rPr>
          <w:rFonts w:hint="eastAsia"/>
          <w:sz w:val="24"/>
        </w:rPr>
        <w:t>•ADC</w:t>
      </w:r>
      <w:r>
        <w:rPr>
          <w:rFonts w:hint="eastAsia"/>
          <w:sz w:val="24"/>
          <w:lang w:eastAsia="zh-CN"/>
        </w:rPr>
        <w:t>：</w:t>
      </w:r>
      <w:r>
        <w:rPr>
          <w:rFonts w:hint="eastAsia"/>
          <w:sz w:val="24"/>
        </w:rPr>
        <w:t>ADC模数转换的带宽有两种：30kHz和4kHz，它的分辨率可以支持7到12位。由于参考电压的形式可以有很多种，包括AVDD、内部电压以及一个单端或差分的外部信号，因此ADC模数转换拥有高达八个输入通道作为单端或者差分来供音频和DC转换</w:t>
      </w:r>
      <w:r>
        <w:rPr>
          <w:sz w:val="24"/>
        </w:rPr>
        <w:t>。</w:t>
      </w:r>
      <w:r>
        <w:rPr>
          <w:rFonts w:hint="eastAsia"/>
          <w:sz w:val="24"/>
        </w:rPr>
        <w:t>另外</w:t>
      </w:r>
      <w:r>
        <w:rPr>
          <w:sz w:val="24"/>
        </w:rPr>
        <w:t>ADC</w:t>
      </w:r>
      <w:r>
        <w:rPr>
          <w:rFonts w:hint="eastAsia"/>
          <w:sz w:val="24"/>
        </w:rPr>
        <w:t>模数转换</w:t>
      </w:r>
      <w:r>
        <w:rPr>
          <w:sz w:val="24"/>
        </w:rPr>
        <w:t>还有</w:t>
      </w:r>
      <w:r>
        <w:rPr>
          <w:rFonts w:hint="eastAsia"/>
          <w:sz w:val="24"/>
        </w:rPr>
        <w:t>其他的一些功能，比如，拥有能够实现转换通道序列或者定期抽样自动化的程序，还能够允许温度传感数据输入</w:t>
      </w:r>
      <w:r>
        <w:rPr>
          <w:rFonts w:hint="eastAsia"/>
          <w:sz w:val="24"/>
          <w:vertAlign w:val="superscript"/>
          <w:lang w:val="en-US" w:eastAsia="zh-CN"/>
        </w:rPr>
        <w:t>[22]</w:t>
      </w:r>
      <w:r>
        <w:rPr>
          <w:rFonts w:hint="eastAsia"/>
          <w:sz w:val="24"/>
        </w:rPr>
        <w:t>。</w:t>
      </w:r>
    </w:p>
    <w:p>
      <w:pPr>
        <w:spacing w:line="300" w:lineRule="auto"/>
        <w:ind w:firstLine="480"/>
        <w:rPr>
          <w:sz w:val="24"/>
        </w:rPr>
      </w:pPr>
      <w:r>
        <w:rPr>
          <w:rFonts w:hint="eastAsia"/>
          <w:sz w:val="24"/>
        </w:rPr>
        <w:t>其他外设包括：定时器1、2、3、4和睡眠定时器、随机数发生器、AES加密/解密内核、看门狗定时器、USART 0以及USART 1都发挥着很大的作用，使得CC2530的操作更加方便，广受欢迎。</w:t>
      </w:r>
    </w:p>
    <w:p>
      <w:pPr>
        <w:spacing w:line="300" w:lineRule="auto"/>
        <w:ind w:firstLine="480"/>
        <w:rPr>
          <w:sz w:val="24"/>
        </w:rPr>
      </w:pPr>
      <w:r>
        <w:rPr>
          <w:rFonts w:hint="eastAsia"/>
          <w:sz w:val="24"/>
        </w:rPr>
        <w:t>（2）时钟</w:t>
      </w:r>
    </w:p>
    <w:p>
      <w:pPr>
        <w:spacing w:line="300" w:lineRule="auto"/>
        <w:ind w:firstLine="480"/>
        <w:rPr>
          <w:sz w:val="24"/>
        </w:rPr>
      </w:pPr>
      <w:r>
        <w:rPr>
          <w:rFonts w:hint="eastAsia"/>
          <w:sz w:val="24"/>
        </w:rPr>
        <w:t>CC2530的主时钟是内部系统时钟。16MHz的RC晶振和32MHz的晶振提供系统时钟源，芯片的RC或是晶振振荡器也可以通过CLKCONCMD寄存器中OSC位选择时钟源提供一个32kHz的时钟源。要想通过寄存器改变系统时钟，只能当CLKCONSTA寄存器的OSC位与CLKCONCMD中OSC为相同才能起作用。当32MHz XOSC晶振选为系统时钟并且稳定后，16MHz RC振荡器进行校验。</w:t>
      </w:r>
    </w:p>
    <w:p>
      <w:pPr>
        <w:spacing w:line="300" w:lineRule="auto"/>
        <w:rPr>
          <w:sz w:val="24"/>
        </w:rPr>
      </w:pPr>
      <w:r>
        <w:rPr>
          <w:rFonts w:hint="eastAsia"/>
          <w:sz w:val="24"/>
        </w:rPr>
        <w:t xml:space="preserve">   （3）电源管理</w:t>
      </w:r>
    </w:p>
    <w:p>
      <w:pPr>
        <w:spacing w:line="300" w:lineRule="auto"/>
        <w:rPr>
          <w:sz w:val="24"/>
        </w:rPr>
      </w:pPr>
      <w:r>
        <w:rPr>
          <w:rFonts w:hint="eastAsia"/>
          <w:sz w:val="24"/>
        </w:rPr>
        <w:t xml:space="preserve">    CC2530还提供了电源管理功能，采取1.8V低差稳压器向数字内核与外设提供电源,保证电池在不同供电模式下的运行达到低功耗的目的。有5种不同的操作模式来实现CC2530的低功耗：活跃模式、闲置模式、电源模式PM1、电源模式PM2以及电源模式PM3。当然，也可以通过门控时钟和关闭振荡器的方式来减小动态电源消耗的方式做到最低功耗的操作，或者使用关闭某个模块的供电电源以避免电源泄露的电源损失获得最低功耗。</w:t>
      </w:r>
    </w:p>
    <w:bookmarkEnd w:id="42"/>
    <w:p>
      <w:pPr>
        <w:spacing w:line="300" w:lineRule="auto"/>
        <w:outlineLvl w:val="1"/>
        <w:rPr>
          <w:rFonts w:ascii="黑体" w:hAnsi="黑体" w:eastAsia="黑体" w:cs="黑体"/>
          <w:sz w:val="28"/>
          <w:szCs w:val="28"/>
        </w:rPr>
      </w:pPr>
      <w:bookmarkStart w:id="44" w:name="_Toc13662"/>
      <w:r>
        <w:rPr>
          <w:rFonts w:hint="eastAsia" w:ascii="黑体" w:hAnsi="黑体" w:eastAsia="黑体" w:cs="黑体"/>
          <w:sz w:val="28"/>
          <w:szCs w:val="28"/>
        </w:rPr>
        <w:t>3.2 核心板硬件资源</w:t>
      </w:r>
      <w:bookmarkEnd w:id="44"/>
    </w:p>
    <w:p>
      <w:pPr>
        <w:spacing w:line="300" w:lineRule="auto"/>
        <w:ind w:firstLine="480"/>
        <w:rPr>
          <w:sz w:val="24"/>
        </w:rPr>
      </w:pPr>
      <w:r>
        <w:rPr>
          <w:rFonts w:hint="eastAsia"/>
          <w:sz w:val="24"/>
        </w:rPr>
        <w:t>ZigBee模块分为核心板与底板两块硬件板子，本系统采用的核心板主要包括CC2530单片机、晶振、天线接口电路以及I/O扩展接口，核心板如图4.1所示。</w:t>
      </w:r>
    </w:p>
    <w:p>
      <w:pPr>
        <w:spacing w:line="300" w:lineRule="auto"/>
        <w:ind w:firstLine="480"/>
        <w:jc w:val="center"/>
        <w:rPr>
          <w:sz w:val="24"/>
        </w:rPr>
      </w:pPr>
      <w:r>
        <w:rPr>
          <w:rFonts w:hint="eastAsia"/>
          <w:sz w:val="24"/>
        </w:rPr>
        <w:drawing>
          <wp:inline distT="0" distB="0" distL="114300" distR="114300">
            <wp:extent cx="2646680" cy="2585085"/>
            <wp:effectExtent l="0" t="0" r="1270" b="5715"/>
            <wp:docPr id="2" name="图片 2" descr="zigbee实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igbee实物"/>
                    <pic:cNvPicPr>
                      <a:picLocks noChangeAspect="1"/>
                    </pic:cNvPicPr>
                  </pic:nvPicPr>
                  <pic:blipFill>
                    <a:blip r:embed="rId14"/>
                    <a:srcRect l="-24" t="4323" b="13993"/>
                    <a:stretch>
                      <a:fillRect/>
                    </a:stretch>
                  </pic:blipFill>
                  <pic:spPr>
                    <a:xfrm>
                      <a:off x="0" y="0"/>
                      <a:ext cx="2646680" cy="2585085"/>
                    </a:xfrm>
                    <a:prstGeom prst="rect">
                      <a:avLst/>
                    </a:prstGeom>
                  </pic:spPr>
                </pic:pic>
              </a:graphicData>
            </a:graphic>
          </wp:inline>
        </w:drawing>
      </w:r>
    </w:p>
    <w:p>
      <w:pPr>
        <w:spacing w:line="300" w:lineRule="auto"/>
        <w:ind w:firstLine="480"/>
        <w:jc w:val="center"/>
        <w:rPr>
          <w:rFonts w:ascii="宋体" w:hAnsi="宋体" w:cs="宋体"/>
          <w:sz w:val="24"/>
        </w:rPr>
      </w:pPr>
      <w:r>
        <w:rPr>
          <w:rFonts w:hint="eastAsia"/>
          <w:sz w:val="24"/>
        </w:rPr>
        <w:t>图3.1 ZigBee硬件实物图</w:t>
      </w:r>
    </w:p>
    <w:p>
      <w:pPr>
        <w:spacing w:line="300" w:lineRule="auto"/>
        <w:outlineLvl w:val="2"/>
        <w:rPr>
          <w:rFonts w:ascii="宋体" w:hAnsi="宋体" w:cs="宋体"/>
          <w:sz w:val="24"/>
        </w:rPr>
      </w:pPr>
      <w:r>
        <w:rPr>
          <w:rFonts w:hint="eastAsia" w:ascii="黑体" w:hAnsi="黑体" w:eastAsia="黑体" w:cs="黑体"/>
          <w:sz w:val="28"/>
          <w:szCs w:val="28"/>
        </w:rPr>
        <w:t xml:space="preserve"> </w:t>
      </w:r>
      <w:bookmarkStart w:id="45" w:name="_Toc8710"/>
      <w:r>
        <w:rPr>
          <w:rFonts w:hint="eastAsia" w:ascii="黑体" w:hAnsi="黑体" w:eastAsia="黑体" w:cs="黑体"/>
          <w:sz w:val="28"/>
          <w:szCs w:val="28"/>
        </w:rPr>
        <w:t>3.2.1 天线及巴伦匹配电路设计</w:t>
      </w:r>
      <w:bookmarkEnd w:id="45"/>
    </w:p>
    <w:p>
      <w:pPr>
        <w:spacing w:line="300" w:lineRule="auto"/>
        <w:ind w:firstLine="480"/>
        <w:rPr>
          <w:rFonts w:ascii="宋体" w:hAnsi="宋体" w:cs="宋体"/>
          <w:sz w:val="24"/>
        </w:rPr>
      </w:pPr>
      <w:r>
        <w:rPr>
          <w:rFonts w:hint="eastAsia" w:ascii="宋体" w:hAnsi="宋体" w:cs="宋体"/>
          <w:sz w:val="24"/>
        </w:rPr>
        <w:t>在ZigBee无线传感器网络的构造中有一个不可缺少的部分，且影响着通信距离与系统消耗、对射频通路指标的优良性有着重要作用的工具——天线。而在此核心板中对天线的运用配置了巴伦（Balance）电路</w:t>
      </w:r>
      <w:r>
        <w:rPr>
          <w:rFonts w:hint="eastAsia" w:ascii="宋体" w:hAnsi="宋体" w:cs="宋体"/>
          <w:sz w:val="24"/>
          <w:vertAlign w:val="superscript"/>
          <w:lang w:val="en-US" w:eastAsia="zh-CN"/>
        </w:rPr>
        <w:t>[23]</w:t>
      </w:r>
      <w:r>
        <w:rPr>
          <w:rFonts w:hint="eastAsia" w:ascii="宋体" w:hAnsi="宋体" w:cs="宋体"/>
          <w:sz w:val="24"/>
        </w:rPr>
        <w:t>。</w:t>
      </w:r>
    </w:p>
    <w:p>
      <w:pPr>
        <w:spacing w:line="300" w:lineRule="auto"/>
        <w:ind w:firstLine="480"/>
        <w:rPr>
          <w:rFonts w:ascii="宋体" w:hAnsi="宋体" w:cs="宋体"/>
          <w:sz w:val="24"/>
        </w:rPr>
      </w:pPr>
      <w:r>
        <w:rPr>
          <w:rFonts w:hint="eastAsia" w:ascii="宋体" w:hAnsi="宋体" w:cs="宋体"/>
          <w:sz w:val="24"/>
        </w:rPr>
        <w:t>所有天线都需要阻抗匹配，巴伦电路又叫平衡-不平衡转换器，不管所装的天线是否是平衡结构，都需要在传输时连接巴伦电路来匹配。采用传输线结构的巴伦，更适合短波通信，其性能好、取材方便、制作容易。巴伦匹配电路设计图如下图所示。</w:t>
      </w:r>
    </w:p>
    <w:p>
      <w:pPr>
        <w:spacing w:line="300" w:lineRule="auto"/>
        <w:ind w:firstLine="480"/>
        <w:jc w:val="center"/>
      </w:pPr>
      <w:r>
        <w:rPr>
          <w:rFonts w:hint="eastAsia"/>
        </w:rPr>
        <w:drawing>
          <wp:inline distT="0" distB="0" distL="114300" distR="114300">
            <wp:extent cx="3383280" cy="2132965"/>
            <wp:effectExtent l="0" t="0" r="7620" b="635"/>
            <wp:docPr id="6" name="图片 6" descr="``GMN51FE1ZO]QR~O}[5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MN51FE1ZO]QR~O}[5D$Q"/>
                    <pic:cNvPicPr>
                      <a:picLocks noChangeAspect="1"/>
                    </pic:cNvPicPr>
                  </pic:nvPicPr>
                  <pic:blipFill>
                    <a:blip r:embed="rId15"/>
                    <a:stretch>
                      <a:fillRect/>
                    </a:stretch>
                  </pic:blipFill>
                  <pic:spPr>
                    <a:xfrm>
                      <a:off x="0" y="0"/>
                      <a:ext cx="3383280" cy="2132965"/>
                    </a:xfrm>
                    <a:prstGeom prst="rect">
                      <a:avLst/>
                    </a:prstGeom>
                  </pic:spPr>
                </pic:pic>
              </a:graphicData>
            </a:graphic>
          </wp:inline>
        </w:drawing>
      </w:r>
    </w:p>
    <w:p>
      <w:pPr>
        <w:spacing w:line="300" w:lineRule="auto"/>
        <w:ind w:firstLine="480"/>
        <w:jc w:val="center"/>
        <w:rPr>
          <w:sz w:val="24"/>
        </w:rPr>
      </w:pPr>
      <w:r>
        <w:rPr>
          <w:rFonts w:hint="eastAsia" w:ascii="宋体" w:hAnsi="宋体" w:cs="宋体"/>
          <w:sz w:val="24"/>
        </w:rPr>
        <w:t>图3.2 巴伦匹配电路设计</w:t>
      </w:r>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46" w:name="_Toc15189"/>
      <w:r>
        <w:rPr>
          <w:rFonts w:hint="eastAsia" w:ascii="黑体" w:hAnsi="黑体" w:eastAsia="黑体" w:cs="黑体"/>
          <w:sz w:val="28"/>
          <w:szCs w:val="28"/>
        </w:rPr>
        <w:t>3.2.2 晶振电路设计</w:t>
      </w:r>
      <w:bookmarkEnd w:id="46"/>
    </w:p>
    <w:p>
      <w:pPr>
        <w:spacing w:line="300" w:lineRule="auto"/>
        <w:ind w:firstLine="480"/>
        <w:rPr>
          <w:rFonts w:ascii="宋体" w:hAnsi="宋体" w:cs="宋体"/>
          <w:sz w:val="24"/>
        </w:rPr>
      </w:pPr>
      <w:r>
        <w:rPr>
          <w:rFonts w:hint="eastAsia" w:ascii="宋体" w:hAnsi="宋体" w:cs="宋体"/>
          <w:sz w:val="24"/>
        </w:rPr>
        <w:t>晶振电路的作用是为系统提供基本的时钟信号。CC2530具有两个晶振，分别是32MHz和32.768KHz的晶振，Y1、Y2位晶体振荡器产生振源，C1、C2是配合Y工作的电容，且作为负载电容，为晶振电路提供并联谐振状态。其接口如下图所示。</w:t>
      </w:r>
    </w:p>
    <w:p>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"E:\\Documents\\Tencent Files\\313217127\\Image\\C2C\\2NMTL_~]DEF[$QX8HKUVN00.png"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233295" cy="1571625"/>
            <wp:effectExtent l="0" t="0" r="14605" b="952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6" r:link="rId17"/>
                    <a:stretch>
                      <a:fillRect/>
                    </a:stretch>
                  </pic:blipFill>
                  <pic:spPr>
                    <a:xfrm>
                      <a:off x="0" y="0"/>
                      <a:ext cx="2233295" cy="1571625"/>
                    </a:xfrm>
                    <a:prstGeom prst="rect">
                      <a:avLst/>
                    </a:prstGeom>
                    <a:noFill/>
                    <a:ln w="9525">
                      <a:noFill/>
                      <a:miter/>
                    </a:ln>
                  </pic:spPr>
                </pic:pic>
              </a:graphicData>
            </a:graphic>
          </wp:inline>
        </w:drawing>
      </w:r>
      <w:r>
        <w:rPr>
          <w:rFonts w:ascii="宋体" w:hAnsi="宋体" w:cs="宋体"/>
          <w:kern w:val="0"/>
          <w:sz w:val="24"/>
          <w:lang w:bidi="ar"/>
        </w:rPr>
        <w:fldChar w:fldCharType="end"/>
      </w:r>
      <w:r>
        <w:rPr>
          <w:rFonts w:ascii="宋体" w:hAnsi="宋体" w:cs="宋体"/>
          <w:kern w:val="0"/>
          <w:sz w:val="24"/>
          <w:lang w:bidi="ar"/>
        </w:rPr>
        <w:fldChar w:fldCharType="begin"/>
      </w:r>
      <w:r>
        <w:rPr>
          <w:rFonts w:ascii="宋体" w:hAnsi="宋体" w:cs="宋体"/>
          <w:kern w:val="0"/>
          <w:sz w:val="24"/>
          <w:lang w:bidi="ar"/>
        </w:rPr>
        <w:instrText xml:space="preserve">INCLUDEPICTURE \d "E:\\Documents\\Tencent Files\\313217127\\Image\\C2C\\SUIKUONVK@ZVA_RXQNDH]%A.png"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676525" cy="1943100"/>
            <wp:effectExtent l="0" t="0" r="9525"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8" r:link="rId17"/>
                    <a:stretch>
                      <a:fillRect/>
                    </a:stretch>
                  </pic:blipFill>
                  <pic:spPr>
                    <a:xfrm>
                      <a:off x="0" y="0"/>
                      <a:ext cx="2676525" cy="194310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center"/>
        <w:rPr>
          <w:sz w:val="24"/>
        </w:rPr>
      </w:pPr>
      <w:r>
        <w:rPr>
          <w:rFonts w:hint="eastAsia"/>
          <w:sz w:val="24"/>
        </w:rPr>
        <w:t>图3.3 晶振电路设计图</w:t>
      </w:r>
    </w:p>
    <w:p>
      <w:pPr>
        <w:widowControl/>
        <w:outlineLvl w:val="1"/>
        <w:rPr>
          <w:rFonts w:ascii="黑体" w:hAnsi="黑体" w:eastAsia="黑体" w:cs="黑体"/>
          <w:sz w:val="28"/>
          <w:szCs w:val="28"/>
        </w:rPr>
      </w:pPr>
      <w:bookmarkStart w:id="47" w:name="_Toc6335"/>
      <w:r>
        <w:rPr>
          <w:rFonts w:hint="eastAsia" w:ascii="黑体" w:hAnsi="黑体" w:eastAsia="黑体" w:cs="黑体"/>
          <w:sz w:val="28"/>
          <w:szCs w:val="28"/>
        </w:rPr>
        <w:t>3.3 底板硬件资源</w:t>
      </w:r>
      <w:bookmarkEnd w:id="47"/>
    </w:p>
    <w:p>
      <w:pPr>
        <w:spacing w:line="300" w:lineRule="auto"/>
        <w:ind w:firstLine="480"/>
        <w:rPr>
          <w:rFonts w:ascii="宋体" w:hAnsi="宋体" w:cs="宋体"/>
          <w:sz w:val="24"/>
        </w:rPr>
      </w:pPr>
      <w:r>
        <w:rPr>
          <w:rFonts w:hint="eastAsia" w:ascii="宋体" w:hAnsi="宋体" w:cs="宋体"/>
          <w:sz w:val="24"/>
        </w:rPr>
        <w:t>对于ZigBee无线传感器网络的开发，核心板设计相对固定，但是底板需要注意针对不同传感器，传感器信号调理电路也略有不同，需要具体问题具体分析。但是，不变的是ZigBee无线传感器网络通信部分的硬件电路设计。</w:t>
      </w:r>
    </w:p>
    <w:p>
      <w:pPr>
        <w:spacing w:line="300" w:lineRule="auto"/>
        <w:outlineLvl w:val="2"/>
        <w:rPr>
          <w:rFonts w:ascii="黑体" w:hAnsi="黑体" w:eastAsia="黑体" w:cs="黑体"/>
          <w:sz w:val="28"/>
          <w:szCs w:val="28"/>
        </w:rPr>
      </w:pPr>
      <w:r>
        <w:rPr>
          <w:rFonts w:hint="eastAsia" w:ascii="黑体" w:hAnsi="黑体" w:eastAsia="黑体" w:cs="黑体"/>
          <w:sz w:val="28"/>
          <w:szCs w:val="28"/>
        </w:rPr>
        <w:t xml:space="preserve"> </w:t>
      </w:r>
      <w:bookmarkStart w:id="48" w:name="_Toc28394"/>
      <w:r>
        <w:rPr>
          <w:rFonts w:hint="eastAsia" w:ascii="黑体" w:hAnsi="黑体" w:eastAsia="黑体" w:cs="黑体"/>
          <w:sz w:val="28"/>
          <w:szCs w:val="28"/>
        </w:rPr>
        <w:t xml:space="preserve">3.3.1 </w:t>
      </w:r>
      <w:bookmarkStart w:id="49" w:name="OLE_LINK13"/>
      <w:r>
        <w:rPr>
          <w:rFonts w:hint="eastAsia" w:ascii="黑体" w:hAnsi="黑体" w:eastAsia="黑体" w:cs="黑体"/>
          <w:sz w:val="28"/>
          <w:szCs w:val="28"/>
        </w:rPr>
        <w:t>PL 2303 芯片及串口电路设计</w:t>
      </w:r>
      <w:bookmarkEnd w:id="48"/>
      <w:bookmarkEnd w:id="49"/>
    </w:p>
    <w:p>
      <w:pPr>
        <w:spacing w:line="300" w:lineRule="auto"/>
        <w:ind w:firstLine="480"/>
        <w:rPr>
          <w:rFonts w:ascii="宋体" w:hAnsi="宋体" w:cs="宋体"/>
          <w:sz w:val="24"/>
        </w:rPr>
      </w:pPr>
      <w:r>
        <w:rPr>
          <w:rFonts w:hint="eastAsia" w:ascii="宋体" w:hAnsi="宋体" w:cs="宋体"/>
          <w:sz w:val="24"/>
        </w:rPr>
        <w:t>从实物图可以看出，底板上加上了PL2303芯片，所以有必要先介绍一下这块芯片。PL2303 是Prolific 公司为实现USB功能接口的便利连接和RS232全双工异步串行通信等功能而生产的一种高度集成的RS232-USB</w:t>
      </w:r>
      <w:r>
        <w:fldChar w:fldCharType="begin"/>
      </w:r>
      <w:r>
        <w:instrText xml:space="preserve"> HYPERLINK "http://baike.baidu.com/view/2273885.htm" \t "http://baike.baidu.com/_blank" </w:instrText>
      </w:r>
      <w:r>
        <w:fldChar w:fldCharType="separate"/>
      </w:r>
      <w:r>
        <w:rPr>
          <w:rFonts w:ascii="宋体" w:hAnsi="宋体" w:cs="宋体"/>
          <w:sz w:val="24"/>
        </w:rPr>
        <w:t>接口转换器</w:t>
      </w:r>
      <w:r>
        <w:rPr>
          <w:rFonts w:ascii="宋体" w:hAnsi="宋体" w:cs="宋体"/>
          <w:sz w:val="24"/>
        </w:rPr>
        <w:fldChar w:fldCharType="end"/>
      </w:r>
      <w:r>
        <w:rPr>
          <w:rFonts w:hint="eastAsia" w:ascii="宋体" w:hAnsi="宋体" w:cs="宋体"/>
          <w:sz w:val="24"/>
        </w:rPr>
        <w:t>。</w:t>
      </w:r>
    </w:p>
    <w:p>
      <w:pPr>
        <w:spacing w:line="300" w:lineRule="auto"/>
        <w:ind w:firstLine="480"/>
        <w:rPr>
          <w:rFonts w:ascii="宋体" w:hAnsi="宋体" w:cs="宋体"/>
          <w:sz w:val="24"/>
        </w:rPr>
      </w:pPr>
      <w:r>
        <w:rPr>
          <w:rFonts w:hint="eastAsia" w:ascii="宋体" w:hAnsi="宋体" w:cs="宋体"/>
          <w:sz w:val="24"/>
        </w:rPr>
        <w:t>该器件内置有几个</w:t>
      </w:r>
      <w:r>
        <w:rPr>
          <w:rFonts w:ascii="宋体" w:hAnsi="宋体" w:cs="宋体"/>
          <w:sz w:val="24"/>
        </w:rPr>
        <w:fldChar w:fldCharType="begin"/>
      </w:r>
      <w:r>
        <w:rPr>
          <w:rFonts w:ascii="宋体" w:hAnsi="宋体" w:cs="宋体"/>
          <w:sz w:val="24"/>
        </w:rPr>
        <w:instrText xml:space="preserve"> HYPERLINK "http://baike.baidu.com/view/8407048.htm" \t "http://baike.baidu.com/_blank" </w:instrText>
      </w:r>
      <w:r>
        <w:rPr>
          <w:rFonts w:ascii="宋体" w:hAnsi="宋体" w:cs="宋体"/>
          <w:sz w:val="24"/>
        </w:rPr>
        <w:fldChar w:fldCharType="separate"/>
      </w:r>
      <w:r>
        <w:rPr>
          <w:rFonts w:ascii="宋体" w:hAnsi="宋体" w:cs="宋体"/>
          <w:sz w:val="24"/>
        </w:rPr>
        <w:t>控制信号</w:t>
      </w:r>
      <w:r>
        <w:rPr>
          <w:rFonts w:ascii="宋体" w:hAnsi="宋体" w:cs="宋体"/>
          <w:sz w:val="24"/>
        </w:rPr>
        <w:fldChar w:fldCharType="end"/>
      </w:r>
      <w:r>
        <w:rPr>
          <w:rFonts w:ascii="宋体" w:hAnsi="宋体" w:cs="宋体"/>
          <w:sz w:val="24"/>
        </w:rPr>
        <w:t>的UART</w:t>
      </w:r>
      <w:r>
        <w:rPr>
          <w:rFonts w:hint="eastAsia" w:ascii="宋体" w:hAnsi="宋体" w:cs="宋体"/>
          <w:sz w:val="24"/>
        </w:rPr>
        <w:t>，分别是：</w:t>
      </w:r>
      <w:r>
        <w:rPr>
          <w:rFonts w:ascii="宋体" w:hAnsi="宋体" w:cs="宋体"/>
          <w:sz w:val="24"/>
        </w:rPr>
        <w:fldChar w:fldCharType="begin"/>
      </w:r>
      <w:r>
        <w:rPr>
          <w:rFonts w:ascii="宋体" w:hAnsi="宋体" w:cs="宋体"/>
          <w:sz w:val="24"/>
        </w:rPr>
        <w:instrText xml:space="preserve"> HYPERLINK "http://baike.baidu.com/view/429391.htm" \t "http://baike.baidu.com/_blank" </w:instrText>
      </w:r>
      <w:r>
        <w:rPr>
          <w:rFonts w:ascii="宋体" w:hAnsi="宋体" w:cs="宋体"/>
          <w:sz w:val="24"/>
        </w:rPr>
        <w:fldChar w:fldCharType="separate"/>
      </w:r>
      <w:r>
        <w:rPr>
          <w:rFonts w:ascii="宋体" w:hAnsi="宋体" w:cs="宋体"/>
          <w:sz w:val="24"/>
        </w:rPr>
        <w:t>振荡器</w:t>
      </w:r>
      <w:r>
        <w:rPr>
          <w:rFonts w:ascii="宋体" w:hAnsi="宋体" w:cs="宋体"/>
          <w:sz w:val="24"/>
        </w:rPr>
        <w:fldChar w:fldCharType="end"/>
      </w:r>
      <w:r>
        <w:rPr>
          <w:rFonts w:hint="eastAsia" w:ascii="宋体" w:hAnsi="宋体" w:cs="宋体"/>
          <w:sz w:val="24"/>
        </w:rPr>
        <w:t>、USB 收发器、USB功能控制器</w:t>
      </w:r>
      <w:r>
        <w:rPr>
          <w:rFonts w:ascii="宋体" w:hAnsi="宋体" w:cs="宋体"/>
          <w:sz w:val="24"/>
        </w:rPr>
        <w:t>和带有全部调制解调器，</w:t>
      </w:r>
      <w:r>
        <w:rPr>
          <w:rFonts w:hint="eastAsia" w:ascii="宋体" w:hAnsi="宋体" w:cs="宋体"/>
          <w:sz w:val="24"/>
        </w:rPr>
        <w:t>因此，</w:t>
      </w:r>
      <w:r>
        <w:rPr>
          <w:rFonts w:ascii="宋体" w:hAnsi="宋体" w:cs="宋体"/>
          <w:sz w:val="24"/>
        </w:rPr>
        <w:t>实现RS232与 USB 信号信号的转换只需外接几只电容就可</w:t>
      </w:r>
      <w:r>
        <w:rPr>
          <w:rFonts w:hint="eastAsia" w:ascii="宋体" w:hAnsi="宋体" w:cs="宋体"/>
          <w:sz w:val="24"/>
        </w:rPr>
        <w:t>以了</w:t>
      </w:r>
      <w:r>
        <w:rPr>
          <w:rFonts w:ascii="宋体" w:hAnsi="宋体" w:cs="宋体"/>
          <w:sz w:val="24"/>
        </w:rPr>
        <w:t>，</w:t>
      </w:r>
      <w:r>
        <w:rPr>
          <w:rFonts w:hint="eastAsia" w:ascii="宋体" w:hAnsi="宋体" w:cs="宋体"/>
          <w:sz w:val="24"/>
        </w:rPr>
        <w:t>可以灵活的嵌入各种设备</w:t>
      </w:r>
      <w:r>
        <w:rPr>
          <w:rFonts w:ascii="宋体" w:hAnsi="宋体" w:cs="宋体"/>
          <w:sz w:val="24"/>
        </w:rPr>
        <w:t>；</w:t>
      </w:r>
      <w:r>
        <w:rPr>
          <w:rFonts w:hint="eastAsia" w:ascii="宋体" w:hAnsi="宋体" w:cs="宋体"/>
          <w:sz w:val="24"/>
        </w:rPr>
        <w:t>PL2303也可以</w:t>
      </w:r>
      <w:r>
        <w:rPr>
          <w:rFonts w:ascii="宋体" w:hAnsi="宋体" w:cs="宋体"/>
          <w:sz w:val="24"/>
        </w:rPr>
        <w:t>从RS232 外设接收数据转换为USB 数据格式传送回主机</w:t>
      </w:r>
      <w:r>
        <w:rPr>
          <w:rFonts w:hint="eastAsia" w:ascii="宋体" w:hAnsi="宋体" w:cs="宋体"/>
          <w:sz w:val="24"/>
        </w:rPr>
        <w:t>；或者，与之相反，PL2303是一个</w:t>
      </w:r>
      <w:r>
        <w:rPr>
          <w:rFonts w:ascii="宋体" w:hAnsi="宋体" w:cs="宋体"/>
          <w:sz w:val="24"/>
        </w:rPr>
        <w:t>USB/RS232 双向</w:t>
      </w:r>
      <w:r>
        <w:rPr>
          <w:rFonts w:ascii="宋体" w:hAnsi="宋体" w:cs="宋体"/>
          <w:sz w:val="24"/>
        </w:rPr>
        <w:fldChar w:fldCharType="begin"/>
      </w:r>
      <w:r>
        <w:rPr>
          <w:rFonts w:ascii="宋体" w:hAnsi="宋体" w:cs="宋体"/>
          <w:sz w:val="24"/>
        </w:rPr>
        <w:instrText xml:space="preserve"> HYPERLINK "http://baike.baidu.com/view/110440.htm" \t "http://baike.baidu.com/_blank" </w:instrText>
      </w:r>
      <w:r>
        <w:rPr>
          <w:rFonts w:ascii="宋体" w:hAnsi="宋体" w:cs="宋体"/>
          <w:sz w:val="24"/>
        </w:rPr>
        <w:fldChar w:fldCharType="separate"/>
      </w:r>
      <w:r>
        <w:rPr>
          <w:rFonts w:ascii="宋体" w:hAnsi="宋体" w:cs="宋体"/>
          <w:sz w:val="24"/>
        </w:rPr>
        <w:t>转换器</w:t>
      </w:r>
      <w:r>
        <w:rPr>
          <w:rFonts w:ascii="宋体" w:hAnsi="宋体" w:cs="宋体"/>
          <w:sz w:val="24"/>
        </w:rPr>
        <w:fldChar w:fldCharType="end"/>
      </w:r>
      <w:r>
        <w:rPr>
          <w:rFonts w:ascii="宋体" w:hAnsi="宋体" w:cs="宋体"/>
          <w:sz w:val="24"/>
        </w:rPr>
        <w:t>，</w:t>
      </w:r>
      <w:r>
        <w:rPr>
          <w:rFonts w:hint="eastAsia" w:ascii="宋体" w:hAnsi="宋体" w:cs="宋体"/>
          <w:sz w:val="24"/>
        </w:rPr>
        <w:t>能</w:t>
      </w:r>
      <w:r>
        <w:rPr>
          <w:rFonts w:ascii="宋体" w:hAnsi="宋体" w:cs="宋体"/>
          <w:sz w:val="24"/>
        </w:rPr>
        <w:t>从</w:t>
      </w:r>
      <w:r>
        <w:fldChar w:fldCharType="begin"/>
      </w:r>
      <w:r>
        <w:instrText xml:space="preserve"> HYPERLINK "http://baike.baidu.com/view/23880.htm" \t "http://baike.baidu.com/_blank" </w:instrText>
      </w:r>
      <w:r>
        <w:fldChar w:fldCharType="separate"/>
      </w:r>
      <w:r>
        <w:rPr>
          <w:rFonts w:ascii="宋体" w:hAnsi="宋体" w:cs="宋体"/>
          <w:sz w:val="24"/>
        </w:rPr>
        <w:t>主机</w:t>
      </w:r>
      <w:r>
        <w:rPr>
          <w:rFonts w:ascii="宋体" w:hAnsi="宋体" w:cs="宋体"/>
          <w:sz w:val="24"/>
        </w:rPr>
        <w:fldChar w:fldCharType="end"/>
      </w:r>
      <w:r>
        <w:rPr>
          <w:rFonts w:ascii="宋体" w:hAnsi="宋体" w:cs="宋体"/>
          <w:sz w:val="24"/>
        </w:rPr>
        <w:t>接收</w:t>
      </w:r>
      <w:r>
        <w:rPr>
          <w:rFonts w:hint="eastAsia" w:ascii="宋体" w:hAnsi="宋体" w:cs="宋体"/>
          <w:sz w:val="24"/>
        </w:rPr>
        <w:t>到</w:t>
      </w:r>
      <w:r>
        <w:rPr>
          <w:rFonts w:ascii="宋体" w:hAnsi="宋体" w:cs="宋体"/>
          <w:sz w:val="24"/>
        </w:rPr>
        <w:t>USB 数据</w:t>
      </w:r>
      <w:r>
        <w:rPr>
          <w:rFonts w:hint="eastAsia" w:ascii="宋体" w:hAnsi="宋体" w:cs="宋体"/>
          <w:sz w:val="24"/>
        </w:rPr>
        <w:t>，然后</w:t>
      </w:r>
      <w:r>
        <w:rPr>
          <w:rFonts w:ascii="宋体" w:hAnsi="宋体" w:cs="宋体"/>
          <w:sz w:val="24"/>
        </w:rPr>
        <w:t>将其转换为RS232 信息流格式发送给外设。</w:t>
      </w:r>
      <w:r>
        <w:rPr>
          <w:rFonts w:hint="eastAsia" w:ascii="宋体" w:hAnsi="宋体" w:cs="宋体"/>
          <w:sz w:val="24"/>
        </w:rPr>
        <w:t>PL2303不</w:t>
      </w:r>
      <w:r>
        <w:rPr>
          <w:rFonts w:ascii="宋体" w:hAnsi="宋体" w:cs="宋体"/>
          <w:sz w:val="24"/>
        </w:rPr>
        <w:t>需</w:t>
      </w:r>
      <w:r>
        <w:rPr>
          <w:rFonts w:hint="eastAsia" w:ascii="宋体" w:hAnsi="宋体" w:cs="宋体"/>
          <w:sz w:val="24"/>
        </w:rPr>
        <w:t>要</w:t>
      </w:r>
      <w:r>
        <w:rPr>
          <w:rFonts w:ascii="宋体" w:hAnsi="宋体" w:cs="宋体"/>
          <w:sz w:val="24"/>
        </w:rPr>
        <w:t>开发者考虑</w:t>
      </w:r>
      <w:r>
        <w:fldChar w:fldCharType="begin"/>
      </w:r>
      <w:r>
        <w:instrText xml:space="preserve"> HYPERLINK "http://baike.baidu.com/view/33738.htm" \t "http://baike.baidu.com/_blank" </w:instrText>
      </w:r>
      <w:r>
        <w:fldChar w:fldCharType="separate"/>
      </w:r>
      <w:r>
        <w:rPr>
          <w:rFonts w:ascii="宋体" w:hAnsi="宋体" w:cs="宋体"/>
          <w:sz w:val="24"/>
        </w:rPr>
        <w:t>固件</w:t>
      </w:r>
      <w:r>
        <w:rPr>
          <w:rFonts w:ascii="宋体" w:hAnsi="宋体" w:cs="宋体"/>
          <w:sz w:val="24"/>
        </w:rPr>
        <w:fldChar w:fldCharType="end"/>
      </w:r>
      <w:r>
        <w:rPr>
          <w:rFonts w:ascii="宋体" w:hAnsi="宋体" w:cs="宋体"/>
          <w:sz w:val="24"/>
        </w:rPr>
        <w:t>设计</w:t>
      </w:r>
      <w:r>
        <w:rPr>
          <w:rFonts w:hint="eastAsia" w:ascii="宋体" w:hAnsi="宋体" w:cs="宋体"/>
          <w:sz w:val="24"/>
        </w:rPr>
        <w:t>，因为它可以自动完成，减少一部分工作量。</w:t>
      </w:r>
    </w:p>
    <w:p>
      <w:pPr>
        <w:spacing w:line="300" w:lineRule="auto"/>
        <w:ind w:firstLine="480"/>
        <w:rPr>
          <w:rFonts w:ascii="宋体" w:hAnsi="宋体" w:cs="宋体"/>
          <w:sz w:val="24"/>
        </w:rPr>
      </w:pPr>
      <w:r>
        <w:rPr>
          <w:rFonts w:hint="eastAsia" w:ascii="宋体" w:hAnsi="宋体" w:cs="宋体"/>
          <w:sz w:val="24"/>
        </w:rPr>
        <w:t>因此，作为串口电路，要实现CMOS/TTL电平转换为RS232电平，加入PL 2303是理想的选择。串口电路设计如下图：</w:t>
      </w:r>
    </w:p>
    <w:p>
      <w:pPr>
        <w:spacing w:line="300" w:lineRule="auto"/>
        <w:ind w:firstLine="480"/>
        <w:jc w:val="center"/>
      </w:pPr>
      <w:r>
        <w:drawing>
          <wp:inline distT="0" distB="0" distL="114300" distR="114300">
            <wp:extent cx="4325620" cy="1731645"/>
            <wp:effectExtent l="0" t="0" r="17780" b="19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9"/>
                    <a:stretch>
                      <a:fillRect/>
                    </a:stretch>
                  </pic:blipFill>
                  <pic:spPr>
                    <a:xfrm>
                      <a:off x="0" y="0"/>
                      <a:ext cx="4325620" cy="1731645"/>
                    </a:xfrm>
                    <a:prstGeom prst="rect">
                      <a:avLst/>
                    </a:prstGeom>
                    <a:noFill/>
                    <a:ln w="9525">
                      <a:noFill/>
                      <a:miter/>
                    </a:ln>
                  </pic:spPr>
                </pic:pic>
              </a:graphicData>
            </a:graphic>
          </wp:inline>
        </w:drawing>
      </w:r>
    </w:p>
    <w:p>
      <w:pPr>
        <w:spacing w:line="300" w:lineRule="auto"/>
        <w:ind w:firstLine="480"/>
        <w:jc w:val="center"/>
        <w:rPr>
          <w:rFonts w:ascii="宋体" w:hAnsi="宋体" w:cs="宋体"/>
          <w:sz w:val="24"/>
        </w:rPr>
      </w:pPr>
      <w:r>
        <w:rPr>
          <w:rFonts w:hint="eastAsia" w:ascii="宋体" w:hAnsi="宋体" w:cs="宋体"/>
          <w:sz w:val="24"/>
        </w:rPr>
        <w:t>图3.4  PL 2303 芯片及串口电路设计</w:t>
      </w:r>
    </w:p>
    <w:p>
      <w:pPr>
        <w:spacing w:line="300" w:lineRule="auto"/>
      </w:pPr>
      <w:r>
        <w:rPr>
          <w:rFonts w:hint="eastAsia"/>
          <w:sz w:val="24"/>
        </w:rPr>
        <w:t>其中，电容C1、C2与晶振产生谐振，为PL 2303芯片提供时钟信号。</w:t>
      </w:r>
    </w:p>
    <w:p>
      <w:pPr>
        <w:spacing w:line="300" w:lineRule="auto"/>
        <w:outlineLvl w:val="2"/>
        <w:rPr>
          <w:rFonts w:ascii="宋体" w:hAnsi="宋体" w:cs="宋体"/>
          <w:sz w:val="24"/>
        </w:rPr>
      </w:pPr>
      <w:r>
        <w:rPr>
          <w:rFonts w:hint="eastAsia" w:ascii="黑体" w:hAnsi="黑体" w:eastAsia="黑体" w:cs="黑体"/>
          <w:sz w:val="28"/>
          <w:szCs w:val="28"/>
        </w:rPr>
        <w:t xml:space="preserve"> </w:t>
      </w:r>
      <w:bookmarkStart w:id="50" w:name="_Toc8672"/>
      <w:r>
        <w:rPr>
          <w:rFonts w:hint="eastAsia" w:ascii="黑体" w:hAnsi="黑体" w:eastAsia="黑体" w:cs="黑体"/>
          <w:sz w:val="28"/>
          <w:szCs w:val="28"/>
        </w:rPr>
        <w:t xml:space="preserve">3.3.2 </w:t>
      </w:r>
      <w:bookmarkStart w:id="51" w:name="OLE_LINK14"/>
      <w:r>
        <w:rPr>
          <w:rFonts w:hint="eastAsia" w:ascii="黑体" w:hAnsi="黑体" w:eastAsia="黑体" w:cs="黑体"/>
          <w:sz w:val="28"/>
          <w:szCs w:val="28"/>
        </w:rPr>
        <w:t>电源电路设计</w:t>
      </w:r>
      <w:bookmarkEnd w:id="50"/>
      <w:bookmarkEnd w:id="51"/>
    </w:p>
    <w:p>
      <w:pPr>
        <w:spacing w:line="300" w:lineRule="auto"/>
        <w:ind w:firstLine="480" w:firstLineChars="200"/>
        <w:rPr>
          <w:sz w:val="24"/>
        </w:rPr>
      </w:pPr>
      <w:r>
        <w:rPr>
          <w:rFonts w:hint="eastAsia"/>
          <w:sz w:val="24"/>
        </w:rPr>
        <w:t>单片机系统稳定工作的基本保障是稳定的电源</w:t>
      </w:r>
      <w:r>
        <w:rPr>
          <w:rFonts w:hint="eastAsia"/>
          <w:sz w:val="24"/>
          <w:vertAlign w:val="superscript"/>
          <w:lang w:val="en-US" w:eastAsia="zh-CN"/>
        </w:rPr>
        <w:t>[24]</w:t>
      </w:r>
      <w:r>
        <w:rPr>
          <w:rFonts w:hint="eastAsia"/>
          <w:sz w:val="24"/>
        </w:rPr>
        <w:t>，然而，电源电路设计是最容易出错的，可靠的电源电路可以减少很多没必要的麻烦。所以要配置合理的供电设备和供电方式，本设计采用USB接口供电。USB接口采用的是MINIUSB，接口的输出电压为5</w:t>
      </w:r>
      <w:r>
        <w:rPr>
          <w:sz w:val="24"/>
        </w:rPr>
        <w:t>V</w:t>
      </w:r>
      <w:r>
        <w:rPr>
          <w:rFonts w:hint="eastAsia"/>
          <w:sz w:val="24"/>
        </w:rPr>
        <w:t>，CC2530单片机</w:t>
      </w:r>
      <w:r>
        <w:rPr>
          <w:sz w:val="24"/>
        </w:rPr>
        <w:t>的供电电压为</w:t>
      </w:r>
      <w:r>
        <w:rPr>
          <w:rFonts w:hint="eastAsia"/>
          <w:sz w:val="24"/>
        </w:rPr>
        <w:t>3.3V。使用稳压器把5</w:t>
      </w:r>
      <w:r>
        <w:rPr>
          <w:sz w:val="24"/>
        </w:rPr>
        <w:t>V电压转化为3.3V电压供</w:t>
      </w:r>
      <w:r>
        <w:rPr>
          <w:rFonts w:hint="eastAsia"/>
          <w:sz w:val="24"/>
        </w:rPr>
        <w:t>CC2530</w:t>
      </w:r>
      <w:r>
        <w:rPr>
          <w:sz w:val="24"/>
        </w:rPr>
        <w:t>使用</w:t>
      </w:r>
      <w:r>
        <w:rPr>
          <w:rFonts w:hint="eastAsia"/>
          <w:sz w:val="24"/>
        </w:rPr>
        <w:t>。为了减小电源输出的纹波并降低其对系统的干扰，本设计在输入端和输出端分别连接两个电容，滤除高频和低频干扰，得到稳定的直流工作电压。AMS11</w:t>
      </w:r>
      <w:r>
        <w:rPr>
          <w:sz w:val="24"/>
        </w:rPr>
        <w:t>1</w:t>
      </w:r>
      <w:r>
        <w:rPr>
          <w:rFonts w:hint="eastAsia"/>
          <w:sz w:val="24"/>
        </w:rPr>
        <w:t>7-</w:t>
      </w:r>
      <w:r>
        <w:rPr>
          <w:sz w:val="24"/>
        </w:rPr>
        <w:t>3.3引脚连接如图</w:t>
      </w:r>
      <w:r>
        <w:rPr>
          <w:rFonts w:hint="eastAsia"/>
          <w:sz w:val="24"/>
        </w:rPr>
        <w:t>3.5</w:t>
      </w:r>
      <w:r>
        <w:rPr>
          <w:sz w:val="24"/>
        </w:rPr>
        <w:t>所示</w:t>
      </w:r>
      <w:r>
        <w:rPr>
          <w:rFonts w:hint="eastAsia"/>
          <w:sz w:val="24"/>
        </w:rPr>
        <w:t>：</w:t>
      </w:r>
    </w:p>
    <w:p>
      <w:pPr>
        <w:widowControl/>
        <w:jc w:val="cente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"E:\\Documents\\Tencent Files\\313217127\\Image\\C2C\\YMYEPUV%]$ENJW[172X${$O.png"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686685" cy="1598295"/>
            <wp:effectExtent l="0" t="0" r="18415" b="190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20" r:link="rId17"/>
                    <a:stretch>
                      <a:fillRect/>
                    </a:stretch>
                  </pic:blipFill>
                  <pic:spPr>
                    <a:xfrm>
                      <a:off x="0" y="0"/>
                      <a:ext cx="2686685" cy="1598295"/>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center"/>
        <w:rPr>
          <w:rFonts w:ascii="宋体" w:hAnsi="宋体" w:cs="宋体"/>
          <w:kern w:val="0"/>
          <w:sz w:val="24"/>
          <w:lang w:bidi="ar"/>
        </w:rPr>
      </w:pPr>
      <w:r>
        <w:rPr>
          <w:rFonts w:hint="eastAsia" w:ascii="宋体" w:hAnsi="宋体" w:cs="宋体"/>
          <w:kern w:val="0"/>
          <w:sz w:val="24"/>
          <w:lang w:val="en-US" w:eastAsia="zh-CN" w:bidi="ar"/>
        </w:rPr>
        <w:t>图</w:t>
      </w:r>
      <w:r>
        <w:rPr>
          <w:rFonts w:hint="eastAsia" w:ascii="宋体" w:hAnsi="宋体" w:cs="宋体"/>
          <w:kern w:val="0"/>
          <w:sz w:val="24"/>
          <w:lang w:bidi="ar"/>
        </w:rPr>
        <w:t>3.5 电源电路设计图</w:t>
      </w:r>
    </w:p>
    <w:p>
      <w:pPr>
        <w:widowControl/>
        <w:outlineLvl w:val="2"/>
        <w:rPr>
          <w:rFonts w:ascii="宋体" w:hAnsi="宋体" w:cs="宋体"/>
          <w:kern w:val="0"/>
          <w:sz w:val="24"/>
          <w:lang w:bidi="ar"/>
        </w:rPr>
      </w:pPr>
      <w:r>
        <w:rPr>
          <w:rFonts w:hint="eastAsia" w:ascii="黑体" w:hAnsi="黑体" w:eastAsia="黑体" w:cs="黑体"/>
          <w:kern w:val="0"/>
          <w:sz w:val="28"/>
          <w:szCs w:val="28"/>
          <w:lang w:bidi="ar"/>
        </w:rPr>
        <w:t xml:space="preserve"> </w:t>
      </w:r>
      <w:bookmarkStart w:id="52" w:name="_Toc9867"/>
      <w:r>
        <w:rPr>
          <w:rFonts w:hint="eastAsia" w:ascii="黑体" w:hAnsi="黑体" w:eastAsia="黑体" w:cs="黑体"/>
          <w:kern w:val="0"/>
          <w:sz w:val="28"/>
          <w:szCs w:val="28"/>
          <w:lang w:bidi="ar"/>
        </w:rPr>
        <w:t xml:space="preserve">3.3.3 </w:t>
      </w:r>
      <w:bookmarkStart w:id="53" w:name="OLE_LINK15"/>
      <w:r>
        <w:rPr>
          <w:rFonts w:hint="eastAsia" w:ascii="黑体" w:hAnsi="黑体" w:eastAsia="黑体" w:cs="黑体"/>
          <w:kern w:val="0"/>
          <w:sz w:val="28"/>
          <w:szCs w:val="28"/>
          <w:lang w:bidi="ar"/>
        </w:rPr>
        <w:t>LED电路设计</w:t>
      </w:r>
      <w:bookmarkEnd w:id="52"/>
      <w:bookmarkEnd w:id="53"/>
    </w:p>
    <w:p>
      <w:pPr>
        <w:spacing w:line="300" w:lineRule="auto"/>
        <w:ind w:firstLine="480" w:firstLineChars="200"/>
      </w:pPr>
      <w:r>
        <w:rPr>
          <w:rFonts w:hint="eastAsia"/>
          <w:sz w:val="24"/>
        </w:rPr>
        <w:t>LED电路设计的主要作用是方便调试人员查看电路的工作状态，如：确保是否加入网络，方便查看网络信号是否良好、检查是否正在传输数据等信息，LED电路如下图：</w:t>
      </w:r>
    </w:p>
    <w:p>
      <w:pPr>
        <w:widowControl/>
        <w:jc w:val="cente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"E:\\Documents\\Tencent Files\\313217127\\Image\\C2C\\Y%CX5`6Q6I]4({2@}AW18A6.png"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1861820" cy="2557780"/>
            <wp:effectExtent l="0" t="0" r="13970" b="5080"/>
            <wp:docPr id="1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6"/>
                    <pic:cNvPicPr>
                      <a:picLocks noChangeAspect="1"/>
                    </pic:cNvPicPr>
                  </pic:nvPicPr>
                  <pic:blipFill>
                    <a:blip r:embed="rId21" r:link="rId17"/>
                    <a:stretch>
                      <a:fillRect/>
                    </a:stretch>
                  </pic:blipFill>
                  <pic:spPr>
                    <a:xfrm rot="16200000">
                      <a:off x="0" y="0"/>
                      <a:ext cx="1861820" cy="255778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center"/>
        <w:rPr>
          <w:rFonts w:ascii="宋体" w:hAnsi="宋体" w:cs="宋体"/>
          <w:kern w:val="0"/>
          <w:sz w:val="24"/>
          <w:lang w:bidi="ar"/>
        </w:rPr>
      </w:pPr>
      <w:r>
        <w:rPr>
          <w:rFonts w:hint="eastAsia" w:ascii="宋体" w:hAnsi="宋体" w:cs="宋体"/>
          <w:kern w:val="0"/>
          <w:sz w:val="24"/>
          <w:lang w:bidi="ar"/>
        </w:rPr>
        <w:t>图3.6 LED电路图</w:t>
      </w:r>
    </w:p>
    <w:p>
      <w:pPr>
        <w:spacing w:line="300" w:lineRule="auto"/>
        <w:rPr>
          <w:sz w:val="24"/>
        </w:rPr>
      </w:pPr>
      <w:r>
        <w:rPr>
          <w:rFonts w:hint="eastAsia"/>
          <w:sz w:val="24"/>
        </w:rPr>
        <w:t>其中，发光二极管D1、D2、D3为组网指示灯，D4是用户指示灯，串口收发指示灯为D5、D6，D7是电源指示灯。</w:t>
      </w:r>
    </w:p>
    <w:p>
      <w:pPr>
        <w:widowControl/>
        <w:outlineLvl w:val="2"/>
        <w:rPr>
          <w:rFonts w:ascii="黑体" w:hAnsi="黑体" w:eastAsia="黑体" w:cs="黑体"/>
          <w:kern w:val="0"/>
          <w:sz w:val="28"/>
          <w:szCs w:val="28"/>
          <w:lang w:bidi="ar"/>
        </w:rPr>
      </w:pPr>
      <w:r>
        <w:rPr>
          <w:rFonts w:hint="eastAsia" w:ascii="黑体" w:hAnsi="黑体" w:eastAsia="黑体" w:cs="黑体"/>
          <w:kern w:val="0"/>
          <w:sz w:val="28"/>
          <w:szCs w:val="28"/>
          <w:lang w:bidi="ar"/>
        </w:rPr>
        <w:t xml:space="preserve"> </w:t>
      </w:r>
      <w:bookmarkStart w:id="54" w:name="_Toc17942"/>
      <w:r>
        <w:rPr>
          <w:rFonts w:hint="eastAsia" w:ascii="黑体" w:hAnsi="黑体" w:eastAsia="黑体" w:cs="黑体"/>
          <w:kern w:val="0"/>
          <w:sz w:val="28"/>
          <w:szCs w:val="28"/>
          <w:lang w:bidi="ar"/>
        </w:rPr>
        <w:t xml:space="preserve">3.3.4 </w:t>
      </w:r>
      <w:bookmarkStart w:id="55" w:name="OLE_LINK5"/>
      <w:r>
        <w:rPr>
          <w:rFonts w:eastAsia="黑体"/>
          <w:kern w:val="0"/>
          <w:sz w:val="28"/>
          <w:szCs w:val="28"/>
          <w:lang w:bidi="ar"/>
        </w:rPr>
        <w:t>A</w:t>
      </w:r>
      <w:r>
        <w:rPr>
          <w:rFonts w:hint="eastAsia" w:eastAsia="黑体"/>
          <w:kern w:val="0"/>
          <w:sz w:val="28"/>
          <w:szCs w:val="28"/>
          <w:lang w:bidi="ar"/>
        </w:rPr>
        <w:t>/</w:t>
      </w:r>
      <w:r>
        <w:rPr>
          <w:rFonts w:eastAsia="黑体"/>
          <w:kern w:val="0"/>
          <w:sz w:val="28"/>
          <w:szCs w:val="28"/>
          <w:lang w:bidi="ar"/>
        </w:rPr>
        <w:t>D</w:t>
      </w:r>
      <w:r>
        <w:rPr>
          <w:rFonts w:hint="eastAsia" w:ascii="黑体" w:hAnsi="黑体" w:eastAsia="黑体" w:cs="黑体"/>
          <w:kern w:val="0"/>
          <w:sz w:val="28"/>
          <w:szCs w:val="28"/>
          <w:lang w:bidi="ar"/>
        </w:rPr>
        <w:t>转换电路设计</w:t>
      </w:r>
      <w:bookmarkEnd w:id="54"/>
      <w:bookmarkEnd w:id="55"/>
    </w:p>
    <w:p>
      <w:pPr>
        <w:spacing w:line="300" w:lineRule="auto"/>
        <w:ind w:firstLine="480" w:firstLineChars="200"/>
        <w:rPr>
          <w:sz w:val="24"/>
        </w:rPr>
      </w:pPr>
      <w:r>
        <w:rPr>
          <w:rFonts w:hint="eastAsia"/>
          <w:sz w:val="24"/>
        </w:rPr>
        <w:t>A/D转换器是用来通过AD转换电路将模拟量进行量化转变为数字量。改电路的主要作用是作为一个模拟传感器，要改变电位器电压，调节滑动变阻器来改变阻值大小，可以在网络实验部分测试遥控端单路板上的AD输出电压值，AD转换电路如下图：</w:t>
      </w:r>
    </w:p>
    <w:p>
      <w:pPr>
        <w:widowControl/>
        <w:jc w:val="cente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"E:\\Documents\\Tencent Files\\313217127\\Image\\C2C\\QE[%DL[N}D)RE1NXN]}_O8C.png"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1858010" cy="1295400"/>
            <wp:effectExtent l="0" t="0" r="8890" b="0"/>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6"/>
                    <pic:cNvPicPr>
                      <a:picLocks noChangeAspect="1"/>
                    </pic:cNvPicPr>
                  </pic:nvPicPr>
                  <pic:blipFill>
                    <a:blip r:embed="rId22" r:link="rId17"/>
                    <a:stretch>
                      <a:fillRect/>
                    </a:stretch>
                  </pic:blipFill>
                  <pic:spPr>
                    <a:xfrm>
                      <a:off x="0" y="0"/>
                      <a:ext cx="1858010" cy="129540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center"/>
        <w:rPr>
          <w:rFonts w:ascii="宋体" w:hAnsi="宋体" w:cs="宋体"/>
          <w:kern w:val="0"/>
          <w:sz w:val="24"/>
          <w:lang w:bidi="ar"/>
        </w:rPr>
      </w:pPr>
      <w:r>
        <w:rPr>
          <w:rFonts w:hint="eastAsia" w:ascii="宋体" w:hAnsi="宋体" w:cs="宋体"/>
          <w:kern w:val="0"/>
          <w:sz w:val="24"/>
          <w:lang w:bidi="ar"/>
        </w:rPr>
        <w:t>图3.7 AD转换电路设计图</w:t>
      </w:r>
    </w:p>
    <w:p>
      <w:pPr>
        <w:widowControl/>
        <w:outlineLvl w:val="2"/>
        <w:rPr>
          <w:sz w:val="24"/>
        </w:rPr>
      </w:pPr>
      <w:r>
        <w:rPr>
          <w:rFonts w:hint="eastAsia"/>
          <w:sz w:val="24"/>
        </w:rPr>
        <w:t xml:space="preserve"> </w:t>
      </w:r>
      <w:bookmarkStart w:id="56" w:name="_Toc3136"/>
      <w:r>
        <w:rPr>
          <w:rFonts w:hint="eastAsia" w:ascii="黑体" w:hAnsi="黑体" w:eastAsia="黑体" w:cs="黑体"/>
          <w:sz w:val="28"/>
          <w:szCs w:val="28"/>
        </w:rPr>
        <w:t xml:space="preserve">3.3.5 </w:t>
      </w:r>
      <w:bookmarkStart w:id="57" w:name="OLE_LINK16"/>
      <w:r>
        <w:rPr>
          <w:rFonts w:hint="eastAsia" w:ascii="黑体" w:hAnsi="黑体" w:eastAsia="黑体" w:cs="黑体"/>
          <w:sz w:val="28"/>
          <w:szCs w:val="28"/>
        </w:rPr>
        <w:t>复位电路</w:t>
      </w:r>
      <w:bookmarkEnd w:id="56"/>
      <w:bookmarkEnd w:id="57"/>
    </w:p>
    <w:p>
      <w:pPr>
        <w:widowControl/>
        <w:spacing w:line="300" w:lineRule="auto"/>
        <w:ind w:firstLine="480"/>
        <w:rPr>
          <w:sz w:val="24"/>
        </w:rPr>
      </w:pPr>
      <w:r>
        <w:rPr>
          <w:rFonts w:hint="eastAsia"/>
          <w:sz w:val="24"/>
        </w:rPr>
        <w:t>复位电路广泛存在于各种具有控制器的电子设备上，可以在系统上电后回到初始位置，使其处于稳定的运行状态。复位电路，简单地说就是通过一个外部电路使单片机系统恢复到起始状态的电路。复位电路的启动方式有上电复位和手动复位两种，在选择复位电路时，一定要考虑到它对噪音等的抗干扰性，只有在确保有一定的抗干扰性的条件下，复位电路的工作才不会对单片机系统的正常运作</w:t>
      </w:r>
      <w:r>
        <w:rPr>
          <w:rFonts w:hint="eastAsia"/>
          <w:sz w:val="24"/>
          <w:vertAlign w:val="superscript"/>
          <w:lang w:val="en-US" w:eastAsia="zh-CN"/>
        </w:rPr>
        <w:t>[25]</w:t>
      </w:r>
      <w:r>
        <w:rPr>
          <w:rFonts w:hint="eastAsia"/>
          <w:sz w:val="24"/>
        </w:rPr>
        <w:t>。</w:t>
      </w:r>
    </w:p>
    <w:p>
      <w:pPr>
        <w:widowControl/>
        <w:spacing w:line="300" w:lineRule="auto"/>
        <w:ind w:firstLine="480"/>
        <w:rPr>
          <w:sz w:val="24"/>
        </w:rPr>
      </w:pPr>
      <w:r>
        <w:rPr>
          <w:rFonts w:hint="eastAsia"/>
          <w:sz w:val="24"/>
        </w:rPr>
        <w:t>CC2530的复位方式是低电平触发，所以让复位引脚与高电平相接，在复位时候接地即可实现复位。复位电路如图3.8所示：</w:t>
      </w:r>
    </w:p>
    <w:p>
      <w:pPr>
        <w:widowControl/>
        <w:spacing w:line="300" w:lineRule="auto"/>
        <w:ind w:firstLine="480"/>
        <w:jc w:val="center"/>
        <w:rPr>
          <w:sz w:val="24"/>
        </w:rPr>
      </w:pPr>
      <w:r>
        <w:rPr>
          <w:sz w:val="24"/>
        </w:rPr>
        <w:drawing>
          <wp:inline distT="0" distB="0" distL="114300" distR="114300">
            <wp:extent cx="2905125" cy="2047875"/>
            <wp:effectExtent l="0" t="0" r="952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3"/>
                    <a:stretch>
                      <a:fillRect/>
                    </a:stretch>
                  </pic:blipFill>
                  <pic:spPr>
                    <a:xfrm>
                      <a:off x="0" y="0"/>
                      <a:ext cx="2905125" cy="2047875"/>
                    </a:xfrm>
                    <a:prstGeom prst="rect">
                      <a:avLst/>
                    </a:prstGeom>
                    <a:noFill/>
                    <a:ln w="9525">
                      <a:noFill/>
                      <a:miter/>
                    </a:ln>
                  </pic:spPr>
                </pic:pic>
              </a:graphicData>
            </a:graphic>
          </wp:inline>
        </w:drawing>
      </w:r>
    </w:p>
    <w:p>
      <w:pPr>
        <w:widowControl/>
        <w:spacing w:line="300" w:lineRule="auto"/>
        <w:ind w:firstLine="480"/>
        <w:jc w:val="center"/>
        <w:rPr>
          <w:sz w:val="24"/>
        </w:rPr>
      </w:pPr>
      <w:r>
        <w:rPr>
          <w:rFonts w:hint="eastAsia"/>
          <w:sz w:val="24"/>
        </w:rPr>
        <w:t>图3.8复位电路图</w:t>
      </w:r>
    </w:p>
    <w:p>
      <w:pPr>
        <w:widowControl/>
        <w:outlineLvl w:val="1"/>
        <w:rPr>
          <w:rFonts w:ascii="黑体" w:hAnsi="黑体" w:eastAsia="黑体" w:cs="黑体"/>
          <w:kern w:val="0"/>
          <w:sz w:val="28"/>
          <w:szCs w:val="28"/>
          <w:lang w:bidi="ar"/>
        </w:rPr>
      </w:pPr>
      <w:bookmarkStart w:id="58" w:name="_Toc786"/>
      <w:r>
        <w:rPr>
          <w:rFonts w:hint="eastAsia" w:ascii="黑体" w:hAnsi="黑体" w:eastAsia="黑体" w:cs="黑体"/>
          <w:kern w:val="0"/>
          <w:sz w:val="28"/>
          <w:szCs w:val="28"/>
          <w:lang w:bidi="ar"/>
        </w:rPr>
        <w:t>3.4 本章小结</w:t>
      </w:r>
      <w:bookmarkEnd w:id="58"/>
    </w:p>
    <w:p>
      <w:pPr>
        <w:widowControl/>
        <w:spacing w:line="300" w:lineRule="auto"/>
        <w:rPr>
          <w:sz w:val="24"/>
        </w:rPr>
      </w:pPr>
      <w:r>
        <w:rPr>
          <w:rFonts w:hint="eastAsia" w:ascii="宋体" w:hAnsi="宋体" w:cs="宋体"/>
          <w:kern w:val="0"/>
          <w:sz w:val="24"/>
          <w:lang w:bidi="ar"/>
        </w:rPr>
        <w:t xml:space="preserve">    </w:t>
      </w:r>
      <w:r>
        <w:rPr>
          <w:rFonts w:hint="eastAsia"/>
          <w:sz w:val="24"/>
        </w:rPr>
        <w:t>本章主要介绍了ZigBee CC2530的硬件设计，给出了具体的硬件电路。具体而言，先明白选择CC2530的原因是因为它强大的无线前端、性能优良的微处理器以及低功耗；然后，对时钟、外设以及电源管理模块展开一一讨论；最后，将硬件电路分为两个模块：核心板模块与底板模块，并且详细介绍其中的几个重要功能模块，得出最终电路设计方法。</w:t>
      </w:r>
    </w:p>
    <w:p>
      <w:pPr>
        <w:widowControl/>
        <w:rPr>
          <w:rFonts w:ascii="宋体" w:hAnsi="宋体" w:cs="宋体"/>
          <w:kern w:val="0"/>
          <w:sz w:val="24"/>
          <w:lang w:bidi="ar"/>
        </w:rPr>
      </w:pPr>
    </w:p>
    <w:p>
      <w:pPr>
        <w:widowControl/>
        <w:spacing w:line="300" w:lineRule="auto"/>
        <w:outlineLvl w:val="0"/>
        <w:rPr>
          <w:rFonts w:ascii="黑体" w:hAnsi="黑体" w:eastAsia="黑体" w:cs="黑体"/>
          <w:kern w:val="0"/>
          <w:sz w:val="30"/>
          <w:szCs w:val="30"/>
          <w:lang w:bidi="ar"/>
        </w:rPr>
      </w:pPr>
    </w:p>
    <w:p>
      <w:pPr>
        <w:widowControl/>
        <w:spacing w:line="300" w:lineRule="auto"/>
        <w:outlineLvl w:val="0"/>
        <w:rPr>
          <w:rFonts w:ascii="黑体" w:hAnsi="黑体" w:eastAsia="黑体" w:cs="黑体"/>
          <w:kern w:val="0"/>
          <w:sz w:val="30"/>
          <w:szCs w:val="30"/>
          <w:lang w:bidi="ar"/>
        </w:rPr>
      </w:pPr>
    </w:p>
    <w:p>
      <w:pPr>
        <w:widowControl/>
        <w:spacing w:line="300" w:lineRule="auto"/>
        <w:outlineLvl w:val="0"/>
        <w:rPr>
          <w:rFonts w:ascii="黑体" w:hAnsi="黑体" w:eastAsia="黑体" w:cs="黑体"/>
          <w:kern w:val="0"/>
          <w:sz w:val="30"/>
          <w:szCs w:val="30"/>
          <w:lang w:bidi="ar"/>
        </w:rPr>
      </w:pPr>
    </w:p>
    <w:p>
      <w:pPr>
        <w:widowControl/>
        <w:spacing w:line="300" w:lineRule="auto"/>
        <w:outlineLvl w:val="0"/>
        <w:rPr>
          <w:rFonts w:ascii="黑体" w:hAnsi="黑体" w:eastAsia="黑体" w:cs="黑体"/>
          <w:kern w:val="0"/>
          <w:sz w:val="30"/>
          <w:szCs w:val="30"/>
          <w:lang w:bidi="ar"/>
        </w:rPr>
      </w:pPr>
    </w:p>
    <w:p>
      <w:pPr>
        <w:widowControl/>
        <w:spacing w:line="300" w:lineRule="auto"/>
        <w:jc w:val="both"/>
        <w:outlineLvl w:val="0"/>
        <w:rPr>
          <w:rFonts w:hint="eastAsia" w:ascii="黑体" w:hAnsi="黑体" w:eastAsia="黑体" w:cs="黑体"/>
          <w:kern w:val="0"/>
          <w:sz w:val="30"/>
          <w:szCs w:val="30"/>
          <w:lang w:bidi="ar"/>
        </w:rPr>
      </w:pPr>
      <w:bookmarkStart w:id="59" w:name="_Toc23450"/>
    </w:p>
    <w:p>
      <w:pPr>
        <w:widowControl/>
        <w:spacing w:line="300" w:lineRule="auto"/>
        <w:jc w:val="center"/>
        <w:outlineLvl w:val="0"/>
        <w:rPr>
          <w:rFonts w:ascii="黑体" w:hAnsi="黑体" w:eastAsia="黑体" w:cs="黑体"/>
          <w:kern w:val="0"/>
          <w:sz w:val="30"/>
          <w:szCs w:val="30"/>
          <w:lang w:bidi="ar"/>
        </w:rPr>
      </w:pPr>
      <w:r>
        <w:rPr>
          <w:rFonts w:hint="eastAsia" w:ascii="黑体" w:hAnsi="黑体" w:eastAsia="黑体" w:cs="黑体"/>
          <w:kern w:val="0"/>
          <w:sz w:val="30"/>
          <w:szCs w:val="30"/>
          <w:lang w:bidi="ar"/>
        </w:rPr>
        <w:t>第四章 系统软件设计及调试</w:t>
      </w:r>
      <w:bookmarkEnd w:id="59"/>
    </w:p>
    <w:p>
      <w:pPr>
        <w:widowControl/>
        <w:spacing w:line="300" w:lineRule="auto"/>
        <w:outlineLvl w:val="1"/>
        <w:rPr>
          <w:rFonts w:ascii="黑体" w:hAnsi="黑体" w:eastAsia="黑体" w:cs="黑体"/>
          <w:kern w:val="0"/>
          <w:sz w:val="28"/>
          <w:szCs w:val="28"/>
          <w:lang w:bidi="ar"/>
        </w:rPr>
      </w:pPr>
      <w:bookmarkStart w:id="60" w:name="_Toc4158"/>
      <w:r>
        <w:rPr>
          <w:rFonts w:hint="eastAsia" w:ascii="黑体" w:hAnsi="黑体" w:eastAsia="黑体" w:cs="黑体"/>
          <w:kern w:val="0"/>
          <w:sz w:val="28"/>
          <w:szCs w:val="28"/>
          <w:lang w:bidi="ar"/>
        </w:rPr>
        <w:t>4.1系统软件总体设计</w:t>
      </w:r>
      <w:bookmarkEnd w:id="60"/>
    </w:p>
    <w:p>
      <w:pPr>
        <w:widowControl/>
        <w:spacing w:line="300" w:lineRule="auto"/>
        <w:outlineLvl w:val="2"/>
        <w:rPr>
          <w:rFonts w:ascii="黑体" w:hAnsi="黑体" w:eastAsia="黑体" w:cs="黑体"/>
          <w:kern w:val="0"/>
          <w:sz w:val="28"/>
          <w:szCs w:val="28"/>
          <w:lang w:bidi="ar"/>
        </w:rPr>
      </w:pPr>
      <w:r>
        <w:rPr>
          <w:rFonts w:hint="eastAsia" w:ascii="黑体" w:hAnsi="黑体" w:eastAsia="黑体" w:cs="黑体"/>
          <w:kern w:val="0"/>
          <w:sz w:val="28"/>
          <w:szCs w:val="28"/>
          <w:lang w:bidi="ar"/>
        </w:rPr>
        <w:t xml:space="preserve"> </w:t>
      </w:r>
      <w:bookmarkStart w:id="61" w:name="_Toc6153"/>
      <w:r>
        <w:rPr>
          <w:rFonts w:hint="eastAsia" w:ascii="黑体" w:hAnsi="黑体" w:eastAsia="黑体" w:cs="黑体"/>
          <w:kern w:val="0"/>
          <w:sz w:val="28"/>
          <w:szCs w:val="28"/>
          <w:lang w:bidi="ar"/>
        </w:rPr>
        <w:t>4.1.1系统软件功能设计</w:t>
      </w:r>
      <w:bookmarkEnd w:id="61"/>
    </w:p>
    <w:p>
      <w:pPr>
        <w:widowControl/>
        <w:spacing w:line="300" w:lineRule="auto"/>
        <w:ind w:firstLine="420"/>
        <w:rPr>
          <w:rFonts w:ascii="宋体" w:hAnsi="宋体" w:cs="宋体"/>
          <w:kern w:val="0"/>
          <w:sz w:val="24"/>
          <w:lang w:bidi="ar"/>
        </w:rPr>
      </w:pPr>
      <w:r>
        <w:rPr>
          <w:rFonts w:hint="eastAsia" w:ascii="宋体" w:hAnsi="宋体" w:cs="宋体"/>
          <w:kern w:val="0"/>
          <w:sz w:val="24"/>
          <w:lang w:bidi="ar"/>
        </w:rPr>
        <w:t>本系统按照节点功能分为ZigBee发送节点，ZigBee中继节点，ZigBee接收节点。</w:t>
      </w:r>
      <w:bookmarkStart w:id="62" w:name="OLE_LINK2"/>
      <w:r>
        <w:rPr>
          <w:rFonts w:hint="eastAsia" w:ascii="宋体" w:hAnsi="宋体" w:cs="宋体"/>
          <w:kern w:val="0"/>
          <w:sz w:val="24"/>
          <w:lang w:bidi="ar"/>
        </w:rPr>
        <w:t>ZigBee发送节点负责电压数据的采集与数据打包发送。ZigBee中继节点负责数据的转发，ZigBee接收节点负责数据的接收和与上位机进行串口通信。</w:t>
      </w:r>
      <w:bookmarkEnd w:id="62"/>
      <w:r>
        <w:rPr>
          <w:rFonts w:hint="eastAsia" w:ascii="宋体" w:hAnsi="宋体" w:cs="宋体"/>
          <w:kern w:val="0"/>
          <w:sz w:val="24"/>
          <w:lang w:bidi="ar"/>
        </w:rPr>
        <w:t>在通信系统中，每个ZigBee节点都拥有自己独立的设备地址，通过设备地址可以唯一确定网络中的ZigBee节点。在本系统中，ZigBee接收节点地址为NO1ADDR，</w:t>
      </w:r>
    </w:p>
    <w:p>
      <w:pPr>
        <w:widowControl/>
        <w:spacing w:line="300" w:lineRule="auto"/>
        <w:rPr>
          <w:rFonts w:ascii="宋体" w:hAnsi="宋体" w:cs="宋体"/>
          <w:kern w:val="0"/>
          <w:sz w:val="24"/>
          <w:lang w:bidi="ar"/>
        </w:rPr>
      </w:pPr>
      <w:r>
        <w:rPr>
          <w:rFonts w:hint="eastAsia" w:ascii="宋体" w:hAnsi="宋体" w:cs="宋体"/>
          <w:kern w:val="0"/>
          <w:sz w:val="24"/>
          <w:lang w:bidi="ar"/>
        </w:rPr>
        <w:t>ZigBee中继节点地址为NO2ADDR，ZigBee接收节点地址为NO3ADDR。</w:t>
      </w:r>
    </w:p>
    <w:p>
      <w:pPr>
        <w:widowControl/>
        <w:spacing w:line="300" w:lineRule="auto"/>
        <w:outlineLvl w:val="2"/>
        <w:rPr>
          <w:rFonts w:ascii="黑体" w:hAnsi="黑体" w:eastAsia="黑体" w:cs="黑体"/>
          <w:kern w:val="0"/>
          <w:sz w:val="28"/>
          <w:szCs w:val="28"/>
          <w:lang w:bidi="ar"/>
        </w:rPr>
      </w:pPr>
      <w:r>
        <w:rPr>
          <w:rFonts w:hint="eastAsia" w:ascii="黑体" w:hAnsi="黑体" w:eastAsia="黑体" w:cs="黑体"/>
          <w:kern w:val="0"/>
          <w:sz w:val="28"/>
          <w:szCs w:val="28"/>
          <w:lang w:bidi="ar"/>
        </w:rPr>
        <w:t xml:space="preserve"> </w:t>
      </w:r>
      <w:bookmarkStart w:id="63" w:name="_Toc11825"/>
      <w:r>
        <w:rPr>
          <w:rFonts w:hint="eastAsia" w:ascii="黑体" w:hAnsi="黑体" w:eastAsia="黑体" w:cs="黑体"/>
          <w:kern w:val="0"/>
          <w:sz w:val="28"/>
          <w:szCs w:val="28"/>
          <w:lang w:bidi="ar"/>
        </w:rPr>
        <w:t xml:space="preserve">4.1.2 </w:t>
      </w:r>
      <w:bookmarkStart w:id="64" w:name="OLE_LINK17"/>
      <w:r>
        <w:rPr>
          <w:rFonts w:hint="eastAsia" w:ascii="黑体" w:hAnsi="黑体" w:eastAsia="黑体" w:cs="黑体"/>
          <w:kern w:val="0"/>
          <w:sz w:val="28"/>
          <w:szCs w:val="28"/>
          <w:lang w:bidi="ar"/>
        </w:rPr>
        <w:t>ZigBee初始化程序设计</w:t>
      </w:r>
      <w:bookmarkEnd w:id="63"/>
      <w:bookmarkEnd w:id="64"/>
    </w:p>
    <w:p>
      <w:pPr>
        <w:widowControl/>
        <w:spacing w:line="300" w:lineRule="auto"/>
        <w:ind w:firstLine="420"/>
        <w:rPr>
          <w:rFonts w:ascii="宋体" w:hAnsi="宋体" w:cs="宋体"/>
          <w:kern w:val="0"/>
          <w:sz w:val="24"/>
          <w:lang w:bidi="ar"/>
        </w:rPr>
      </w:pPr>
      <w:r>
        <w:rPr>
          <w:rFonts w:hint="eastAsia" w:ascii="宋体" w:hAnsi="宋体" w:cs="宋体"/>
          <w:kern w:val="0"/>
          <w:sz w:val="24"/>
          <w:lang w:bidi="ar"/>
        </w:rPr>
        <w:t>ZigBee通过</w:t>
      </w:r>
      <w:bookmarkStart w:id="65" w:name="OLE_LINK22"/>
      <w:r>
        <w:rPr>
          <w:rFonts w:hint="eastAsia" w:ascii="宋体" w:hAnsi="宋体" w:cs="宋体"/>
          <w:kern w:val="0"/>
          <w:sz w:val="24"/>
          <w:lang w:bidi="ar"/>
        </w:rPr>
        <w:t>调用halBoardInit函数完成对系统时钟及IO端口的设置</w:t>
      </w:r>
      <w:bookmarkEnd w:id="65"/>
      <w:r>
        <w:rPr>
          <w:rFonts w:hint="eastAsia" w:ascii="宋体" w:hAnsi="宋体" w:cs="宋体"/>
          <w:kern w:val="0"/>
          <w:sz w:val="24"/>
          <w:lang w:bidi="ar"/>
        </w:rPr>
        <w:t>，halBoardInit将MCU时钟配置为32K，并将与LED相连的端口配置为输出模式。</w:t>
      </w:r>
    </w:p>
    <w:p>
      <w:pPr>
        <w:widowControl/>
        <w:spacing w:line="300" w:lineRule="auto"/>
        <w:rPr>
          <w:rFonts w:ascii="宋体" w:hAnsi="宋体" w:cs="宋体"/>
          <w:kern w:val="0"/>
          <w:sz w:val="24"/>
          <w:lang w:bidi="ar"/>
        </w:rPr>
      </w:pPr>
      <w:r>
        <w:rPr>
          <w:rFonts w:hint="eastAsia" w:ascii="宋体" w:hAnsi="宋体" w:cs="宋体"/>
          <w:kern w:val="0"/>
          <w:sz w:val="24"/>
          <w:lang w:bidi="ar"/>
        </w:rPr>
        <w:t>再</w:t>
      </w:r>
      <w:bookmarkStart w:id="66" w:name="OLE_LINK23"/>
      <w:r>
        <w:rPr>
          <w:rFonts w:hint="eastAsia" w:ascii="宋体" w:hAnsi="宋体" w:cs="宋体"/>
          <w:kern w:val="0"/>
          <w:sz w:val="24"/>
          <w:lang w:bidi="ar"/>
        </w:rPr>
        <w:t>调用halRfInit函数对ZigBee的功能参数进行设置</w:t>
      </w:r>
      <w:bookmarkEnd w:id="66"/>
      <w:r>
        <w:rPr>
          <w:rFonts w:hint="eastAsia" w:ascii="宋体" w:hAnsi="宋体" w:cs="宋体"/>
          <w:kern w:val="0"/>
          <w:sz w:val="24"/>
          <w:lang w:bidi="ar"/>
        </w:rPr>
        <w:t>。halRfInit将ZigBee设置为自动应答和自动CRC检验，PAN_ID统一设置为0x2007，并将通信信道设置为25，使ZigBee工作在2.4G频段。最后</w:t>
      </w:r>
      <w:bookmarkStart w:id="67" w:name="OLE_LINK24"/>
      <w:r>
        <w:rPr>
          <w:rFonts w:hint="eastAsia" w:ascii="宋体" w:hAnsi="宋体" w:cs="宋体"/>
          <w:kern w:val="0"/>
          <w:sz w:val="24"/>
          <w:lang w:bidi="ar"/>
        </w:rPr>
        <w:t>调用halIntOn开启ZigBee系统中断</w:t>
      </w:r>
      <w:bookmarkEnd w:id="67"/>
      <w:r>
        <w:rPr>
          <w:rFonts w:hint="eastAsia" w:ascii="宋体" w:hAnsi="宋体" w:cs="宋体"/>
          <w:kern w:val="0"/>
          <w:sz w:val="24"/>
          <w:lang w:bidi="ar"/>
        </w:rPr>
        <w:t>。</w:t>
      </w:r>
    </w:p>
    <w:p>
      <w:pPr>
        <w:widowControl/>
        <w:spacing w:line="300" w:lineRule="auto"/>
        <w:outlineLvl w:val="1"/>
        <w:rPr>
          <w:rFonts w:ascii="黑体" w:hAnsi="黑体" w:eastAsia="黑体" w:cs="黑体"/>
          <w:kern w:val="0"/>
          <w:sz w:val="28"/>
          <w:szCs w:val="28"/>
          <w:lang w:bidi="ar"/>
        </w:rPr>
      </w:pPr>
      <w:bookmarkStart w:id="68" w:name="_Toc18194"/>
      <w:r>
        <w:rPr>
          <w:rFonts w:hint="eastAsia" w:ascii="黑体" w:hAnsi="黑体" w:eastAsia="黑体" w:cs="黑体"/>
          <w:kern w:val="0"/>
          <w:sz w:val="28"/>
          <w:szCs w:val="28"/>
          <w:lang w:bidi="ar"/>
        </w:rPr>
        <w:t xml:space="preserve">4.2 </w:t>
      </w:r>
      <w:bookmarkStart w:id="69" w:name="OLE_LINK18"/>
      <w:r>
        <w:rPr>
          <w:rFonts w:hint="eastAsia" w:ascii="黑体" w:hAnsi="黑体" w:eastAsia="黑体" w:cs="黑体"/>
          <w:kern w:val="0"/>
          <w:sz w:val="28"/>
          <w:szCs w:val="28"/>
          <w:lang w:bidi="ar"/>
        </w:rPr>
        <w:t>ZigBee 发送节点软件设计</w:t>
      </w:r>
      <w:bookmarkEnd w:id="68"/>
    </w:p>
    <w:bookmarkEnd w:id="69"/>
    <w:p>
      <w:pPr>
        <w:widowControl/>
        <w:spacing w:line="300" w:lineRule="auto"/>
        <w:ind w:firstLine="420"/>
        <w:rPr>
          <w:rFonts w:hint="eastAsia" w:ascii="宋体" w:hAnsi="宋体" w:cs="宋体"/>
          <w:kern w:val="0"/>
          <w:sz w:val="24"/>
          <w:lang w:bidi="ar"/>
        </w:rPr>
      </w:pPr>
      <w:r>
        <w:rPr>
          <w:sz w:val="24"/>
        </w:rPr>
        <mc:AlternateContent>
          <mc:Choice Requires="wps">
            <w:drawing>
              <wp:anchor distT="0" distB="0" distL="114300" distR="114300" simplePos="0" relativeHeight="251678720" behindDoc="0" locked="0" layoutInCell="1" allowOverlap="1">
                <wp:simplePos x="0" y="0"/>
                <wp:positionH relativeFrom="column">
                  <wp:posOffset>3554095</wp:posOffset>
                </wp:positionH>
                <wp:positionV relativeFrom="paragraph">
                  <wp:posOffset>635635</wp:posOffset>
                </wp:positionV>
                <wp:extent cx="3175" cy="2435225"/>
                <wp:effectExtent l="48895" t="0" r="11430" b="244475"/>
                <wp:wrapNone/>
                <wp:docPr id="28" name="肘形连接符 28"/>
                <wp:cNvGraphicFramePr/>
                <a:graphic xmlns:a="http://schemas.openxmlformats.org/drawingml/2006/main">
                  <a:graphicData uri="http://schemas.microsoft.com/office/word/2010/wordprocessingShape">
                    <wps:wsp>
                      <wps:cNvCnPr>
                        <a:stCxn id="15" idx="2"/>
                        <a:endCxn id="10" idx="2"/>
                      </wps:cNvCnPr>
                      <wps:spPr>
                        <a:xfrm rot="5400000">
                          <a:off x="4697095" y="6255385"/>
                          <a:ext cx="3175" cy="2435225"/>
                        </a:xfrm>
                        <a:prstGeom prst="bentConnector3">
                          <a:avLst>
                            <a:gd name="adj1" fmla="val 754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79.85pt;margin-top:50.05pt;height:191.75pt;width:0.25pt;rotation:5898240f;z-index:251678720;mso-width-relative:page;mso-height-relative:page;" filled="f" stroked="t" coordsize="21600,21600" o:gfxdata="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5hyWy9gAAAALAQAADwAAAAAAAAABACAAAAAiAAAAZHJzL2Rvd25yZXYueG1sUEsBAhQA&#10;FAAAAAgAh07iQJ7r3i8rAgAAFgQAAA4AAAAAAAAAAQAgAAAAJwEAAGRycy9lMm9Eb2MueG1sUEsF&#10;BgAAAAAGAAYAWQEAAMQFAAAAAA==&#10;" adj="1628640">
                <v:fill on="f" focussize="0,0"/>
                <v:stroke weight="0.5pt" color="#000000 [3213]" miterlimit="8" joinstyle="miter" endarrow="open"/>
                <v:imagedata o:title=""/>
                <o:lock v:ext="edit" aspectratio="f"/>
              </v:shape>
            </w:pict>
          </mc:Fallback>
        </mc:AlternateContent>
      </w:r>
      <w:r>
        <w:rPr>
          <w:rFonts w:hint="eastAsia" w:ascii="宋体" w:hAnsi="宋体" w:cs="宋体"/>
          <w:kern w:val="0"/>
          <w:sz w:val="24"/>
          <w:lang w:bidi="ar"/>
        </w:rPr>
        <w:t>在完成ZigBee系统初始化后，ZiBee发送节点需要对ADC模块进行初始化，通过调用HalADCInit函数对ADC进行配置。HalADCInit将P0.6设置为模拟输入模式，将P0.6作为模拟信号输入引脚。调用ADC_ENABLE_CHANNEL（6）使能ADC第6通道。再调用ADC_SINGLE_CONVERSION(ADC_REF_AVDD | ADC_12_BIT | ADC_AIN7)，配置参考电压为3.3V，12位AD模式，ADC工作在第6通道。</w:t>
      </w:r>
    </w:p>
    <w:p>
      <w:pPr>
        <w:widowControl/>
        <w:spacing w:line="300" w:lineRule="auto"/>
        <w:ind w:firstLine="420"/>
        <w:jc w:val="center"/>
        <w:rPr>
          <w:rFonts w:hint="eastAsia" w:ascii="宋体" w:hAnsi="宋体" w:cs="宋体"/>
          <w:kern w:val="0"/>
          <w:sz w:val="24"/>
          <w:lang w:bidi="ar"/>
        </w:rPr>
      </w:pPr>
      <w:r>
        <w:rPr>
          <w:sz w:val="24"/>
        </w:rPr>
        <mc:AlternateContent>
          <mc:Choice Requires="wps">
            <w:drawing>
              <wp:anchor distT="0" distB="0" distL="114300" distR="114300" simplePos="0" relativeHeight="251677696" behindDoc="0" locked="0" layoutInCell="1" allowOverlap="1">
                <wp:simplePos x="0" y="0"/>
                <wp:positionH relativeFrom="column">
                  <wp:posOffset>4029075</wp:posOffset>
                </wp:positionH>
                <wp:positionV relativeFrom="paragraph">
                  <wp:posOffset>339090</wp:posOffset>
                </wp:positionV>
                <wp:extent cx="258445" cy="0"/>
                <wp:effectExtent l="0" t="48895" r="8255" b="65405"/>
                <wp:wrapNone/>
                <wp:docPr id="27" name="直接箭头连接符 27"/>
                <wp:cNvGraphicFramePr/>
                <a:graphic xmlns:a="http://schemas.openxmlformats.org/drawingml/2006/main">
                  <a:graphicData uri="http://schemas.microsoft.com/office/word/2010/wordprocessingShape">
                    <wps:wsp>
                      <wps:cNvCnPr>
                        <a:stCxn id="12" idx="3"/>
                        <a:endCxn id="15" idx="1"/>
                      </wps:cNvCnPr>
                      <wps:spPr>
                        <a:xfrm>
                          <a:off x="5172075" y="7197090"/>
                          <a:ext cx="2584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25pt;margin-top:26.7pt;height:0pt;width:20.35pt;z-index:251677696;mso-width-relative:page;mso-height-relative:page;" filled="f" stroked="t" coordsize="21600,21600" o:gfxdata="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DUDfNgAAAAJAQAADwAAAAAAAAAB&#10;ACAAAAAiAAAAZHJzL2Rvd25yZXYueG1sUEsBAhQAFAAAAAgAh07iQHZzgvQQAgAA3wMAAA4AAAAA&#10;AAAAAQAgAAAAJwEAAGRycy9lMm9Eb2MueG1sUEsFBgAAAAAGAAYAWQEAAKk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2776855</wp:posOffset>
                </wp:positionH>
                <wp:positionV relativeFrom="paragraph">
                  <wp:posOffset>339090</wp:posOffset>
                </wp:positionV>
                <wp:extent cx="283210" cy="0"/>
                <wp:effectExtent l="0" t="48895" r="2540" b="65405"/>
                <wp:wrapNone/>
                <wp:docPr id="25" name="直接箭头连接符 25"/>
                <wp:cNvGraphicFramePr/>
                <a:graphic xmlns:a="http://schemas.openxmlformats.org/drawingml/2006/main">
                  <a:graphicData uri="http://schemas.microsoft.com/office/word/2010/wordprocessingShape">
                    <wps:wsp>
                      <wps:cNvCnPr>
                        <a:stCxn id="10" idx="3"/>
                        <a:endCxn id="12" idx="1"/>
                      </wps:cNvCnPr>
                      <wps:spPr>
                        <a:xfrm>
                          <a:off x="3919855" y="7197090"/>
                          <a:ext cx="2832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65pt;margin-top:26.7pt;height:0pt;width:22.3pt;z-index:251676672;mso-width-relative:page;mso-height-relative:page;" filled="f" stroked="t" coordsize="21600,21600" o:gfxdata="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3JcD7YAAAACQEAAA8AAAAAAAAAAQAg&#10;AAAAIgAAAGRycy9kb3ducmV2LnhtbFBLAQIUABQAAAAIAIdO4kC9+Ye8DgIAAN8DAAAOAAAAAAAA&#10;AAEAIAAAACcBAABkcnMvZTJvRG9jLnhtbFBLBQYAAAAABgAGAFkBAACn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1606550</wp:posOffset>
                </wp:positionH>
                <wp:positionV relativeFrom="paragraph">
                  <wp:posOffset>339090</wp:posOffset>
                </wp:positionV>
                <wp:extent cx="290195" cy="0"/>
                <wp:effectExtent l="0" t="48895" r="14605" b="65405"/>
                <wp:wrapNone/>
                <wp:docPr id="23" name="直接箭头连接符 23"/>
                <wp:cNvGraphicFramePr/>
                <a:graphic xmlns:a="http://schemas.openxmlformats.org/drawingml/2006/main">
                  <a:graphicData uri="http://schemas.microsoft.com/office/word/2010/wordprocessingShape">
                    <wps:wsp>
                      <wps:cNvCnPr>
                        <a:stCxn id="7" idx="3"/>
                        <a:endCxn id="10" idx="1"/>
                      </wps:cNvCnPr>
                      <wps:spPr>
                        <a:xfrm>
                          <a:off x="2749550" y="7197090"/>
                          <a:ext cx="2901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6.5pt;margin-top:26.7pt;height:0pt;width:22.85pt;z-index:251675648;mso-width-relative:page;mso-height-relative:page;" filled="f" stroked="t" coordsize="21600,21600" o:gfxdata="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BF5EzZAAAACQEAAA8AAAAAAAAA&#10;AQAgAAAAIgAAAGRycy9kb3ducmV2LnhtbFBLAQIUABQAAAAIAIdO4kClgqWqEAIAAN4DAAAOAAAA&#10;AAAAAAEAIAAAACgBAABkcnMvZTJvRG9jLnhtbFBLBQYAAAAABgAGAFkBAACq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664210</wp:posOffset>
                </wp:positionH>
                <wp:positionV relativeFrom="paragraph">
                  <wp:posOffset>339090</wp:posOffset>
                </wp:positionV>
                <wp:extent cx="252730" cy="0"/>
                <wp:effectExtent l="0" t="48895" r="13970" b="65405"/>
                <wp:wrapNone/>
                <wp:docPr id="19" name="直接箭头连接符 19"/>
                <wp:cNvGraphicFramePr/>
                <a:graphic xmlns:a="http://schemas.openxmlformats.org/drawingml/2006/main">
                  <a:graphicData uri="http://schemas.microsoft.com/office/word/2010/wordprocessingShape">
                    <wps:wsp>
                      <wps:cNvCnPr>
                        <a:stCxn id="4" idx="3"/>
                        <a:endCxn id="7" idx="1"/>
                      </wps:cNvCnPr>
                      <wps:spPr>
                        <a:xfrm>
                          <a:off x="1807210" y="7197090"/>
                          <a:ext cx="2527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3pt;margin-top:26.7pt;height:0pt;width:19.9pt;z-index:251674624;mso-width-relative:page;mso-height-relative:page;" filled="f" stroked="t" coordsize="21600,21600" o:gfxdata="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uF+erXAAAACQEAAA8AAAAAAAAAAQAg&#10;AAAAIgAAAGRycy9kb3ducmV2LnhtbFBLAQIUABQAAAAIAIdO4kAGOabpDwIAAN0DAAAOAAAAAAAA&#10;AAEAIAAAACYBAABkcnMvZTJvRG9jLnhtbFBLBQYAAAAABgAGAFkBAACn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-74295</wp:posOffset>
                </wp:positionH>
                <wp:positionV relativeFrom="paragraph">
                  <wp:posOffset>62865</wp:posOffset>
                </wp:positionV>
                <wp:extent cx="738505" cy="533400"/>
                <wp:effectExtent l="6350" t="6350" r="17145" b="12700"/>
                <wp:wrapTopAndBottom/>
                <wp:docPr id="4" name="圆角矩形 4"/>
                <wp:cNvGraphicFramePr/>
                <a:graphic xmlns:a="http://schemas.openxmlformats.org/drawingml/2006/main">
                  <a:graphicData uri="http://schemas.microsoft.com/office/word/2010/wordprocessingShape">
                    <wps:wsp>
                      <wps:cNvSpPr/>
                      <wps:spPr>
                        <a:xfrm>
                          <a:off x="1132840" y="6884670"/>
                          <a:ext cx="738505" cy="5334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bookmarkStart w:id="90" w:name="OLE_LINK21"/>
                            <w:r>
                              <w:rPr>
                                <w:rFonts w:hint="eastAsia"/>
                                <w:color w:val="000000" w:themeColor="text1"/>
                                <w:lang w:val="en-US" w:eastAsia="zh-CN"/>
                                <w14:textFill>
                                  <w14:solidFill>
                                    <w14:schemeClr w14:val="tx1"/>
                                  </w14:solidFill>
                                </w14:textFill>
                              </w:rPr>
                              <w:t>ZigBee初始化</w:t>
                            </w:r>
                            <w:bookmarkEnd w:id="90"/>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oundrect id="_x0000_s1026" o:spid="_x0000_s1026" o:spt="2" style="position:absolute;left:0pt;margin-left:-5.85pt;margin-top:4.95pt;height:42pt;width:58.15pt;mso-wrap-distance-bottom:0pt;mso-wrap-distance-top:0pt;z-index:251658240;v-text-anchor:middle;mso-width-relative:page;mso-height-relative:page;" filled="f" stroked="t" coordsize="21600,21600" arcsize="0.166666666666667" o:gfxdata="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le1/DYAAAACAEAAA8AAAAAAAAAAQAgAAAAIgAAAGRycy9kb3du&#10;cmV2LnhtbFBLAQIUABQAAAAIAIdO4kC7TnrpcQIAAJ4EAAAOAAAAAAAAAAEAIAAAACcBAABkcnMv&#10;ZTJvRG9jLnhtbFBLBQYAAAAABgAGAFkBAAAKBgAAAAA=&#10;">
                <v:fill on="f" focussize="0,0"/>
                <v:stroke weight="1pt" color="#000000 [3213]" miterlimit="8" joinstyle="miter"/>
                <v:imagedata o:title=""/>
                <o:lock v:ext="edit" aspectratio="f"/>
                <v:textbox style="mso-fit-shape-to-text:t;">
                  <w:txbxContent>
                    <w:p>
                      <w:pPr>
                        <w:jc w:val="center"/>
                        <w:rPr>
                          <w:rFonts w:hint="eastAsia" w:eastAsia="宋体"/>
                          <w:color w:val="000000" w:themeColor="text1"/>
                          <w:lang w:val="en-US" w:eastAsia="zh-CN"/>
                          <w14:textFill>
                            <w14:solidFill>
                              <w14:schemeClr w14:val="tx1"/>
                            </w14:solidFill>
                          </w14:textFill>
                        </w:rPr>
                      </w:pPr>
                      <w:bookmarkStart w:id="90" w:name="OLE_LINK21"/>
                      <w:r>
                        <w:rPr>
                          <w:rFonts w:hint="eastAsia"/>
                          <w:color w:val="000000" w:themeColor="text1"/>
                          <w:lang w:val="en-US" w:eastAsia="zh-CN"/>
                          <w14:textFill>
                            <w14:solidFill>
                              <w14:schemeClr w14:val="tx1"/>
                            </w14:solidFill>
                          </w14:textFill>
                        </w:rPr>
                        <w:t>ZigBee初始化</w:t>
                      </w:r>
                      <w:bookmarkEnd w:id="90"/>
                    </w:p>
                  </w:txbxContent>
                </v:textbox>
                <w10:wrap type="topAndBottom"/>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916940</wp:posOffset>
                </wp:positionH>
                <wp:positionV relativeFrom="paragraph">
                  <wp:posOffset>62865</wp:posOffset>
                </wp:positionV>
                <wp:extent cx="689610" cy="533400"/>
                <wp:effectExtent l="6350" t="6350" r="8890" b="12700"/>
                <wp:wrapTopAndBottom/>
                <wp:docPr id="7" name="圆角矩形 7"/>
                <wp:cNvGraphicFramePr/>
                <a:graphic xmlns:a="http://schemas.openxmlformats.org/drawingml/2006/main">
                  <a:graphicData uri="http://schemas.microsoft.com/office/word/2010/wordprocessingShape">
                    <wps:wsp>
                      <wps:cNvSpPr/>
                      <wps:spPr>
                        <a:xfrm>
                          <a:off x="0" y="0"/>
                          <a:ext cx="689610" cy="5334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bookmarkStart w:id="91" w:name="OLE_LINK31"/>
                            <w:r>
                              <w:rPr>
                                <w:rFonts w:hint="eastAsia"/>
                                <w:color w:val="000000" w:themeColor="text1"/>
                                <w:lang w:val="en-US" w:eastAsia="zh-CN"/>
                                <w14:textFill>
                                  <w14:solidFill>
                                    <w14:schemeClr w14:val="tx1"/>
                                  </w14:solidFill>
                                </w14:textFill>
                              </w:rPr>
                              <w:t>ADC</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初始化</w:t>
                            </w:r>
                            <w:bookmarkEnd w:id="91"/>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oundrect id="_x0000_s1026" o:spid="_x0000_s1026" o:spt="2" style="position:absolute;left:0pt;margin-left:72.2pt;margin-top:4.95pt;height:42pt;width:54.3pt;mso-wrap-distance-bottom:0pt;mso-wrap-distance-top:0pt;z-index:251659264;v-text-anchor:middle;mso-width-relative:page;mso-height-relative:page;" filled="f" stroked="t" coordsize="21600,21600" arcsize="0.166666666666667" o:gfxdata="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s3Cs7WAAAACAEAAA8AAAAAAAAAAQAgAAAAIgAAAGRycy9kb3ducmV2LnhtbFBLAQIUABQA&#10;AAAIAIdO4kD2SsGrZAIAAJIEAAAOAAAAAAAAAAEAIAAAACUBAABkcnMvZTJvRG9jLnhtbFBLBQYA&#10;AAAABgAGAFkBAAD7BQAAAAA=&#10;">
                <v:fill on="f" focussize="0,0"/>
                <v:stroke weight="1pt" color="#000000 [3213]" miterlimit="8" joinstyle="miter"/>
                <v:imagedata o:title=""/>
                <o:lock v:ext="edit" aspectratio="f"/>
                <v:textbox style="mso-fit-shape-to-text:t;">
                  <w:txbxContent>
                    <w:p>
                      <w:pPr>
                        <w:jc w:val="center"/>
                        <w:rPr>
                          <w:rFonts w:hint="eastAsia"/>
                          <w:color w:val="000000" w:themeColor="text1"/>
                          <w:lang w:val="en-US" w:eastAsia="zh-CN"/>
                          <w14:textFill>
                            <w14:solidFill>
                              <w14:schemeClr w14:val="tx1"/>
                            </w14:solidFill>
                          </w14:textFill>
                        </w:rPr>
                      </w:pPr>
                      <w:bookmarkStart w:id="91" w:name="OLE_LINK31"/>
                      <w:r>
                        <w:rPr>
                          <w:rFonts w:hint="eastAsia"/>
                          <w:color w:val="000000" w:themeColor="text1"/>
                          <w:lang w:val="en-US" w:eastAsia="zh-CN"/>
                          <w14:textFill>
                            <w14:solidFill>
                              <w14:schemeClr w14:val="tx1"/>
                            </w14:solidFill>
                          </w14:textFill>
                        </w:rPr>
                        <w:t>ADC</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初始化</w:t>
                      </w:r>
                      <w:bookmarkEnd w:id="91"/>
                    </w:p>
                  </w:txbxContent>
                </v:textbox>
                <w10:wrap type="topAndBottom"/>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1896745</wp:posOffset>
                </wp:positionH>
                <wp:positionV relativeFrom="paragraph">
                  <wp:posOffset>62865</wp:posOffset>
                </wp:positionV>
                <wp:extent cx="880110" cy="533400"/>
                <wp:effectExtent l="6350" t="6350" r="8890" b="12700"/>
                <wp:wrapTopAndBottom/>
                <wp:docPr id="10" name="圆角矩形 10"/>
                <wp:cNvGraphicFramePr/>
                <a:graphic xmlns:a="http://schemas.openxmlformats.org/drawingml/2006/main">
                  <a:graphicData uri="http://schemas.microsoft.com/office/word/2010/wordprocessingShape">
                    <wps:wsp>
                      <wps:cNvSpPr/>
                      <wps:spPr>
                        <a:xfrm>
                          <a:off x="0" y="0"/>
                          <a:ext cx="880110" cy="5334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bookmarkStart w:id="92" w:name="OLE_LINK32"/>
                            <w:r>
                              <w:rPr>
                                <w:rFonts w:hint="eastAsia"/>
                                <w:color w:val="000000" w:themeColor="text1"/>
                                <w:lang w:val="en-US" w:eastAsia="zh-CN"/>
                                <w14:textFill>
                                  <w14:solidFill>
                                    <w14:schemeClr w14:val="tx1"/>
                                  </w14:solidFill>
                                </w14:textFill>
                              </w:rPr>
                              <w:t>启动通道6采集电压</w:t>
                            </w:r>
                            <w:bookmarkEnd w:id="92"/>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oundrect id="_x0000_s1026" o:spid="_x0000_s1026" o:spt="2" style="position:absolute;left:0pt;margin-left:149.35pt;margin-top:4.95pt;height:42pt;width:69.3pt;mso-wrap-distance-bottom:0pt;mso-wrap-distance-top:0pt;z-index:251661312;v-text-anchor:middle;mso-width-relative:page;mso-height-relative:page;" filled="f" stroked="t" coordsize="21600,21600" arcsize="0.166666666666667" o:gfxdata="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DUvVNgAAAAIAQAADwAAAAAAAAABACAAAAAiAAAAZHJzL2Rvd25yZXYueG1sUEsBAhQAFAAA&#10;AAgAh07iQI0FilBhAgAAlAQAAA4AAAAAAAAAAQAgAAAAJwEAAGRycy9lMm9Eb2MueG1sUEsFBgAA&#10;AAAGAAYAWQEAAPoFAAAAAA==&#10;">
                <v:fill on="f" focussize="0,0"/>
                <v:stroke weight="1pt" color="#000000 [3213]" miterlimit="8" joinstyle="miter"/>
                <v:imagedata o:title=""/>
                <o:lock v:ext="edit" aspectratio="f"/>
                <v:textbox style="mso-fit-shape-to-text:t;">
                  <w:txbxContent>
                    <w:p>
                      <w:pPr>
                        <w:jc w:val="center"/>
                        <w:rPr>
                          <w:rFonts w:hint="eastAsia" w:eastAsia="宋体"/>
                          <w:color w:val="000000" w:themeColor="text1"/>
                          <w:lang w:val="en-US" w:eastAsia="zh-CN"/>
                          <w14:textFill>
                            <w14:solidFill>
                              <w14:schemeClr w14:val="tx1"/>
                            </w14:solidFill>
                          </w14:textFill>
                        </w:rPr>
                      </w:pPr>
                      <w:bookmarkStart w:id="92" w:name="OLE_LINK32"/>
                      <w:r>
                        <w:rPr>
                          <w:rFonts w:hint="eastAsia"/>
                          <w:color w:val="000000" w:themeColor="text1"/>
                          <w:lang w:val="en-US" w:eastAsia="zh-CN"/>
                          <w14:textFill>
                            <w14:solidFill>
                              <w14:schemeClr w14:val="tx1"/>
                            </w14:solidFill>
                          </w14:textFill>
                        </w:rPr>
                        <w:t>启动通道6采集电压</w:t>
                      </w:r>
                      <w:bookmarkEnd w:id="92"/>
                    </w:p>
                  </w:txbxContent>
                </v:textbox>
                <w10:wrap type="topAndBottom"/>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3060065</wp:posOffset>
                </wp:positionH>
                <wp:positionV relativeFrom="paragraph">
                  <wp:posOffset>62865</wp:posOffset>
                </wp:positionV>
                <wp:extent cx="969010" cy="533400"/>
                <wp:effectExtent l="6350" t="6350" r="15240" b="12700"/>
                <wp:wrapTopAndBottom/>
                <wp:docPr id="12" name="圆角矩形 12"/>
                <wp:cNvGraphicFramePr/>
                <a:graphic xmlns:a="http://schemas.openxmlformats.org/drawingml/2006/main">
                  <a:graphicData uri="http://schemas.microsoft.com/office/word/2010/wordprocessingShape">
                    <wps:wsp>
                      <wps:cNvSpPr/>
                      <wps:spPr>
                        <a:xfrm>
                          <a:off x="0" y="0"/>
                          <a:ext cx="969010" cy="5334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bookmarkStart w:id="93" w:name="OLE_LINK33"/>
                            <w:r>
                              <w:rPr>
                                <w:rFonts w:hint="eastAsia"/>
                                <w:color w:val="000000" w:themeColor="text1"/>
                                <w:lang w:val="en-US" w:eastAsia="zh-CN"/>
                                <w14:textFill>
                                  <w14:solidFill>
                                    <w14:schemeClr w14:val="tx1"/>
                                  </w14:solidFill>
                                </w14:textFill>
                              </w:rPr>
                              <w:t>等待ADC转化完成</w:t>
                            </w:r>
                            <w:bookmarkEnd w:id="93"/>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oundrect id="_x0000_s1026" o:spid="_x0000_s1026" o:spt="2" style="position:absolute;left:0pt;margin-left:240.95pt;margin-top:4.95pt;height:42pt;width:76.3pt;mso-wrap-distance-bottom:0pt;mso-wrap-distance-top:0pt;z-index:251665408;v-text-anchor:middle;mso-width-relative:page;mso-height-relative:page;" filled="f" stroked="t" coordsize="21600,21600" arcsize="0.166666666666667" o:gfxdata="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iuNlbYAAAACAEAAA8AAAAAAAAAAQAgAAAAIgAAAGRycy9kb3ducmV2LnhtbFBLAQIUABQA&#10;AAAIAIdO4kA8H4npYgIAAJQEAAAOAAAAAAAAAAEAIAAAACcBAABkcnMvZTJvRG9jLnhtbFBLBQYA&#10;AAAABgAGAFkBAAD7BQAAAAA=&#10;">
                <v:fill on="f" focussize="0,0"/>
                <v:stroke weight="1pt" color="#000000 [3213]" miterlimit="8" joinstyle="miter"/>
                <v:imagedata o:title=""/>
                <o:lock v:ext="edit" aspectratio="f"/>
                <v:textbox style="mso-fit-shape-to-text:t;">
                  <w:txbxContent>
                    <w:p>
                      <w:pPr>
                        <w:jc w:val="center"/>
                        <w:rPr>
                          <w:rFonts w:hint="eastAsia" w:eastAsia="宋体"/>
                          <w:color w:val="000000" w:themeColor="text1"/>
                          <w:lang w:val="en-US" w:eastAsia="zh-CN"/>
                          <w14:textFill>
                            <w14:solidFill>
                              <w14:schemeClr w14:val="tx1"/>
                            </w14:solidFill>
                          </w14:textFill>
                        </w:rPr>
                      </w:pPr>
                      <w:bookmarkStart w:id="93" w:name="OLE_LINK33"/>
                      <w:r>
                        <w:rPr>
                          <w:rFonts w:hint="eastAsia"/>
                          <w:color w:val="000000" w:themeColor="text1"/>
                          <w:lang w:val="en-US" w:eastAsia="zh-CN"/>
                          <w14:textFill>
                            <w14:solidFill>
                              <w14:schemeClr w14:val="tx1"/>
                            </w14:solidFill>
                          </w14:textFill>
                        </w:rPr>
                        <w:t>等待ADC转化完成</w:t>
                      </w:r>
                      <w:bookmarkEnd w:id="93"/>
                    </w:p>
                  </w:txbxContent>
                </v:textbox>
                <w10:wrap type="topAndBottom"/>
              </v:round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4287520</wp:posOffset>
                </wp:positionH>
                <wp:positionV relativeFrom="paragraph">
                  <wp:posOffset>62865</wp:posOffset>
                </wp:positionV>
                <wp:extent cx="969010" cy="533400"/>
                <wp:effectExtent l="6350" t="6350" r="15240" b="12700"/>
                <wp:wrapTopAndBottom/>
                <wp:docPr id="15" name="圆角矩形 15"/>
                <wp:cNvGraphicFramePr/>
                <a:graphic xmlns:a="http://schemas.openxmlformats.org/drawingml/2006/main">
                  <a:graphicData uri="http://schemas.microsoft.com/office/word/2010/wordprocessingShape">
                    <wps:wsp>
                      <wps:cNvSpPr/>
                      <wps:spPr>
                        <a:xfrm>
                          <a:off x="0" y="0"/>
                          <a:ext cx="969010" cy="5334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等待ADC转化完成</w:t>
                            </w:r>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oundrect id="_x0000_s1026" o:spid="_x0000_s1026" o:spt="2" style="position:absolute;left:0pt;margin-left:337.6pt;margin-top:4.95pt;height:42pt;width:76.3pt;mso-wrap-distance-bottom:0pt;mso-wrap-distance-top:0pt;z-index:251673600;v-text-anchor:middle;mso-width-relative:page;mso-height-relative:page;" filled="f" stroked="t" coordsize="21600,21600" arcsize="0.166666666666667" o:gfxdata="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NdnlA2AAAAAgBAAAPAAAAAAAAAAEAIAAAACIAAABkcnMvZG93bnJldi54bWxQSwECFAAU&#10;AAAACACHTuJAlk+w52MCAACUBAAADgAAAAAAAAABACAAAAAnAQAAZHJzL2Uyb0RvYy54bWxQSwUG&#10;AAAAAAYABgBZAQAA/AUAAAAA&#10;">
                <v:fill on="f" focussize="0,0"/>
                <v:stroke weight="1pt" color="#000000 [3213]" miterlimit="8" joinstyle="miter"/>
                <v:imagedata o:title=""/>
                <o:lock v:ext="edit" aspectratio="f"/>
                <v:textbox style="mso-fit-shape-to-text:t;">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等待ADC转化完成</w:t>
                      </w:r>
                    </w:p>
                  </w:txbxContent>
                </v:textbox>
                <w10:wrap type="topAndBottom"/>
              </v:roundrect>
            </w:pict>
          </mc:Fallback>
        </mc:AlternateContent>
      </w:r>
    </w:p>
    <w:p>
      <w:pPr>
        <w:widowControl/>
        <w:spacing w:line="300" w:lineRule="auto"/>
        <w:ind w:firstLine="420"/>
        <w:jc w:val="center"/>
        <w:rPr>
          <w:rFonts w:hint="eastAsia" w:ascii="宋体" w:hAnsi="宋体" w:cs="宋体"/>
          <w:kern w:val="0"/>
          <w:sz w:val="24"/>
          <w:lang w:bidi="ar"/>
        </w:rPr>
      </w:pPr>
      <w:r>
        <w:rPr>
          <w:rFonts w:hint="eastAsia"/>
          <w:sz w:val="24"/>
        </w:rPr>
        <w:t>图4.1 ZigBee发送节点软件设计</w:t>
      </w:r>
      <w:r>
        <w:rPr>
          <w:rFonts w:hint="eastAsia"/>
          <w:sz w:val="24"/>
          <w:lang w:val="en-US" w:eastAsia="zh-CN"/>
        </w:rPr>
        <w:t>框</w:t>
      </w:r>
      <w:r>
        <w:rPr>
          <w:rFonts w:hint="eastAsia"/>
          <w:sz w:val="24"/>
        </w:rPr>
        <w:t>图</w:t>
      </w:r>
    </w:p>
    <w:p>
      <w:pPr>
        <w:widowControl/>
        <w:spacing w:line="300" w:lineRule="auto"/>
        <w:ind w:firstLine="420"/>
        <w:rPr>
          <w:rFonts w:hint="eastAsia" w:ascii="黑体" w:hAnsi="黑体" w:eastAsia="黑体" w:cs="黑体"/>
          <w:kern w:val="0"/>
          <w:sz w:val="28"/>
          <w:szCs w:val="28"/>
          <w:lang w:bidi="ar"/>
        </w:rPr>
      </w:pPr>
      <w:r>
        <w:rPr>
          <w:rFonts w:hint="eastAsia" w:ascii="宋体" w:hAnsi="宋体" w:cs="宋体"/>
          <w:kern w:val="0"/>
          <w:sz w:val="24"/>
          <w:lang w:bidi="ar"/>
        </w:rPr>
        <w:t>完成ADC配置后，在轮询循环中进行电压数据采集，将ADCL和ADCH寄存器中的12位电压数据读出，调用Sprintf格式化输出函数将数据写入pTxData数组，最后调用basicRfSendPacket(NO2ADDR, pTxData, APP_PAYLOAD_LENGTH)将pTxData发送到ZigBee中继模块。具体程序</w:t>
      </w:r>
      <w:r>
        <w:rPr>
          <w:rFonts w:hint="eastAsia" w:ascii="宋体" w:hAnsi="宋体" w:cs="宋体"/>
          <w:kern w:val="0"/>
          <w:sz w:val="24"/>
          <w:lang w:val="en-US" w:eastAsia="zh-CN" w:bidi="ar"/>
        </w:rPr>
        <w:t>框图</w:t>
      </w:r>
      <w:r>
        <w:rPr>
          <w:rFonts w:hint="eastAsia" w:ascii="宋体" w:hAnsi="宋体" w:cs="宋体"/>
          <w:kern w:val="0"/>
          <w:sz w:val="24"/>
          <w:lang w:bidi="ar"/>
        </w:rPr>
        <w:t>如图4.1所示</w:t>
      </w:r>
      <w:bookmarkStart w:id="70" w:name="_Toc32409"/>
      <w:r>
        <w:rPr>
          <w:rFonts w:hint="eastAsia" w:ascii="宋体" w:hAnsi="宋体" w:cs="宋体"/>
          <w:kern w:val="0"/>
          <w:sz w:val="24"/>
          <w:lang w:eastAsia="zh-CN" w:bidi="ar"/>
        </w:rPr>
        <w:t>。</w:t>
      </w:r>
    </w:p>
    <w:p>
      <w:pPr>
        <w:widowControl/>
        <w:spacing w:line="300" w:lineRule="auto"/>
        <w:outlineLvl w:val="1"/>
        <w:rPr>
          <w:rFonts w:hint="eastAsia" w:ascii="黑体" w:hAnsi="黑体" w:eastAsia="黑体" w:cs="黑体"/>
          <w:kern w:val="0"/>
          <w:sz w:val="28"/>
          <w:szCs w:val="28"/>
          <w:lang w:bidi="ar"/>
        </w:rPr>
      </w:pPr>
    </w:p>
    <w:p>
      <w:pPr>
        <w:widowControl/>
        <w:spacing w:line="300" w:lineRule="auto"/>
        <w:outlineLvl w:val="1"/>
        <w:rPr>
          <w:rFonts w:hint="eastAsia" w:ascii="黑体" w:hAnsi="黑体" w:eastAsia="黑体" w:cs="黑体"/>
          <w:kern w:val="0"/>
          <w:sz w:val="28"/>
          <w:szCs w:val="28"/>
          <w:lang w:bidi="ar"/>
        </w:rPr>
      </w:pPr>
    </w:p>
    <w:p>
      <w:pPr>
        <w:widowControl/>
        <w:spacing w:line="300" w:lineRule="auto"/>
        <w:outlineLvl w:val="1"/>
        <w:rPr>
          <w:rFonts w:hint="eastAsia" w:ascii="黑体" w:hAnsi="黑体" w:eastAsia="黑体" w:cs="黑体"/>
          <w:kern w:val="0"/>
          <w:sz w:val="28"/>
          <w:szCs w:val="28"/>
          <w:lang w:bidi="ar"/>
        </w:rPr>
      </w:pPr>
      <w:r>
        <w:rPr>
          <w:rFonts w:hint="eastAsia" w:ascii="黑体" w:hAnsi="黑体" w:eastAsia="黑体" w:cs="黑体"/>
          <w:kern w:val="0"/>
          <w:sz w:val="28"/>
          <w:szCs w:val="28"/>
          <w:lang w:bidi="ar"/>
        </w:rPr>
        <w:t xml:space="preserve">4.3 </w:t>
      </w:r>
      <w:bookmarkStart w:id="71" w:name="OLE_LINK19"/>
      <w:r>
        <w:rPr>
          <w:rFonts w:hint="eastAsia" w:ascii="黑体" w:hAnsi="黑体" w:eastAsia="黑体" w:cs="黑体"/>
          <w:kern w:val="0"/>
          <w:sz w:val="28"/>
          <w:szCs w:val="28"/>
          <w:lang w:bidi="ar"/>
        </w:rPr>
        <w:t>ZigBee 中继节点端软件设计</w:t>
      </w:r>
      <w:bookmarkEnd w:id="70"/>
      <w:bookmarkEnd w:id="71"/>
    </w:p>
    <w:p>
      <w:pPr>
        <w:widowControl/>
        <w:spacing w:line="300" w:lineRule="auto"/>
        <w:outlineLvl w:val="1"/>
        <w:rPr>
          <w:rFonts w:ascii="宋体" w:hAnsi="宋体" w:cs="宋体"/>
          <w:kern w:val="0"/>
          <w:sz w:val="24"/>
          <w:lang w:bidi="ar"/>
        </w:rPr>
      </w:pPr>
      <w:r>
        <w:rPr>
          <w:sz w:val="28"/>
        </w:rPr>
        <mc:AlternateContent>
          <mc:Choice Requires="wps">
            <w:drawing>
              <wp:anchor distT="0" distB="0" distL="114300" distR="114300" simplePos="0" relativeHeight="251841536" behindDoc="0" locked="0" layoutInCell="1" allowOverlap="1">
                <wp:simplePos x="0" y="0"/>
                <wp:positionH relativeFrom="column">
                  <wp:posOffset>2947670</wp:posOffset>
                </wp:positionH>
                <wp:positionV relativeFrom="paragraph">
                  <wp:posOffset>825500</wp:posOffset>
                </wp:positionV>
                <wp:extent cx="3175" cy="2622550"/>
                <wp:effectExtent l="49530" t="0" r="13970" b="244475"/>
                <wp:wrapNone/>
                <wp:docPr id="37" name="肘形连接符 37"/>
                <wp:cNvGraphicFramePr/>
                <a:graphic xmlns:a="http://schemas.openxmlformats.org/drawingml/2006/main">
                  <a:graphicData uri="http://schemas.microsoft.com/office/word/2010/wordprocessingShape">
                    <wps:wsp>
                      <wps:cNvCnPr>
                        <a:stCxn id="26" idx="2"/>
                        <a:endCxn id="30" idx="2"/>
                      </wps:cNvCnPr>
                      <wps:spPr>
                        <a:xfrm rot="5400000">
                          <a:off x="4090670" y="1739900"/>
                          <a:ext cx="3175" cy="2622550"/>
                        </a:xfrm>
                        <a:prstGeom prst="bentConnector3">
                          <a:avLst>
                            <a:gd name="adj1" fmla="val 75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2.1pt;margin-top:65pt;height:206.5pt;width:0.25pt;rotation:5898240f;z-index:251841536;mso-width-relative:page;mso-height-relative:page;" filled="f" stroked="t" coordsize="21600,21600" o:gfxdata="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Af72QAAAAsBAAAPAAAAAAAAAAEAIAAAACIAAABkcnMvZG93bnJldi54bWxQ&#10;SwECFAAUAAAACACHTuJAOnQfei8CAAAWBAAADgAAAAAAAAABACAAAAAoAQAAZHJzL2Uyb0RvYy54&#10;bWxQSwUGAAAAAAYABgBZAQAAyQUAAAAA&#10;" adj="1630800">
                <v:fill on="f" focussize="0,0"/>
                <v:stroke weight="0.5pt" color="#000000 [3213]" miterlimit="8" joinstyle="miter" endarrow="open"/>
                <v:imagedata o:title=""/>
                <o:lock v:ext="edit" aspectratio="f"/>
              </v:shape>
            </w:pict>
          </mc:Fallback>
        </mc:AlternateContent>
      </w:r>
      <w:r>
        <w:rPr>
          <w:rFonts w:hint="eastAsia" w:ascii="黑体" w:hAnsi="黑体" w:eastAsia="黑体" w:cs="黑体"/>
          <w:kern w:val="0"/>
          <w:sz w:val="28"/>
          <w:szCs w:val="28"/>
          <w:lang w:val="en-US" w:eastAsia="zh-CN" w:bidi="ar"/>
        </w:rPr>
        <w:t xml:space="preserve">   </w:t>
      </w:r>
      <w:r>
        <w:rPr>
          <w:rFonts w:hint="eastAsia" w:ascii="宋体" w:hAnsi="宋体" w:cs="宋体"/>
          <w:kern w:val="0"/>
          <w:sz w:val="24"/>
          <w:lang w:bidi="ar"/>
        </w:rPr>
        <w:t>ZigBee中继模块在ZigBee初始化完成后只需要在轮询循环中调用basicRfPacketIsReady()等待接收数据，当有数据到来时，调用basicRfReceive(pRxData, APP_PAYLOAD_LENGTH, NULL)将数据写入pRxData数组中。再调用basicRfSendPacket(NO3ADDR, pRxData, APP_PAYLOAD_LENGTH)将pRxData中的数据发送给ZigBee接收模块。最后调用basicRfPacketIsReady()继续等待数据的到来。具体程序</w:t>
      </w:r>
      <w:r>
        <w:rPr>
          <w:rFonts w:hint="eastAsia" w:ascii="宋体" w:hAnsi="宋体" w:cs="宋体"/>
          <w:kern w:val="0"/>
          <w:sz w:val="24"/>
          <w:lang w:val="en-US" w:eastAsia="zh-CN" w:bidi="ar"/>
        </w:rPr>
        <w:t>框图</w:t>
      </w:r>
      <w:r>
        <w:rPr>
          <w:rFonts w:hint="eastAsia" w:ascii="宋体" w:hAnsi="宋体" w:cs="宋体"/>
          <w:kern w:val="0"/>
          <w:sz w:val="24"/>
          <w:lang w:bidi="ar"/>
        </w:rPr>
        <w:t>如图4.2所示</w:t>
      </w:r>
    </w:p>
    <w:p>
      <w:pPr>
        <w:widowControl/>
        <w:spacing w:line="300" w:lineRule="auto"/>
        <w:ind w:firstLine="420"/>
        <w:jc w:val="center"/>
      </w:pPr>
      <w:r>
        <w:rPr>
          <w:sz w:val="21"/>
        </w:rPr>
        <mc:AlternateContent>
          <mc:Choice Requires="wps">
            <w:drawing>
              <wp:anchor distT="0" distB="0" distL="114300" distR="114300" simplePos="0" relativeHeight="251840512" behindDoc="0" locked="0" layoutInCell="1" allowOverlap="1">
                <wp:simplePos x="0" y="0"/>
                <wp:positionH relativeFrom="column">
                  <wp:posOffset>3209925</wp:posOffset>
                </wp:positionH>
                <wp:positionV relativeFrom="paragraph">
                  <wp:posOffset>363220</wp:posOffset>
                </wp:positionV>
                <wp:extent cx="422275" cy="0"/>
                <wp:effectExtent l="0" t="48895" r="15875" b="65405"/>
                <wp:wrapNone/>
                <wp:docPr id="36" name="直接箭头连接符 36"/>
                <wp:cNvGraphicFramePr/>
                <a:graphic xmlns:a="http://schemas.openxmlformats.org/drawingml/2006/main">
                  <a:graphicData uri="http://schemas.microsoft.com/office/word/2010/wordprocessingShape">
                    <wps:wsp>
                      <wps:cNvCnPr>
                        <a:stCxn id="20" idx="3"/>
                        <a:endCxn id="26" idx="1"/>
                      </wps:cNvCnPr>
                      <wps:spPr>
                        <a:xfrm>
                          <a:off x="4352925" y="2763520"/>
                          <a:ext cx="4222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2.75pt;margin-top:28.6pt;height:0pt;width:33.25pt;z-index:251840512;mso-width-relative:page;mso-height-relative:page;" filled="f" stroked="t" coordsize="21600,21600" o:gfxdata="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g1WDdYAAAAJAQAADwAAAAAAAAABACAAAAAi&#10;AAAAZHJzL2Rvd25yZXYueG1sUEsBAhQAFAAAAAgAh07iQIcSgeYMAgAA3wMAAA4AAAAAAAAAAQAg&#10;AAAAJQEAAGRycy9lMm9Eb2MueG1sUEsFBgAAAAAGAAYAWQEAAKM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9488" behindDoc="0" locked="0" layoutInCell="1" allowOverlap="1">
                <wp:simplePos x="0" y="0"/>
                <wp:positionH relativeFrom="column">
                  <wp:posOffset>1984375</wp:posOffset>
                </wp:positionH>
                <wp:positionV relativeFrom="paragraph">
                  <wp:posOffset>363220</wp:posOffset>
                </wp:positionV>
                <wp:extent cx="430530" cy="0"/>
                <wp:effectExtent l="0" t="48895" r="7620" b="65405"/>
                <wp:wrapNone/>
                <wp:docPr id="35" name="直接箭头连接符 35"/>
                <wp:cNvGraphicFramePr/>
                <a:graphic xmlns:a="http://schemas.openxmlformats.org/drawingml/2006/main">
                  <a:graphicData uri="http://schemas.microsoft.com/office/word/2010/wordprocessingShape">
                    <wps:wsp>
                      <wps:cNvCnPr>
                        <a:stCxn id="30" idx="3"/>
                        <a:endCxn id="20" idx="1"/>
                      </wps:cNvCnPr>
                      <wps:spPr>
                        <a:xfrm>
                          <a:off x="3127375" y="2763520"/>
                          <a:ext cx="4305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25pt;margin-top:28.6pt;height:0pt;width:33.9pt;z-index:251839488;mso-width-relative:page;mso-height-relative:page;" filled="f" stroked="t" coordsize="21600,21600" o:gfxdata="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Yv/2fZAAAACQEAAA8AAAAAAAAAAQAg&#10;AAAAIgAAAGRycy9kb3ducmV2LnhtbFBLAQIUABQAAAAIAIdO4kADanlhDQIAAN8DAAAOAAAAAAAA&#10;AAEAIAAAACgBAABkcnMvZTJvRG9jLnhtbFBLBQYAAAAABgAGAFkBAACn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8464" behindDoc="0" locked="0" layoutInCell="1" allowOverlap="1">
                <wp:simplePos x="0" y="0"/>
                <wp:positionH relativeFrom="column">
                  <wp:posOffset>874395</wp:posOffset>
                </wp:positionH>
                <wp:positionV relativeFrom="paragraph">
                  <wp:posOffset>363220</wp:posOffset>
                </wp:positionV>
                <wp:extent cx="414020" cy="0"/>
                <wp:effectExtent l="0" t="48895" r="5080" b="65405"/>
                <wp:wrapNone/>
                <wp:docPr id="34" name="直接箭头连接符 34"/>
                <wp:cNvGraphicFramePr/>
                <a:graphic xmlns:a="http://schemas.openxmlformats.org/drawingml/2006/main">
                  <a:graphicData uri="http://schemas.microsoft.com/office/word/2010/wordprocessingShape">
                    <wps:wsp>
                      <wps:cNvCnPr>
                        <a:stCxn id="29" idx="3"/>
                        <a:endCxn id="30" idx="1"/>
                      </wps:cNvCnPr>
                      <wps:spPr>
                        <a:xfrm>
                          <a:off x="2017395" y="2763520"/>
                          <a:ext cx="414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85pt;margin-top:28.6pt;height:0pt;width:32.6pt;z-index:251838464;mso-width-relative:page;mso-height-relative:page;" filled="f" stroked="t" coordsize="21600,21600" o:gfxdata="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wd7Q1wAAAAkBAAAPAAAAAAAAAAEAIAAA&#10;ACIAAABkcnMvZG93bnJldi54bWxQSwECFAAUAAAACACHTuJAbRaFTg0CAADfAwAADgAAAAAAAAAB&#10;ACAAAAAmAQAAZHJzL2Uyb0RvYy54bWxQSwUGAAAAAAYABgBZAQAApQ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178435</wp:posOffset>
                </wp:positionH>
                <wp:positionV relativeFrom="paragraph">
                  <wp:posOffset>64770</wp:posOffset>
                </wp:positionV>
                <wp:extent cx="695960" cy="596265"/>
                <wp:effectExtent l="6350" t="6350" r="21590" b="6985"/>
                <wp:wrapTopAndBottom/>
                <wp:docPr id="29" name="圆角矩形 29"/>
                <wp:cNvGraphicFramePr/>
                <a:graphic xmlns:a="http://schemas.openxmlformats.org/drawingml/2006/main">
                  <a:graphicData uri="http://schemas.microsoft.com/office/word/2010/wordprocessingShape">
                    <wps:wsp>
                      <wps:cNvSpPr/>
                      <wps:spPr>
                        <a:xfrm>
                          <a:off x="1321435" y="2455545"/>
                          <a:ext cx="695960" cy="5962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bookmarkStart w:id="94" w:name="OLE_LINK25"/>
                            <w:bookmarkStart w:id="95" w:name="OLE_LINK26"/>
                            <w:r>
                              <w:rPr>
                                <w:rFonts w:hint="eastAsia"/>
                                <w:color w:val="000000" w:themeColor="text1"/>
                                <w:lang w:val="en-US" w:eastAsia="zh-CN"/>
                                <w14:textFill>
                                  <w14:solidFill>
                                    <w14:schemeClr w14:val="tx1"/>
                                  </w14:solidFill>
                                </w14:textFill>
                              </w:rPr>
                              <w:t>ZigBee初始化</w:t>
                            </w:r>
                            <w:bookmarkEnd w:id="94"/>
                            <w:bookmarkEnd w:id="9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5pt;margin-top:5.1pt;height:46.95pt;width:54.8pt;mso-wrap-distance-bottom:0pt;mso-wrap-distance-top:0pt;z-index:251679744;v-text-anchor:middle;mso-width-relative:page;mso-height-relative:page;" filled="f" stroked="t" coordsize="21600,21600" arcsize="0.166666666666667" o:gfxdata="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bKfPA1gAAAAkBAAAPAAAAAAAAAAEAIAAAACIAAABkcnMvZG93bnJl&#10;di54bWxQSwECFAAUAAAACACHTuJAGwUpCHECAACgBAAADgAAAAAAAAABACAAAAAlAQAAZHJzL2Uy&#10;b0RvYy54bWxQSwUGAAAAAAYABgBZAQAACAY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bookmarkStart w:id="94" w:name="OLE_LINK25"/>
                      <w:bookmarkStart w:id="95" w:name="OLE_LINK26"/>
                      <w:r>
                        <w:rPr>
                          <w:rFonts w:hint="eastAsia"/>
                          <w:color w:val="000000" w:themeColor="text1"/>
                          <w:lang w:val="en-US" w:eastAsia="zh-CN"/>
                          <w14:textFill>
                            <w14:solidFill>
                              <w14:schemeClr w14:val="tx1"/>
                            </w14:solidFill>
                          </w14:textFill>
                        </w:rPr>
                        <w:t>ZigBee初始化</w:t>
                      </w:r>
                      <w:bookmarkEnd w:id="94"/>
                      <w:bookmarkEnd w:id="95"/>
                    </w:p>
                  </w:txbxContent>
                </v:textbox>
                <w10:wrap type="topAndBottom"/>
              </v:roundrect>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1288415</wp:posOffset>
                </wp:positionH>
                <wp:positionV relativeFrom="paragraph">
                  <wp:posOffset>74930</wp:posOffset>
                </wp:positionV>
                <wp:extent cx="695960" cy="575945"/>
                <wp:effectExtent l="6350" t="6350" r="21590" b="8255"/>
                <wp:wrapTopAndBottom/>
                <wp:docPr id="30" name="圆角矩形 30"/>
                <wp:cNvGraphicFramePr/>
                <a:graphic xmlns:a="http://schemas.openxmlformats.org/drawingml/2006/main">
                  <a:graphicData uri="http://schemas.microsoft.com/office/word/2010/wordprocessingShape">
                    <wps:wsp>
                      <wps:cNvSpPr/>
                      <wps:spPr>
                        <a:xfrm>
                          <a:off x="0" y="0"/>
                          <a:ext cx="695960" cy="5759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等待接收数据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45pt;margin-top:5.9pt;height:45.35pt;width:54.8pt;mso-wrap-distance-bottom:0pt;mso-wrap-distance-top:0pt;z-index:251702272;v-text-anchor:middle;mso-width-relative:page;mso-height-relative:page;" filled="f" stroked="t" coordsize="21600,21600" arcsize="0.166666666666667" o:gfxdata="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E9tb9YAAAAKAQAADwAAAAAAAAABACAAAAAiAAAAZHJzL2Rvd25yZXYueG1sUEsBAhQAFAAA&#10;AAgAh07iQKz3p9ZjAgAAlAQAAA4AAAAAAAAAAQAgAAAAJQEAAGRycy9lMm9Eb2MueG1sUEsFBgAA&#10;AAAGAAYAWQEAAPoFAAAAAA==&#10;">
                <v:fill on="f" focussize="0,0"/>
                <v:stroke weight="1pt" color="#000000 [3213]" miterlimit="8" joinstyle="miter"/>
                <v:imagedata o:title=""/>
                <o:lock v:ext="edit" aspectratio="f"/>
                <v:textbox>
                  <w:txbxContent>
                    <w:p>
                      <w:pPr>
                        <w:jc w:val="both"/>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等待接收数据</w:t>
                      </w:r>
                    </w:p>
                  </w:txbxContent>
                </v:textbox>
                <w10:wrap type="topAndBottom"/>
              </v:roundrect>
            </w:pict>
          </mc:Fallback>
        </mc:AlternateContent>
      </w:r>
      <w:r>
        <w:rPr>
          <w:sz w:val="21"/>
        </w:rPr>
        <mc:AlternateContent>
          <mc:Choice Requires="wps">
            <w:drawing>
              <wp:anchor distT="0" distB="0" distL="114300" distR="114300" simplePos="0" relativeHeight="251837440" behindDoc="0" locked="0" layoutInCell="1" allowOverlap="1">
                <wp:simplePos x="0" y="0"/>
                <wp:positionH relativeFrom="column">
                  <wp:posOffset>3632200</wp:posOffset>
                </wp:positionH>
                <wp:positionV relativeFrom="paragraph">
                  <wp:posOffset>74930</wp:posOffset>
                </wp:positionV>
                <wp:extent cx="1253490" cy="575945"/>
                <wp:effectExtent l="6350" t="6350" r="16510" b="8255"/>
                <wp:wrapTopAndBottom/>
                <wp:docPr id="26" name="圆角矩形 26"/>
                <wp:cNvGraphicFramePr/>
                <a:graphic xmlns:a="http://schemas.openxmlformats.org/drawingml/2006/main">
                  <a:graphicData uri="http://schemas.microsoft.com/office/word/2010/wordprocessingShape">
                    <wps:wsp>
                      <wps:cNvSpPr/>
                      <wps:spPr>
                        <a:xfrm>
                          <a:off x="0" y="0"/>
                          <a:ext cx="1253490" cy="5759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将数组发送给ZigBee接收模块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6pt;margin-top:5.9pt;height:45.35pt;width:98.7pt;mso-wrap-distance-bottom:0pt;mso-wrap-distance-top:0pt;z-index:251837440;v-text-anchor:middle;mso-width-relative:page;mso-height-relative:page;" filled="f" stroked="t" coordsize="21600,21600" arcsize="0.166666666666667" o:gfxdata="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W38oh2AAAAAoBAAAPAAAAAAAAAAEAIAAAACIAAABkcnMvZG93bnJldi54bWxQSwECFAAU&#10;AAAACACHTuJAignshmMCAACVBAAADgAAAAAAAAABACAAAAAnAQAAZHJzL2Uyb0RvYy54bWxQSwUG&#10;AAAAAAYABgBZAQAA/AUAAAAA&#10;">
                <v:fill on="f" focussize="0,0"/>
                <v:stroke weight="1pt" color="#000000 [3213]" miterlimit="8" joinstyle="miter"/>
                <v:imagedata o:title=""/>
                <o:lock v:ext="edit" aspectratio="f"/>
                <v:textbox>
                  <w:txbxContent>
                    <w:p>
                      <w:pPr>
                        <w:jc w:val="both"/>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将数组发送给ZigBee接收模块</w:t>
                      </w:r>
                    </w:p>
                  </w:txbxContent>
                </v:textbox>
                <w10:wrap type="topAndBottom"/>
              </v:roundrect>
            </w:pict>
          </mc:Fallback>
        </mc:AlternateContent>
      </w:r>
      <w:r>
        <w:rPr>
          <w:sz w:val="21"/>
        </w:rPr>
        <mc:AlternateContent>
          <mc:Choice Requires="wps">
            <w:drawing>
              <wp:anchor distT="0" distB="0" distL="114300" distR="114300" simplePos="0" relativeHeight="251747328" behindDoc="0" locked="0" layoutInCell="1" allowOverlap="1">
                <wp:simplePos x="0" y="0"/>
                <wp:positionH relativeFrom="column">
                  <wp:posOffset>2414905</wp:posOffset>
                </wp:positionH>
                <wp:positionV relativeFrom="paragraph">
                  <wp:posOffset>74930</wp:posOffset>
                </wp:positionV>
                <wp:extent cx="795020" cy="575945"/>
                <wp:effectExtent l="6350" t="6350" r="17780" b="8255"/>
                <wp:wrapTopAndBottom/>
                <wp:docPr id="20" name="圆角矩形 20"/>
                <wp:cNvGraphicFramePr/>
                <a:graphic xmlns:a="http://schemas.openxmlformats.org/drawingml/2006/main">
                  <a:graphicData uri="http://schemas.microsoft.com/office/word/2010/wordprocessingShape">
                    <wps:wsp>
                      <wps:cNvSpPr/>
                      <wps:spPr>
                        <a:xfrm>
                          <a:off x="0" y="0"/>
                          <a:ext cx="795020" cy="5759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将数据写入数组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0.15pt;margin-top:5.9pt;height:45.35pt;width:62.6pt;mso-wrap-distance-bottom:0pt;mso-wrap-distance-top:0pt;z-index:251747328;v-text-anchor:middle;mso-width-relative:page;mso-height-relative:page;" filled="f" stroked="t" coordsize="21600,21600" arcsize="0.166666666666667" o:gfxdata="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FciDjXAAAACgEAAA8AAAAAAAAAAQAgAAAAIgAAAGRycy9kb3ducmV2LnhtbFBLAQIUABQAAAAI&#10;AIdO4kDhu186YAIAAJQEAAAOAAAAAAAAAAEAIAAAACYBAABkcnMvZTJvRG9jLnhtbFBLBQYAAAAA&#10;BgAGAFkBAAD4BQAAAAA=&#10;">
                <v:fill on="f" focussize="0,0"/>
                <v:stroke weight="1pt" color="#000000 [3213]" miterlimit="8" joinstyle="miter"/>
                <v:imagedata o:title=""/>
                <o:lock v:ext="edit" aspectratio="f"/>
                <v:textbox>
                  <w:txbxContent>
                    <w:p>
                      <w:pPr>
                        <w:jc w:val="both"/>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将数据写入数组</w:t>
                      </w:r>
                    </w:p>
                  </w:txbxContent>
                </v:textbox>
                <w10:wrap type="topAndBottom"/>
              </v:roundrect>
            </w:pict>
          </mc:Fallback>
        </mc:AlternateContent>
      </w:r>
    </w:p>
    <w:p>
      <w:pPr>
        <w:widowControl/>
        <w:spacing w:line="300" w:lineRule="auto"/>
        <w:ind w:firstLine="420"/>
        <w:jc w:val="center"/>
        <w:rPr>
          <w:rFonts w:ascii="宋体" w:hAnsi="宋体" w:cs="宋体"/>
          <w:kern w:val="0"/>
          <w:sz w:val="24"/>
          <w:lang w:bidi="ar"/>
        </w:rPr>
      </w:pPr>
      <w:r>
        <w:rPr>
          <w:rFonts w:hint="eastAsia"/>
          <w:sz w:val="24"/>
        </w:rPr>
        <w:t>图4.2 ZigBee中继节点端软件设计</w:t>
      </w:r>
      <w:r>
        <w:rPr>
          <w:rFonts w:hint="eastAsia"/>
          <w:sz w:val="24"/>
          <w:lang w:val="en-US" w:eastAsia="zh-CN"/>
        </w:rPr>
        <w:t>框</w:t>
      </w:r>
      <w:r>
        <w:rPr>
          <w:rFonts w:hint="eastAsia"/>
          <w:sz w:val="24"/>
        </w:rPr>
        <w:t>图</w:t>
      </w:r>
    </w:p>
    <w:p>
      <w:pPr>
        <w:widowControl/>
        <w:spacing w:line="300" w:lineRule="auto"/>
        <w:outlineLvl w:val="1"/>
        <w:rPr>
          <w:rFonts w:ascii="黑体" w:hAnsi="黑体" w:eastAsia="黑体" w:cs="黑体"/>
          <w:kern w:val="0"/>
          <w:sz w:val="28"/>
          <w:szCs w:val="28"/>
          <w:lang w:bidi="ar"/>
        </w:rPr>
      </w:pPr>
      <w:bookmarkStart w:id="72" w:name="_Toc21748"/>
      <w:r>
        <w:rPr>
          <w:rFonts w:hint="eastAsia" w:ascii="黑体" w:hAnsi="黑体" w:eastAsia="黑体" w:cs="黑体"/>
          <w:kern w:val="0"/>
          <w:sz w:val="28"/>
          <w:szCs w:val="28"/>
          <w:lang w:bidi="ar"/>
        </w:rPr>
        <w:t xml:space="preserve">4.4 </w:t>
      </w:r>
      <w:bookmarkStart w:id="73" w:name="OLE_LINK20"/>
      <w:r>
        <w:rPr>
          <w:rFonts w:hint="eastAsia" w:ascii="黑体" w:hAnsi="黑体" w:eastAsia="黑体" w:cs="黑体"/>
          <w:kern w:val="0"/>
          <w:sz w:val="28"/>
          <w:szCs w:val="28"/>
          <w:lang w:bidi="ar"/>
        </w:rPr>
        <w:t>ZigBee 接收节点软件设计</w:t>
      </w:r>
      <w:bookmarkEnd w:id="72"/>
      <w:bookmarkEnd w:id="73"/>
    </w:p>
    <w:p>
      <w:pPr>
        <w:widowControl/>
        <w:spacing w:line="300" w:lineRule="auto"/>
        <w:ind w:firstLine="420"/>
        <w:rPr>
          <w:rFonts w:ascii="宋体" w:hAnsi="宋体" w:cs="宋体"/>
          <w:kern w:val="0"/>
          <w:sz w:val="24"/>
          <w:lang w:bidi="ar"/>
        </w:rPr>
      </w:pPr>
      <w:r>
        <w:rPr>
          <w:rFonts w:hint="eastAsia" w:ascii="宋体" w:hAnsi="宋体" w:cs="宋体"/>
          <w:kern w:val="0"/>
          <w:sz w:val="24"/>
          <w:lang w:bidi="ar"/>
        </w:rPr>
        <w:t>ZigBee接收节点需要与PC端上位机进行串口通信，在完成ZigBee初始化配置后，需要调用initUARTSEND函数对ZigBee串口进行初始化，initUARTSEND将 PERCFG寄存器置为0x00，P0SEL寄存器置为0x3C，配置P0.2和P0.3为TX和RX引脚，U0CSR置为0x80配置串口工作在全双工模式， U0BAUD置为216配置波特率为19200，最后将UTX0IF置0清空TX标志位，完成串口初始化工作。</w:t>
      </w:r>
    </w:p>
    <w:p>
      <w:pPr>
        <w:widowControl/>
        <w:spacing w:line="300" w:lineRule="auto"/>
        <w:ind w:firstLine="420"/>
        <w:rPr>
          <w:rFonts w:ascii="宋体" w:hAnsi="宋体" w:cs="宋体"/>
          <w:kern w:val="0"/>
          <w:sz w:val="24"/>
          <w:lang w:bidi="ar"/>
        </w:rPr>
      </w:pPr>
      <w:r>
        <w:rPr>
          <w:sz w:val="24"/>
        </w:rPr>
        <mc:AlternateContent>
          <mc:Choice Requires="wps">
            <w:drawing>
              <wp:anchor distT="0" distB="0" distL="114300" distR="114300" simplePos="0" relativeHeight="254971904" behindDoc="0" locked="0" layoutInCell="1" allowOverlap="1">
                <wp:simplePos x="0" y="0"/>
                <wp:positionH relativeFrom="column">
                  <wp:posOffset>3449320</wp:posOffset>
                </wp:positionH>
                <wp:positionV relativeFrom="paragraph">
                  <wp:posOffset>652145</wp:posOffset>
                </wp:positionV>
                <wp:extent cx="3175" cy="2402205"/>
                <wp:effectExtent l="48895" t="0" r="6350" b="244475"/>
                <wp:wrapNone/>
                <wp:docPr id="47" name="肘形连接符 47"/>
                <wp:cNvGraphicFramePr/>
                <a:graphic xmlns:a="http://schemas.openxmlformats.org/drawingml/2006/main">
                  <a:graphicData uri="http://schemas.microsoft.com/office/word/2010/wordprocessingShape">
                    <wps:wsp>
                      <wps:cNvCnPr>
                        <a:stCxn id="42" idx="2"/>
                        <a:endCxn id="40" idx="2"/>
                      </wps:cNvCnPr>
                      <wps:spPr>
                        <a:xfrm rot="5400000">
                          <a:off x="4592320" y="5850890"/>
                          <a:ext cx="3175" cy="2402205"/>
                        </a:xfrm>
                        <a:prstGeom prst="bentConnector3">
                          <a:avLst>
                            <a:gd name="adj1" fmla="val 754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71.6pt;margin-top:51.35pt;height:189.15pt;width:0.25pt;rotation:5898240f;z-index:254971904;mso-width-relative:page;mso-height-relative:page;" filled="f" stroked="t" coordsize="21600,21600" o:gfxdata="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xh6e9cAAAALAQAADwAAAAAAAAABACAAAAAiAAAAZHJzL2Rvd25yZXYueG1sUEsBAhQA&#10;FAAAAAgAh07iQJKVeJYsAgAAFgQAAA4AAAAAAAAAAQAgAAAAJgEAAGRycy9lMm9Eb2MueG1sUEsF&#10;BgAAAAAGAAYAWQEAAMQFAAAAAA==&#10;" adj="1628640">
                <v:fill on="f" focussize="0,0"/>
                <v:stroke weight="0.5pt" color="#000000 [3213]" miterlimit="8" joinstyle="miter" endarrow="open"/>
                <v:imagedata o:title=""/>
                <o:lock v:ext="edit" aspectratio="f"/>
              </v:shape>
            </w:pict>
          </mc:Fallback>
        </mc:AlternateContent>
      </w:r>
      <w:r>
        <w:rPr>
          <w:rFonts w:hint="eastAsia" w:ascii="宋体" w:hAnsi="宋体" w:cs="宋体"/>
          <w:kern w:val="0"/>
          <w:sz w:val="24"/>
          <w:lang w:bidi="ar"/>
        </w:rPr>
        <w:t>在轮训循环中，调用basicRfPacketIsReady()等待数据到来。调用basicRfReceive(pRxData, APP_PAYLOAD_LENGTH, NULL)将数据写入pRxData数组中，再调用UartTX_Send_String(pRxData,strlen(pRxData))将接收到的电压数据通过串口发送到PC端，最后调用basicRfPacketIsReady()等待下一个电压数据到来。具体程序</w:t>
      </w:r>
      <w:r>
        <w:rPr>
          <w:rFonts w:hint="eastAsia" w:ascii="宋体" w:hAnsi="宋体" w:cs="宋体"/>
          <w:kern w:val="0"/>
          <w:sz w:val="24"/>
          <w:lang w:val="en-US" w:eastAsia="zh-CN" w:bidi="ar"/>
        </w:rPr>
        <w:t>框图</w:t>
      </w:r>
      <w:r>
        <w:rPr>
          <w:rFonts w:hint="eastAsia" w:ascii="宋体" w:hAnsi="宋体" w:cs="宋体"/>
          <w:kern w:val="0"/>
          <w:sz w:val="24"/>
          <w:lang w:bidi="ar"/>
        </w:rPr>
        <w:t>如图4.3所示</w:t>
      </w:r>
    </w:p>
    <w:p>
      <w:pPr>
        <w:widowControl/>
        <w:spacing w:line="300" w:lineRule="auto"/>
        <w:ind w:firstLine="420"/>
        <w:jc w:val="center"/>
      </w:pPr>
      <w:r>
        <w:rPr>
          <w:sz w:val="21"/>
        </w:rPr>
        <mc:AlternateContent>
          <mc:Choice Requires="wps">
            <w:drawing>
              <wp:anchor distT="0" distB="0" distL="114300" distR="114300" simplePos="0" relativeHeight="254970880" behindDoc="0" locked="0" layoutInCell="1" allowOverlap="1">
                <wp:simplePos x="0" y="0"/>
                <wp:positionH relativeFrom="column">
                  <wp:posOffset>3700145</wp:posOffset>
                </wp:positionH>
                <wp:positionV relativeFrom="paragraph">
                  <wp:posOffset>317500</wp:posOffset>
                </wp:positionV>
                <wp:extent cx="353695" cy="0"/>
                <wp:effectExtent l="0" t="48895" r="8255" b="65405"/>
                <wp:wrapNone/>
                <wp:docPr id="46" name="直接箭头连接符 46"/>
                <wp:cNvGraphicFramePr/>
                <a:graphic xmlns:a="http://schemas.openxmlformats.org/drawingml/2006/main">
                  <a:graphicData uri="http://schemas.microsoft.com/office/word/2010/wordprocessingShape">
                    <wps:wsp>
                      <wps:cNvCnPr>
                        <a:stCxn id="41" idx="3"/>
                        <a:endCxn id="42" idx="1"/>
                      </wps:cNvCnPr>
                      <wps:spPr>
                        <a:xfrm>
                          <a:off x="4843145" y="6754495"/>
                          <a:ext cx="3536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1.35pt;margin-top:25pt;height:0pt;width:27.85pt;z-index:254970880;mso-width-relative:page;mso-height-relative:page;" filled="f" stroked="t" coordsize="21600,21600" o:gfxdata="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ogsOHYAAAACQEAAA8AAAAAAAAAAQAg&#10;AAAAIgAAAGRycy9kb3ducmV2LnhtbFBLAQIUABQAAAAIAIdO4kBjomHSDgIAAN8DAAAOAAAAAAAA&#10;AAEAIAAAACcBAABkcnMvZTJvRG9jLnhtbFBLBQYAAAAABgAGAFkBAACn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969856" behindDoc="0" locked="0" layoutInCell="1" allowOverlap="1">
                <wp:simplePos x="0" y="0"/>
                <wp:positionH relativeFrom="column">
                  <wp:posOffset>2596515</wp:posOffset>
                </wp:positionH>
                <wp:positionV relativeFrom="paragraph">
                  <wp:posOffset>317500</wp:posOffset>
                </wp:positionV>
                <wp:extent cx="301625" cy="0"/>
                <wp:effectExtent l="0" t="48895" r="3175" b="65405"/>
                <wp:wrapNone/>
                <wp:docPr id="45" name="直接箭头连接符 45"/>
                <wp:cNvGraphicFramePr/>
                <a:graphic xmlns:a="http://schemas.openxmlformats.org/drawingml/2006/main">
                  <a:graphicData uri="http://schemas.microsoft.com/office/word/2010/wordprocessingShape">
                    <wps:wsp>
                      <wps:cNvCnPr>
                        <a:stCxn id="40" idx="3"/>
                        <a:endCxn id="41" idx="1"/>
                      </wps:cNvCnPr>
                      <wps:spPr>
                        <a:xfrm>
                          <a:off x="3739515" y="6754495"/>
                          <a:ext cx="301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45pt;margin-top:25pt;height:0pt;width:23.75pt;z-index:254969856;mso-width-relative:page;mso-height-relative:page;" filled="f" stroked="t" coordsize="21600,21600" o:gfxdata="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lYr9fXAAAACQEAAA8AAAAAAAAAAQAg&#10;AAAAIgAAAGRycy9kb3ducmV2LnhtbFBLAQIUABQAAAAIAIdO4kD3Bdj1DwIAAN8DAAAOAAAAAAAA&#10;AAEAIAAAACYBAABkcnMvZTJvRG9jLnhtbFBLBQYAAAAABgAGAFkBAACn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968832" behindDoc="0" locked="0" layoutInCell="1" allowOverlap="1">
                <wp:simplePos x="0" y="0"/>
                <wp:positionH relativeFrom="column">
                  <wp:posOffset>1647825</wp:posOffset>
                </wp:positionH>
                <wp:positionV relativeFrom="paragraph">
                  <wp:posOffset>317500</wp:posOffset>
                </wp:positionV>
                <wp:extent cx="252730" cy="0"/>
                <wp:effectExtent l="0" t="48895" r="13970" b="65405"/>
                <wp:wrapNone/>
                <wp:docPr id="44" name="直接箭头连接符 44"/>
                <wp:cNvGraphicFramePr/>
                <a:graphic xmlns:a="http://schemas.openxmlformats.org/drawingml/2006/main">
                  <a:graphicData uri="http://schemas.microsoft.com/office/word/2010/wordprocessingShape">
                    <wps:wsp>
                      <wps:cNvCnPr>
                        <a:stCxn id="39" idx="3"/>
                        <a:endCxn id="40" idx="1"/>
                      </wps:cNvCnPr>
                      <wps:spPr>
                        <a:xfrm>
                          <a:off x="2790825" y="6754495"/>
                          <a:ext cx="2527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9.75pt;margin-top:25pt;height:0pt;width:19.9pt;z-index:254968832;mso-width-relative:page;mso-height-relative:page;" filled="f" stroked="t" coordsize="21600,21600" o:gfxdata="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Mq0wrYAAAACQEAAA8AAAAAAAAA&#10;AQAgAAAAIgAAAGRycy9kb3ducmV2LnhtbFBLAQIUABQAAAAIAIdO4kCg9WheEQIAAN8DAAAOAAAA&#10;AAAAAAEAIAAAACcBAABkcnMvZTJvRG9jLnhtbFBLBQYAAAAABgAGAFkBAACq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967808" behindDoc="0" locked="0" layoutInCell="1" allowOverlap="1">
                <wp:simplePos x="0" y="0"/>
                <wp:positionH relativeFrom="column">
                  <wp:posOffset>698500</wp:posOffset>
                </wp:positionH>
                <wp:positionV relativeFrom="paragraph">
                  <wp:posOffset>317500</wp:posOffset>
                </wp:positionV>
                <wp:extent cx="253365" cy="0"/>
                <wp:effectExtent l="0" t="48895" r="13335" b="65405"/>
                <wp:wrapNone/>
                <wp:docPr id="43" name="直接箭头连接符 43"/>
                <wp:cNvGraphicFramePr/>
                <a:graphic xmlns:a="http://schemas.openxmlformats.org/drawingml/2006/main">
                  <a:graphicData uri="http://schemas.microsoft.com/office/word/2010/wordprocessingShape">
                    <wps:wsp>
                      <wps:cNvCnPr>
                        <a:stCxn id="38" idx="3"/>
                        <a:endCxn id="39" idx="1"/>
                      </wps:cNvCnPr>
                      <wps:spPr>
                        <a:xfrm>
                          <a:off x="1841500" y="6754495"/>
                          <a:ext cx="2533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pt;margin-top:25pt;height:0pt;width:19.95pt;z-index:254967808;mso-width-relative:page;mso-height-relative:page;" filled="f" stroked="t" coordsize="21600,21600" o:gfxdata="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dEeWnWAAAACQEAAA8AAAAAAAAA&#10;AQAgAAAAIgAAAGRycy9kb3ducmV2LnhtbFBLAQIUABQAAAAIAIdO4kBPF0r9EwIAAN8DAAAOAAAA&#10;AAAAAAEAIAAAACUBAABkcnMvZTJvRG9jLnhtbFBLBQYAAAAABgAGAFkBAACq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312000" behindDoc="0" locked="0" layoutInCell="1" allowOverlap="1">
                <wp:simplePos x="0" y="0"/>
                <wp:positionH relativeFrom="column">
                  <wp:posOffset>2898140</wp:posOffset>
                </wp:positionH>
                <wp:positionV relativeFrom="paragraph">
                  <wp:posOffset>19050</wp:posOffset>
                </wp:positionV>
                <wp:extent cx="802005" cy="596265"/>
                <wp:effectExtent l="6350" t="6350" r="10795" b="6985"/>
                <wp:wrapTopAndBottom/>
                <wp:docPr id="41" name="圆角矩形 41"/>
                <wp:cNvGraphicFramePr/>
                <a:graphic xmlns:a="http://schemas.openxmlformats.org/drawingml/2006/main">
                  <a:graphicData uri="http://schemas.microsoft.com/office/word/2010/wordprocessingShape">
                    <wps:wsp>
                      <wps:cNvSpPr/>
                      <wps:spPr>
                        <a:xfrm>
                          <a:off x="0" y="0"/>
                          <a:ext cx="802005" cy="5962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bookmarkStart w:id="96" w:name="OLE_LINK37"/>
                            <w:r>
                              <w:rPr>
                                <w:rFonts w:hint="eastAsia"/>
                                <w:color w:val="000000" w:themeColor="text1"/>
                                <w:lang w:val="en-US" w:eastAsia="zh-CN"/>
                                <w14:textFill>
                                  <w14:solidFill>
                                    <w14:schemeClr w14:val="tx1"/>
                                  </w14:solidFill>
                                </w14:textFill>
                              </w:rPr>
                              <w:t>将数据写入数组</w:t>
                            </w:r>
                            <w:bookmarkEnd w:id="9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2pt;margin-top:1.5pt;height:46.95pt;width:63.15pt;mso-wrap-distance-bottom:0pt;mso-wrap-distance-top:0pt;z-index:253312000;v-text-anchor:middle;mso-width-relative:page;mso-height-relative:page;" filled="f" stroked="t" coordsize="21600,21600" arcsize="0.166666666666667" o:gfxdata="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JRxCdgAAAAIAQAADwAAAAAAAAABACAAAAAiAAAAZHJzL2Rvd25yZXYueG1sUEsBAhQA&#10;FAAAAAgAh07iQCx34utkAgAAlAQAAA4AAAAAAAAAAQAgAAAAJwEAAGRycy9lMm9Eb2MueG1sUEsF&#10;BgAAAAAGAAYAWQEAAP0FA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bookmarkStart w:id="96" w:name="OLE_LINK37"/>
                      <w:r>
                        <w:rPr>
                          <w:rFonts w:hint="eastAsia"/>
                          <w:color w:val="000000" w:themeColor="text1"/>
                          <w:lang w:val="en-US" w:eastAsia="zh-CN"/>
                          <w14:textFill>
                            <w14:solidFill>
                              <w14:schemeClr w14:val="tx1"/>
                            </w14:solidFill>
                          </w14:textFill>
                        </w:rPr>
                        <w:t>将数据写入数组</w:t>
                      </w:r>
                      <w:bookmarkEnd w:id="96"/>
                    </w:p>
                  </w:txbxContent>
                </v:textbox>
                <w10:wrap type="topAndBottom"/>
              </v:roundrect>
            </w:pict>
          </mc:Fallback>
        </mc:AlternateContent>
      </w:r>
      <w:r>
        <w:rPr>
          <w:sz w:val="21"/>
        </w:rPr>
        <mc:AlternateContent>
          <mc:Choice Requires="wps">
            <w:drawing>
              <wp:anchor distT="0" distB="0" distL="114300" distR="114300" simplePos="0" relativeHeight="252484608" behindDoc="0" locked="0" layoutInCell="1" allowOverlap="1">
                <wp:simplePos x="0" y="0"/>
                <wp:positionH relativeFrom="column">
                  <wp:posOffset>1900555</wp:posOffset>
                </wp:positionH>
                <wp:positionV relativeFrom="paragraph">
                  <wp:posOffset>19050</wp:posOffset>
                </wp:positionV>
                <wp:extent cx="695960" cy="596265"/>
                <wp:effectExtent l="6350" t="6350" r="21590" b="6985"/>
                <wp:wrapTopAndBottom/>
                <wp:docPr id="40" name="圆角矩形 40"/>
                <wp:cNvGraphicFramePr/>
                <a:graphic xmlns:a="http://schemas.openxmlformats.org/drawingml/2006/main">
                  <a:graphicData uri="http://schemas.microsoft.com/office/word/2010/wordprocessingShape">
                    <wps:wsp>
                      <wps:cNvSpPr/>
                      <wps:spPr>
                        <a:xfrm>
                          <a:off x="0" y="0"/>
                          <a:ext cx="695960" cy="5962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bookmarkStart w:id="97" w:name="OLE_LINK36"/>
                            <w:r>
                              <w:rPr>
                                <w:rFonts w:hint="eastAsia"/>
                                <w:color w:val="000000" w:themeColor="text1"/>
                                <w:lang w:val="en-US" w:eastAsia="zh-CN"/>
                                <w14:textFill>
                                  <w14:solidFill>
                                    <w14:schemeClr w14:val="tx1"/>
                                  </w14:solidFill>
                                </w14:textFill>
                              </w:rPr>
                              <w:t>等待接收数据</w:t>
                            </w:r>
                            <w:bookmarkEnd w:id="9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9.65pt;margin-top:1.5pt;height:46.95pt;width:54.8pt;mso-wrap-distance-bottom:0pt;mso-wrap-distance-top:0pt;z-index:252484608;v-text-anchor:middle;mso-width-relative:page;mso-height-relative:page;" filled="f" stroked="t" coordsize="21600,21600" arcsize="0.166666666666667" o:gfxdata="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VJNmd1wAAAAgBAAAPAAAAAAAAAAEAIAAAACIAAABkcnMvZG93bnJldi54bWxQSwECFAAUAAAA&#10;CACHTuJAXRSUXGECAACUBAAADgAAAAAAAAABACAAAAAmAQAAZHJzL2Uyb0RvYy54bWxQSwUGAAAA&#10;AAYABgBZAQAA+QU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bookmarkStart w:id="97" w:name="OLE_LINK36"/>
                      <w:r>
                        <w:rPr>
                          <w:rFonts w:hint="eastAsia"/>
                          <w:color w:val="000000" w:themeColor="text1"/>
                          <w:lang w:val="en-US" w:eastAsia="zh-CN"/>
                          <w14:textFill>
                            <w14:solidFill>
                              <w14:schemeClr w14:val="tx1"/>
                            </w14:solidFill>
                          </w14:textFill>
                        </w:rPr>
                        <w:t>等待接收数据</w:t>
                      </w:r>
                      <w:bookmarkEnd w:id="97"/>
                    </w:p>
                  </w:txbxContent>
                </v:textbox>
                <w10:wrap type="topAndBottom"/>
              </v:roundrect>
            </w:pict>
          </mc:Fallback>
        </mc:AlternateContent>
      </w:r>
      <w:r>
        <w:rPr>
          <w:sz w:val="21"/>
        </w:rPr>
        <mc:AlternateContent>
          <mc:Choice Requires="wps">
            <w:drawing>
              <wp:anchor distT="0" distB="0" distL="114300" distR="114300" simplePos="0" relativeHeight="252070912" behindDoc="0" locked="0" layoutInCell="1" allowOverlap="1">
                <wp:simplePos x="0" y="0"/>
                <wp:positionH relativeFrom="column">
                  <wp:posOffset>951865</wp:posOffset>
                </wp:positionH>
                <wp:positionV relativeFrom="paragraph">
                  <wp:posOffset>19050</wp:posOffset>
                </wp:positionV>
                <wp:extent cx="695960" cy="596265"/>
                <wp:effectExtent l="6350" t="6350" r="21590" b="6985"/>
                <wp:wrapTopAndBottom/>
                <wp:docPr id="39" name="圆角矩形 39"/>
                <wp:cNvGraphicFramePr/>
                <a:graphic xmlns:a="http://schemas.openxmlformats.org/drawingml/2006/main">
                  <a:graphicData uri="http://schemas.microsoft.com/office/word/2010/wordprocessingShape">
                    <wps:wsp>
                      <wps:cNvSpPr/>
                      <wps:spPr>
                        <a:xfrm>
                          <a:off x="0" y="0"/>
                          <a:ext cx="695960" cy="5962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bookmarkStart w:id="98" w:name="OLE_LINK35"/>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初始化</w:t>
                            </w:r>
                            <w:bookmarkEnd w:id="9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4.95pt;margin-top:1.5pt;height:46.95pt;width:54.8pt;mso-wrap-distance-bottom:0pt;mso-wrap-distance-top:0pt;z-index:252070912;v-text-anchor:middle;mso-width-relative:page;mso-height-relative:page;" filled="f" stroked="t" coordsize="21600,21600" arcsize="0.166666666666667" o:gfxdata="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Cu06F1gAAAAgBAAAPAAAAAAAAAAEAIAAAACIAAABkcnMvZG93bnJldi54bWxQSwECFAAUAAAA&#10;CACHTuJABZbSeGICAACUBAAADgAAAAAAAAABACAAAAAlAQAAZHJzL2Uyb0RvYy54bWxQSwUGAAAA&#10;AAYABgBZAQAA+QUAAAAA&#10;">
                <v:fill on="f"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bookmarkStart w:id="98" w:name="OLE_LINK35"/>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初始化</w:t>
                      </w:r>
                      <w:bookmarkEnd w:id="98"/>
                    </w:p>
                  </w:txbxContent>
                </v:textbox>
                <w10:wrap type="topAndBottom"/>
              </v:roundrect>
            </w:pict>
          </mc:Fallback>
        </mc:AlternateContent>
      </w:r>
      <w:r>
        <w:rPr>
          <w:sz w:val="21"/>
        </w:rPr>
        <mc:AlternateContent>
          <mc:Choice Requires="wps">
            <w:drawing>
              <wp:anchor distT="0" distB="0" distL="114300" distR="114300" simplePos="0" relativeHeight="254966784" behindDoc="0" locked="0" layoutInCell="1" allowOverlap="1">
                <wp:simplePos x="0" y="0"/>
                <wp:positionH relativeFrom="column">
                  <wp:posOffset>4053840</wp:posOffset>
                </wp:positionH>
                <wp:positionV relativeFrom="paragraph">
                  <wp:posOffset>19050</wp:posOffset>
                </wp:positionV>
                <wp:extent cx="1193800" cy="596265"/>
                <wp:effectExtent l="6350" t="6350" r="19050" b="6985"/>
                <wp:wrapTopAndBottom/>
                <wp:docPr id="42" name="圆角矩形 42"/>
                <wp:cNvGraphicFramePr/>
                <a:graphic xmlns:a="http://schemas.openxmlformats.org/drawingml/2006/main">
                  <a:graphicData uri="http://schemas.microsoft.com/office/word/2010/wordprocessingShape">
                    <wps:wsp>
                      <wps:cNvSpPr/>
                      <wps:spPr>
                        <a:xfrm>
                          <a:off x="0" y="0"/>
                          <a:ext cx="1193800" cy="5962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电压数据通过串口传送给PC端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9.2pt;margin-top:1.5pt;height:46.95pt;width:94pt;mso-wrap-distance-bottom:0pt;mso-wrap-distance-top:0pt;z-index:254966784;v-text-anchor:middle;mso-width-relative:page;mso-height-relative:page;" filled="f" stroked="t" coordsize="21600,21600" arcsize="0.166666666666667" o:gfxdata="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l1bHX1gAAAAgBAAAPAAAAAAAAAAEAIAAAACIAAABkcnMvZG93bnJldi54bWxQSwECFAAU&#10;AAAACACHTuJAv3snjGUCAACVBAAADgAAAAAAAAABACAAAAAlAQAAZHJzL2Uyb0RvYy54bWxQSwUG&#10;AAAAAAYABgBZAQAA/AU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电压数据通过串口传送给PC端</w:t>
                      </w:r>
                    </w:p>
                  </w:txbxContent>
                </v:textbox>
                <w10:wrap type="topAndBottom"/>
              </v:roundrect>
            </w:pict>
          </mc:Fallback>
        </mc:AlternateContent>
      </w:r>
      <w:r>
        <w:rPr>
          <w:sz w:val="21"/>
        </w:rPr>
        <mc:AlternateContent>
          <mc:Choice Requires="wps">
            <w:drawing>
              <wp:anchor distT="0" distB="0" distL="114300" distR="114300" simplePos="0" relativeHeight="251864064" behindDoc="0" locked="0" layoutInCell="1" allowOverlap="1">
                <wp:simplePos x="0" y="0"/>
                <wp:positionH relativeFrom="column">
                  <wp:posOffset>2540</wp:posOffset>
                </wp:positionH>
                <wp:positionV relativeFrom="paragraph">
                  <wp:posOffset>19050</wp:posOffset>
                </wp:positionV>
                <wp:extent cx="695960" cy="596265"/>
                <wp:effectExtent l="6350" t="6350" r="21590" b="6985"/>
                <wp:wrapTopAndBottom/>
                <wp:docPr id="38" name="圆角矩形 38"/>
                <wp:cNvGraphicFramePr/>
                <a:graphic xmlns:a="http://schemas.openxmlformats.org/drawingml/2006/main">
                  <a:graphicData uri="http://schemas.microsoft.com/office/word/2010/wordprocessingShape">
                    <wps:wsp>
                      <wps:cNvSpPr/>
                      <wps:spPr>
                        <a:xfrm>
                          <a:off x="0" y="0"/>
                          <a:ext cx="695960" cy="5962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bookmarkStart w:id="99" w:name="OLE_LINK34"/>
                            <w:r>
                              <w:rPr>
                                <w:rFonts w:hint="eastAsia"/>
                                <w:color w:val="000000" w:themeColor="text1"/>
                                <w:lang w:val="en-US" w:eastAsia="zh-CN"/>
                                <w14:textFill>
                                  <w14:solidFill>
                                    <w14:schemeClr w14:val="tx1"/>
                                  </w14:solidFill>
                                </w14:textFill>
                              </w:rPr>
                              <w:t>ZigBee初始化</w:t>
                            </w:r>
                            <w:bookmarkEnd w:id="9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2pt;margin-top:1.5pt;height:46.95pt;width:54.8pt;mso-wrap-distance-bottom:0pt;mso-wrap-distance-top:0pt;z-index:251864064;v-text-anchor:middle;mso-width-relative:page;mso-height-relative:page;" filled="f" stroked="t" coordsize="21600,21600" arcsize="0.166666666666667" o:gfxdata="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A&#10;eAxX0wAAAAUBAAAPAAAAAAAAAAEAIAAAACIAAABkcnMvZG93bnJldi54bWxQSwECFAAUAAAACACH&#10;TuJAvT/68GICAACUBAAADgAAAAAAAAABACAAAAAiAQAAZHJzL2Uyb0RvYy54bWxQSwUGAAAAAAYA&#10;BgBZAQAA9gU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bookmarkStart w:id="99" w:name="OLE_LINK34"/>
                      <w:r>
                        <w:rPr>
                          <w:rFonts w:hint="eastAsia"/>
                          <w:color w:val="000000" w:themeColor="text1"/>
                          <w:lang w:val="en-US" w:eastAsia="zh-CN"/>
                          <w14:textFill>
                            <w14:solidFill>
                              <w14:schemeClr w14:val="tx1"/>
                            </w14:solidFill>
                          </w14:textFill>
                        </w:rPr>
                        <w:t>ZigBee初始化</w:t>
                      </w:r>
                      <w:bookmarkEnd w:id="99"/>
                    </w:p>
                  </w:txbxContent>
                </v:textbox>
                <w10:wrap type="topAndBottom"/>
              </v:roundrect>
            </w:pict>
          </mc:Fallback>
        </mc:AlternateContent>
      </w:r>
    </w:p>
    <w:p>
      <w:pPr>
        <w:widowControl/>
        <w:spacing w:line="300" w:lineRule="auto"/>
        <w:ind w:firstLine="420"/>
        <w:jc w:val="center"/>
      </w:pPr>
      <w:r>
        <w:rPr>
          <w:rFonts w:hint="eastAsia"/>
          <w:sz w:val="24"/>
        </w:rPr>
        <w:t>图4.3 ZigBee接收节点软件设计</w:t>
      </w:r>
      <w:r>
        <w:rPr>
          <w:rFonts w:hint="eastAsia"/>
          <w:sz w:val="24"/>
          <w:lang w:val="en-US" w:eastAsia="zh-CN"/>
        </w:rPr>
        <w:t>框</w:t>
      </w:r>
      <w:r>
        <w:rPr>
          <w:rFonts w:hint="eastAsia"/>
          <w:sz w:val="24"/>
        </w:rPr>
        <w:t>图</w:t>
      </w:r>
    </w:p>
    <w:p>
      <w:pPr>
        <w:widowControl/>
        <w:spacing w:line="300" w:lineRule="auto"/>
        <w:outlineLvl w:val="1"/>
        <w:rPr>
          <w:rFonts w:ascii="黑体" w:hAnsi="黑体" w:eastAsia="黑体" w:cs="黑体"/>
          <w:kern w:val="0"/>
          <w:sz w:val="28"/>
          <w:szCs w:val="28"/>
          <w:lang w:bidi="ar"/>
        </w:rPr>
      </w:pPr>
      <w:bookmarkStart w:id="74" w:name="_Toc4285"/>
      <w:r>
        <w:rPr>
          <w:rFonts w:hint="eastAsia" w:ascii="黑体" w:hAnsi="黑体" w:eastAsia="黑体" w:cs="黑体"/>
          <w:kern w:val="0"/>
          <w:sz w:val="28"/>
          <w:szCs w:val="28"/>
          <w:lang w:bidi="ar"/>
        </w:rPr>
        <w:t>4.5 系统软硬件联调</w:t>
      </w:r>
      <w:bookmarkEnd w:id="74"/>
    </w:p>
    <w:p>
      <w:pPr>
        <w:widowControl/>
        <w:spacing w:line="300" w:lineRule="auto"/>
        <w:rPr>
          <w:rFonts w:hint="eastAsia" w:ascii="黑体" w:hAnsi="黑体" w:eastAsia="黑体" w:cs="黑体"/>
          <w:kern w:val="0"/>
          <w:sz w:val="28"/>
          <w:szCs w:val="28"/>
          <w:lang w:bidi="ar"/>
        </w:rPr>
      </w:pPr>
      <w:r>
        <w:rPr>
          <w:rFonts w:hint="eastAsia" w:ascii="宋体" w:hAnsi="宋体" w:cs="宋体"/>
          <w:kern w:val="0"/>
          <w:sz w:val="24"/>
          <w:lang w:bidi="ar"/>
        </w:rPr>
        <w:t xml:space="preserve">    本节会主要介绍用于画PCB的硬件开发平台——Altium Designer与用于ZigBee编程的软件开发平台——IAR Embedded Workbench IDE，利用这两个工具对本设计进行具体调试。</w:t>
      </w:r>
      <w:bookmarkStart w:id="75" w:name="_Toc16323"/>
    </w:p>
    <w:p>
      <w:pPr>
        <w:widowControl/>
        <w:outlineLvl w:val="2"/>
        <w:rPr>
          <w:rFonts w:hint="eastAsia" w:ascii="黑体" w:hAnsi="黑体" w:eastAsia="黑体" w:cs="黑体"/>
          <w:kern w:val="0"/>
          <w:sz w:val="28"/>
          <w:szCs w:val="28"/>
          <w:lang w:bidi="ar"/>
        </w:rPr>
      </w:pPr>
    </w:p>
    <w:p>
      <w:pPr>
        <w:widowControl/>
        <w:outlineLvl w:val="2"/>
        <w:rPr>
          <w:rFonts w:ascii="黑体" w:hAnsi="黑体" w:eastAsia="黑体" w:cs="黑体"/>
          <w:kern w:val="0"/>
          <w:sz w:val="28"/>
          <w:szCs w:val="28"/>
          <w:lang w:bidi="ar"/>
        </w:rPr>
      </w:pPr>
      <w:r>
        <w:rPr>
          <w:rFonts w:hint="eastAsia" w:ascii="黑体" w:hAnsi="黑体" w:eastAsia="黑体" w:cs="黑体"/>
          <w:kern w:val="0"/>
          <w:sz w:val="28"/>
          <w:szCs w:val="28"/>
          <w:lang w:bidi="ar"/>
        </w:rPr>
        <w:t>4.5.1硬件开发平台——Altium Designer</w:t>
      </w:r>
      <w:bookmarkEnd w:id="75"/>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Altium Designer 是原Protel软件开发商Altium公司推出的一体化的电子产品开发系统，能将开发电子产品完整环境的工具整合到一个应用软件中。Altium Designer完全兼容以前常用的Protel 98/Protel 99/Protel 99SE软件,并可以导入Protel 99SE创建的DDB文件。因为工具多样：原理图、PCB设计、电路仿真、信号分析，使之可以满足不同设计任务的需求，一件多用。</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Altium Designer结构分为五个组件，分别是：可编程逻辑编程器件组件、电路仿真组件、自动布线组件、原理图设计组件和PCB设计组件。因此</w:t>
      </w:r>
      <w:r>
        <w:rPr>
          <w:rFonts w:ascii="宋体" w:hAnsi="宋体" w:cs="宋体"/>
          <w:kern w:val="0"/>
          <w:sz w:val="24"/>
          <w:lang w:bidi="ar"/>
        </w:rPr>
        <w:t xml:space="preserve">Altium Designer </w:t>
      </w:r>
      <w:r>
        <w:rPr>
          <w:rFonts w:hint="eastAsia" w:ascii="宋体" w:hAnsi="宋体" w:cs="宋体"/>
          <w:kern w:val="0"/>
          <w:sz w:val="24"/>
          <w:lang w:bidi="ar"/>
        </w:rPr>
        <w:t>能够</w:t>
      </w:r>
      <w:r>
        <w:rPr>
          <w:rFonts w:ascii="宋体" w:hAnsi="宋体" w:cs="宋体"/>
          <w:kern w:val="0"/>
          <w:sz w:val="24"/>
          <w:lang w:bidi="ar"/>
        </w:rPr>
        <w:t>在单一设计环境中集成板级和</w:t>
      </w:r>
      <w:r>
        <w:fldChar w:fldCharType="begin"/>
      </w:r>
      <w:r>
        <w:instrText xml:space="preserve"> HYPERLINK "https://www.baidu.com/s?wd=FPGA&amp;tn=44039180_cpr&amp;fenlei=mv6quAkxTZn0IZRqIHckPjm4nH00T1Y1nvRzPvf1nWwbmhRzrAR30ZwV5Hcvrjm3rH6sPfKWUMw85HfYnjn4nH6sgvPsT6KdThsqpZwYTjCEQLGCpyw9Uz4Bmy-bIi4WUvYETgN-TLwGUv3EnWbkn1c3n1bd" \t "http://zhidao.baidu.com/_blank" </w:instrText>
      </w:r>
      <w:r>
        <w:fldChar w:fldCharType="separate"/>
      </w:r>
      <w:r>
        <w:rPr>
          <w:rFonts w:ascii="宋体" w:hAnsi="宋体" w:cs="宋体"/>
          <w:kern w:val="0"/>
          <w:sz w:val="24"/>
          <w:lang w:bidi="ar"/>
        </w:rPr>
        <w:t>FPGA</w:t>
      </w:r>
      <w:r>
        <w:rPr>
          <w:rFonts w:ascii="宋体" w:hAnsi="宋体" w:cs="宋体"/>
          <w:kern w:val="0"/>
          <w:sz w:val="24"/>
          <w:lang w:bidi="ar"/>
        </w:rPr>
        <w:fldChar w:fldCharType="end"/>
      </w:r>
      <w:r>
        <w:rPr>
          <w:rFonts w:ascii="宋体" w:hAnsi="宋体" w:cs="宋体"/>
          <w:kern w:val="0"/>
          <w:sz w:val="24"/>
          <w:lang w:bidi="ar"/>
        </w:rPr>
        <w:t>系统设计、基于</w:t>
      </w:r>
      <w:r>
        <w:rPr>
          <w:rFonts w:ascii="宋体" w:hAnsi="宋体" w:cs="宋体"/>
          <w:kern w:val="0"/>
          <w:sz w:val="24"/>
          <w:lang w:bidi="ar"/>
        </w:rPr>
        <w:fldChar w:fldCharType="begin"/>
      </w:r>
      <w:r>
        <w:rPr>
          <w:rFonts w:ascii="宋体" w:hAnsi="宋体" w:cs="宋体"/>
          <w:kern w:val="0"/>
          <w:sz w:val="24"/>
          <w:lang w:bidi="ar"/>
        </w:rPr>
        <w:instrText xml:space="preserve"> HYPERLINK "https://www.baidu.com/s?wd=FPGA&amp;tn=44039180_cpr&amp;fenlei=mv6quAkxTZn0IZRqIHckPjm4nH00T1Y1nvRzPvf1nWwbmhRzrAR30ZwV5Hcvrjm3rH6sPfKWUMw85HfYnjn4nH6sgvPsT6KdThsqpZwYTjCEQLGCpyw9Uz4Bmy-bIi4WUvYETgN-TLwGUv3EnWbkn1c3n1bd" \t "http://zhidao.baidu.com/_blank" </w:instrText>
      </w:r>
      <w:r>
        <w:rPr>
          <w:rFonts w:ascii="宋体" w:hAnsi="宋体" w:cs="宋体"/>
          <w:kern w:val="0"/>
          <w:sz w:val="24"/>
          <w:lang w:bidi="ar"/>
        </w:rPr>
        <w:fldChar w:fldCharType="separate"/>
      </w:r>
      <w:r>
        <w:rPr>
          <w:rFonts w:ascii="宋体" w:hAnsi="宋体" w:cs="宋体"/>
          <w:kern w:val="0"/>
          <w:sz w:val="24"/>
          <w:lang w:bidi="ar"/>
        </w:rPr>
        <w:t>FPGA</w:t>
      </w:r>
      <w:r>
        <w:rPr>
          <w:rFonts w:ascii="宋体" w:hAnsi="宋体" w:cs="宋体"/>
          <w:kern w:val="0"/>
          <w:sz w:val="24"/>
          <w:lang w:bidi="ar"/>
        </w:rPr>
        <w:fldChar w:fldCharType="end"/>
      </w:r>
      <w:r>
        <w:rPr>
          <w:rFonts w:ascii="宋体" w:hAnsi="宋体" w:cs="宋体"/>
          <w:kern w:val="0"/>
          <w:sz w:val="24"/>
          <w:lang w:bidi="ar"/>
        </w:rPr>
        <w:t>和分立处理器的嵌入式软件开发以及</w:t>
      </w:r>
      <w:r>
        <w:rPr>
          <w:rFonts w:ascii="宋体" w:hAnsi="宋体" w:cs="宋体"/>
          <w:kern w:val="0"/>
          <w:sz w:val="24"/>
          <w:lang w:bidi="ar"/>
        </w:rPr>
        <w:fldChar w:fldCharType="begin"/>
      </w:r>
      <w:r>
        <w:rPr>
          <w:rFonts w:ascii="宋体" w:hAnsi="宋体" w:cs="宋体"/>
          <w:kern w:val="0"/>
          <w:sz w:val="24"/>
          <w:lang w:bidi="ar"/>
        </w:rPr>
        <w:instrText xml:space="preserve"> HYPERLINK "https://www.baidu.com/s?wd=PCB&amp;tn=44039180_cpr&amp;fenlei=mv6quAkxTZn0IZRqIHckPjm4nH00T1Y1nvRzPvf1nWwbmhRzrAR30ZwV5Hcvrjm3rH6sPfKWUMw85HfYnjn4nH6sgvPsT6KdThsqpZwYTjCEQLGCpyw9Uz4Bmy-bIi4WUvYETgN-TLwGUv3EnWbkn1c3n1bd" \t "http://zhidao.baidu.com/_blank" </w:instrText>
      </w:r>
      <w:r>
        <w:rPr>
          <w:rFonts w:ascii="宋体" w:hAnsi="宋体" w:cs="宋体"/>
          <w:kern w:val="0"/>
          <w:sz w:val="24"/>
          <w:lang w:bidi="ar"/>
        </w:rPr>
        <w:fldChar w:fldCharType="separate"/>
      </w:r>
      <w:r>
        <w:rPr>
          <w:rFonts w:ascii="宋体" w:hAnsi="宋体" w:cs="宋体"/>
          <w:kern w:val="0"/>
          <w:sz w:val="24"/>
          <w:lang w:bidi="ar"/>
        </w:rPr>
        <w:t>PCB</w:t>
      </w:r>
      <w:r>
        <w:rPr>
          <w:rFonts w:ascii="宋体" w:hAnsi="宋体" w:cs="宋体"/>
          <w:kern w:val="0"/>
          <w:sz w:val="24"/>
          <w:lang w:bidi="ar"/>
        </w:rPr>
        <w:fldChar w:fldCharType="end"/>
      </w:r>
      <w:r>
        <w:rPr>
          <w:rFonts w:ascii="宋体" w:hAnsi="宋体" w:cs="宋体"/>
          <w:kern w:val="0"/>
          <w:sz w:val="24"/>
          <w:lang w:bidi="ar"/>
        </w:rPr>
        <w:t>版图设计、编辑和制造。</w:t>
      </w:r>
      <w:r>
        <w:rPr>
          <w:rFonts w:hint="eastAsia" w:ascii="宋体" w:hAnsi="宋体" w:cs="宋体"/>
          <w:kern w:val="0"/>
          <w:sz w:val="24"/>
          <w:lang w:bidi="ar"/>
        </w:rPr>
        <w:t>是画PCB板的优良之选。</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运用Altium Designer平台绘制电路图，步骤如下：</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①原理图的设计：Altium Designer的原理图设计系统（SCH）主要包括原理图编辑器和原理图模型库编辑器，具有强大的编辑功能以及元件及元件库的组织功能，运用它们可以绘制电路原理图，连线工具方便易用，并未以后的PCB设计做准备。</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②编译原理图并导入信息到PCB</w:t>
      </w:r>
    </w:p>
    <w:p>
      <w:pPr>
        <w:widowControl/>
        <w:spacing w:line="300" w:lineRule="auto"/>
        <w:ind w:firstLine="480"/>
        <w:rPr>
          <w:rFonts w:ascii="黑体" w:hAnsi="黑体" w:eastAsia="黑体" w:cs="黑体"/>
          <w:kern w:val="0"/>
          <w:sz w:val="28"/>
          <w:szCs w:val="28"/>
          <w:lang w:bidi="ar"/>
        </w:rPr>
      </w:pPr>
      <w:r>
        <w:rPr>
          <w:rFonts w:hint="eastAsia" w:ascii="宋体" w:hAnsi="宋体" w:cs="宋体"/>
          <w:kern w:val="0"/>
          <w:sz w:val="24"/>
          <w:lang w:bidi="ar"/>
        </w:rPr>
        <w:t>③印制PCB：自带印制电路板设计系统(PCB),打开PCB图编辑器和封装模型库编辑器可以绘制PCB图，并产生印制电路板的各种文件。</w:t>
      </w:r>
    </w:p>
    <w:p>
      <w:pPr>
        <w:widowControl/>
        <w:outlineLvl w:val="2"/>
        <w:rPr>
          <w:rFonts w:ascii="黑体" w:hAnsi="黑体" w:eastAsia="黑体" w:cs="黑体"/>
          <w:kern w:val="0"/>
          <w:sz w:val="28"/>
          <w:szCs w:val="28"/>
          <w:lang w:bidi="ar"/>
        </w:rPr>
      </w:pPr>
      <w:r>
        <w:rPr>
          <w:rFonts w:hint="eastAsia" w:ascii="黑体" w:hAnsi="黑体" w:eastAsia="黑体" w:cs="黑体"/>
          <w:kern w:val="0"/>
          <w:sz w:val="28"/>
          <w:szCs w:val="28"/>
          <w:lang w:bidi="ar"/>
        </w:rPr>
        <w:t xml:space="preserve"> </w:t>
      </w:r>
      <w:bookmarkStart w:id="76" w:name="_Toc28354"/>
      <w:r>
        <w:rPr>
          <w:rFonts w:hint="eastAsia" w:ascii="黑体" w:hAnsi="黑体" w:eastAsia="黑体" w:cs="黑体"/>
          <w:kern w:val="0"/>
          <w:sz w:val="28"/>
          <w:szCs w:val="28"/>
          <w:lang w:bidi="ar"/>
        </w:rPr>
        <w:t>4.5.2 软件开发平台——IAR</w:t>
      </w:r>
      <w:bookmarkEnd w:id="76"/>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IAR Embedded Workbench IDE是为大量8位、16位以及32位的微处理器和微控制器开发的一个集成开发环境，与其他开发环境相比，IAR 更易入门。IAR Embedded Workbench IDE具备高优化的IAR AVR C/C++ Compiler、AVR IAR汇编器、通用IAR XLINL Linker与IAR C-SPY调试器（先进的高级语言调试器），有使用方便、代码紧凑、能最大量代码继承以及有效提高工作效率的有点。所以运用它做为ZigBee远程数据传输系统的软件开发平台。</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IAR集成开发环境的使用和设置主要分成三大步骤：1、建立保存一个工程；2、如何向工程中添加源文件；3、如何编译源文件。</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详细步骤如下：</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①建立一个新工程；</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②建立一个源文件；</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③添加源文件到工程；</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④编写代码；</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⑤工程设置；</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⑥编译工程；</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同时在安装完IAR软件后，还需要安装SmartRF Flash Programmer与仿真器相连进行仿真，</w:t>
      </w:r>
      <w:r>
        <w:rPr>
          <w:rFonts w:hint="eastAsia"/>
          <w:sz w:val="24"/>
        </w:rPr>
        <w:t>仿真器</w:t>
      </w:r>
      <w:r>
        <w:rPr>
          <w:sz w:val="24"/>
        </w:rPr>
        <w:t>是一种为了方便单片机开发而专门设计的设备</w:t>
      </w:r>
      <w:r>
        <w:rPr>
          <w:rFonts w:hint="eastAsia"/>
          <w:sz w:val="24"/>
        </w:rPr>
        <w:t>，</w:t>
      </w:r>
      <w:r>
        <w:rPr>
          <w:sz w:val="24"/>
        </w:rPr>
        <w:t>可以通过仿真器对程序运行进行控制</w:t>
      </w:r>
      <w:r>
        <w:rPr>
          <w:rFonts w:hint="eastAsia"/>
          <w:sz w:val="24"/>
        </w:rPr>
        <w:t>，</w:t>
      </w:r>
      <w:r>
        <w:rPr>
          <w:sz w:val="24"/>
        </w:rPr>
        <w:t>并能观察单片机的运行状态</w:t>
      </w:r>
      <w:r>
        <w:rPr>
          <w:rFonts w:hint="eastAsia"/>
          <w:sz w:val="24"/>
        </w:rPr>
        <w:t>。</w:t>
      </w:r>
      <w:r>
        <w:rPr>
          <w:rFonts w:hint="eastAsia" w:ascii="宋体" w:hAnsi="宋体" w:cs="宋体"/>
          <w:kern w:val="0"/>
          <w:sz w:val="24"/>
          <w:lang w:bidi="ar"/>
        </w:rPr>
        <w:t>。最后进行程序的仿真和调试。</w:t>
      </w:r>
    </w:p>
    <w:p>
      <w:pPr>
        <w:widowControl/>
        <w:spacing w:line="300" w:lineRule="auto"/>
        <w:outlineLvl w:val="2"/>
        <w:rPr>
          <w:rFonts w:ascii="宋体" w:hAnsi="宋体" w:cs="宋体"/>
          <w:bCs/>
          <w:kern w:val="0"/>
          <w:sz w:val="24"/>
          <w:lang w:bidi="ar"/>
        </w:rPr>
      </w:pPr>
      <w:r>
        <w:rPr>
          <w:rFonts w:hint="eastAsia" w:ascii="黑体" w:hAnsi="黑体" w:eastAsia="黑体"/>
          <w:bCs/>
          <w:sz w:val="28"/>
          <w:szCs w:val="28"/>
        </w:rPr>
        <w:t xml:space="preserve"> </w:t>
      </w:r>
      <w:bookmarkStart w:id="77" w:name="_Toc17406"/>
      <w:r>
        <w:rPr>
          <w:rFonts w:hint="eastAsia" w:ascii="黑体" w:hAnsi="黑体" w:eastAsia="黑体"/>
          <w:bCs/>
          <w:sz w:val="28"/>
          <w:szCs w:val="28"/>
        </w:rPr>
        <w:t xml:space="preserve">4.5.3 </w:t>
      </w:r>
      <w:r>
        <w:rPr>
          <w:rFonts w:ascii="黑体" w:hAnsi="黑体" w:eastAsia="黑体"/>
          <w:bCs/>
          <w:sz w:val="28"/>
          <w:szCs w:val="28"/>
        </w:rPr>
        <w:t>串口调试助手</w:t>
      </w:r>
      <w:bookmarkEnd w:id="77"/>
    </w:p>
    <w:p>
      <w:pPr>
        <w:spacing w:line="300" w:lineRule="auto"/>
        <w:ind w:firstLine="480" w:firstLineChars="200"/>
        <w:rPr>
          <w:sz w:val="24"/>
        </w:rPr>
      </w:pPr>
      <w:r>
        <w:rPr>
          <w:rFonts w:hint="eastAsia" w:ascii="宋体" w:hAnsi="宋体" w:cs="宋体"/>
          <w:kern w:val="0"/>
          <w:sz w:val="24"/>
          <w:lang w:bidi="ar"/>
        </w:rPr>
        <w:t>由于本系统的设计过程中并不需要特别加入液晶显示器屏，因此加入串口调试助手来进行终端数据的上位机显示</w:t>
      </w:r>
      <w:r>
        <w:rPr>
          <w:rFonts w:hint="eastAsia"/>
          <w:sz w:val="24"/>
        </w:rPr>
        <w:t>。串口调试助手可以自动识别串口，可以手动选择和打开串口，可以设置波特率以及数据格式，能以ASC码或十六进制接收或发送任何数据或字符，可以设定任意的发送周期。使用</w:t>
      </w:r>
      <w:r>
        <w:rPr>
          <w:sz w:val="24"/>
        </w:rPr>
        <w:t>串口时，需要先</w:t>
      </w:r>
      <w:r>
        <w:rPr>
          <w:rFonts w:hint="eastAsia"/>
          <w:sz w:val="24"/>
        </w:rPr>
        <w:t>知道</w:t>
      </w:r>
      <w:r>
        <w:rPr>
          <w:sz w:val="24"/>
        </w:rPr>
        <w:t>用哪个串口进行串口传输并进行设置，然后将波特率、停止位设置</w:t>
      </w:r>
      <w:r>
        <w:rPr>
          <w:rFonts w:hint="eastAsia"/>
          <w:sz w:val="24"/>
        </w:rPr>
        <w:t>成</w:t>
      </w:r>
      <w:r>
        <w:rPr>
          <w:sz w:val="24"/>
        </w:rPr>
        <w:t>一致</w:t>
      </w:r>
      <w:r>
        <w:rPr>
          <w:rFonts w:hint="eastAsia"/>
          <w:sz w:val="24"/>
        </w:rPr>
        <w:t>，</w:t>
      </w:r>
      <w:r>
        <w:rPr>
          <w:sz w:val="24"/>
        </w:rPr>
        <w:t>打开串口后就可以显示</w:t>
      </w:r>
      <w:r>
        <w:rPr>
          <w:rFonts w:hint="eastAsia"/>
          <w:sz w:val="24"/>
        </w:rPr>
        <w:t>收到</w:t>
      </w:r>
      <w:r>
        <w:rPr>
          <w:sz w:val="24"/>
        </w:rPr>
        <w:t>的数据。</w:t>
      </w:r>
      <w:r>
        <w:rPr>
          <w:rFonts w:hint="eastAsia"/>
          <w:sz w:val="24"/>
        </w:rPr>
        <w:t>使用串口调试助手可以很方便地显示串口数据，为程序调试提供可靠的验证。</w:t>
      </w:r>
    </w:p>
    <w:p>
      <w:pPr>
        <w:widowControl/>
        <w:spacing w:line="300" w:lineRule="auto"/>
        <w:outlineLvl w:val="2"/>
        <w:rPr>
          <w:rFonts w:ascii="黑体" w:hAnsi="黑体" w:eastAsia="黑体" w:cs="黑体"/>
          <w:kern w:val="0"/>
          <w:sz w:val="28"/>
          <w:szCs w:val="28"/>
          <w:lang w:bidi="ar"/>
        </w:rPr>
      </w:pPr>
      <w:r>
        <w:rPr>
          <w:rFonts w:hint="eastAsia" w:ascii="黑体" w:hAnsi="黑体" w:eastAsia="黑体" w:cs="黑体"/>
          <w:kern w:val="0"/>
          <w:sz w:val="28"/>
          <w:szCs w:val="28"/>
          <w:lang w:bidi="ar"/>
        </w:rPr>
        <w:t xml:space="preserve"> </w:t>
      </w:r>
      <w:bookmarkStart w:id="78" w:name="_Toc6739"/>
      <w:r>
        <w:rPr>
          <w:rFonts w:hint="eastAsia" w:ascii="黑体" w:hAnsi="黑体" w:eastAsia="黑体" w:cs="黑体"/>
          <w:kern w:val="0"/>
          <w:sz w:val="28"/>
          <w:szCs w:val="28"/>
          <w:lang w:bidi="ar"/>
        </w:rPr>
        <w:t>4.5.4 总系统联调</w:t>
      </w:r>
      <w:bookmarkEnd w:id="78"/>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本设计最终决定采用三个ZigBee模块，分别作为发送器、中继节点和接收器的角色进行一次数据的远程传输的展示。详细过程如下：</w:t>
      </w:r>
    </w:p>
    <w:p>
      <w:pPr>
        <w:widowControl/>
        <w:spacing w:line="300" w:lineRule="auto"/>
        <w:ind w:firstLine="480"/>
        <w:rPr>
          <w:rFonts w:ascii="宋体" w:hAnsi="宋体" w:cs="宋体"/>
          <w:kern w:val="0"/>
          <w:sz w:val="24"/>
          <w:lang w:bidi="ar"/>
        </w:rPr>
      </w:pPr>
      <w:bookmarkStart w:id="79" w:name="OLE_LINK27"/>
      <w:r>
        <w:rPr>
          <w:rFonts w:hint="eastAsia" w:ascii="宋体" w:hAnsi="宋体" w:cs="宋体"/>
          <w:kern w:val="0"/>
          <w:sz w:val="24"/>
          <w:lang w:bidi="ar"/>
        </w:rPr>
        <w:t>1、硬件准备：组装天线，三个模块分别通过USB接口上电，打开开关，通过ZigBee模块上的LED灯的亮灭判断是否已加入网络</w:t>
      </w:r>
      <w:bookmarkEnd w:id="79"/>
      <w:r>
        <w:rPr>
          <w:rFonts w:hint="eastAsia" w:ascii="宋体" w:hAnsi="宋体" w:cs="宋体"/>
          <w:kern w:val="0"/>
          <w:sz w:val="24"/>
          <w:lang w:bidi="ar"/>
        </w:rPr>
        <w:t>；</w:t>
      </w:r>
    </w:p>
    <w:p>
      <w:pPr>
        <w:widowControl/>
        <w:spacing w:line="300" w:lineRule="auto"/>
        <w:ind w:firstLine="480"/>
        <w:rPr>
          <w:rFonts w:ascii="宋体" w:hAnsi="宋体" w:cs="宋体"/>
          <w:kern w:val="0"/>
          <w:sz w:val="24"/>
          <w:lang w:bidi="ar"/>
        </w:rPr>
      </w:pPr>
      <w:bookmarkStart w:id="80" w:name="OLE_LINK28"/>
      <w:r>
        <w:rPr>
          <w:rFonts w:hint="eastAsia" w:ascii="宋体" w:hAnsi="宋体" w:cs="宋体"/>
          <w:kern w:val="0"/>
          <w:sz w:val="24"/>
          <w:lang w:bidi="ar"/>
        </w:rPr>
        <w:t>2、首先进行硬件由1号ZigBee模块做为发送器，通过CC2530单片机的ADC外设引脚采集一个不高于3.3V的电压数据，并将它打包成数据包的形式进行传输；</w:t>
      </w:r>
    </w:p>
    <w:bookmarkEnd w:id="80"/>
    <w:p>
      <w:pPr>
        <w:widowControl/>
        <w:spacing w:line="300" w:lineRule="auto"/>
        <w:ind w:firstLine="480"/>
        <w:rPr>
          <w:rFonts w:ascii="宋体" w:hAnsi="宋体" w:cs="宋体"/>
          <w:kern w:val="0"/>
          <w:sz w:val="24"/>
          <w:lang w:bidi="ar"/>
        </w:rPr>
      </w:pPr>
      <w:bookmarkStart w:id="81" w:name="OLE_LINK29"/>
      <w:r>
        <w:rPr>
          <w:rFonts w:hint="eastAsia" w:ascii="宋体" w:hAnsi="宋体" w:cs="宋体"/>
          <w:kern w:val="0"/>
          <w:sz w:val="24"/>
          <w:lang w:bidi="ar"/>
        </w:rPr>
        <w:t>3、作为中继节点的</w:t>
      </w:r>
      <w:bookmarkStart w:id="82" w:name="OLE_LINK8"/>
      <w:r>
        <w:rPr>
          <w:rFonts w:hint="eastAsia" w:ascii="宋体" w:hAnsi="宋体" w:cs="宋体"/>
          <w:kern w:val="0"/>
          <w:sz w:val="24"/>
          <w:lang w:bidi="ar"/>
        </w:rPr>
        <w:t>ZigBee</w:t>
      </w:r>
      <w:bookmarkEnd w:id="82"/>
      <w:r>
        <w:rPr>
          <w:rFonts w:hint="eastAsia" w:ascii="宋体" w:hAnsi="宋体" w:cs="宋体"/>
          <w:kern w:val="0"/>
          <w:sz w:val="24"/>
          <w:lang w:bidi="ar"/>
        </w:rPr>
        <w:t xml:space="preserve"> 2号接收发送器发送的数据包，并把它继续以数据包的形式传输给ZigBee 3号；</w:t>
      </w:r>
    </w:p>
    <w:bookmarkEnd w:id="81"/>
    <w:p>
      <w:pPr>
        <w:widowControl/>
        <w:spacing w:line="300" w:lineRule="auto"/>
        <w:ind w:firstLine="480"/>
        <w:rPr>
          <w:rFonts w:ascii="宋体" w:hAnsi="宋体" w:cs="宋体"/>
          <w:kern w:val="0"/>
          <w:sz w:val="24"/>
          <w:lang w:bidi="ar"/>
        </w:rPr>
      </w:pPr>
      <w:bookmarkStart w:id="83" w:name="OLE_LINK30"/>
      <w:r>
        <w:rPr>
          <w:rFonts w:hint="eastAsia" w:ascii="宋体" w:hAnsi="宋体" w:cs="宋体"/>
          <w:kern w:val="0"/>
          <w:sz w:val="24"/>
          <w:lang w:bidi="ar"/>
        </w:rPr>
        <w:t>4、ZigBee 3号作为接收器接收来自上一个节点发送的数据，并通过串口传到上位机，在上位机的串口助手上显示正确的电压采集数据，一次基于ZigBee的远程数据传输过程结束</w:t>
      </w:r>
      <w:bookmarkEnd w:id="83"/>
      <w:r>
        <w:rPr>
          <w:rFonts w:hint="eastAsia" w:ascii="宋体" w:hAnsi="宋体" w:cs="宋体"/>
          <w:kern w:val="0"/>
          <w:sz w:val="24"/>
          <w:lang w:bidi="ar"/>
        </w:rPr>
        <w:t>。</w:t>
      </w:r>
    </w:p>
    <w:p>
      <w:pPr>
        <w:widowControl/>
        <w:spacing w:line="300" w:lineRule="auto"/>
        <w:jc w:val="center"/>
        <w:rPr>
          <w:rFonts w:ascii="宋体" w:hAnsi="宋体" w:cs="宋体"/>
          <w:kern w:val="0"/>
          <w:sz w:val="24"/>
          <w:lang w:bidi="ar"/>
        </w:rPr>
      </w:pPr>
      <w:r>
        <w:rPr>
          <w:rFonts w:hint="eastAsia" w:ascii="宋体" w:hAnsi="宋体" w:cs="宋体"/>
          <w:kern w:val="0"/>
          <w:sz w:val="24"/>
        </w:rPr>
        <w:drawing>
          <wp:inline distT="0" distB="0" distL="114300" distR="114300">
            <wp:extent cx="2310765" cy="1713865"/>
            <wp:effectExtent l="0" t="0" r="13335" b="635"/>
            <wp:docPr id="5" name="图片 5" descr="组网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组网图片"/>
                    <pic:cNvPicPr>
                      <a:picLocks noChangeAspect="1"/>
                    </pic:cNvPicPr>
                  </pic:nvPicPr>
                  <pic:blipFill>
                    <a:blip r:embed="rId24"/>
                    <a:stretch>
                      <a:fillRect/>
                    </a:stretch>
                  </pic:blipFill>
                  <pic:spPr>
                    <a:xfrm>
                      <a:off x="0" y="0"/>
                      <a:ext cx="2310765" cy="1713865"/>
                    </a:xfrm>
                    <a:prstGeom prst="rect">
                      <a:avLst/>
                    </a:prstGeom>
                  </pic:spPr>
                </pic:pic>
              </a:graphicData>
            </a:graphic>
          </wp:inline>
        </w:drawing>
      </w:r>
    </w:p>
    <w:p>
      <w:pPr>
        <w:widowControl/>
        <w:spacing w:line="300" w:lineRule="auto"/>
        <w:jc w:val="center"/>
        <w:rPr>
          <w:rFonts w:hint="eastAsia" w:ascii="宋体" w:hAnsi="宋体" w:eastAsia="宋体" w:cs="宋体"/>
          <w:kern w:val="0"/>
          <w:sz w:val="24"/>
          <w:szCs w:val="24"/>
          <w:lang w:bidi="ar"/>
        </w:rPr>
      </w:pPr>
      <w:r>
        <w:rPr>
          <w:rFonts w:hint="eastAsia" w:ascii="宋体" w:hAnsi="宋体" w:cs="宋体"/>
          <w:kern w:val="0"/>
          <w:sz w:val="24"/>
          <w:lang w:bidi="ar"/>
        </w:rPr>
        <w:t>图4.4 系统实物图</w:t>
      </w:r>
      <w:bookmarkStart w:id="84" w:name="_Toc24358"/>
    </w:p>
    <w:p>
      <w:pPr>
        <w:widowControl/>
        <w:spacing w:line="300" w:lineRule="auto"/>
        <w:outlineLvl w:val="1"/>
        <w:rPr>
          <w:rFonts w:ascii="黑体" w:hAnsi="黑体" w:eastAsia="黑体" w:cs="黑体"/>
          <w:kern w:val="0"/>
          <w:sz w:val="28"/>
          <w:szCs w:val="28"/>
          <w:lang w:bidi="ar"/>
        </w:rPr>
      </w:pPr>
      <w:r>
        <w:rPr>
          <w:rFonts w:hint="eastAsia" w:ascii="黑体" w:hAnsi="黑体" w:eastAsia="黑体" w:cs="黑体"/>
          <w:kern w:val="0"/>
          <w:sz w:val="28"/>
          <w:szCs w:val="28"/>
          <w:lang w:bidi="ar"/>
        </w:rPr>
        <w:t>4.6 本章小结</w:t>
      </w:r>
      <w:bookmarkEnd w:id="84"/>
    </w:p>
    <w:p>
      <w:pPr>
        <w:widowControl/>
        <w:spacing w:line="300" w:lineRule="auto"/>
        <w:rPr>
          <w:rFonts w:ascii="宋体" w:hAnsi="宋体" w:cs="宋体"/>
          <w:kern w:val="0"/>
          <w:sz w:val="24"/>
          <w:lang w:bidi="ar"/>
        </w:rPr>
      </w:pPr>
      <w:r>
        <w:rPr>
          <w:rFonts w:hint="eastAsia" w:ascii="宋体" w:hAnsi="宋体" w:cs="宋体"/>
          <w:kern w:val="0"/>
          <w:sz w:val="24"/>
          <w:lang w:bidi="ar"/>
        </w:rPr>
        <w:t xml:space="preserve">    本章介绍了数据传输系统的总体软件设计及系统联调，先介绍了系统中各个ZigBee模块的功能划分，再介绍了ZigBee模块的初始化程序设计；接着分别介绍的ZigBee发送节点，ZigBee中继节点，ZigBee接收节点的具体程序实现；最后介绍了本系统可能用到的软硬件开发平台以及调试工具，并对IAR、Altium Designer和串口助手以及它们的使用方法进行详细介绍，然后对系统进行联调。</w:t>
      </w:r>
    </w:p>
    <w:p>
      <w:pPr>
        <w:widowControl/>
        <w:spacing w:line="300" w:lineRule="auto"/>
        <w:ind w:firstLine="420"/>
        <w:rPr>
          <w:rFonts w:ascii="宋体" w:hAnsi="宋体" w:cs="宋体"/>
          <w:kern w:val="0"/>
          <w:sz w:val="24"/>
          <w:lang w:bidi="ar"/>
        </w:rPr>
      </w:pPr>
    </w:p>
    <w:p>
      <w:pPr>
        <w:widowControl/>
        <w:spacing w:line="300" w:lineRule="auto"/>
        <w:outlineLvl w:val="0"/>
        <w:rPr>
          <w:rFonts w:ascii="黑体" w:hAnsi="黑体" w:eastAsia="黑体" w:cs="黑体"/>
          <w:kern w:val="0"/>
          <w:sz w:val="30"/>
          <w:szCs w:val="30"/>
          <w:lang w:bidi="ar"/>
        </w:rPr>
      </w:pPr>
    </w:p>
    <w:p>
      <w:pPr>
        <w:widowControl/>
        <w:spacing w:line="300" w:lineRule="auto"/>
        <w:outlineLvl w:val="0"/>
        <w:rPr>
          <w:rFonts w:ascii="黑体" w:hAnsi="黑体" w:eastAsia="黑体" w:cs="黑体"/>
          <w:kern w:val="0"/>
          <w:sz w:val="30"/>
          <w:szCs w:val="30"/>
          <w:lang w:bidi="ar"/>
        </w:rPr>
      </w:pPr>
    </w:p>
    <w:p>
      <w:pPr>
        <w:widowControl/>
        <w:spacing w:line="300" w:lineRule="auto"/>
        <w:outlineLvl w:val="0"/>
        <w:rPr>
          <w:rFonts w:ascii="黑体" w:hAnsi="黑体" w:eastAsia="黑体" w:cs="黑体"/>
          <w:kern w:val="0"/>
          <w:sz w:val="30"/>
          <w:szCs w:val="30"/>
          <w:lang w:bidi="ar"/>
        </w:rPr>
      </w:pPr>
    </w:p>
    <w:p>
      <w:pPr>
        <w:widowControl/>
        <w:spacing w:line="300" w:lineRule="auto"/>
        <w:outlineLvl w:val="0"/>
        <w:rPr>
          <w:rFonts w:ascii="黑体" w:hAnsi="黑体" w:eastAsia="黑体" w:cs="黑体"/>
          <w:kern w:val="0"/>
          <w:sz w:val="30"/>
          <w:szCs w:val="30"/>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黑体" w:hAnsi="黑体" w:eastAsia="黑体" w:cs="黑体"/>
          <w:kern w:val="0"/>
          <w:sz w:val="32"/>
          <w:szCs w:val="32"/>
          <w:lang w:bidi="ar"/>
        </w:rPr>
      </w:pPr>
    </w:p>
    <w:p>
      <w:pPr>
        <w:widowControl/>
        <w:spacing w:line="300" w:lineRule="auto"/>
        <w:jc w:val="center"/>
        <w:outlineLvl w:val="0"/>
        <w:rPr>
          <w:rFonts w:ascii="宋体" w:hAnsi="宋体" w:cs="宋体"/>
          <w:kern w:val="0"/>
          <w:sz w:val="32"/>
          <w:szCs w:val="32"/>
          <w:lang w:bidi="ar"/>
        </w:rPr>
      </w:pPr>
      <w:bookmarkStart w:id="85" w:name="_Toc7014"/>
      <w:r>
        <w:rPr>
          <w:rFonts w:hint="eastAsia" w:ascii="黑体" w:hAnsi="黑体" w:eastAsia="黑体" w:cs="黑体"/>
          <w:kern w:val="0"/>
          <w:sz w:val="32"/>
          <w:szCs w:val="32"/>
          <w:lang w:bidi="ar"/>
        </w:rPr>
        <w:t>结束语</w:t>
      </w:r>
      <w:bookmarkEnd w:id="85"/>
    </w:p>
    <w:p>
      <w:pPr>
        <w:widowControl/>
        <w:spacing w:line="300" w:lineRule="auto"/>
        <w:rPr>
          <w:rFonts w:hint="eastAsia" w:ascii="黑体" w:hAnsi="黑体" w:eastAsia="黑体" w:cs="黑体"/>
          <w:b/>
          <w:bCs/>
          <w:kern w:val="0"/>
          <w:sz w:val="28"/>
          <w:szCs w:val="28"/>
          <w:lang w:bidi="ar"/>
        </w:rPr>
      </w:pPr>
      <w:r>
        <w:rPr>
          <w:rFonts w:hint="eastAsia" w:ascii="黑体" w:hAnsi="黑体" w:eastAsia="黑体" w:cs="黑体"/>
          <w:b/>
          <w:bCs/>
          <w:kern w:val="0"/>
          <w:sz w:val="28"/>
          <w:szCs w:val="28"/>
          <w:lang w:bidi="ar"/>
        </w:rPr>
        <w:t>总结</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本系统为基于ZigBee的数据远程传输系统设计与实现，主要采用CC2530模块进行搭建。为实现远距离传输的目的，在点对点的ZigBee无线信号传输的过程中加入中继节点，充分发挥协调器的作用，将原本只能进行30-50米短距离的传输拓展到室内100米以上的优良信号数据传输。</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本系统的硬件开发工具用的是Altium Designer，这是在毕设期间才知道的一个工具，以前上课画PCB用的一直是Protel 99SE，后来与同学以及毕业工作了学长交流才知道，现在企业里一般画板子使用都是Altium Designer，所以才试着使用，感慨技术革新要跟上时代的步伐才是关键。软件开发环境使用的是老师推荐的IAR，它对于8051单片机和430单片机的开发都有很大的优势。</w:t>
      </w:r>
    </w:p>
    <w:p>
      <w:pPr>
        <w:widowControl/>
        <w:spacing w:line="300" w:lineRule="auto"/>
        <w:ind w:firstLine="480"/>
        <w:rPr>
          <w:rFonts w:ascii="宋体" w:hAnsi="宋体" w:cs="宋体"/>
          <w:kern w:val="0"/>
          <w:sz w:val="24"/>
          <w:lang w:bidi="ar"/>
        </w:rPr>
      </w:pPr>
      <w:r>
        <w:rPr>
          <w:rFonts w:hint="eastAsia" w:ascii="宋体" w:hAnsi="宋体" w:cs="宋体"/>
          <w:kern w:val="0"/>
          <w:sz w:val="24"/>
          <w:lang w:bidi="ar"/>
        </w:rPr>
        <w:t>在学习毕业设计所需知识的过程中，我学会了运用中国知网等网站搜集专业知识，且能够高效的选择正确有用的信息，然后整合信息，获得我所需要的来为我所用。第一次独立完成一个项目，第一独立写完一篇学术论文，遇到困难时懂的了如何与导师进行沟通、如何向周围有经验的人请教。从半年前进行毕设选题开始，为期一学期的毕业设计真的能从生活、学习、科研等多方面锻炼我这个准毕业生，算是一次对自己大学四年的成果展示，让我觉得虽然这四年里我并没有全身心的投入学习中，但也不算荒废。</w:t>
      </w:r>
    </w:p>
    <w:p>
      <w:pPr>
        <w:widowControl/>
        <w:numPr>
          <w:ilvl w:val="0"/>
          <w:numId w:val="0"/>
        </w:numPr>
        <w:spacing w:line="300" w:lineRule="auto"/>
        <w:rPr>
          <w:rFonts w:hint="eastAsia" w:ascii="黑体" w:hAnsi="黑体" w:eastAsia="黑体" w:cs="黑体"/>
          <w:b w:val="0"/>
          <w:bCs w:val="0"/>
          <w:kern w:val="0"/>
          <w:sz w:val="28"/>
          <w:szCs w:val="28"/>
          <w:lang w:bidi="ar"/>
        </w:rPr>
      </w:pPr>
      <w:r>
        <w:rPr>
          <w:rFonts w:hint="eastAsia" w:ascii="黑体" w:hAnsi="黑体" w:eastAsia="黑体" w:cs="黑体"/>
          <w:b w:val="0"/>
          <w:bCs w:val="0"/>
          <w:kern w:val="0"/>
          <w:sz w:val="28"/>
          <w:szCs w:val="28"/>
          <w:lang w:bidi="ar"/>
        </w:rPr>
        <w:t>展望</w:t>
      </w:r>
    </w:p>
    <w:p>
      <w:pPr>
        <w:widowControl/>
        <w:spacing w:line="300" w:lineRule="auto"/>
        <w:rPr>
          <w:rFonts w:ascii="宋体" w:hAnsi="宋体" w:cs="宋体"/>
          <w:kern w:val="0"/>
          <w:sz w:val="24"/>
          <w:lang w:bidi="ar"/>
        </w:rPr>
      </w:pPr>
      <w:r>
        <w:rPr>
          <w:rFonts w:hint="eastAsia" w:ascii="宋体" w:hAnsi="宋体" w:cs="宋体"/>
          <w:kern w:val="0"/>
          <w:sz w:val="24"/>
          <w:lang w:bidi="ar"/>
        </w:rPr>
        <w:t xml:space="preserve">    这是一个信息化智能化快速发展的时代，全球的智能化产品每日以指数级的速度增长着，更新换代往往来的猝不及防，人们也越来越能接受方便舒适的智能化家居生活，而无论人工智能产品的种类如何多样，数据的远程传输都是必不可少的一个环节。基于ZigBee的数据远程传输系统设计一定具有长足的发展，它的低功耗、低价格与灵活自组网的特性一定会让它收到市场的热烈欢迎。同时，本设计对未来的无线传感器网络的搭建也将发挥巨大作用。</w:t>
      </w:r>
    </w:p>
    <w:p>
      <w:pPr>
        <w:widowControl/>
        <w:spacing w:line="300" w:lineRule="auto"/>
        <w:ind w:firstLine="480"/>
        <w:rPr>
          <w:rFonts w:ascii="宋体" w:hAnsi="宋体" w:cs="宋体"/>
          <w:kern w:val="0"/>
          <w:sz w:val="24"/>
          <w:lang w:bidi="ar"/>
        </w:rPr>
      </w:pPr>
    </w:p>
    <w:p>
      <w:pPr>
        <w:widowControl/>
        <w:spacing w:line="300" w:lineRule="auto"/>
        <w:ind w:firstLine="480"/>
        <w:rPr>
          <w:rFonts w:ascii="宋体" w:hAnsi="宋体" w:cs="宋体"/>
          <w:kern w:val="0"/>
          <w:sz w:val="24"/>
          <w:lang w:bidi="ar"/>
        </w:rPr>
      </w:pPr>
    </w:p>
    <w:p>
      <w:pPr>
        <w:widowControl/>
        <w:spacing w:line="300" w:lineRule="auto"/>
        <w:ind w:firstLine="480"/>
        <w:rPr>
          <w:rFonts w:ascii="宋体" w:hAnsi="宋体" w:cs="宋体"/>
          <w:kern w:val="0"/>
          <w:sz w:val="24"/>
          <w:lang w:bidi="ar"/>
        </w:rPr>
      </w:pPr>
    </w:p>
    <w:p>
      <w:pPr>
        <w:widowControl/>
        <w:spacing w:line="300" w:lineRule="auto"/>
        <w:ind w:firstLine="480"/>
        <w:rPr>
          <w:rFonts w:ascii="宋体" w:hAnsi="宋体" w:cs="宋体"/>
          <w:kern w:val="0"/>
          <w:sz w:val="24"/>
          <w:lang w:bidi="ar"/>
        </w:rPr>
      </w:pPr>
    </w:p>
    <w:p>
      <w:pPr>
        <w:widowControl/>
        <w:spacing w:line="300" w:lineRule="auto"/>
        <w:ind w:firstLine="480"/>
        <w:rPr>
          <w:rFonts w:ascii="宋体" w:hAnsi="宋体" w:cs="宋体"/>
          <w:kern w:val="0"/>
          <w:sz w:val="24"/>
          <w:lang w:bidi="ar"/>
        </w:rPr>
      </w:pPr>
    </w:p>
    <w:p>
      <w:pPr>
        <w:widowControl/>
        <w:spacing w:line="300" w:lineRule="auto"/>
        <w:ind w:firstLine="480"/>
        <w:rPr>
          <w:rFonts w:ascii="宋体" w:hAnsi="宋体" w:cs="宋体"/>
          <w:kern w:val="0"/>
          <w:sz w:val="24"/>
          <w:lang w:bidi="ar"/>
        </w:rPr>
      </w:pPr>
    </w:p>
    <w:p>
      <w:pPr>
        <w:widowControl/>
        <w:spacing w:line="300" w:lineRule="auto"/>
        <w:ind w:firstLine="480"/>
        <w:rPr>
          <w:rFonts w:ascii="宋体" w:hAnsi="宋体" w:cs="宋体"/>
          <w:kern w:val="0"/>
          <w:sz w:val="24"/>
          <w:lang w:bidi="ar"/>
        </w:rPr>
      </w:pPr>
    </w:p>
    <w:p>
      <w:pPr>
        <w:widowControl/>
        <w:spacing w:line="300" w:lineRule="auto"/>
        <w:ind w:firstLine="480"/>
        <w:rPr>
          <w:rFonts w:ascii="宋体" w:hAnsi="宋体" w:cs="宋体"/>
          <w:kern w:val="0"/>
          <w:sz w:val="24"/>
          <w:lang w:bidi="ar"/>
        </w:rPr>
      </w:pPr>
    </w:p>
    <w:p>
      <w:pPr>
        <w:widowControl/>
        <w:tabs>
          <w:tab w:val="left" w:pos="3362"/>
        </w:tabs>
        <w:spacing w:line="300" w:lineRule="auto"/>
        <w:rPr>
          <w:rFonts w:ascii="宋体" w:hAnsi="宋体" w:cs="宋体"/>
          <w:kern w:val="0"/>
          <w:sz w:val="24"/>
          <w:lang w:bidi="ar"/>
        </w:rPr>
      </w:pPr>
    </w:p>
    <w:p>
      <w:pPr>
        <w:widowControl/>
        <w:tabs>
          <w:tab w:val="left" w:pos="3362"/>
        </w:tabs>
        <w:spacing w:line="300" w:lineRule="auto"/>
        <w:jc w:val="center"/>
        <w:outlineLvl w:val="0"/>
        <w:rPr>
          <w:rFonts w:ascii="黑体" w:hAnsi="黑体" w:eastAsia="黑体" w:cs="黑体"/>
          <w:kern w:val="0"/>
          <w:sz w:val="32"/>
          <w:szCs w:val="32"/>
          <w:lang w:bidi="ar"/>
        </w:rPr>
      </w:pPr>
      <w:bookmarkStart w:id="86" w:name="_Toc24560"/>
      <w:r>
        <w:rPr>
          <w:rFonts w:hint="eastAsia" w:ascii="黑体" w:hAnsi="黑体" w:eastAsia="黑体" w:cs="黑体"/>
          <w:kern w:val="0"/>
          <w:sz w:val="32"/>
          <w:szCs w:val="32"/>
          <w:lang w:bidi="ar"/>
        </w:rPr>
        <w:t>致谢</w:t>
      </w:r>
      <w:bookmarkEnd w:id="86"/>
    </w:p>
    <w:p>
      <w:pPr>
        <w:widowControl/>
        <w:tabs>
          <w:tab w:val="left" w:pos="3362"/>
        </w:tabs>
        <w:spacing w:line="300" w:lineRule="auto"/>
        <w:ind w:firstLine="480"/>
        <w:rPr>
          <w:rFonts w:ascii="宋体" w:hAnsi="宋体" w:cs="宋体"/>
          <w:kern w:val="0"/>
          <w:sz w:val="24"/>
          <w:lang w:bidi="ar"/>
        </w:rPr>
      </w:pPr>
      <w:r>
        <w:rPr>
          <w:rFonts w:hint="eastAsia" w:ascii="宋体" w:hAnsi="宋体" w:cs="宋体"/>
          <w:kern w:val="0"/>
          <w:sz w:val="24"/>
          <w:lang w:bidi="ar"/>
        </w:rPr>
        <w:t>此篇论文的成功撰写以及毕业设计的顺利完成，离不开王冬生导师的耐心指导与时时督促，是他给了我研究的方向，使我少走了不少弯路，有底气去思考更多的问题来丰富作品；离不开在实验室里一起与我奋斗的小伙伴们的陪伴，是他们让我在没耐心没动力的时候给予了继续的动力，能够顺利完成毕设。</w:t>
      </w:r>
    </w:p>
    <w:p>
      <w:pPr>
        <w:widowControl/>
        <w:tabs>
          <w:tab w:val="left" w:pos="3362"/>
        </w:tabs>
        <w:spacing w:line="300" w:lineRule="auto"/>
        <w:ind w:firstLine="480"/>
        <w:rPr>
          <w:rFonts w:ascii="宋体" w:hAnsi="宋体" w:cs="宋体"/>
          <w:kern w:val="0"/>
          <w:sz w:val="24"/>
          <w:lang w:bidi="ar"/>
        </w:rPr>
      </w:pPr>
      <w:r>
        <w:rPr>
          <w:rFonts w:hint="eastAsia" w:ascii="宋体" w:hAnsi="宋体" w:cs="宋体"/>
          <w:kern w:val="0"/>
          <w:sz w:val="24"/>
          <w:lang w:bidi="ar"/>
        </w:rPr>
        <w:t>站在即将毕业的界限上回望走过的大学四年，我很庆幸能来到南京邮电大学，能认识那么多志同道合的老师和同学，与我一起走过青春的四年。或许这四年中，我还不够努力，还有许多未完成，但是我并不后悔，无论怎样，这都是我人生中最浓墨重彩的一笔。</w:t>
      </w:r>
    </w:p>
    <w:p>
      <w:pPr>
        <w:widowControl/>
        <w:tabs>
          <w:tab w:val="left" w:pos="3362"/>
        </w:tabs>
        <w:spacing w:line="300" w:lineRule="auto"/>
        <w:ind w:firstLine="480"/>
        <w:rPr>
          <w:rFonts w:ascii="宋体" w:hAnsi="宋体" w:cs="宋体"/>
          <w:kern w:val="0"/>
          <w:sz w:val="24"/>
          <w:lang w:bidi="ar"/>
        </w:rPr>
      </w:pPr>
      <w:r>
        <w:rPr>
          <w:rFonts w:hint="eastAsia" w:ascii="宋体" w:hAnsi="宋体" w:cs="宋体"/>
          <w:kern w:val="0"/>
          <w:sz w:val="24"/>
          <w:lang w:bidi="ar"/>
        </w:rPr>
        <w:t>最后，感恩母校，儿欲鹏程远去，愿您百年辉煌、桃李天下！</w:t>
      </w: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ind w:firstLine="480"/>
        <w:rPr>
          <w:rFonts w:ascii="宋体" w:hAnsi="宋体" w:cs="宋体"/>
          <w:kern w:val="0"/>
          <w:sz w:val="24"/>
          <w:lang w:bidi="ar"/>
        </w:rPr>
      </w:pPr>
    </w:p>
    <w:p>
      <w:pPr>
        <w:widowControl/>
        <w:tabs>
          <w:tab w:val="left" w:pos="3362"/>
        </w:tabs>
        <w:spacing w:line="300" w:lineRule="auto"/>
        <w:rPr>
          <w:rFonts w:ascii="宋体" w:hAnsi="宋体" w:cs="宋体"/>
          <w:kern w:val="0"/>
          <w:szCs w:val="21"/>
          <w:lang w:bidi="ar"/>
        </w:rPr>
      </w:pPr>
    </w:p>
    <w:p>
      <w:pPr>
        <w:widowControl/>
        <w:tabs>
          <w:tab w:val="left" w:pos="3362"/>
        </w:tabs>
        <w:spacing w:line="300" w:lineRule="auto"/>
        <w:rPr>
          <w:rFonts w:ascii="宋体" w:hAnsi="宋体" w:cs="宋体"/>
          <w:kern w:val="0"/>
          <w:szCs w:val="21"/>
          <w:lang w:bidi="ar"/>
        </w:rPr>
      </w:pPr>
    </w:p>
    <w:p>
      <w:pPr>
        <w:widowControl/>
        <w:tabs>
          <w:tab w:val="left" w:pos="3362"/>
        </w:tabs>
        <w:spacing w:line="300" w:lineRule="auto"/>
        <w:jc w:val="center"/>
        <w:outlineLvl w:val="0"/>
        <w:rPr>
          <w:rFonts w:ascii="黑体" w:hAnsi="黑体" w:eastAsia="黑体" w:cs="黑体"/>
          <w:kern w:val="0"/>
          <w:sz w:val="32"/>
          <w:szCs w:val="32"/>
          <w:lang w:bidi="ar"/>
        </w:rPr>
      </w:pPr>
      <w:bookmarkStart w:id="87" w:name="_Toc6693"/>
      <w:r>
        <w:rPr>
          <w:rFonts w:hint="eastAsia" w:ascii="黑体" w:hAnsi="黑体" w:eastAsia="黑体" w:cs="黑体"/>
          <w:kern w:val="0"/>
          <w:sz w:val="32"/>
          <w:szCs w:val="32"/>
          <w:lang w:bidi="ar"/>
        </w:rPr>
        <w:t>参考文献</w:t>
      </w:r>
      <w:bookmarkEnd w:id="87"/>
    </w:p>
    <w:p>
      <w:pPr>
        <w:spacing w:line="300" w:lineRule="auto"/>
        <w:jc w:val="left"/>
        <w:rPr>
          <w:szCs w:val="21"/>
        </w:rPr>
      </w:pPr>
      <w:r>
        <w:rPr>
          <w:bCs/>
          <w:szCs w:val="21"/>
        </w:rPr>
        <w:t>[1]</w:t>
      </w:r>
      <w:r>
        <w:rPr>
          <w:rFonts w:hint="eastAsia" w:ascii="宋体" w:hAnsi="宋体"/>
          <w:bCs/>
          <w:szCs w:val="21"/>
        </w:rPr>
        <w:t xml:space="preserve"> </w:t>
      </w:r>
      <w:r>
        <w:rPr>
          <w:szCs w:val="21"/>
        </w:rPr>
        <w:t xml:space="preserve">韩华峰, 杜克明, 孙忠富, 赵伟, 陈冉梁. 基于ZigBee网络的温室环境远程监控系统设计与应用[J]. 农业工程学报, 2009, </w:t>
      </w:r>
      <w:r>
        <w:rPr>
          <w:rFonts w:hint="eastAsia"/>
          <w:szCs w:val="21"/>
        </w:rPr>
        <w:t>25 (</w:t>
      </w:r>
      <w:r>
        <w:rPr>
          <w:szCs w:val="21"/>
        </w:rPr>
        <w:t>7</w:t>
      </w:r>
      <w:r>
        <w:rPr>
          <w:rFonts w:hint="eastAsia"/>
          <w:szCs w:val="21"/>
        </w:rPr>
        <w:t>)</w:t>
      </w:r>
      <w:r>
        <w:rPr>
          <w:szCs w:val="21"/>
        </w:rPr>
        <w:t>: 267-272.</w:t>
      </w:r>
    </w:p>
    <w:p>
      <w:pPr>
        <w:spacing w:line="300" w:lineRule="auto"/>
        <w:jc w:val="left"/>
        <w:rPr>
          <w:rFonts w:ascii="宋体" w:hAnsi="宋体"/>
          <w:bCs/>
          <w:szCs w:val="21"/>
        </w:rPr>
      </w:pPr>
      <w:r>
        <w:rPr>
          <w:bCs/>
          <w:szCs w:val="21"/>
        </w:rPr>
        <w:t>[2]</w:t>
      </w:r>
      <w:r>
        <w:rPr>
          <w:rFonts w:hint="eastAsia" w:ascii="宋体" w:hAnsi="宋体"/>
          <w:bCs/>
          <w:szCs w:val="21"/>
        </w:rPr>
        <w:t xml:space="preserve"> 昂志敏，金海红，范之国，段勇. 基于ZigBee的无线传感器网络节点的设计与通信实现</w:t>
      </w:r>
      <w:r>
        <w:rPr>
          <w:szCs w:val="21"/>
        </w:rPr>
        <w:t>[J]</w:t>
      </w:r>
      <w:r>
        <w:rPr>
          <w:rFonts w:hint="eastAsia"/>
          <w:szCs w:val="21"/>
        </w:rPr>
        <w:t>. 现代电子技术, 2012, 10(249): 47-57.</w:t>
      </w:r>
    </w:p>
    <w:p>
      <w:pPr>
        <w:tabs>
          <w:tab w:val="left" w:pos="6870"/>
        </w:tabs>
        <w:spacing w:line="300" w:lineRule="auto"/>
        <w:rPr>
          <w:szCs w:val="21"/>
        </w:rPr>
      </w:pPr>
      <w:r>
        <w:rPr>
          <w:bCs/>
          <w:szCs w:val="21"/>
        </w:rPr>
        <w:t>[3]</w:t>
      </w:r>
      <w:r>
        <w:rPr>
          <w:rFonts w:hint="eastAsia" w:ascii="宋体" w:hAnsi="宋体"/>
          <w:b/>
          <w:szCs w:val="21"/>
        </w:rPr>
        <w:t xml:space="preserve"> </w:t>
      </w:r>
      <w:r>
        <w:rPr>
          <w:rFonts w:hint="eastAsia" w:ascii="宋体" w:hAnsi="宋体"/>
          <w:bCs/>
          <w:szCs w:val="21"/>
        </w:rPr>
        <w:t xml:space="preserve">张任, 王坚锋, 严海. 基于 </w:t>
      </w:r>
      <w:r>
        <w:rPr>
          <w:szCs w:val="21"/>
        </w:rPr>
        <w:t>ZigBee</w:t>
      </w:r>
      <w:r>
        <w:rPr>
          <w:rFonts w:hint="eastAsia" w:ascii="宋体" w:hAnsi="宋体"/>
          <w:bCs/>
          <w:szCs w:val="21"/>
        </w:rPr>
        <w:t>的无线传感器网络节点设计</w:t>
      </w:r>
      <w:r>
        <w:rPr>
          <w:szCs w:val="21"/>
        </w:rPr>
        <w:t>[J]</w:t>
      </w:r>
      <w:r>
        <w:rPr>
          <w:rFonts w:hint="eastAsia"/>
          <w:szCs w:val="21"/>
        </w:rPr>
        <w:t>. 机电工程, 2008, 25(8): 17-21.</w:t>
      </w:r>
    </w:p>
    <w:p>
      <w:pPr>
        <w:tabs>
          <w:tab w:val="left" w:pos="6870"/>
        </w:tabs>
        <w:spacing w:line="300" w:lineRule="auto"/>
        <w:rPr>
          <w:rFonts w:eastAsia="sans serif"/>
          <w:color w:val="000000"/>
          <w:szCs w:val="21"/>
        </w:rPr>
      </w:pPr>
      <w:r>
        <w:rPr>
          <w:bCs/>
          <w:szCs w:val="21"/>
        </w:rPr>
        <w:t>[4]</w:t>
      </w:r>
      <w:r>
        <w:rPr>
          <w:rFonts w:hint="eastAsia"/>
          <w:szCs w:val="21"/>
        </w:rPr>
        <w:t xml:space="preserve"> </w:t>
      </w:r>
      <w:r>
        <w:rPr>
          <w:rFonts w:eastAsia="sans serif"/>
          <w:color w:val="000000"/>
          <w:szCs w:val="21"/>
        </w:rPr>
        <w:t>Egan, D. The emergence of ZigBee in building automation and industrial control[J]. Computing &amp; Control Engineering Journal, 20</w:t>
      </w:r>
      <w:r>
        <w:rPr>
          <w:rFonts w:hint="eastAsia"/>
          <w:color w:val="000000"/>
          <w:szCs w:val="21"/>
        </w:rPr>
        <w:t>10</w:t>
      </w:r>
      <w:r>
        <w:rPr>
          <w:rFonts w:eastAsia="sans serif"/>
          <w:color w:val="000000"/>
          <w:szCs w:val="21"/>
        </w:rPr>
        <w:t>, 16(2): 14-19.</w:t>
      </w:r>
    </w:p>
    <w:p>
      <w:pPr>
        <w:tabs>
          <w:tab w:val="left" w:pos="6870"/>
        </w:tabs>
        <w:spacing w:line="300" w:lineRule="auto"/>
        <w:rPr>
          <w:rFonts w:eastAsia="sans serif"/>
          <w:color w:val="000000"/>
          <w:szCs w:val="21"/>
        </w:rPr>
      </w:pPr>
      <w:r>
        <w:rPr>
          <w:bCs/>
          <w:szCs w:val="21"/>
        </w:rPr>
        <w:t>[5]</w:t>
      </w:r>
      <w:r>
        <w:rPr>
          <w:rFonts w:hint="eastAsia"/>
          <w:szCs w:val="21"/>
        </w:rPr>
        <w:t xml:space="preserve"> 顾瑞红, 张宏科. 基于ZigBee的无线网络技术及其应用[J]. 电子技术应用, 2014, 31(6):</w:t>
      </w:r>
      <w:r>
        <w:rPr>
          <w:rFonts w:hint="eastAsia"/>
          <w:szCs w:val="21"/>
          <w:lang w:val="en-US" w:eastAsia="zh-CN"/>
        </w:rPr>
        <w:t xml:space="preserve"> </w:t>
      </w:r>
      <w:r>
        <w:rPr>
          <w:rFonts w:hint="eastAsia"/>
          <w:szCs w:val="21"/>
        </w:rPr>
        <w:t>11-17.</w:t>
      </w:r>
    </w:p>
    <w:p>
      <w:pPr>
        <w:tabs>
          <w:tab w:val="left" w:pos="6870"/>
        </w:tabs>
        <w:spacing w:line="300" w:lineRule="auto"/>
        <w:rPr>
          <w:szCs w:val="21"/>
        </w:rPr>
      </w:pPr>
      <w:r>
        <w:rPr>
          <w:bCs/>
          <w:szCs w:val="21"/>
        </w:rPr>
        <w:t>[6]</w:t>
      </w:r>
      <w:r>
        <w:rPr>
          <w:rFonts w:hint="eastAsia" w:ascii="宋体" w:hAnsi="宋体"/>
          <w:b/>
          <w:szCs w:val="21"/>
        </w:rPr>
        <w:t xml:space="preserve"> </w:t>
      </w:r>
      <w:r>
        <w:rPr>
          <w:rFonts w:hint="eastAsia" w:ascii="宋体" w:hAnsi="宋体"/>
          <w:bCs/>
          <w:szCs w:val="21"/>
        </w:rPr>
        <w:t>曹庆年, 曹蕾, 孟开元. 基于Zigbee协议无线传感网络的应用</w:t>
      </w:r>
      <w:r>
        <w:rPr>
          <w:szCs w:val="21"/>
        </w:rPr>
        <w:t>[J]</w:t>
      </w:r>
      <w:r>
        <w:rPr>
          <w:rFonts w:hint="eastAsia"/>
          <w:szCs w:val="21"/>
        </w:rPr>
        <w:t>. 软件导刊, 2010, 9(3):</w:t>
      </w:r>
      <w:r>
        <w:rPr>
          <w:rFonts w:hint="eastAsia"/>
          <w:szCs w:val="21"/>
          <w:lang w:val="en-US" w:eastAsia="zh-CN"/>
        </w:rPr>
        <w:t xml:space="preserve"> </w:t>
      </w:r>
      <w:r>
        <w:rPr>
          <w:rFonts w:hint="eastAsia"/>
          <w:szCs w:val="21"/>
        </w:rPr>
        <w:t>106-107.</w:t>
      </w:r>
    </w:p>
    <w:p>
      <w:pPr>
        <w:tabs>
          <w:tab w:val="left" w:pos="6870"/>
        </w:tabs>
        <w:spacing w:line="300" w:lineRule="auto"/>
        <w:rPr>
          <w:rFonts w:ascii="宋体" w:hAnsi="宋体"/>
          <w:b/>
          <w:szCs w:val="21"/>
        </w:rPr>
      </w:pPr>
      <w:r>
        <w:rPr>
          <w:bCs/>
          <w:szCs w:val="21"/>
        </w:rPr>
        <w:t>[7]</w:t>
      </w:r>
      <w:r>
        <w:rPr>
          <w:rFonts w:hint="eastAsia"/>
          <w:color w:val="000000"/>
          <w:szCs w:val="21"/>
        </w:rPr>
        <w:t xml:space="preserve"> </w:t>
      </w:r>
      <w:r>
        <w:rPr>
          <w:rFonts w:eastAsia="sans serif"/>
          <w:color w:val="000000"/>
          <w:szCs w:val="21"/>
        </w:rPr>
        <w:t>Kartal B, Sokullu R, Suihko T. A new multicast routing algorithm for ZigBee networks[J]. Winsys, 2007</w:t>
      </w:r>
      <w:r>
        <w:rPr>
          <w:rFonts w:hint="eastAsia" w:eastAsia="宋体"/>
          <w:color w:val="000000"/>
          <w:szCs w:val="21"/>
          <w:lang w:val="en-US" w:eastAsia="zh-CN"/>
        </w:rPr>
        <w:t>(6)</w:t>
      </w:r>
      <w:r>
        <w:rPr>
          <w:rFonts w:eastAsia="sans serif"/>
          <w:color w:val="000000"/>
          <w:szCs w:val="21"/>
        </w:rPr>
        <w:t>: 16-20.</w:t>
      </w:r>
    </w:p>
    <w:p>
      <w:pPr>
        <w:tabs>
          <w:tab w:val="left" w:pos="6870"/>
        </w:tabs>
        <w:spacing w:line="300" w:lineRule="auto"/>
        <w:rPr>
          <w:rFonts w:ascii="宋体" w:hAnsi="宋体"/>
          <w:b/>
          <w:szCs w:val="21"/>
        </w:rPr>
      </w:pPr>
      <w:r>
        <w:rPr>
          <w:bCs/>
          <w:szCs w:val="21"/>
        </w:rPr>
        <w:t>[8]</w:t>
      </w:r>
      <w:r>
        <w:rPr>
          <w:rFonts w:hint="eastAsia" w:ascii="宋体" w:hAnsi="宋体"/>
          <w:b/>
          <w:szCs w:val="21"/>
        </w:rPr>
        <w:t xml:space="preserve"> </w:t>
      </w:r>
      <w:r>
        <w:rPr>
          <w:rFonts w:hint="eastAsia" w:ascii="宋体" w:hAnsi="宋体"/>
          <w:bCs/>
          <w:szCs w:val="21"/>
        </w:rPr>
        <w:t>曹莉, 曾黄麟, 乐英高. 基于ZigBee和MSP430无线温度控制系统设计</w:t>
      </w:r>
      <w:r>
        <w:rPr>
          <w:szCs w:val="21"/>
        </w:rPr>
        <w:t>[J]</w:t>
      </w:r>
      <w:r>
        <w:rPr>
          <w:rFonts w:hint="eastAsia"/>
          <w:szCs w:val="21"/>
        </w:rPr>
        <w:t>. 四川理工学 院学报, 2012, 25(1):</w:t>
      </w:r>
      <w:r>
        <w:rPr>
          <w:rFonts w:hint="eastAsia"/>
          <w:szCs w:val="21"/>
          <w:lang w:val="en-US" w:eastAsia="zh-CN"/>
        </w:rPr>
        <w:t xml:space="preserve"> </w:t>
      </w:r>
      <w:r>
        <w:rPr>
          <w:rFonts w:hint="eastAsia"/>
          <w:szCs w:val="21"/>
        </w:rPr>
        <w:t>52-57.</w:t>
      </w:r>
    </w:p>
    <w:p>
      <w:pPr>
        <w:tabs>
          <w:tab w:val="left" w:pos="6870"/>
        </w:tabs>
        <w:spacing w:line="300" w:lineRule="auto"/>
        <w:rPr>
          <w:szCs w:val="21"/>
        </w:rPr>
      </w:pPr>
      <w:r>
        <w:rPr>
          <w:szCs w:val="21"/>
        </w:rPr>
        <w:t>[9]</w:t>
      </w:r>
      <w:r>
        <w:rPr>
          <w:b/>
          <w:bCs/>
          <w:szCs w:val="21"/>
        </w:rPr>
        <w:t xml:space="preserve"> </w:t>
      </w:r>
      <w:r>
        <w:rPr>
          <w:rFonts w:hint="eastAsia"/>
          <w:szCs w:val="21"/>
        </w:rPr>
        <w:t>吴呈瑜, 孙运强. 基于ZigBee技术的短距离无线数据传输系统</w:t>
      </w:r>
      <w:r>
        <w:rPr>
          <w:szCs w:val="21"/>
        </w:rPr>
        <w:t>[J]</w:t>
      </w:r>
      <w:r>
        <w:rPr>
          <w:rFonts w:hint="eastAsia"/>
          <w:szCs w:val="21"/>
        </w:rPr>
        <w:t>. 仪表技术与传感器, 2008 (5): 38-51.</w:t>
      </w:r>
    </w:p>
    <w:p>
      <w:pPr>
        <w:tabs>
          <w:tab w:val="left" w:pos="6870"/>
        </w:tabs>
        <w:spacing w:line="300" w:lineRule="auto"/>
        <w:rPr>
          <w:szCs w:val="21"/>
        </w:rPr>
      </w:pPr>
      <w:r>
        <w:rPr>
          <w:szCs w:val="21"/>
        </w:rPr>
        <w:t xml:space="preserve">[10] </w:t>
      </w:r>
      <w:r>
        <w:rPr>
          <w:rFonts w:hint="eastAsia"/>
          <w:szCs w:val="21"/>
        </w:rPr>
        <w:t>王东, 张金荣, 魏延, 曹长修, 唐政. 利用ZigBee技术构建无线传感器网络[J]. 重庆大学学报(自然科学版),2011,29(8):</w:t>
      </w:r>
      <w:r>
        <w:rPr>
          <w:rFonts w:hint="eastAsia"/>
          <w:szCs w:val="21"/>
          <w:lang w:val="en-US" w:eastAsia="zh-CN"/>
        </w:rPr>
        <w:t xml:space="preserve"> </w:t>
      </w:r>
      <w:r>
        <w:rPr>
          <w:rFonts w:hint="eastAsia"/>
          <w:szCs w:val="21"/>
        </w:rPr>
        <w:t>95-110.</w:t>
      </w:r>
    </w:p>
    <w:p>
      <w:pPr>
        <w:tabs>
          <w:tab w:val="left" w:pos="6870"/>
        </w:tabs>
        <w:spacing w:line="300" w:lineRule="auto"/>
        <w:rPr>
          <w:szCs w:val="21"/>
        </w:rPr>
      </w:pPr>
      <w:r>
        <w:rPr>
          <w:szCs w:val="21"/>
        </w:rPr>
        <w:t>[11]</w:t>
      </w:r>
      <w:r>
        <w:rPr>
          <w:rFonts w:hint="eastAsia" w:ascii="宋体" w:hAnsi="宋体" w:cs="宋体"/>
          <w:b/>
          <w:bCs/>
          <w:szCs w:val="21"/>
        </w:rPr>
        <w:t xml:space="preserve"> </w:t>
      </w:r>
      <w:r>
        <w:rPr>
          <w:rFonts w:hint="eastAsia"/>
          <w:szCs w:val="21"/>
        </w:rPr>
        <w:t>徐世武, 王平黄, 施文灶, 何花. 基于ZigBee节点的自组织网络设计[J]. 电子测量技术，2010,33(10):</w:t>
      </w:r>
      <w:r>
        <w:rPr>
          <w:rFonts w:hint="eastAsia"/>
          <w:szCs w:val="21"/>
          <w:lang w:val="en-US" w:eastAsia="zh-CN"/>
        </w:rPr>
        <w:t xml:space="preserve"> </w:t>
      </w:r>
      <w:r>
        <w:rPr>
          <w:rFonts w:hint="eastAsia"/>
          <w:szCs w:val="21"/>
        </w:rPr>
        <w:t>111-114.</w:t>
      </w:r>
    </w:p>
    <w:p>
      <w:pPr>
        <w:tabs>
          <w:tab w:val="left" w:pos="6870"/>
        </w:tabs>
        <w:spacing w:line="300" w:lineRule="auto"/>
        <w:rPr>
          <w:szCs w:val="21"/>
        </w:rPr>
      </w:pPr>
      <w:r>
        <w:rPr>
          <w:rFonts w:hint="eastAsia"/>
          <w:szCs w:val="21"/>
        </w:rPr>
        <w:t xml:space="preserve">[12] 焦尚彬, 宋丹, 张青, 唐金伟. </w:t>
      </w:r>
      <w:bookmarkStart w:id="88" w:name="OLE_LINK39"/>
      <w:r>
        <w:rPr>
          <w:rFonts w:hint="eastAsia"/>
          <w:szCs w:val="21"/>
        </w:rPr>
        <w:t>基于ZigBee无线传感器网络的煤矿监测系统</w:t>
      </w:r>
      <w:bookmarkEnd w:id="88"/>
      <w:r>
        <w:rPr>
          <w:rFonts w:hint="eastAsia"/>
          <w:szCs w:val="21"/>
        </w:rPr>
        <w:t>[J]. 电子测量与仪器学报,2013,05:</w:t>
      </w:r>
      <w:r>
        <w:rPr>
          <w:rFonts w:hint="eastAsia"/>
          <w:szCs w:val="21"/>
          <w:lang w:val="en-US" w:eastAsia="zh-CN"/>
        </w:rPr>
        <w:t xml:space="preserve"> </w:t>
      </w:r>
      <w:r>
        <w:rPr>
          <w:rFonts w:hint="eastAsia"/>
          <w:szCs w:val="21"/>
        </w:rPr>
        <w:t>436-442.</w:t>
      </w:r>
    </w:p>
    <w:p>
      <w:pPr>
        <w:tabs>
          <w:tab w:val="left" w:pos="6870"/>
        </w:tabs>
        <w:spacing w:line="300" w:lineRule="auto"/>
        <w:rPr>
          <w:szCs w:val="21"/>
        </w:rPr>
      </w:pPr>
      <w:r>
        <w:rPr>
          <w:rFonts w:hint="eastAsia"/>
          <w:szCs w:val="21"/>
        </w:rPr>
        <w:t>[13] 胡培金, 江挺, 赵燕东. 基于zigbee无线网络的土壤墒情监控系统[J]. 农业工程学报,2011,04:</w:t>
      </w:r>
      <w:r>
        <w:rPr>
          <w:rFonts w:hint="eastAsia"/>
          <w:szCs w:val="21"/>
          <w:lang w:val="en-US" w:eastAsia="zh-CN"/>
        </w:rPr>
        <w:t xml:space="preserve"> </w:t>
      </w:r>
      <w:r>
        <w:rPr>
          <w:rFonts w:hint="eastAsia"/>
          <w:szCs w:val="21"/>
        </w:rPr>
        <w:t>230-234.</w:t>
      </w:r>
    </w:p>
    <w:p>
      <w:pPr>
        <w:tabs>
          <w:tab w:val="left" w:pos="6870"/>
        </w:tabs>
        <w:spacing w:line="300" w:lineRule="auto"/>
        <w:rPr>
          <w:rFonts w:ascii="Arial" w:hAnsi="Arial" w:cs="Arial"/>
          <w:color w:val="000000"/>
          <w:szCs w:val="21"/>
          <w:shd w:val="clear" w:color="auto" w:fill="FFFFFF"/>
        </w:rPr>
      </w:pPr>
      <w:r>
        <w:rPr>
          <w:rFonts w:hint="eastAsia" w:ascii="Arial" w:hAnsi="Arial" w:cs="Arial"/>
          <w:color w:val="000000"/>
          <w:szCs w:val="21"/>
          <w:shd w:val="clear" w:color="auto" w:fill="FFFFFF"/>
        </w:rPr>
        <w:t>[14]</w:t>
      </w:r>
      <w:r>
        <w:rPr>
          <w:rFonts w:hint="eastAsia" w:ascii="Arial" w:hAnsi="Arial" w:cs="Arial"/>
          <w:color w:val="000000"/>
          <w:szCs w:val="21"/>
          <w:shd w:val="clear" w:color="auto" w:fill="FFFFFF"/>
          <w:lang w:val="en-US" w:eastAsia="zh-CN"/>
        </w:rPr>
        <w:t xml:space="preserve"> </w:t>
      </w:r>
      <w:r>
        <w:rPr>
          <w:rFonts w:hint="eastAsia" w:ascii="Arial" w:hAnsi="Arial" w:cs="Arial"/>
          <w:color w:val="000000"/>
          <w:szCs w:val="21"/>
          <w:shd w:val="clear" w:color="auto" w:fill="FFFFFF"/>
        </w:rPr>
        <w:t>李新. 基于CC2530的Zigbee网络节点设计[J]. 可编程控制器与工厂自动化,2011,03:</w:t>
      </w:r>
      <w:r>
        <w:rPr>
          <w:rFonts w:hint="eastAsia" w:ascii="Arial" w:hAnsi="Arial" w:cs="Arial"/>
          <w:color w:val="000000"/>
          <w:szCs w:val="21"/>
          <w:shd w:val="clear" w:color="auto" w:fill="FFFFFF"/>
          <w:lang w:val="en-US" w:eastAsia="zh-CN"/>
        </w:rPr>
        <w:t xml:space="preserve"> </w:t>
      </w:r>
      <w:r>
        <w:rPr>
          <w:rFonts w:hint="eastAsia" w:ascii="Arial" w:hAnsi="Arial" w:cs="Arial"/>
          <w:color w:val="000000"/>
          <w:szCs w:val="21"/>
          <w:shd w:val="clear" w:color="auto" w:fill="FFFFFF"/>
        </w:rPr>
        <w:t>97-99.</w:t>
      </w:r>
    </w:p>
    <w:p>
      <w:pPr>
        <w:tabs>
          <w:tab w:val="left" w:pos="6870"/>
        </w:tabs>
        <w:spacing w:line="300" w:lineRule="auto"/>
        <w:rPr>
          <w:rFonts w:ascii="Arial" w:hAnsi="Arial" w:cs="Arial"/>
          <w:color w:val="000000"/>
          <w:szCs w:val="21"/>
          <w:shd w:val="clear" w:color="auto" w:fill="FFFFFF"/>
        </w:rPr>
      </w:pPr>
      <w:r>
        <w:rPr>
          <w:rFonts w:hint="eastAsia" w:ascii="Arial" w:hAnsi="Arial" w:cs="Arial"/>
          <w:color w:val="000000"/>
          <w:szCs w:val="21"/>
          <w:shd w:val="clear" w:color="auto" w:fill="FFFFFF"/>
        </w:rPr>
        <w:t>[15] 徐健, 杨珊珊. 基于CC2530的ZigBee协调器节点设计[J]. 物联网技术,2012,05:</w:t>
      </w:r>
      <w:r>
        <w:rPr>
          <w:rFonts w:hint="eastAsia" w:ascii="Arial" w:hAnsi="Arial" w:cs="Arial"/>
          <w:color w:val="000000"/>
          <w:szCs w:val="21"/>
          <w:shd w:val="clear" w:color="auto" w:fill="FFFFFF"/>
          <w:lang w:val="en-US" w:eastAsia="zh-CN"/>
        </w:rPr>
        <w:t xml:space="preserve"> </w:t>
      </w:r>
      <w:r>
        <w:rPr>
          <w:rFonts w:hint="eastAsia" w:ascii="Arial" w:hAnsi="Arial" w:cs="Arial"/>
          <w:color w:val="000000"/>
          <w:szCs w:val="21"/>
          <w:shd w:val="clear" w:color="auto" w:fill="FFFFFF"/>
        </w:rPr>
        <w:t>55-57.</w:t>
      </w:r>
    </w:p>
    <w:p>
      <w:pPr>
        <w:tabs>
          <w:tab w:val="left" w:pos="6870"/>
        </w:tabs>
        <w:spacing w:line="300" w:lineRule="auto"/>
        <w:rPr>
          <w:rFonts w:hint="default" w:ascii="Times New Roman" w:hAnsi="Times New Roman" w:cs="Times New Roman"/>
          <w:color w:val="000000" w:themeColor="text1"/>
          <w:szCs w:val="21"/>
          <w:shd w:val="clear" w:color="auto" w:fill="FFFFFF"/>
          <w14:textFill>
            <w14:solidFill>
              <w14:schemeClr w14:val="tx1"/>
            </w14:solidFill>
          </w14:textFill>
        </w:rPr>
      </w:pPr>
      <w:r>
        <w:rPr>
          <w:color w:val="000000"/>
          <w:szCs w:val="21"/>
          <w:shd w:val="clear" w:color="auto" w:fill="FFFFFF"/>
        </w:rPr>
        <w:t>[1</w:t>
      </w:r>
      <w:r>
        <w:rPr>
          <w:rFonts w:hint="eastAsia"/>
          <w:color w:val="000000"/>
          <w:szCs w:val="21"/>
          <w:shd w:val="clear" w:color="auto" w:fill="FFFFFF"/>
        </w:rPr>
        <w:t>6</w:t>
      </w:r>
      <w:r>
        <w:rPr>
          <w:rFonts w:hint="eastAsia"/>
          <w:color w:val="000000"/>
          <w:szCs w:val="21"/>
          <w:shd w:val="clear" w:color="auto" w:fill="FFFFFF"/>
          <w:lang w:val="en-US" w:eastAsia="zh-CN"/>
        </w:rPr>
        <w:t xml:space="preserve">] </w:t>
      </w:r>
      <w:r>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t>Shelly S, Sangman . </w:t>
      </w:r>
      <w:r>
        <w:rPr>
          <w:rFonts w:hint="default" w:ascii="Times New Roman" w:hAnsi="Times New Roman" w:eastAsia="宋体" w:cs="Times New Roman"/>
          <w:b w:val="0"/>
          <w:i w:val="0"/>
          <w:caps w:val="0"/>
          <w:color w:val="000000" w:themeColor="text1"/>
          <w:spacing w:val="0"/>
          <w:sz w:val="21"/>
          <w:szCs w:val="21"/>
          <w:u w:val="none"/>
          <w14:textFill>
            <w14:solidFill>
              <w14:schemeClr w14:val="tx1"/>
            </w14:solidFill>
          </w14:textFill>
        </w:rPr>
        <w:fldChar w:fldCharType="begin"/>
      </w:r>
      <w:r>
        <w:rPr>
          <w:rFonts w:hint="default" w:ascii="Times New Roman" w:hAnsi="Times New Roman" w:eastAsia="宋体" w:cs="Times New Roman"/>
          <w:b w:val="0"/>
          <w:i w:val="0"/>
          <w:caps w:val="0"/>
          <w:color w:val="000000" w:themeColor="text1"/>
          <w:spacing w:val="0"/>
          <w:sz w:val="21"/>
          <w:szCs w:val="21"/>
          <w:u w:val="none"/>
          <w14:textFill>
            <w14:solidFill>
              <w14:schemeClr w14:val="tx1"/>
            </w14:solidFill>
          </w14:textFill>
        </w:rPr>
        <w:instrText xml:space="preserve"> HYPERLINK "http://d.scholar.cnki.net/Detail/SSJD_U/SSJD130513004883" \t "http://d.scholar.cnki.net/detail/_blank" </w:instrText>
      </w:r>
      <w:r>
        <w:rPr>
          <w:rFonts w:hint="default" w:ascii="Times New Roman" w:hAnsi="Times New Roman" w:eastAsia="宋体" w:cs="Times New Roman"/>
          <w:b w:val="0"/>
          <w:i w:val="0"/>
          <w:caps w:val="0"/>
          <w:color w:val="000000" w:themeColor="text1"/>
          <w:spacing w:val="0"/>
          <w:sz w:val="21"/>
          <w:szCs w:val="21"/>
          <w:u w:val="none"/>
          <w14:textFill>
            <w14:solidFill>
              <w14:schemeClr w14:val="tx1"/>
            </w14:solidFill>
          </w14:textFill>
        </w:rPr>
        <w:fldChar w:fldCharType="separate"/>
      </w:r>
      <w:r>
        <w:rPr>
          <w:rStyle w:val="16"/>
          <w:rFonts w:hint="default" w:ascii="Times New Roman" w:hAnsi="Times New Roman" w:eastAsia="宋体" w:cs="Times New Roman"/>
          <w:b w:val="0"/>
          <w:i w:val="0"/>
          <w:caps w:val="0"/>
          <w:color w:val="000000" w:themeColor="text1"/>
          <w:spacing w:val="0"/>
          <w:sz w:val="21"/>
          <w:szCs w:val="21"/>
          <w:u w:val="none"/>
          <w14:textFill>
            <w14:solidFill>
              <w14:schemeClr w14:val="tx1"/>
            </w14:solidFill>
          </w14:textFill>
        </w:rPr>
        <w:t>On-demand routing protocols for cognitive radio ad hoc networks</w:t>
      </w:r>
      <w:r>
        <w:rPr>
          <w:rFonts w:hint="default" w:ascii="Times New Roman" w:hAnsi="Times New Roman" w:eastAsia="宋体" w:cs="Times New Roman"/>
          <w:b w:val="0"/>
          <w:i w:val="0"/>
          <w:caps w:val="0"/>
          <w:color w:val="000000" w:themeColor="text1"/>
          <w:spacing w:val="0"/>
          <w:sz w:val="21"/>
          <w:szCs w:val="21"/>
          <w:u w:val="none"/>
          <w14:textFill>
            <w14:solidFill>
              <w14:schemeClr w14:val="tx1"/>
            </w14:solidFill>
          </w14:textFill>
        </w:rPr>
        <w:fldChar w:fldCharType="end"/>
      </w:r>
      <w:r>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t>[J]. EURASIP Journal on Wireless Communications and Networking,</w:t>
      </w:r>
      <w:r>
        <w:rPr>
          <w:rFonts w:hint="eastAsia" w:cs="Times New Roman"/>
          <w:b w:val="0"/>
          <w:i w:val="0"/>
          <w:caps w:val="0"/>
          <w:color w:val="000000" w:themeColor="text1"/>
          <w:spacing w:val="0"/>
          <w:sz w:val="21"/>
          <w:szCs w:val="21"/>
          <w:lang w:val="en-US" w:eastAsia="zh-CN"/>
          <w14:textFill>
            <w14:solidFill>
              <w14:schemeClr w14:val="tx1"/>
            </w14:solidFill>
          </w14:textFill>
        </w:rPr>
        <w:t xml:space="preserve"> </w:t>
      </w:r>
      <w:r>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t>2013, 2013(1)</w:t>
      </w:r>
      <w:r>
        <w:rPr>
          <w:rFonts w:hint="default" w:ascii="Times New Roman" w:hAnsi="Times New Roman" w:eastAsia="宋体" w:cs="Times New Roman"/>
          <w:b w:val="0"/>
          <w:i w:val="0"/>
          <w:caps w:val="0"/>
          <w:color w:val="000000" w:themeColor="text1"/>
          <w:spacing w:val="0"/>
          <w:sz w:val="21"/>
          <w:szCs w:val="21"/>
          <w:lang w:val="en-US" w:eastAsia="zh-CN"/>
          <w14:textFill>
            <w14:solidFill>
              <w14:schemeClr w14:val="tx1"/>
            </w14:solidFill>
          </w14:textFill>
        </w:rPr>
        <w:t>:</w:t>
      </w:r>
      <w:r>
        <w:rPr>
          <w:rFonts w:hint="eastAsia" w:cs="Times New Roman"/>
          <w:b w:val="0"/>
          <w:i w:val="0"/>
          <w:caps w:val="0"/>
          <w:color w:val="000000" w:themeColor="text1"/>
          <w:spacing w:val="0"/>
          <w:sz w:val="21"/>
          <w:szCs w:val="21"/>
          <w:lang w:val="en-US" w:eastAsia="zh-CN"/>
          <w14:textFill>
            <w14:solidFill>
              <w14:schemeClr w14:val="tx1"/>
            </w14:solidFill>
          </w14:textFill>
        </w:rPr>
        <w:t xml:space="preserve"> </w:t>
      </w:r>
      <w:r>
        <w:rPr>
          <w:rFonts w:hint="default" w:ascii="Times New Roman" w:hAnsi="Times New Roman" w:eastAsia="宋体" w:cs="Times New Roman"/>
          <w:b w:val="0"/>
          <w:i w:val="0"/>
          <w:caps w:val="0"/>
          <w:color w:val="000000" w:themeColor="text1"/>
          <w:spacing w:val="0"/>
          <w:sz w:val="21"/>
          <w:szCs w:val="21"/>
          <w:lang w:val="en-US" w:eastAsia="zh-CN"/>
          <w14:textFill>
            <w14:solidFill>
              <w14:schemeClr w14:val="tx1"/>
            </w14:solidFill>
          </w14:textFill>
        </w:rPr>
        <w:t>1-10</w:t>
      </w:r>
      <w:r>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t>.</w:t>
      </w:r>
    </w:p>
    <w:p>
      <w:pPr>
        <w:tabs>
          <w:tab w:val="left" w:pos="6870"/>
        </w:tabs>
        <w:spacing w:line="300" w:lineRule="auto"/>
        <w:rPr>
          <w:rFonts w:ascii="Arial" w:hAnsi="Arial" w:cs="Arial"/>
          <w:color w:val="000000"/>
          <w:szCs w:val="21"/>
          <w:shd w:val="clear" w:color="auto" w:fill="FFFFFF"/>
        </w:rPr>
      </w:pPr>
      <w:r>
        <w:rPr>
          <w:rFonts w:hint="eastAsia" w:ascii="Arial" w:hAnsi="Arial" w:cs="Arial"/>
          <w:color w:val="000000"/>
          <w:szCs w:val="21"/>
          <w:shd w:val="clear" w:color="auto" w:fill="FFFFFF"/>
        </w:rPr>
        <w:t>[17] 柴若楠. 远程数据采集与传输系统设计与实现[D].河北经贸大学,2012.</w:t>
      </w:r>
    </w:p>
    <w:p>
      <w:pPr>
        <w:tabs>
          <w:tab w:val="left" w:pos="6870"/>
        </w:tabs>
        <w:spacing w:line="300" w:lineRule="auto"/>
        <w:rPr>
          <w:rFonts w:ascii="Arial" w:hAnsi="Arial" w:cs="Arial"/>
          <w:color w:val="000000"/>
          <w:szCs w:val="21"/>
          <w:shd w:val="clear" w:color="auto" w:fill="FFFFFF"/>
        </w:rPr>
      </w:pPr>
      <w:r>
        <w:rPr>
          <w:rFonts w:hint="eastAsia" w:ascii="Arial" w:hAnsi="Arial" w:cs="Arial"/>
          <w:color w:val="000000"/>
          <w:szCs w:val="21"/>
          <w:shd w:val="clear" w:color="auto" w:fill="FFFFFF"/>
        </w:rPr>
        <w:t>[18] 李明磊, 许肖梅. 一种深水网箱鱼群状态监测的数据采集与远程传输技术研究[J]. 厦门大学学报(自然科学版),2007,04:</w:t>
      </w:r>
      <w:r>
        <w:rPr>
          <w:rFonts w:hint="eastAsia" w:ascii="Arial" w:hAnsi="Arial" w:cs="Arial"/>
          <w:color w:val="000000"/>
          <w:szCs w:val="21"/>
          <w:shd w:val="clear" w:color="auto" w:fill="FFFFFF"/>
          <w:lang w:val="en-US" w:eastAsia="zh-CN"/>
        </w:rPr>
        <w:t xml:space="preserve"> </w:t>
      </w:r>
      <w:r>
        <w:rPr>
          <w:rFonts w:hint="eastAsia" w:ascii="Arial" w:hAnsi="Arial" w:cs="Arial"/>
          <w:color w:val="000000"/>
          <w:szCs w:val="21"/>
          <w:shd w:val="clear" w:color="auto" w:fill="FFFFFF"/>
        </w:rPr>
        <w:t>543-546.</w:t>
      </w:r>
    </w:p>
    <w:p>
      <w:pPr>
        <w:tabs>
          <w:tab w:val="left" w:pos="6870"/>
        </w:tabs>
        <w:spacing w:line="300" w:lineRule="auto"/>
        <w:rPr>
          <w:rFonts w:ascii="Arial" w:hAnsi="Arial" w:cs="Arial"/>
          <w:color w:val="000000"/>
          <w:szCs w:val="21"/>
          <w:shd w:val="clear" w:color="auto" w:fill="FFFFFF"/>
        </w:rPr>
      </w:pPr>
      <w:r>
        <w:rPr>
          <w:rFonts w:hint="eastAsia" w:ascii="Arial" w:hAnsi="Arial" w:cs="Arial"/>
          <w:color w:val="000000"/>
          <w:szCs w:val="21"/>
          <w:shd w:val="clear" w:color="auto" w:fill="FFFFFF"/>
        </w:rPr>
        <w:t>[19]金纯, 蒋小宇, 罗祖秋. ZigBee与蓝牙的分析与比较[J]. 信息技术与标准化,2004,06:</w:t>
      </w:r>
      <w:r>
        <w:rPr>
          <w:rFonts w:hint="eastAsia" w:ascii="Arial" w:hAnsi="Arial" w:cs="Arial"/>
          <w:color w:val="000000"/>
          <w:szCs w:val="21"/>
          <w:shd w:val="clear" w:color="auto" w:fill="FFFFFF"/>
          <w:lang w:val="en-US" w:eastAsia="zh-CN"/>
        </w:rPr>
        <w:t xml:space="preserve"> </w:t>
      </w:r>
      <w:r>
        <w:rPr>
          <w:rFonts w:hint="eastAsia" w:ascii="Arial" w:hAnsi="Arial" w:cs="Arial"/>
          <w:color w:val="000000"/>
          <w:szCs w:val="21"/>
          <w:shd w:val="clear" w:color="auto" w:fill="FFFFFF"/>
        </w:rPr>
        <w:t>17-20.</w:t>
      </w:r>
    </w:p>
    <w:p>
      <w:pPr>
        <w:tabs>
          <w:tab w:val="left" w:pos="6870"/>
        </w:tabs>
        <w:spacing w:line="300" w:lineRule="auto"/>
        <w:rPr>
          <w:rFonts w:ascii="Arial" w:hAnsi="Arial" w:cs="Arial"/>
          <w:color w:val="000000"/>
          <w:szCs w:val="21"/>
          <w:shd w:val="clear" w:color="auto" w:fill="FFFFFF"/>
        </w:rPr>
      </w:pPr>
      <w:r>
        <w:rPr>
          <w:rFonts w:hint="eastAsia" w:ascii="Arial" w:hAnsi="Arial" w:cs="Arial"/>
          <w:color w:val="000000"/>
          <w:szCs w:val="21"/>
          <w:shd w:val="clear" w:color="auto" w:fill="FFFFFF"/>
        </w:rPr>
        <w:t>[20] 韩金鲁. 基于ZigBee技术的智能仓储系统的研究[D].山东大学,2008.</w:t>
      </w:r>
    </w:p>
    <w:p>
      <w:pPr>
        <w:tabs>
          <w:tab w:val="left" w:pos="6870"/>
        </w:tabs>
        <w:spacing w:line="300" w:lineRule="auto"/>
        <w:rPr>
          <w:color w:val="000000"/>
          <w:szCs w:val="21"/>
          <w:shd w:val="clear" w:color="auto" w:fill="FFFFFF"/>
        </w:rPr>
      </w:pPr>
      <w:r>
        <w:rPr>
          <w:color w:val="000000"/>
          <w:szCs w:val="21"/>
          <w:shd w:val="clear" w:color="auto" w:fill="FFFFFF"/>
        </w:rPr>
        <w:t>[</w:t>
      </w:r>
      <w:r>
        <w:rPr>
          <w:rFonts w:hint="eastAsia"/>
          <w:color w:val="000000"/>
          <w:szCs w:val="21"/>
          <w:shd w:val="clear" w:color="auto" w:fill="FFFFFF"/>
        </w:rPr>
        <w:t>21</w:t>
      </w:r>
      <w:r>
        <w:rPr>
          <w:color w:val="000000"/>
          <w:szCs w:val="21"/>
          <w:shd w:val="clear" w:color="auto" w:fill="FFFFFF"/>
        </w:rPr>
        <w:t>]</w:t>
      </w:r>
      <w:r>
        <w:rPr>
          <w:rFonts w:hint="eastAsia"/>
          <w:color w:val="000000"/>
          <w:szCs w:val="21"/>
          <w:shd w:val="clear" w:color="auto" w:fill="FFFFFF"/>
        </w:rPr>
        <w:t xml:space="preserve"> </w:t>
      </w:r>
      <w:r>
        <w:rPr>
          <w:color w:val="000000"/>
          <w:szCs w:val="21"/>
          <w:shd w:val="clear" w:color="auto" w:fill="FFFFFF"/>
        </w:rPr>
        <w:t>Jacek Stępień,</w:t>
      </w:r>
      <w:r>
        <w:rPr>
          <w:rFonts w:hint="eastAsia"/>
          <w:color w:val="000000"/>
          <w:szCs w:val="21"/>
          <w:shd w:val="clear" w:color="auto" w:fill="FFFFFF"/>
        </w:rPr>
        <w:t xml:space="preserve"> </w:t>
      </w:r>
      <w:r>
        <w:rPr>
          <w:color w:val="000000"/>
          <w:szCs w:val="21"/>
          <w:shd w:val="clear" w:color="auto" w:fill="FFFFFF"/>
        </w:rPr>
        <w:t>Jacek Kołodziej,</w:t>
      </w:r>
      <w:r>
        <w:rPr>
          <w:rFonts w:hint="eastAsia"/>
          <w:color w:val="000000"/>
          <w:szCs w:val="21"/>
          <w:shd w:val="clear" w:color="auto" w:fill="FFFFFF"/>
        </w:rPr>
        <w:t xml:space="preserve"> </w:t>
      </w:r>
      <w:r>
        <w:rPr>
          <w:color w:val="000000"/>
          <w:szCs w:val="21"/>
          <w:shd w:val="clear" w:color="auto" w:fill="FFFFFF"/>
        </w:rPr>
        <w:t>Witold Machowski. Mobile user tracking system with ZigBee[J]. Microprocessors and Microsystems,</w:t>
      </w:r>
      <w:r>
        <w:rPr>
          <w:rFonts w:hint="eastAsia"/>
          <w:color w:val="000000"/>
          <w:szCs w:val="21"/>
          <w:shd w:val="clear" w:color="auto" w:fill="FFFFFF"/>
          <w:lang w:val="en-US" w:eastAsia="zh-CN"/>
        </w:rPr>
        <w:t xml:space="preserve"> </w:t>
      </w:r>
      <w:r>
        <w:rPr>
          <w:color w:val="000000"/>
          <w:szCs w:val="21"/>
          <w:shd w:val="clear" w:color="auto" w:fill="FFFFFF"/>
        </w:rPr>
        <w:t>2016,</w:t>
      </w:r>
      <w:r>
        <w:rPr>
          <w:rFonts w:hint="eastAsia"/>
          <w:color w:val="000000"/>
          <w:szCs w:val="21"/>
          <w:shd w:val="clear" w:color="auto" w:fill="FFFFFF"/>
          <w:lang w:val="en-US" w:eastAsia="zh-CN"/>
        </w:rPr>
        <w:t>44</w:t>
      </w:r>
      <w:r>
        <w:rPr>
          <w:color w:val="000000"/>
          <w:szCs w:val="21"/>
          <w:shd w:val="clear" w:color="auto" w:fill="FFFFFF"/>
        </w:rPr>
        <w:t>:</w:t>
      </w:r>
      <w:r>
        <w:rPr>
          <w:rFonts w:hint="eastAsia"/>
          <w:color w:val="000000"/>
          <w:szCs w:val="21"/>
          <w:shd w:val="clear" w:color="auto" w:fill="FFFFFF"/>
          <w:lang w:val="en-US" w:eastAsia="zh-CN"/>
        </w:rPr>
        <w:t xml:space="preserve"> 47-55</w:t>
      </w:r>
      <w:r>
        <w:rPr>
          <w:color w:val="000000"/>
          <w:szCs w:val="21"/>
          <w:shd w:val="clear" w:color="auto" w:fill="FFFFFF"/>
        </w:rPr>
        <w:t>.</w:t>
      </w:r>
    </w:p>
    <w:p>
      <w:pPr>
        <w:tabs>
          <w:tab w:val="left" w:pos="6870"/>
        </w:tabs>
        <w:spacing w:line="300" w:lineRule="auto"/>
        <w:rPr>
          <w:color w:val="000000"/>
          <w:szCs w:val="21"/>
          <w:shd w:val="clear" w:color="auto" w:fill="FFFFFF"/>
        </w:rPr>
      </w:pPr>
      <w:r>
        <w:rPr>
          <w:rFonts w:hint="eastAsia" w:ascii="Arial" w:hAnsi="Arial" w:cs="Arial"/>
          <w:color w:val="000000"/>
          <w:szCs w:val="21"/>
          <w:shd w:val="clear" w:color="auto" w:fill="FFFFFF"/>
        </w:rPr>
        <w:t>[22] 张凤传, 张启峻, 周晓云, 刘成良. 利用GSM短信技术实现收割机测产数据的远程传输[J]. 计算机应用,2004,09:</w:t>
      </w:r>
      <w:r>
        <w:rPr>
          <w:rFonts w:hint="eastAsia" w:ascii="Arial" w:hAnsi="Arial" w:cs="Arial"/>
          <w:color w:val="000000"/>
          <w:szCs w:val="21"/>
          <w:shd w:val="clear" w:color="auto" w:fill="FFFFFF"/>
          <w:lang w:val="en-US" w:eastAsia="zh-CN"/>
        </w:rPr>
        <w:t xml:space="preserve"> </w:t>
      </w:r>
      <w:r>
        <w:rPr>
          <w:rFonts w:hint="eastAsia" w:ascii="Arial" w:hAnsi="Arial" w:cs="Arial"/>
          <w:color w:val="000000"/>
          <w:szCs w:val="21"/>
          <w:shd w:val="clear" w:color="auto" w:fill="FFFFFF"/>
        </w:rPr>
        <w:t>158-160.</w:t>
      </w:r>
    </w:p>
    <w:p>
      <w:pPr>
        <w:tabs>
          <w:tab w:val="left" w:pos="6870"/>
        </w:tabs>
        <w:rPr>
          <w:rFonts w:ascii="Arial" w:hAnsi="Arial" w:cs="Arial"/>
          <w:color w:val="000000"/>
          <w:szCs w:val="21"/>
          <w:shd w:val="clear" w:color="auto" w:fill="FFFFFF"/>
        </w:rPr>
      </w:pPr>
      <w:r>
        <w:rPr>
          <w:rFonts w:hint="eastAsia" w:ascii="Arial" w:hAnsi="Arial" w:cs="Arial"/>
          <w:color w:val="000000"/>
          <w:szCs w:val="21"/>
          <w:shd w:val="clear" w:color="auto" w:fill="FFFFFF"/>
        </w:rPr>
        <w:t>[23] 宓霖. 基于ZigBee技术的无线数据收发器MAC层协议研究与硬件设计[D].东南大学,2005.</w:t>
      </w:r>
    </w:p>
    <w:p>
      <w:pPr>
        <w:tabs>
          <w:tab w:val="left" w:pos="6870"/>
        </w:tabs>
        <w:rPr>
          <w:color w:val="000000"/>
          <w:szCs w:val="21"/>
          <w:shd w:val="clear" w:color="auto" w:fill="FFFFFF"/>
        </w:rPr>
      </w:pPr>
      <w:r>
        <w:rPr>
          <w:color w:val="000000"/>
          <w:szCs w:val="21"/>
          <w:shd w:val="clear" w:color="auto" w:fill="FFFFFF"/>
        </w:rPr>
        <w:t>[</w:t>
      </w:r>
      <w:r>
        <w:rPr>
          <w:rFonts w:hint="eastAsia"/>
          <w:color w:val="000000"/>
          <w:szCs w:val="21"/>
          <w:shd w:val="clear" w:color="auto" w:fill="FFFFFF"/>
        </w:rPr>
        <w:t>24</w:t>
      </w:r>
      <w:r>
        <w:rPr>
          <w:color w:val="000000"/>
          <w:szCs w:val="21"/>
          <w:shd w:val="clear" w:color="auto" w:fill="FFFFFF"/>
        </w:rPr>
        <w:t>]</w:t>
      </w:r>
      <w:r>
        <w:rPr>
          <w:rFonts w:hint="eastAsia"/>
          <w:color w:val="000000"/>
          <w:szCs w:val="21"/>
          <w:shd w:val="clear" w:color="auto" w:fill="FFFFFF"/>
        </w:rPr>
        <w:t xml:space="preserve"> </w:t>
      </w:r>
      <w:r>
        <w:rPr>
          <w:color w:val="000000"/>
          <w:szCs w:val="21"/>
          <w:shd w:val="clear" w:color="auto" w:fill="FFFFFF"/>
        </w:rPr>
        <w:t>Ilenia Tinnirello,</w:t>
      </w:r>
      <w:r>
        <w:rPr>
          <w:rFonts w:hint="eastAsia"/>
          <w:color w:val="000000"/>
          <w:szCs w:val="21"/>
          <w:shd w:val="clear" w:color="auto" w:fill="FFFFFF"/>
        </w:rPr>
        <w:t xml:space="preserve"> </w:t>
      </w:r>
      <w:r>
        <w:rPr>
          <w:color w:val="000000"/>
          <w:szCs w:val="21"/>
          <w:shd w:val="clear" w:color="auto" w:fill="FFFFFF"/>
        </w:rPr>
        <w:t>Laura Giarré,</w:t>
      </w:r>
      <w:r>
        <w:rPr>
          <w:rFonts w:hint="eastAsia"/>
          <w:color w:val="000000"/>
          <w:szCs w:val="21"/>
          <w:shd w:val="clear" w:color="auto" w:fill="FFFFFF"/>
        </w:rPr>
        <w:t xml:space="preserve"> </w:t>
      </w:r>
      <w:r>
        <w:rPr>
          <w:color w:val="000000"/>
          <w:szCs w:val="21"/>
          <w:shd w:val="clear" w:color="auto" w:fill="FFFFFF"/>
        </w:rPr>
        <w:t>Raffaele Pesenti. Decentralized Synchronization for Zigbee wireless sensor networks in Multi-Hop Topology[J]. IFAC Proceedings Volumes,</w:t>
      </w:r>
      <w:r>
        <w:rPr>
          <w:rFonts w:hint="eastAsia"/>
          <w:color w:val="000000"/>
          <w:szCs w:val="21"/>
          <w:shd w:val="clear" w:color="auto" w:fill="FFFFFF"/>
          <w:lang w:val="en-US" w:eastAsia="zh-CN"/>
        </w:rPr>
        <w:t xml:space="preserve"> </w:t>
      </w:r>
      <w:r>
        <w:rPr>
          <w:color w:val="000000"/>
          <w:szCs w:val="21"/>
          <w:shd w:val="clear" w:color="auto" w:fill="FFFFFF"/>
        </w:rPr>
        <w:t>2010,</w:t>
      </w:r>
      <w:r>
        <w:rPr>
          <w:rFonts w:ascii="Arial" w:hAnsi="Arial" w:eastAsia="宋体" w:cs="Arial"/>
          <w:b w:val="0"/>
          <w:i w:val="0"/>
          <w:caps w:val="0"/>
          <w:color w:val="005CD9"/>
          <w:spacing w:val="0"/>
          <w:sz w:val="19"/>
          <w:szCs w:val="19"/>
          <w:shd w:val="clear" w:fill="FFFFFF"/>
        </w:rPr>
        <w:t> </w:t>
      </w:r>
      <w:r>
        <w:rPr>
          <w:rFonts w:hint="default" w:ascii="Arial" w:hAnsi="Arial" w:eastAsia="宋体" w:cs="Arial"/>
          <w:b w:val="0"/>
          <w:i w:val="0"/>
          <w:caps w:val="0"/>
          <w:color w:val="auto"/>
          <w:spacing w:val="0"/>
          <w:sz w:val="19"/>
          <w:szCs w:val="19"/>
          <w:shd w:val="clear" w:fill="FFFFFF"/>
        </w:rPr>
        <w:t>43(19):</w:t>
      </w:r>
      <w:r>
        <w:rPr>
          <w:rFonts w:hint="eastAsia" w:ascii="Arial" w:hAnsi="Arial" w:cs="Arial"/>
          <w:b w:val="0"/>
          <w:i w:val="0"/>
          <w:caps w:val="0"/>
          <w:color w:val="auto"/>
          <w:spacing w:val="0"/>
          <w:sz w:val="19"/>
          <w:szCs w:val="19"/>
          <w:shd w:val="clear" w:fill="FFFFFF"/>
          <w:lang w:val="en-US" w:eastAsia="zh-CN"/>
        </w:rPr>
        <w:t xml:space="preserve"> </w:t>
      </w:r>
      <w:bookmarkStart w:id="100" w:name="_GoBack"/>
      <w:bookmarkEnd w:id="100"/>
      <w:r>
        <w:rPr>
          <w:rFonts w:hint="default" w:ascii="Arial" w:hAnsi="Arial" w:eastAsia="宋体" w:cs="Arial"/>
          <w:b w:val="0"/>
          <w:i w:val="0"/>
          <w:caps w:val="0"/>
          <w:color w:val="auto"/>
          <w:spacing w:val="0"/>
          <w:sz w:val="19"/>
          <w:szCs w:val="19"/>
          <w:shd w:val="clear" w:fill="FFFFFF"/>
        </w:rPr>
        <w:t>257-262</w:t>
      </w:r>
      <w:r>
        <w:rPr>
          <w:color w:val="000000"/>
          <w:szCs w:val="21"/>
          <w:shd w:val="clear" w:color="auto" w:fill="FFFFFF"/>
        </w:rPr>
        <w:t>.</w:t>
      </w:r>
    </w:p>
    <w:p>
      <w:pPr>
        <w:tabs>
          <w:tab w:val="left" w:pos="6870"/>
        </w:tabs>
        <w:rPr>
          <w:color w:val="000000"/>
          <w:szCs w:val="21"/>
          <w:shd w:val="clear" w:color="auto" w:fill="FFFFFF"/>
        </w:rPr>
      </w:pPr>
      <w:r>
        <w:rPr>
          <w:rFonts w:hint="eastAsia" w:ascii="Arial" w:hAnsi="Arial" w:cs="Arial"/>
          <w:color w:val="000000"/>
          <w:szCs w:val="21"/>
          <w:shd w:val="clear" w:color="auto" w:fill="FFFFFF"/>
        </w:rPr>
        <w:t xml:space="preserve">[25] 薄芳芳. </w:t>
      </w:r>
      <w:bookmarkStart w:id="89" w:name="OLE_LINK38"/>
      <w:r>
        <w:rPr>
          <w:rFonts w:hint="eastAsia" w:ascii="Arial" w:hAnsi="Arial" w:cs="Arial"/>
          <w:color w:val="000000"/>
          <w:szCs w:val="21"/>
          <w:shd w:val="clear" w:color="auto" w:fill="FFFFFF"/>
        </w:rPr>
        <w:t>钻井工程数据实时采集与远程传输系统设计与实现</w:t>
      </w:r>
      <w:bookmarkEnd w:id="89"/>
      <w:r>
        <w:rPr>
          <w:rFonts w:hint="eastAsia" w:ascii="Arial" w:hAnsi="Arial" w:cs="Arial"/>
          <w:color w:val="000000"/>
          <w:szCs w:val="21"/>
          <w:shd w:val="clear" w:color="auto" w:fill="FFFFFF"/>
        </w:rPr>
        <w:t>[D].上海交通大学,2011.</w:t>
      </w:r>
    </w:p>
    <w:p>
      <w:pPr>
        <w:widowControl/>
        <w:tabs>
          <w:tab w:val="left" w:pos="3362"/>
        </w:tabs>
        <w:spacing w:line="300" w:lineRule="auto"/>
        <w:rPr>
          <w:color w:val="000000"/>
          <w:szCs w:val="21"/>
          <w:shd w:val="clear" w:color="auto" w:fill="FFFFFF"/>
        </w:rPr>
      </w:pPr>
      <w:r>
        <w:rPr>
          <w:rFonts w:hint="eastAsia" w:ascii="Arial" w:hAnsi="Arial" w:cs="Arial"/>
          <w:color w:val="000000"/>
          <w:szCs w:val="21"/>
          <w:shd w:val="clear" w:color="auto" w:fill="FFFFFF"/>
        </w:rPr>
        <w:t>.</w:t>
      </w:r>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ans serif">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Cs w:val="18"/>
      </w:rPr>
    </w:pPr>
  </w:p>
  <w:p>
    <w:pPr>
      <w:pStyle w:val="8"/>
      <w:pBdr>
        <w:bottom w:val="single" w:color="auto" w:sz="4" w:space="1"/>
      </w:pBdr>
      <w:jc w:val="center"/>
      <w:rPr>
        <w:szCs w:val="18"/>
      </w:rPr>
    </w:pPr>
    <w:r>
      <w:rPr>
        <w:rFonts w:hint="eastAsia"/>
        <w:szCs w:val="18"/>
      </w:rPr>
      <w:t>南京邮电大学2016届本科毕业设计（论文）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84C6E"/>
    <w:multiLevelType w:val="singleLevel"/>
    <w:tmpl w:val="57484C6E"/>
    <w:lvl w:ilvl="0" w:tentative="0">
      <w:start w:val="1"/>
      <w:numFmt w:val="decimal"/>
      <w:suff w:val="nothing"/>
      <w:lvlText w:val="%1）"/>
      <w:lvlJc w:val="left"/>
    </w:lvl>
  </w:abstractNum>
  <w:abstractNum w:abstractNumId="1">
    <w:nsid w:val="574D6ABF"/>
    <w:multiLevelType w:val="singleLevel"/>
    <w:tmpl w:val="574D6ABF"/>
    <w:lvl w:ilvl="0" w:tentative="0">
      <w:start w:val="1"/>
      <w:numFmt w:val="decimal"/>
      <w:suff w:val="nothing"/>
      <w:lvlText w:val="%1）"/>
      <w:lvlJc w:val="left"/>
    </w:lvl>
  </w:abstractNum>
  <w:abstractNum w:abstractNumId="2">
    <w:nsid w:val="575AAA53"/>
    <w:multiLevelType w:val="singleLevel"/>
    <w:tmpl w:val="575AAA53"/>
    <w:lvl w:ilvl="0" w:tentative="0">
      <w:start w:val="4"/>
      <w:numFmt w:val="decimal"/>
      <w:suff w:val="nothing"/>
      <w:lvlText w:val="%1、"/>
      <w:lvlJc w:val="left"/>
    </w:lvl>
  </w:abstractNum>
  <w:abstractNum w:abstractNumId="3">
    <w:nsid w:val="575AB034"/>
    <w:multiLevelType w:val="singleLevel"/>
    <w:tmpl w:val="575AB034"/>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D5FF2"/>
    <w:rsid w:val="001D6C8B"/>
    <w:rsid w:val="00281A6E"/>
    <w:rsid w:val="003637EF"/>
    <w:rsid w:val="00580777"/>
    <w:rsid w:val="009A5938"/>
    <w:rsid w:val="00AB3E97"/>
    <w:rsid w:val="00EC2820"/>
    <w:rsid w:val="01C470C4"/>
    <w:rsid w:val="077A1716"/>
    <w:rsid w:val="0A043B5D"/>
    <w:rsid w:val="0A073873"/>
    <w:rsid w:val="0A8A2ED6"/>
    <w:rsid w:val="0BAF19EA"/>
    <w:rsid w:val="0EBA26C8"/>
    <w:rsid w:val="0F76675D"/>
    <w:rsid w:val="10D41543"/>
    <w:rsid w:val="110A7F26"/>
    <w:rsid w:val="125A1A61"/>
    <w:rsid w:val="14C86D7B"/>
    <w:rsid w:val="151C5E46"/>
    <w:rsid w:val="154646BC"/>
    <w:rsid w:val="158D6538"/>
    <w:rsid w:val="162F36F0"/>
    <w:rsid w:val="16A1749D"/>
    <w:rsid w:val="17403502"/>
    <w:rsid w:val="180E0AF0"/>
    <w:rsid w:val="184579AF"/>
    <w:rsid w:val="1AA30E35"/>
    <w:rsid w:val="1BE52F66"/>
    <w:rsid w:val="1C6C60A4"/>
    <w:rsid w:val="1C760226"/>
    <w:rsid w:val="1E2A7191"/>
    <w:rsid w:val="1EB81662"/>
    <w:rsid w:val="21452C62"/>
    <w:rsid w:val="218C0E8A"/>
    <w:rsid w:val="22FB2752"/>
    <w:rsid w:val="24257BDE"/>
    <w:rsid w:val="243F2D7D"/>
    <w:rsid w:val="24437C10"/>
    <w:rsid w:val="2461000D"/>
    <w:rsid w:val="24FC275E"/>
    <w:rsid w:val="28C42091"/>
    <w:rsid w:val="294D3E2F"/>
    <w:rsid w:val="296C69D7"/>
    <w:rsid w:val="297767DB"/>
    <w:rsid w:val="2BE5783D"/>
    <w:rsid w:val="2DAE51E2"/>
    <w:rsid w:val="2E80237C"/>
    <w:rsid w:val="2EB31771"/>
    <w:rsid w:val="2FE45D09"/>
    <w:rsid w:val="33DD0744"/>
    <w:rsid w:val="33E51D78"/>
    <w:rsid w:val="36437684"/>
    <w:rsid w:val="36F36489"/>
    <w:rsid w:val="37C92C7E"/>
    <w:rsid w:val="3BB267E3"/>
    <w:rsid w:val="3CAB19A7"/>
    <w:rsid w:val="3F456528"/>
    <w:rsid w:val="3FF73C21"/>
    <w:rsid w:val="40FF76A7"/>
    <w:rsid w:val="42A01ECB"/>
    <w:rsid w:val="43E97ED8"/>
    <w:rsid w:val="44F248E2"/>
    <w:rsid w:val="45D243CD"/>
    <w:rsid w:val="484428A2"/>
    <w:rsid w:val="4AD347C6"/>
    <w:rsid w:val="4BB3225F"/>
    <w:rsid w:val="4BEE7E9A"/>
    <w:rsid w:val="4BF6756A"/>
    <w:rsid w:val="4D2F0D88"/>
    <w:rsid w:val="4F1734F1"/>
    <w:rsid w:val="4F2E0D52"/>
    <w:rsid w:val="4FE96EA4"/>
    <w:rsid w:val="50613987"/>
    <w:rsid w:val="519C1E40"/>
    <w:rsid w:val="51C606A7"/>
    <w:rsid w:val="522D3696"/>
    <w:rsid w:val="53156950"/>
    <w:rsid w:val="55DB20F6"/>
    <w:rsid w:val="55ED3DDC"/>
    <w:rsid w:val="56B752B5"/>
    <w:rsid w:val="589D7806"/>
    <w:rsid w:val="59037416"/>
    <w:rsid w:val="5AC76BE9"/>
    <w:rsid w:val="5DD91089"/>
    <w:rsid w:val="5EDF11E3"/>
    <w:rsid w:val="604E6112"/>
    <w:rsid w:val="61527EE3"/>
    <w:rsid w:val="617708EB"/>
    <w:rsid w:val="61F32443"/>
    <w:rsid w:val="62FA2273"/>
    <w:rsid w:val="64066F84"/>
    <w:rsid w:val="65A81777"/>
    <w:rsid w:val="66CA12D3"/>
    <w:rsid w:val="67451078"/>
    <w:rsid w:val="67ED7D92"/>
    <w:rsid w:val="691F7B15"/>
    <w:rsid w:val="6B1161FC"/>
    <w:rsid w:val="6BA9580F"/>
    <w:rsid w:val="6C06601C"/>
    <w:rsid w:val="6D020F9F"/>
    <w:rsid w:val="716B3ECA"/>
    <w:rsid w:val="73B80240"/>
    <w:rsid w:val="759A7D8B"/>
    <w:rsid w:val="77312A48"/>
    <w:rsid w:val="789E692A"/>
    <w:rsid w:val="7B666ADB"/>
    <w:rsid w:val="7C6C5B6E"/>
    <w:rsid w:val="7D9972B5"/>
    <w:rsid w:val="7FD625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Calibri Light" w:hAnsi="Calibri Light"/>
      <w:b/>
      <w:bCs/>
      <w:sz w:val="32"/>
      <w:szCs w:val="32"/>
    </w:rPr>
  </w:style>
  <w:style w:type="character" w:default="1" w:styleId="15">
    <w:name w:val="Default Paragraph Font"/>
    <w:unhideWhenUsed/>
    <w:qFormat/>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toc 5"/>
    <w:basedOn w:val="1"/>
    <w:next w:val="1"/>
    <w:qFormat/>
    <w:uiPriority w:val="0"/>
    <w:pPr>
      <w:ind w:left="1680" w:leftChars="800"/>
    </w:pPr>
  </w:style>
  <w:style w:type="paragraph" w:styleId="5">
    <w:name w:val="toc 3"/>
    <w:basedOn w:val="1"/>
    <w:next w:val="1"/>
    <w:qFormat/>
    <w:uiPriority w:val="0"/>
    <w:pPr>
      <w:ind w:left="840" w:leftChars="400"/>
    </w:pPr>
  </w:style>
  <w:style w:type="paragraph" w:styleId="6">
    <w:name w:val="toc 8"/>
    <w:basedOn w:val="1"/>
    <w:next w:val="1"/>
    <w:qFormat/>
    <w:uiPriority w:val="0"/>
    <w:pPr>
      <w:ind w:left="2940" w:leftChars="1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16">
    <w:name w:val="Hyperlink"/>
    <w:basedOn w:val="15"/>
    <w:qFormat/>
    <w:uiPriority w:val="0"/>
    <w:rPr>
      <w:color w:val="0000FF"/>
      <w:u w:val="single"/>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NULL" TargetMode="Externa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4057C-95A4-4F52-8D45-1A9988DE311D}">
  <ds:schemaRefs/>
</ds:datastoreItem>
</file>

<file path=docProps/app.xml><?xml version="1.0" encoding="utf-8"?>
<Properties xmlns="http://schemas.openxmlformats.org/officeDocument/2006/extended-properties" xmlns:vt="http://schemas.openxmlformats.org/officeDocument/2006/docPropsVTypes">
  <Template>Normal</Template>
  <Company>NJUPT</Company>
  <Pages>33</Pages>
  <Words>4448</Words>
  <Characters>25355</Characters>
  <Lines>211</Lines>
  <Paragraphs>59</Paragraphs>
  <ScaleCrop>false</ScaleCrop>
  <LinksUpToDate>false</LinksUpToDate>
  <CharactersWithSpaces>29744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2016-05-19T14:38:00Z</dcterms:created>
  <dc:creator>dell</dc:creator>
  <cp:lastModifiedBy>dell</cp:lastModifiedBy>
  <dcterms:modified xsi:type="dcterms:W3CDTF">2016-06-22T03:52:02Z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