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0.xml" ContentType="application/vnd.openxmlformats-officedocument.wordprocessingml.footer+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header10.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1288" w:leader="none"/>
        </w:tabs>
        <w:rPr>
          <w:rFonts w:eastAsia="黑体"/>
          <w:sz w:val="72"/>
          <w:szCs w:val="72"/>
        </w:rPr>
      </w:pPr>
      <w:r>
        <w:rPr>
          <w:rFonts w:eastAsia="黑体"/>
          <w:sz w:val="72"/>
          <w:szCs w:val="72"/>
        </w:rPr>
      </w:r>
    </w:p>
    <w:p>
      <w:pPr>
        <w:pStyle w:val="Normal"/>
        <w:spacing w:lineRule="exact" w:line="1000"/>
        <w:jc w:val="center"/>
        <w:rPr>
          <w:rFonts w:eastAsia="黑体"/>
          <w:sz w:val="72"/>
          <w:szCs w:val="72"/>
        </w:rPr>
      </w:pPr>
      <w:r>
        <w:rPr>
          <w:rFonts w:eastAsia="黑体"/>
          <w:sz w:val="72"/>
          <w:szCs w:val="72"/>
        </w:rPr>
        <w:t>南京邮电大学</w:t>
      </w:r>
    </w:p>
    <w:p>
      <w:pPr>
        <w:pStyle w:val="Normal"/>
        <w:spacing w:lineRule="exact" w:line="1000"/>
        <w:jc w:val="center"/>
        <w:rPr>
          <w:rFonts w:eastAsia="黑体"/>
          <w:spacing w:val="-36"/>
          <w:sz w:val="72"/>
          <w:szCs w:val="72"/>
        </w:rPr>
      </w:pPr>
      <w:r>
        <w:rPr>
          <w:rFonts w:eastAsia="黑体"/>
          <w:spacing w:val="-36"/>
          <w:sz w:val="72"/>
          <w:szCs w:val="72"/>
        </w:rPr>
        <w:t xml:space="preserve"> </w:t>
      </w:r>
      <w:r>
        <w:rPr>
          <w:rFonts w:eastAsia="黑体"/>
          <w:spacing w:val="-36"/>
          <w:sz w:val="72"/>
          <w:szCs w:val="72"/>
        </w:rPr>
        <w:t>毕 业 设 计（论 文）</w:t>
      </w:r>
    </w:p>
    <w:p>
      <w:pPr>
        <w:pStyle w:val="Normal"/>
        <w:spacing w:lineRule="exact" w:line="1000"/>
        <w:jc w:val="center"/>
        <w:rPr>
          <w:rFonts w:eastAsia="黑体"/>
          <w:spacing w:val="-36"/>
          <w:sz w:val="72"/>
          <w:szCs w:val="72"/>
        </w:rPr>
      </w:pPr>
      <w:r>
        <w:rPr>
          <w:rFonts w:eastAsia="黑体"/>
          <w:spacing w:val="-36"/>
          <w:sz w:val="72"/>
          <w:szCs w:val="72"/>
        </w:rPr>
      </w:r>
    </w:p>
    <w:tbl>
      <w:tblPr>
        <w:tblW w:w="8504" w:type="dxa"/>
        <w:jc w:val="left"/>
        <w:tblInd w:w="0" w:type="dxa"/>
        <w:tblBorders/>
        <w:tblCellMar>
          <w:top w:w="0" w:type="dxa"/>
          <w:left w:w="108" w:type="dxa"/>
          <w:bottom w:w="0" w:type="dxa"/>
          <w:right w:w="108" w:type="dxa"/>
        </w:tblCellMar>
        <w:tblLook w:val="01e0" w:noVBand="0" w:noHBand="0" w:lastColumn="1" w:firstColumn="1" w:lastRow="1" w:firstRow="1"/>
      </w:tblPr>
      <w:tblGrid>
        <w:gridCol w:w="2133"/>
        <w:gridCol w:w="6370"/>
      </w:tblGrid>
      <w:tr>
        <w:trPr/>
        <w:tc>
          <w:tcPr>
            <w:tcW w:w="2133" w:type="dxa"/>
            <w:tcBorders/>
            <w:shd w:fill="auto" w:val="clear"/>
          </w:tcPr>
          <w:p>
            <w:pPr>
              <w:pStyle w:val="Normal"/>
              <w:spacing w:lineRule="exact" w:line="1000"/>
              <w:ind w:firstLine="320"/>
              <w:rPr>
                <w:rFonts w:eastAsia="楷体_GB2312"/>
                <w:sz w:val="32"/>
                <w:szCs w:val="32"/>
              </w:rPr>
            </w:pPr>
            <w:r>
              <w:rPr>
                <w:rFonts w:eastAsia="楷体_GB2312"/>
                <w:sz w:val="32"/>
                <w:szCs w:val="32"/>
              </w:rPr>
              <w:t>题    目</w:t>
            </w:r>
          </w:p>
        </w:tc>
        <w:tc>
          <w:tcPr>
            <w:tcW w:w="6370" w:type="dxa"/>
            <w:tcBorders>
              <w:bottom w:val="single" w:sz="4" w:space="0" w:color="00000A"/>
              <w:insideH w:val="single" w:sz="4" w:space="0" w:color="00000A"/>
            </w:tcBorders>
            <w:shd w:fill="auto" w:val="clear"/>
          </w:tcPr>
          <w:p>
            <w:pPr>
              <w:pStyle w:val="Normal"/>
              <w:tabs>
                <w:tab w:val="left" w:pos="1080" w:leader="none"/>
              </w:tabs>
              <w:spacing w:lineRule="exact" w:line="1000"/>
              <w:jc w:val="center"/>
              <w:rPr>
                <w:sz w:val="30"/>
                <w:szCs w:val="30"/>
                <w:u w:val="single"/>
              </w:rPr>
            </w:pPr>
            <w:r>
              <w:rPr>
                <w:sz w:val="32"/>
                <w:szCs w:val="32"/>
              </w:rPr>
              <w:t>自来水生产运行维护平台服务器设计与实现</w:t>
            </w:r>
          </w:p>
        </w:tc>
      </w:tr>
      <w:tr>
        <w:trPr/>
        <w:tc>
          <w:tcPr>
            <w:tcW w:w="2133" w:type="dxa"/>
            <w:tcBorders/>
            <w:shd w:fill="auto" w:val="clear"/>
          </w:tcPr>
          <w:p>
            <w:pPr>
              <w:pStyle w:val="Normal"/>
              <w:spacing w:lineRule="exact" w:line="1000"/>
              <w:ind w:firstLine="320"/>
              <w:rPr>
                <w:rFonts w:eastAsia="楷体_GB2312"/>
                <w:sz w:val="32"/>
                <w:szCs w:val="32"/>
              </w:rPr>
            </w:pPr>
            <w:r>
              <w:rPr>
                <w:rFonts w:eastAsia="楷体_GB2312"/>
                <w:sz w:val="32"/>
                <w:szCs w:val="32"/>
              </w:rPr>
              <w:t>专    业</w:t>
            </w:r>
          </w:p>
        </w:tc>
        <w:tc>
          <w:tcPr>
            <w:tcW w:w="6370" w:type="dxa"/>
            <w:tcBorders>
              <w:top w:val="single" w:sz="4" w:space="0" w:color="00000A"/>
              <w:bottom w:val="single" w:sz="4" w:space="0" w:color="00000A"/>
              <w:insideH w:val="single" w:sz="4" w:space="0" w:color="00000A"/>
            </w:tcBorders>
            <w:shd w:fill="auto" w:val="clear"/>
          </w:tcPr>
          <w:p>
            <w:pPr>
              <w:pStyle w:val="Normal"/>
              <w:spacing w:lineRule="exact" w:line="1000"/>
              <w:jc w:val="center"/>
              <w:rPr>
                <w:sz w:val="30"/>
                <w:szCs w:val="30"/>
                <w:u w:val="single"/>
              </w:rPr>
            </w:pPr>
            <w:r>
              <w:rPr>
                <w:sz w:val="32"/>
                <w:szCs w:val="32"/>
              </w:rPr>
              <w:t>自动化</w:t>
            </w:r>
          </w:p>
        </w:tc>
      </w:tr>
      <w:tr>
        <w:trPr/>
        <w:tc>
          <w:tcPr>
            <w:tcW w:w="2133" w:type="dxa"/>
            <w:tcBorders/>
            <w:shd w:fill="auto" w:val="clear"/>
          </w:tcPr>
          <w:p>
            <w:pPr>
              <w:pStyle w:val="Normal"/>
              <w:spacing w:lineRule="exact" w:line="1000"/>
              <w:jc w:val="center"/>
              <w:rPr>
                <w:rFonts w:eastAsia="楷体_GB2312"/>
                <w:sz w:val="32"/>
                <w:szCs w:val="32"/>
              </w:rPr>
            </w:pPr>
            <w:r>
              <w:rPr>
                <w:rFonts w:eastAsia="楷体_GB2312"/>
                <w:sz w:val="32"/>
                <w:szCs w:val="32"/>
              </w:rPr>
              <w:t>学生姓名</w:t>
            </w:r>
          </w:p>
        </w:tc>
        <w:tc>
          <w:tcPr>
            <w:tcW w:w="6370" w:type="dxa"/>
            <w:tcBorders>
              <w:top w:val="single" w:sz="4" w:space="0" w:color="00000A"/>
              <w:bottom w:val="single" w:sz="4" w:space="0" w:color="00000A"/>
              <w:insideH w:val="single" w:sz="4" w:space="0" w:color="00000A"/>
            </w:tcBorders>
            <w:shd w:fill="auto" w:val="clear"/>
          </w:tcPr>
          <w:p>
            <w:pPr>
              <w:pStyle w:val="Normal"/>
              <w:spacing w:lineRule="exact" w:line="1000"/>
              <w:jc w:val="center"/>
              <w:rPr>
                <w:sz w:val="30"/>
                <w:szCs w:val="30"/>
              </w:rPr>
            </w:pPr>
            <w:r>
              <w:rPr>
                <w:sz w:val="30"/>
                <w:szCs w:val="30"/>
              </w:rPr>
              <w:t>杨思璇</w:t>
            </w:r>
          </w:p>
        </w:tc>
      </w:tr>
      <w:tr>
        <w:trPr/>
        <w:tc>
          <w:tcPr>
            <w:tcW w:w="2133" w:type="dxa"/>
            <w:tcBorders/>
            <w:shd w:fill="auto" w:val="clear"/>
          </w:tcPr>
          <w:p>
            <w:pPr>
              <w:pStyle w:val="Normal"/>
              <w:spacing w:lineRule="exact" w:line="1000"/>
              <w:jc w:val="center"/>
              <w:rPr>
                <w:rFonts w:eastAsia="楷体_GB2312"/>
                <w:sz w:val="32"/>
                <w:szCs w:val="32"/>
              </w:rPr>
            </w:pPr>
            <w:r>
              <w:rPr>
                <w:rFonts w:eastAsia="楷体_GB2312"/>
                <w:sz w:val="32"/>
                <w:szCs w:val="32"/>
              </w:rPr>
              <w:t>班级学号</w:t>
            </w:r>
          </w:p>
        </w:tc>
        <w:tc>
          <w:tcPr>
            <w:tcW w:w="6370" w:type="dxa"/>
            <w:tcBorders>
              <w:top w:val="single" w:sz="4" w:space="0" w:color="00000A"/>
              <w:bottom w:val="single" w:sz="4" w:space="0" w:color="00000A"/>
              <w:insideH w:val="single" w:sz="4" w:space="0" w:color="00000A"/>
            </w:tcBorders>
            <w:shd w:fill="auto" w:val="clear"/>
          </w:tcPr>
          <w:p>
            <w:pPr>
              <w:pStyle w:val="Normal"/>
              <w:spacing w:lineRule="exact" w:line="1000"/>
              <w:jc w:val="center"/>
              <w:rPr>
                <w:sz w:val="30"/>
                <w:szCs w:val="30"/>
              </w:rPr>
            </w:pPr>
            <w:bookmarkStart w:id="0" w:name="_GoBack"/>
            <w:bookmarkEnd w:id="0"/>
            <w:r>
              <w:rPr>
                <w:sz w:val="30"/>
                <w:szCs w:val="30"/>
              </w:rPr>
              <w:t>B13050304</w:t>
            </w:r>
          </w:p>
        </w:tc>
      </w:tr>
      <w:tr>
        <w:trPr/>
        <w:tc>
          <w:tcPr>
            <w:tcW w:w="2133" w:type="dxa"/>
            <w:tcBorders/>
            <w:shd w:fill="auto" w:val="clear"/>
          </w:tcPr>
          <w:p>
            <w:pPr>
              <w:pStyle w:val="Normal"/>
              <w:spacing w:lineRule="exact" w:line="1000"/>
              <w:jc w:val="center"/>
              <w:rPr>
                <w:rFonts w:eastAsia="楷体_GB2312"/>
                <w:sz w:val="32"/>
                <w:szCs w:val="32"/>
              </w:rPr>
            </w:pPr>
            <w:r>
              <w:rPr>
                <w:rFonts w:eastAsia="楷体_GB2312"/>
                <w:sz w:val="32"/>
                <w:szCs w:val="32"/>
              </w:rPr>
              <w:t>指导教师</w:t>
            </w:r>
          </w:p>
        </w:tc>
        <w:tc>
          <w:tcPr>
            <w:tcW w:w="6370" w:type="dxa"/>
            <w:tcBorders>
              <w:top w:val="single" w:sz="4" w:space="0" w:color="00000A"/>
              <w:bottom w:val="single" w:sz="4" w:space="0" w:color="00000A"/>
              <w:insideH w:val="single" w:sz="4" w:space="0" w:color="00000A"/>
            </w:tcBorders>
            <w:shd w:fill="auto" w:val="clear"/>
          </w:tcPr>
          <w:p>
            <w:pPr>
              <w:pStyle w:val="Normal"/>
              <w:spacing w:lineRule="exact" w:line="1000"/>
              <w:jc w:val="center"/>
              <w:rPr>
                <w:sz w:val="30"/>
                <w:szCs w:val="30"/>
                <w:u w:val="single"/>
              </w:rPr>
            </w:pPr>
            <w:r>
              <w:rPr>
                <w:sz w:val="32"/>
                <w:szCs w:val="32"/>
              </w:rPr>
              <w:t>王冬生</w:t>
            </w:r>
          </w:p>
        </w:tc>
      </w:tr>
      <w:tr>
        <w:trPr/>
        <w:tc>
          <w:tcPr>
            <w:tcW w:w="2133" w:type="dxa"/>
            <w:tcBorders/>
            <w:shd w:fill="auto" w:val="clear"/>
          </w:tcPr>
          <w:p>
            <w:pPr>
              <w:pStyle w:val="Normal"/>
              <w:spacing w:lineRule="exact" w:line="1000"/>
              <w:jc w:val="center"/>
              <w:rPr>
                <w:rFonts w:eastAsia="楷体_GB2312"/>
                <w:sz w:val="32"/>
                <w:szCs w:val="32"/>
              </w:rPr>
            </w:pPr>
            <w:r>
              <w:rPr>
                <w:rFonts w:eastAsia="楷体_GB2312"/>
                <w:sz w:val="32"/>
                <w:szCs w:val="32"/>
              </w:rPr>
              <w:t>指导单位</w:t>
            </w:r>
          </w:p>
        </w:tc>
        <w:tc>
          <w:tcPr>
            <w:tcW w:w="6370" w:type="dxa"/>
            <w:tcBorders>
              <w:top w:val="single" w:sz="4" w:space="0" w:color="00000A"/>
              <w:bottom w:val="single" w:sz="4" w:space="0" w:color="00000A"/>
              <w:insideH w:val="single" w:sz="4" w:space="0" w:color="00000A"/>
            </w:tcBorders>
            <w:shd w:fill="auto" w:val="clear"/>
          </w:tcPr>
          <w:p>
            <w:pPr>
              <w:pStyle w:val="Normal"/>
              <w:spacing w:lineRule="exact" w:line="1000"/>
              <w:jc w:val="center"/>
              <w:rPr>
                <w:sz w:val="30"/>
                <w:szCs w:val="30"/>
                <w:u w:val="single"/>
              </w:rPr>
            </w:pPr>
            <w:r>
              <w:rPr>
                <w:sz w:val="32"/>
                <w:szCs w:val="32"/>
              </w:rPr>
              <w:t>自动化学院</w:t>
            </w:r>
          </w:p>
        </w:tc>
      </w:tr>
    </w:tbl>
    <w:p>
      <w:pPr>
        <w:pStyle w:val="Normal"/>
        <w:tabs>
          <w:tab w:val="left" w:pos="2520" w:leader="none"/>
          <w:tab w:val="left" w:pos="2632" w:leader="none"/>
          <w:tab w:val="left" w:pos="2880" w:leader="none"/>
        </w:tabs>
        <w:spacing w:lineRule="exact" w:line="1000"/>
        <w:ind w:firstLine="300"/>
        <w:rPr>
          <w:sz w:val="30"/>
          <w:szCs w:val="30"/>
        </w:rPr>
      </w:pPr>
      <w:r>
        <w:rPr>
          <w:sz w:val="30"/>
          <w:szCs w:val="30"/>
        </w:rPr>
        <w:t xml:space="preserve">  </w:t>
      </w:r>
    </w:p>
    <w:p>
      <w:pPr>
        <w:pStyle w:val="Normal"/>
        <w:tabs>
          <w:tab w:val="left" w:pos="2520" w:leader="none"/>
          <w:tab w:val="left" w:pos="2632" w:leader="none"/>
          <w:tab w:val="left" w:pos="2880" w:leader="none"/>
        </w:tabs>
        <w:spacing w:lineRule="exact" w:line="1000"/>
        <w:ind w:firstLine="300"/>
        <w:rPr>
          <w:sz w:val="30"/>
          <w:szCs w:val="30"/>
        </w:rPr>
      </w:pPr>
      <w:r>
        <w:rPr>
          <w:sz w:val="30"/>
          <w:szCs w:val="30"/>
        </w:rPr>
      </w:r>
    </w:p>
    <w:p>
      <w:pPr>
        <w:pStyle w:val="Normal"/>
        <w:tabs>
          <w:tab w:val="left" w:pos="2520" w:leader="none"/>
          <w:tab w:val="left" w:pos="2632" w:leader="none"/>
          <w:tab w:val="left" w:pos="2880" w:leader="none"/>
        </w:tabs>
        <w:spacing w:lineRule="exact" w:line="1000"/>
        <w:ind w:firstLine="300"/>
        <w:jc w:val="center"/>
        <w:rPr>
          <w:rFonts w:eastAsia="楷体_GB2312"/>
          <w:sz w:val="30"/>
          <w:szCs w:val="30"/>
        </w:rPr>
      </w:pPr>
      <w:r>
        <w:rPr>
          <w:rFonts w:eastAsia="楷体_GB2312"/>
          <w:sz w:val="30"/>
          <w:szCs w:val="30"/>
        </w:rPr>
        <w:t>日期：    年   月   日至     年   月   日</w:t>
      </w:r>
    </w:p>
    <w:p>
      <w:pPr>
        <w:pStyle w:val="Normal"/>
        <w:spacing w:lineRule="auto" w:line="300"/>
        <w:jc w:val="center"/>
        <w:rPr>
          <w:rFonts w:eastAsia="黑体"/>
          <w:spacing w:val="-36"/>
          <w:sz w:val="72"/>
          <w:szCs w:val="72"/>
        </w:rPr>
      </w:pPr>
      <w:r>
        <w:rPr>
          <w:rFonts w:eastAsia="黑体"/>
          <w:spacing w:val="-36"/>
          <w:sz w:val="72"/>
          <w:szCs w:val="72"/>
        </w:rPr>
      </w:r>
    </w:p>
    <w:p>
      <w:pPr>
        <w:pStyle w:val="Normal"/>
        <w:tabs>
          <w:tab w:val="left" w:pos="2520" w:leader="none"/>
          <w:tab w:val="left" w:pos="2632" w:leader="none"/>
          <w:tab w:val="left" w:pos="2880" w:leader="none"/>
        </w:tabs>
        <w:spacing w:lineRule="auto" w:line="300"/>
        <w:ind w:firstLine="300"/>
        <w:jc w:val="center"/>
        <w:rPr>
          <w:rFonts w:eastAsia="楷体_GB2312"/>
          <w:sz w:val="30"/>
          <w:szCs w:val="30"/>
        </w:rPr>
      </w:pPr>
      <w:r>
        <w:rPr>
          <w:rFonts w:eastAsia="楷体_GB2312"/>
          <w:sz w:val="30"/>
          <w:szCs w:val="30"/>
        </w:rPr>
      </w:r>
      <w:r>
        <w:br w:type="page"/>
      </w:r>
    </w:p>
    <w:p>
      <w:pPr>
        <w:pStyle w:val="Normal"/>
        <w:jc w:val="center"/>
        <w:rPr>
          <w:rFonts w:eastAsia="黑体"/>
          <w:sz w:val="32"/>
          <w:szCs w:val="32"/>
        </w:rPr>
      </w:pPr>
      <w:r>
        <w:rPr>
          <w:rFonts w:eastAsia="黑体"/>
          <w:sz w:val="32"/>
          <w:szCs w:val="32"/>
        </w:rPr>
        <w:t>毕业设计（论文）原创性声明</w:t>
      </w:r>
    </w:p>
    <w:p>
      <w:pPr>
        <w:pStyle w:val="Normal"/>
        <w:jc w:val="center"/>
        <w:rPr>
          <w:b/>
          <w:b/>
          <w:sz w:val="32"/>
          <w:szCs w:val="32"/>
        </w:rPr>
      </w:pPr>
      <w:r>
        <w:rPr>
          <w:b/>
          <w:sz w:val="32"/>
          <w:szCs w:val="32"/>
        </w:rPr>
      </w:r>
    </w:p>
    <w:p>
      <w:pPr>
        <w:pStyle w:val="Normal"/>
        <w:spacing w:lineRule="auto" w:line="480"/>
        <w:ind w:firstLine="480"/>
        <w:rPr>
          <w:sz w:val="24"/>
        </w:rPr>
      </w:pPr>
      <w:r>
        <w:rPr>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pPr>
        <w:pStyle w:val="Normal"/>
        <w:spacing w:lineRule="auto" w:line="480"/>
        <w:rPr>
          <w:sz w:val="24"/>
        </w:rPr>
      </w:pPr>
      <w:r>
        <w:rPr>
          <w:sz w:val="24"/>
        </w:rPr>
      </w:r>
    </w:p>
    <w:p>
      <w:pPr>
        <w:pStyle w:val="Normal"/>
        <w:spacing w:lineRule="auto" w:line="480"/>
        <w:rPr>
          <w:sz w:val="24"/>
        </w:rPr>
      </w:pPr>
      <w:r>
        <w:rPr>
          <w:sz w:val="24"/>
        </w:rPr>
        <w:t xml:space="preserve">                                         </w:t>
      </w:r>
    </w:p>
    <w:p>
      <w:pPr>
        <w:pStyle w:val="Normal"/>
        <w:spacing w:lineRule="auto" w:line="480"/>
        <w:ind w:firstLine="4920"/>
        <w:rPr>
          <w:sz w:val="24"/>
        </w:rPr>
      </w:pPr>
      <w:r>
        <w:rPr>
          <w:sz w:val="24"/>
        </w:rPr>
        <w:t xml:space="preserve"> </w:t>
      </w:r>
      <w:r>
        <w:rPr>
          <w:sz w:val="24"/>
        </w:rPr>
        <w:t>论文作者签名：</w:t>
      </w:r>
    </w:p>
    <w:p>
      <w:pPr>
        <w:sectPr>
          <w:headerReference w:type="default" r:id="rId2"/>
          <w:footerReference w:type="default" r:id="rId3"/>
          <w:type w:val="nextPage"/>
          <w:pgSz w:w="11906" w:h="16838"/>
          <w:pgMar w:left="1701" w:right="1701" w:header="850" w:top="908" w:footer="992" w:bottom="1049" w:gutter="0"/>
          <w:pgNumType w:start="1" w:fmt="decimal"/>
          <w:formProt w:val="false"/>
          <w:textDirection w:val="lrTb"/>
          <w:docGrid w:type="lines" w:linePitch="312" w:charSpace="0"/>
        </w:sectPr>
        <w:pStyle w:val="Normal"/>
        <w:spacing w:lineRule="auto" w:line="480"/>
        <w:rPr>
          <w:sz w:val="24"/>
        </w:rPr>
      </w:pPr>
      <w:r>
        <w:rPr>
          <w:sz w:val="24"/>
        </w:rPr>
        <w:t xml:space="preserve">                                          </w:t>
      </w:r>
      <w:r>
        <w:rPr>
          <w:sz w:val="24"/>
        </w:rPr>
        <w:t>日期：   年    月     日</w:t>
      </w:r>
    </w:p>
    <w:p>
      <w:pPr>
        <w:pStyle w:val="Normal"/>
        <w:spacing w:lineRule="auto" w:line="300"/>
        <w:jc w:val="center"/>
        <w:rPr>
          <w:rFonts w:eastAsia="黑体"/>
          <w:color w:val="000000"/>
          <w:sz w:val="32"/>
        </w:rPr>
      </w:pPr>
      <w:r>
        <w:rPr>
          <w:rFonts w:eastAsia="黑体"/>
          <w:color w:val="000000"/>
          <w:sz w:val="32"/>
        </w:rPr>
        <w:t>摘    要</w:t>
      </w:r>
    </w:p>
    <w:p>
      <w:pPr>
        <w:pStyle w:val="Normal"/>
        <w:spacing w:lineRule="auto" w:line="300"/>
        <w:rPr>
          <w:i/>
          <w:i/>
          <w:iCs/>
          <w:color w:val="000000"/>
          <w:sz w:val="24"/>
        </w:rPr>
      </w:pPr>
      <w:r>
        <w:rPr>
          <w:i/>
          <w:iCs/>
          <w:color w:val="000000"/>
          <w:sz w:val="24"/>
        </w:rPr>
      </w:r>
    </w:p>
    <w:p>
      <w:pPr>
        <w:pStyle w:val="Normal"/>
        <w:spacing w:lineRule="auto" w:line="300"/>
        <w:ind w:firstLine="240"/>
        <w:rPr>
          <w:rFonts w:eastAsia="宋体" w:eastAsiaTheme="minorEastAsia"/>
          <w:color w:val="000000"/>
          <w:sz w:val="24"/>
        </w:rPr>
      </w:pPr>
      <w:r>
        <w:rPr>
          <w:rFonts w:eastAsiaTheme="minorEastAsia"/>
          <w:color w:val="000000"/>
          <w:sz w:val="24"/>
        </w:rPr>
        <w:t>在绝大部分企业软件开发中，服务器的设计与开发是必要的一个组成部分，随着企业业务规模的增长，传统的主机服务器方案由于性能瓶颈和价格高昂的原因逐渐不再被业界采纳，基于均衡负载技术的服务器集群成为一种最适用的服务器设计解决方案。然而传统的服务器集群架构存在着模块依赖性强，部署困难，数据库无法支撑高并发访问以及开发周期过长的缺点，使其在工业界仍然无法得到广泛与通用的技术实践。因此本文在传统的服务器集群架构研究基础上，通过以</w:t>
      </w:r>
      <w:r>
        <w:rPr>
          <w:rFonts w:eastAsia="宋体" w:eastAsiaTheme="minorEastAsia"/>
          <w:color w:val="000000"/>
          <w:sz w:val="24"/>
        </w:rPr>
        <w:t>Docker</w:t>
      </w:r>
      <w:r>
        <w:rPr>
          <w:rFonts w:eastAsiaTheme="minorEastAsia"/>
          <w:color w:val="000000"/>
          <w:sz w:val="24"/>
        </w:rPr>
        <w:t>为代表的轻量级虚拟化技术以及相应的集群管理工具，并利用服务发现与均衡负载器，解决了服务器集群部署与弹性扩增困难的问题。基于</w:t>
      </w:r>
      <w:r>
        <w:rPr>
          <w:rFonts w:eastAsia="宋体" w:eastAsiaTheme="minorEastAsia"/>
          <w:color w:val="000000"/>
          <w:sz w:val="24"/>
        </w:rPr>
        <w:t>NoSQL</w:t>
      </w:r>
      <w:r>
        <w:rPr>
          <w:rFonts w:eastAsiaTheme="minorEastAsia"/>
          <w:color w:val="000000"/>
          <w:sz w:val="24"/>
        </w:rPr>
        <w:t>数据库与</w:t>
      </w:r>
      <w:r>
        <w:rPr>
          <w:rFonts w:eastAsia="宋体" w:eastAsiaTheme="minorEastAsia"/>
          <w:color w:val="000000"/>
          <w:sz w:val="24"/>
        </w:rPr>
        <w:t>Node.js</w:t>
      </w:r>
      <w:r>
        <w:rPr>
          <w:rFonts w:eastAsiaTheme="minorEastAsia"/>
          <w:color w:val="000000"/>
          <w:sz w:val="24"/>
        </w:rPr>
        <w:t>平台，提供了一种高可用、高性能以及高并发的分布式集群解决方案，并以敏捷开发方式实现了标准的</w:t>
      </w:r>
      <w:r>
        <w:rPr>
          <w:rFonts w:eastAsia="宋体" w:eastAsiaTheme="minorEastAsia"/>
          <w:color w:val="000000"/>
          <w:sz w:val="24"/>
        </w:rPr>
        <w:t>Restful API</w:t>
      </w:r>
      <w:r>
        <w:rPr>
          <w:rFonts w:eastAsiaTheme="minorEastAsia"/>
          <w:color w:val="000000"/>
          <w:sz w:val="24"/>
        </w:rPr>
        <w:t>接口。最后，通过对服务器的部署与监控，并基于代码测试和服务器性能分析，表明了本文所述的服务器设计方案可以较好的解决服务器集群部署困难的问题，提高了集群整体的运算性能。</w:t>
      </w:r>
    </w:p>
    <w:p>
      <w:pPr>
        <w:pStyle w:val="Normal"/>
        <w:spacing w:lineRule="auto" w:line="300"/>
        <w:ind w:firstLine="240"/>
        <w:rPr>
          <w:rFonts w:eastAsia="宋体" w:eastAsiaTheme="minorEastAsia"/>
          <w:color w:val="000000"/>
          <w:sz w:val="24"/>
        </w:rPr>
      </w:pPr>
      <w:r>
        <w:rPr>
          <w:rFonts w:eastAsia="宋体" w:eastAsiaTheme="minorEastAsia"/>
          <w:color w:val="000000"/>
          <w:sz w:val="24"/>
        </w:rPr>
      </w:r>
    </w:p>
    <w:p>
      <w:pPr>
        <w:pStyle w:val="Normal"/>
        <w:spacing w:lineRule="auto" w:line="300"/>
        <w:rPr/>
      </w:pPr>
      <w:r>
        <w:rPr>
          <w:rFonts w:eastAsia="黑体"/>
          <w:color w:val="000000"/>
          <w:sz w:val="24"/>
        </w:rPr>
        <w:t>关键词：</w:t>
      </w:r>
      <w:r>
        <w:rPr>
          <w:color w:val="000000"/>
          <w:sz w:val="24"/>
        </w:rPr>
        <w:t>服务器架构；均衡负载；分布式集群；容器</w:t>
      </w:r>
    </w:p>
    <w:p>
      <w:pPr>
        <w:pStyle w:val="Normal"/>
        <w:spacing w:lineRule="auto" w:line="300"/>
        <w:jc w:val="center"/>
        <w:rPr>
          <w:b/>
          <w:b/>
          <w:bCs/>
          <w:color w:val="000000"/>
          <w:sz w:val="32"/>
          <w:szCs w:val="32"/>
        </w:rPr>
      </w:pPr>
      <w:r>
        <w:rPr>
          <w:b/>
          <w:bCs/>
          <w:color w:val="000000"/>
          <w:sz w:val="32"/>
          <w:szCs w:val="32"/>
        </w:rPr>
      </w:r>
    </w:p>
    <w:p>
      <w:pPr>
        <w:pStyle w:val="Normal"/>
        <w:widowControl/>
        <w:jc w:val="left"/>
        <w:rPr>
          <w:b/>
          <w:b/>
          <w:bCs/>
          <w:color w:val="000000"/>
          <w:sz w:val="32"/>
          <w:szCs w:val="32"/>
        </w:rPr>
      </w:pPr>
      <w:r>
        <w:rPr>
          <w:b/>
          <w:bCs/>
          <w:color w:val="000000"/>
          <w:sz w:val="32"/>
          <w:szCs w:val="32"/>
        </w:rPr>
      </w:r>
      <w:r>
        <w:br w:type="page"/>
      </w:r>
    </w:p>
    <w:p>
      <w:pPr>
        <w:pStyle w:val="Normal"/>
        <w:spacing w:lineRule="auto" w:line="300"/>
        <w:jc w:val="center"/>
        <w:rPr>
          <w:b/>
          <w:b/>
          <w:bCs/>
          <w:color w:val="000000"/>
          <w:sz w:val="32"/>
          <w:szCs w:val="32"/>
        </w:rPr>
      </w:pPr>
      <w:bookmarkStart w:id="1" w:name="_Toc18530"/>
      <w:bookmarkEnd w:id="1"/>
      <w:r>
        <w:rPr>
          <w:b/>
          <w:bCs/>
          <w:color w:val="000000"/>
          <w:sz w:val="32"/>
          <w:szCs w:val="32"/>
        </w:rPr>
        <w:t>ABSTRACT</w:t>
      </w:r>
    </w:p>
    <w:p>
      <w:pPr>
        <w:pStyle w:val="Normal"/>
        <w:spacing w:lineRule="auto" w:line="300"/>
        <w:jc w:val="left"/>
        <w:rPr>
          <w:color w:val="000000"/>
          <w:sz w:val="24"/>
        </w:rPr>
      </w:pPr>
      <w:r>
        <w:rPr>
          <w:color w:val="000000"/>
          <w:sz w:val="24"/>
        </w:rPr>
      </w:r>
    </w:p>
    <w:p>
      <w:pPr>
        <w:pStyle w:val="Normal"/>
        <w:spacing w:lineRule="auto" w:line="300"/>
        <w:ind w:firstLine="240"/>
        <w:rPr>
          <w:color w:val="000000"/>
          <w:sz w:val="24"/>
        </w:rPr>
      </w:pPr>
      <w:r>
        <w:rPr>
          <w:color w:val="000000"/>
          <w:sz w:val="24"/>
        </w:rPr>
        <w:t xml:space="preserve">In recent years, </w:t>
      </w:r>
    </w:p>
    <w:p>
      <w:pPr>
        <w:pStyle w:val="Normal"/>
        <w:spacing w:lineRule="auto" w:line="300"/>
        <w:rPr>
          <w:color w:val="000000"/>
          <w:sz w:val="24"/>
        </w:rPr>
      </w:pPr>
      <w:r>
        <w:rPr>
          <w:color w:val="000000"/>
          <w:sz w:val="24"/>
        </w:rPr>
      </w:r>
    </w:p>
    <w:p>
      <w:pPr>
        <w:pStyle w:val="Normal"/>
        <w:spacing w:lineRule="auto" w:line="300"/>
        <w:rPr/>
      </w:pPr>
      <w:r>
        <w:rPr>
          <w:b/>
          <w:bCs/>
          <w:color w:val="000000"/>
          <w:sz w:val="24"/>
        </w:rPr>
        <w:t>Key words</w:t>
      </w:r>
      <w:r>
        <w:rPr>
          <w:b/>
          <w:bCs/>
          <w:color w:val="000000"/>
          <w:sz w:val="24"/>
        </w:rPr>
        <w:t>：</w:t>
      </w:r>
      <w:r>
        <w:rPr>
          <w:color w:val="000000"/>
          <w:sz w:val="24"/>
        </w:rPr>
        <w:t>server framework</w:t>
      </w:r>
      <w:r>
        <w:rPr>
          <w:color w:val="000000"/>
          <w:sz w:val="24"/>
        </w:rPr>
        <w:t>，</w:t>
      </w:r>
      <w:r>
        <w:rPr>
          <w:color w:val="000000"/>
          <w:sz w:val="24"/>
        </w:rPr>
        <w:t>load balance</w:t>
      </w:r>
      <w:r>
        <w:rPr>
          <w:color w:val="000000"/>
          <w:sz w:val="24"/>
        </w:rPr>
        <w:t>，</w:t>
      </w:r>
      <w:r>
        <w:rPr>
          <w:color w:val="000000"/>
          <w:sz w:val="24"/>
        </w:rPr>
        <w:t>containers technology</w:t>
      </w:r>
    </w:p>
    <w:p>
      <w:pPr>
        <w:sectPr>
          <w:headerReference w:type="default" r:id="rId4"/>
          <w:footerReference w:type="default" r:id="rId5"/>
          <w:type w:val="nextPage"/>
          <w:pgSz w:w="11906" w:h="16838"/>
          <w:pgMar w:left="1701" w:right="1701" w:header="850" w:top="908" w:footer="992" w:bottom="1049" w:gutter="0"/>
          <w:pgNumType w:start="1" w:fmt="decimal"/>
          <w:formProt w:val="false"/>
          <w:textDirection w:val="lrTb"/>
          <w:docGrid w:type="lines" w:linePitch="312" w:charSpace="0"/>
        </w:sectPr>
        <w:pStyle w:val="Normal"/>
        <w:spacing w:lineRule="auto" w:line="300"/>
        <w:rPr>
          <w:color w:val="000000"/>
          <w:sz w:val="24"/>
        </w:rPr>
      </w:pPr>
      <w:r>
        <w:rPr>
          <w:color w:val="000000"/>
          <w:sz w:val="24"/>
        </w:rPr>
      </w:r>
    </w:p>
    <w:p>
      <w:pPr>
        <w:pStyle w:val="Normal"/>
        <w:spacing w:lineRule="auto" w:line="300"/>
        <w:jc w:val="center"/>
        <w:rPr>
          <w:rFonts w:eastAsia="黑体"/>
        </w:rPr>
      </w:pPr>
      <w:r>
        <w:rPr>
          <w:rFonts w:eastAsia="黑体"/>
          <w:sz w:val="32"/>
        </w:rPr>
        <w:t>目    录</w:t>
      </w:r>
    </w:p>
    <w:p>
      <w:pPr>
        <w:pStyle w:val="Normal"/>
        <w:spacing w:lineRule="auto" w:line="300"/>
        <w:rPr/>
      </w:pPr>
      <w:r>
        <w:rPr/>
      </w:r>
    </w:p>
    <w:p>
      <w:pPr>
        <w:pStyle w:val="Contents1"/>
        <w:tabs>
          <w:tab w:val="right" w:pos="8494" w:leader="dot"/>
        </w:tabs>
        <w:rPr>
          <w:rFonts w:eastAsia="宋体" w:eastAsiaTheme="minorEastAsia"/>
          <w:color w:val="00000A"/>
          <w:sz w:val="21"/>
          <w:szCs w:val="22"/>
        </w:rPr>
      </w:pPr>
      <w:r>
        <w:fldChar w:fldCharType="begin"/>
      </w:r>
      <w:r>
        <w:instrText> TOC \z \o "1-2" \u \h</w:instrText>
      </w:r>
      <w:r>
        <w:fldChar w:fldCharType="separate"/>
      </w:r>
      <w:hyperlink w:anchor="_Toc483074106">
        <w:r>
          <w:rPr>
            <w:webHidden/>
            <w:rStyle w:val="IndexLink"/>
          </w:rPr>
          <w:t>第一章    绪论</w:t>
        </w:r>
        <w:r>
          <w:rPr>
            <w:webHidden/>
          </w:rPr>
          <w:fldChar w:fldCharType="begin"/>
        </w:r>
        <w:r>
          <w:rPr>
            <w:webHidden/>
          </w:rPr>
          <w:instrText>PAGEREF _Toc483074106 \h</w:instrText>
        </w:r>
        <w:r>
          <w:rPr>
            <w:webHidden/>
          </w:rPr>
          <w:fldChar w:fldCharType="separate"/>
        </w:r>
        <w:r>
          <w:rPr>
            <w:rStyle w:val="IndexLink"/>
            <w:vanish w:val="false"/>
          </w:rPr>
          <w:tab/>
          <w:t>6</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07">
        <w:r>
          <w:rPr>
            <w:webHidden/>
            <w:rStyle w:val="IndexLink"/>
          </w:rPr>
          <w:t>1.1</w:t>
        </w:r>
        <w:r>
          <w:rPr>
            <w:rStyle w:val="IndexLink"/>
          </w:rPr>
          <w:t>课题研究现状</w:t>
        </w:r>
        <w:r>
          <w:rPr>
            <w:webHidden/>
          </w:rPr>
          <w:fldChar w:fldCharType="begin"/>
        </w:r>
        <w:r>
          <w:rPr>
            <w:webHidden/>
          </w:rPr>
          <w:instrText>PAGEREF _Toc483074107 \h</w:instrText>
        </w:r>
        <w:r>
          <w:rPr>
            <w:webHidden/>
          </w:rPr>
          <w:fldChar w:fldCharType="separate"/>
        </w:r>
        <w:r>
          <w:rPr>
            <w:rStyle w:val="IndexLink"/>
            <w:vanish w:val="false"/>
          </w:rPr>
          <w:tab/>
          <w:t>6</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08">
        <w:r>
          <w:rPr>
            <w:webHidden/>
            <w:rStyle w:val="IndexLink"/>
          </w:rPr>
          <w:t>1.2</w:t>
        </w:r>
        <w:r>
          <w:rPr>
            <w:rStyle w:val="IndexLink"/>
          </w:rPr>
          <w:t>课题研究意义</w:t>
        </w:r>
        <w:r>
          <w:rPr>
            <w:webHidden/>
          </w:rPr>
          <w:fldChar w:fldCharType="begin"/>
        </w:r>
        <w:r>
          <w:rPr>
            <w:webHidden/>
          </w:rPr>
          <w:instrText>PAGEREF _Toc483074108 \h</w:instrText>
        </w:r>
        <w:r>
          <w:rPr>
            <w:webHidden/>
          </w:rPr>
          <w:fldChar w:fldCharType="separate"/>
        </w:r>
        <w:r>
          <w:rPr>
            <w:rStyle w:val="IndexLink"/>
            <w:vanish w:val="false"/>
          </w:rPr>
          <w:tab/>
          <w:t>8</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09">
        <w:r>
          <w:rPr>
            <w:webHidden/>
            <w:rStyle w:val="IndexLink"/>
          </w:rPr>
          <w:t>1.3</w:t>
        </w:r>
        <w:r>
          <w:rPr>
            <w:rStyle w:val="IndexLink"/>
          </w:rPr>
          <w:t>内容安排</w:t>
        </w:r>
        <w:r>
          <w:rPr>
            <w:webHidden/>
          </w:rPr>
          <w:fldChar w:fldCharType="begin"/>
        </w:r>
        <w:r>
          <w:rPr>
            <w:webHidden/>
          </w:rPr>
          <w:instrText>PAGEREF _Toc483074109 \h</w:instrText>
        </w:r>
        <w:r>
          <w:rPr>
            <w:webHidden/>
          </w:rPr>
          <w:fldChar w:fldCharType="separate"/>
        </w:r>
        <w:r>
          <w:rPr>
            <w:rStyle w:val="IndexLink"/>
            <w:vanish w:val="false"/>
          </w:rPr>
          <w:tab/>
          <w:t>8</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10">
        <w:r>
          <w:rPr>
            <w:webHidden/>
            <w:rStyle w:val="IndexLink"/>
          </w:rPr>
          <w:t>第二章    云服务器集群</w:t>
        </w:r>
        <w:r>
          <w:rPr>
            <w:webHidden/>
          </w:rPr>
          <w:fldChar w:fldCharType="begin"/>
        </w:r>
        <w:r>
          <w:rPr>
            <w:webHidden/>
          </w:rPr>
          <w:instrText>PAGEREF _Toc483074110 \h</w:instrText>
        </w:r>
        <w:r>
          <w:rPr>
            <w:webHidden/>
          </w:rPr>
          <w:fldChar w:fldCharType="separate"/>
        </w:r>
        <w:r>
          <w:rPr>
            <w:rStyle w:val="IndexLink"/>
            <w:vanish w:val="false"/>
          </w:rPr>
          <w:tab/>
          <w:t>10</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1">
        <w:r>
          <w:rPr>
            <w:webHidden/>
            <w:rStyle w:val="IndexLink"/>
          </w:rPr>
          <w:t xml:space="preserve">2.1 </w:t>
        </w:r>
        <w:r>
          <w:rPr>
            <w:rStyle w:val="IndexLink"/>
          </w:rPr>
          <w:t>容器技术</w:t>
        </w:r>
        <w:r>
          <w:rPr>
            <w:webHidden/>
          </w:rPr>
          <w:fldChar w:fldCharType="begin"/>
        </w:r>
        <w:r>
          <w:rPr>
            <w:webHidden/>
          </w:rPr>
          <w:instrText>PAGEREF _Toc483074111 \h</w:instrText>
        </w:r>
        <w:r>
          <w:rPr>
            <w:webHidden/>
          </w:rPr>
          <w:fldChar w:fldCharType="separate"/>
        </w:r>
        <w:r>
          <w:rPr>
            <w:rStyle w:val="IndexLink"/>
            <w:vanish w:val="false"/>
          </w:rPr>
          <w:tab/>
          <w:t>10</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2">
        <w:r>
          <w:rPr>
            <w:webHidden/>
            <w:rStyle w:val="IndexLink"/>
          </w:rPr>
          <w:t>2.2</w:t>
        </w:r>
        <w:r>
          <w:rPr>
            <w:rStyle w:val="IndexLink"/>
          </w:rPr>
          <w:t>容器管理工具</w:t>
        </w:r>
        <w:r>
          <w:rPr>
            <w:webHidden/>
          </w:rPr>
          <w:fldChar w:fldCharType="begin"/>
        </w:r>
        <w:r>
          <w:rPr>
            <w:webHidden/>
          </w:rPr>
          <w:instrText>PAGEREF _Toc483074112 \h</w:instrText>
        </w:r>
        <w:r>
          <w:rPr>
            <w:webHidden/>
          </w:rPr>
          <w:fldChar w:fldCharType="separate"/>
        </w:r>
        <w:r>
          <w:rPr>
            <w:rStyle w:val="IndexLink"/>
            <w:vanish w:val="false"/>
          </w:rPr>
          <w:tab/>
          <w:t>11</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3">
        <w:r>
          <w:rPr>
            <w:webHidden/>
            <w:rStyle w:val="IndexLink"/>
          </w:rPr>
          <w:t xml:space="preserve">2.3 </w:t>
        </w:r>
        <w:r>
          <w:rPr>
            <w:rStyle w:val="IndexLink"/>
          </w:rPr>
          <w:t>均衡负载器</w:t>
        </w:r>
        <w:r>
          <w:rPr>
            <w:webHidden/>
          </w:rPr>
          <w:fldChar w:fldCharType="begin"/>
        </w:r>
        <w:r>
          <w:rPr>
            <w:webHidden/>
          </w:rPr>
          <w:instrText>PAGEREF _Toc483074113 \h</w:instrText>
        </w:r>
        <w:r>
          <w:rPr>
            <w:webHidden/>
          </w:rPr>
          <w:fldChar w:fldCharType="separate"/>
        </w:r>
        <w:r>
          <w:rPr>
            <w:rStyle w:val="IndexLink"/>
            <w:vanish w:val="false"/>
          </w:rPr>
          <w:tab/>
          <w:t>13</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4">
        <w:r>
          <w:rPr>
            <w:webHidden/>
            <w:rStyle w:val="IndexLink"/>
          </w:rPr>
          <w:t xml:space="preserve">2.4 </w:t>
        </w:r>
        <w:r>
          <w:rPr>
            <w:rStyle w:val="IndexLink"/>
          </w:rPr>
          <w:t>服务发现</w:t>
        </w:r>
        <w:r>
          <w:rPr>
            <w:webHidden/>
          </w:rPr>
          <w:fldChar w:fldCharType="begin"/>
        </w:r>
        <w:r>
          <w:rPr>
            <w:webHidden/>
          </w:rPr>
          <w:instrText>PAGEREF _Toc483074114 \h</w:instrText>
        </w:r>
        <w:r>
          <w:rPr>
            <w:webHidden/>
          </w:rPr>
          <w:fldChar w:fldCharType="separate"/>
        </w:r>
        <w:r>
          <w:rPr>
            <w:rStyle w:val="IndexLink"/>
            <w:vanish w:val="false"/>
          </w:rPr>
          <w:tab/>
          <w:t>14</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15">
        <w:r>
          <w:rPr>
            <w:webHidden/>
            <w:rStyle w:val="IndexLink"/>
          </w:rPr>
          <w:t>第三章    数据库池设计</w:t>
        </w:r>
        <w:r>
          <w:rPr>
            <w:webHidden/>
          </w:rPr>
          <w:fldChar w:fldCharType="begin"/>
        </w:r>
        <w:r>
          <w:rPr>
            <w:webHidden/>
          </w:rPr>
          <w:instrText>PAGEREF _Toc483074115 \h</w:instrText>
        </w:r>
        <w:r>
          <w:rPr>
            <w:webHidden/>
          </w:rPr>
          <w:fldChar w:fldCharType="separate"/>
        </w:r>
        <w:r>
          <w:rPr>
            <w:rStyle w:val="IndexLink"/>
            <w:vanish w:val="false"/>
          </w:rPr>
          <w:tab/>
          <w:t>16</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6">
        <w:r>
          <w:rPr>
            <w:webHidden/>
            <w:rStyle w:val="IndexLink"/>
          </w:rPr>
          <w:t>3.1</w:t>
        </w:r>
        <w:r>
          <w:rPr>
            <w:rStyle w:val="IndexLink"/>
          </w:rPr>
          <w:t>数据库选择</w:t>
        </w:r>
        <w:r>
          <w:rPr>
            <w:webHidden/>
          </w:rPr>
          <w:fldChar w:fldCharType="begin"/>
        </w:r>
        <w:r>
          <w:rPr>
            <w:webHidden/>
          </w:rPr>
          <w:instrText>PAGEREF _Toc483074116 \h</w:instrText>
        </w:r>
        <w:r>
          <w:rPr>
            <w:webHidden/>
          </w:rPr>
          <w:fldChar w:fldCharType="separate"/>
        </w:r>
        <w:r>
          <w:rPr>
            <w:rStyle w:val="IndexLink"/>
            <w:vanish w:val="false"/>
          </w:rPr>
          <w:tab/>
          <w:t>16</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7">
        <w:r>
          <w:rPr>
            <w:webHidden/>
            <w:rStyle w:val="IndexLink"/>
          </w:rPr>
          <w:t>3.2 MongoDB</w:t>
        </w:r>
        <w:r>
          <w:rPr>
            <w:rStyle w:val="IndexLink"/>
          </w:rPr>
          <w:t>数据库</w:t>
        </w:r>
        <w:r>
          <w:rPr>
            <w:webHidden/>
          </w:rPr>
          <w:fldChar w:fldCharType="begin"/>
        </w:r>
        <w:r>
          <w:rPr>
            <w:webHidden/>
          </w:rPr>
          <w:instrText>PAGEREF _Toc483074117 \h</w:instrText>
        </w:r>
        <w:r>
          <w:rPr>
            <w:webHidden/>
          </w:rPr>
          <w:fldChar w:fldCharType="separate"/>
        </w:r>
        <w:r>
          <w:rPr>
            <w:rStyle w:val="IndexLink"/>
            <w:vanish w:val="false"/>
          </w:rPr>
          <w:tab/>
          <w:t>17</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18">
        <w:r>
          <w:rPr>
            <w:webHidden/>
            <w:rStyle w:val="IndexLink"/>
          </w:rPr>
          <w:t>3.3 Redis</w:t>
        </w:r>
        <w:r>
          <w:rPr>
            <w:rStyle w:val="IndexLink"/>
          </w:rPr>
          <w:t>数据库</w:t>
        </w:r>
        <w:r>
          <w:rPr>
            <w:webHidden/>
          </w:rPr>
          <w:fldChar w:fldCharType="begin"/>
        </w:r>
        <w:r>
          <w:rPr>
            <w:webHidden/>
          </w:rPr>
          <w:instrText>PAGEREF _Toc483074118 \h</w:instrText>
        </w:r>
        <w:r>
          <w:rPr>
            <w:webHidden/>
          </w:rPr>
          <w:fldChar w:fldCharType="separate"/>
        </w:r>
        <w:r>
          <w:rPr>
            <w:rStyle w:val="IndexLink"/>
            <w:vanish w:val="false"/>
          </w:rPr>
          <w:tab/>
          <w:t>21</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19">
        <w:r>
          <w:rPr>
            <w:webHidden/>
            <w:rStyle w:val="IndexLink"/>
          </w:rPr>
          <w:t>第四章    处理服务器实现</w:t>
        </w:r>
        <w:r>
          <w:rPr>
            <w:webHidden/>
          </w:rPr>
          <w:fldChar w:fldCharType="begin"/>
        </w:r>
        <w:r>
          <w:rPr>
            <w:webHidden/>
          </w:rPr>
          <w:instrText>PAGEREF _Toc483074119 \h</w:instrText>
        </w:r>
        <w:r>
          <w:rPr>
            <w:webHidden/>
          </w:rPr>
          <w:fldChar w:fldCharType="separate"/>
        </w:r>
        <w:r>
          <w:rPr>
            <w:rStyle w:val="IndexLink"/>
            <w:vanish w:val="false"/>
          </w:rPr>
          <w:tab/>
          <w:t>24</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20">
        <w:r>
          <w:rPr>
            <w:webHidden/>
            <w:rStyle w:val="IndexLink"/>
          </w:rPr>
          <w:t>4.1</w:t>
        </w:r>
        <w:r>
          <w:rPr>
            <w:rStyle w:val="IndexLink"/>
          </w:rPr>
          <w:t>语言与框架</w:t>
        </w:r>
        <w:r>
          <w:rPr>
            <w:webHidden/>
          </w:rPr>
          <w:fldChar w:fldCharType="begin"/>
        </w:r>
        <w:r>
          <w:rPr>
            <w:webHidden/>
          </w:rPr>
          <w:instrText>PAGEREF _Toc483074120 \h</w:instrText>
        </w:r>
        <w:r>
          <w:rPr>
            <w:webHidden/>
          </w:rPr>
          <w:fldChar w:fldCharType="separate"/>
        </w:r>
        <w:r>
          <w:rPr>
            <w:rStyle w:val="IndexLink"/>
            <w:vanish w:val="false"/>
          </w:rPr>
          <w:tab/>
          <w:t>24</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21">
        <w:r>
          <w:rPr>
            <w:webHidden/>
            <w:rStyle w:val="IndexLink"/>
          </w:rPr>
          <w:t xml:space="preserve">4.2 </w:t>
        </w:r>
        <w:r>
          <w:rPr>
            <w:rStyle w:val="IndexLink"/>
          </w:rPr>
          <w:t>授权与验证</w:t>
        </w:r>
        <w:r>
          <w:rPr>
            <w:webHidden/>
          </w:rPr>
          <w:fldChar w:fldCharType="begin"/>
        </w:r>
        <w:r>
          <w:rPr>
            <w:webHidden/>
          </w:rPr>
          <w:instrText>PAGEREF _Toc483074121 \h</w:instrText>
        </w:r>
        <w:r>
          <w:rPr>
            <w:webHidden/>
          </w:rPr>
          <w:fldChar w:fldCharType="separate"/>
        </w:r>
        <w:r>
          <w:rPr>
            <w:rStyle w:val="IndexLink"/>
            <w:vanish w:val="false"/>
          </w:rPr>
          <w:tab/>
          <w:t>26</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22">
        <w:r>
          <w:rPr>
            <w:webHidden/>
            <w:rStyle w:val="IndexLink"/>
          </w:rPr>
          <w:t>第五章    服务器配置与测试及性能分析</w:t>
        </w:r>
        <w:r>
          <w:rPr>
            <w:webHidden/>
          </w:rPr>
          <w:fldChar w:fldCharType="begin"/>
        </w:r>
        <w:r>
          <w:rPr>
            <w:webHidden/>
          </w:rPr>
          <w:instrText>PAGEREF _Toc483074122 \h</w:instrText>
        </w:r>
        <w:r>
          <w:rPr>
            <w:webHidden/>
          </w:rPr>
          <w:fldChar w:fldCharType="separate"/>
        </w:r>
        <w:r>
          <w:rPr>
            <w:rStyle w:val="IndexLink"/>
            <w:vanish w:val="false"/>
          </w:rPr>
          <w:tab/>
          <w:t>36</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23">
        <w:r>
          <w:rPr>
            <w:webHidden/>
            <w:rStyle w:val="IndexLink"/>
          </w:rPr>
          <w:t>5.1</w:t>
        </w:r>
        <w:r>
          <w:rPr>
            <w:rStyle w:val="IndexLink"/>
          </w:rPr>
          <w:t>服务器配置与测试</w:t>
        </w:r>
        <w:r>
          <w:rPr>
            <w:webHidden/>
          </w:rPr>
          <w:fldChar w:fldCharType="begin"/>
        </w:r>
        <w:r>
          <w:rPr>
            <w:webHidden/>
          </w:rPr>
          <w:instrText>PAGEREF _Toc483074123 \h</w:instrText>
        </w:r>
        <w:r>
          <w:rPr>
            <w:webHidden/>
          </w:rPr>
          <w:fldChar w:fldCharType="separate"/>
        </w:r>
        <w:r>
          <w:rPr>
            <w:rStyle w:val="IndexLink"/>
            <w:vanish w:val="false"/>
          </w:rPr>
          <w:tab/>
          <w:t>36</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24">
        <w:r>
          <w:rPr>
            <w:webHidden/>
            <w:rStyle w:val="IndexLink"/>
          </w:rPr>
          <w:t>5.2</w:t>
        </w:r>
        <w:r>
          <w:rPr>
            <w:rStyle w:val="IndexLink"/>
          </w:rPr>
          <w:t>服务器测试</w:t>
        </w:r>
        <w:r>
          <w:rPr>
            <w:webHidden/>
          </w:rPr>
          <w:fldChar w:fldCharType="begin"/>
        </w:r>
        <w:r>
          <w:rPr>
            <w:webHidden/>
          </w:rPr>
          <w:instrText>PAGEREF _Toc483074124 \h</w:instrText>
        </w:r>
        <w:r>
          <w:rPr>
            <w:webHidden/>
          </w:rPr>
          <w:fldChar w:fldCharType="separate"/>
        </w:r>
        <w:r>
          <w:rPr>
            <w:rStyle w:val="IndexLink"/>
            <w:vanish w:val="false"/>
          </w:rPr>
          <w:tab/>
          <w:t>39</w:t>
        </w:r>
        <w:r>
          <w:rPr>
            <w:webHidden/>
          </w:rPr>
          <w:fldChar w:fldCharType="end"/>
        </w:r>
      </w:hyperlink>
    </w:p>
    <w:p>
      <w:pPr>
        <w:pStyle w:val="Contents2"/>
        <w:tabs>
          <w:tab w:val="right" w:pos="8494" w:leader="dot"/>
        </w:tabs>
        <w:rPr>
          <w:rFonts w:eastAsia="宋体" w:eastAsiaTheme="minorEastAsia"/>
          <w:color w:val="00000A"/>
          <w:sz w:val="21"/>
          <w:szCs w:val="22"/>
        </w:rPr>
      </w:pPr>
      <w:hyperlink w:anchor="_Toc483074125">
        <w:r>
          <w:rPr>
            <w:webHidden/>
            <w:rStyle w:val="IndexLink"/>
          </w:rPr>
          <w:t>5.3</w:t>
        </w:r>
        <w:r>
          <w:rPr>
            <w:rStyle w:val="IndexLink"/>
          </w:rPr>
          <w:t>性能分析与监控</w:t>
        </w:r>
        <w:r>
          <w:rPr>
            <w:webHidden/>
          </w:rPr>
          <w:fldChar w:fldCharType="begin"/>
        </w:r>
        <w:r>
          <w:rPr>
            <w:webHidden/>
          </w:rPr>
          <w:instrText>PAGEREF _Toc483074125 \h</w:instrText>
        </w:r>
        <w:r>
          <w:rPr>
            <w:webHidden/>
          </w:rPr>
          <w:fldChar w:fldCharType="separate"/>
        </w:r>
        <w:r>
          <w:rPr>
            <w:rStyle w:val="IndexLink"/>
            <w:vanish w:val="false"/>
          </w:rPr>
          <w:tab/>
          <w:t>41</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26">
        <w:r>
          <w:rPr>
            <w:webHidden/>
            <w:rStyle w:val="IndexLink"/>
          </w:rPr>
          <w:t>结束语</w:t>
        </w:r>
        <w:r>
          <w:rPr>
            <w:webHidden/>
          </w:rPr>
          <w:fldChar w:fldCharType="begin"/>
        </w:r>
        <w:r>
          <w:rPr>
            <w:webHidden/>
          </w:rPr>
          <w:instrText>PAGEREF _Toc483074126 \h</w:instrText>
        </w:r>
        <w:r>
          <w:rPr>
            <w:webHidden/>
          </w:rPr>
          <w:fldChar w:fldCharType="separate"/>
        </w:r>
        <w:r>
          <w:rPr>
            <w:rStyle w:val="IndexLink"/>
            <w:vanish w:val="false"/>
          </w:rPr>
          <w:tab/>
          <w:t>46</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27">
        <w:r>
          <w:rPr>
            <w:webHidden/>
            <w:rStyle w:val="IndexLink"/>
          </w:rPr>
          <w:t>致  谢</w:t>
        </w:r>
        <w:r>
          <w:rPr>
            <w:webHidden/>
          </w:rPr>
          <w:fldChar w:fldCharType="begin"/>
        </w:r>
        <w:r>
          <w:rPr>
            <w:webHidden/>
          </w:rPr>
          <w:instrText>PAGEREF _Toc483074127 \h</w:instrText>
        </w:r>
        <w:r>
          <w:rPr>
            <w:webHidden/>
          </w:rPr>
          <w:fldChar w:fldCharType="separate"/>
        </w:r>
        <w:r>
          <w:rPr>
            <w:rStyle w:val="IndexLink"/>
            <w:vanish w:val="false"/>
          </w:rPr>
          <w:tab/>
          <w:t>47</w:t>
        </w:r>
        <w:r>
          <w:rPr>
            <w:webHidden/>
          </w:rPr>
          <w:fldChar w:fldCharType="end"/>
        </w:r>
      </w:hyperlink>
    </w:p>
    <w:p>
      <w:pPr>
        <w:pStyle w:val="Contents1"/>
        <w:tabs>
          <w:tab w:val="right" w:pos="8494" w:leader="dot"/>
        </w:tabs>
        <w:rPr>
          <w:rFonts w:eastAsia="宋体" w:eastAsiaTheme="minorEastAsia"/>
          <w:color w:val="00000A"/>
          <w:sz w:val="21"/>
          <w:szCs w:val="22"/>
        </w:rPr>
      </w:pPr>
      <w:hyperlink w:anchor="_Toc483074128">
        <w:r>
          <w:rPr>
            <w:webHidden/>
            <w:rStyle w:val="IndexLink"/>
          </w:rPr>
          <w:t>参考文献</w:t>
        </w:r>
        <w:r>
          <w:rPr>
            <w:webHidden/>
          </w:rPr>
          <w:fldChar w:fldCharType="begin"/>
        </w:r>
        <w:r>
          <w:rPr>
            <w:webHidden/>
          </w:rPr>
          <w:instrText>PAGEREF _Toc483074128 \h</w:instrText>
        </w:r>
        <w:r>
          <w:rPr>
            <w:webHidden/>
          </w:rPr>
          <w:fldChar w:fldCharType="separate"/>
        </w:r>
        <w:r>
          <w:rPr>
            <w:rStyle w:val="IndexLink"/>
            <w:vanish w:val="false"/>
          </w:rPr>
          <w:tab/>
          <w:t>48</w:t>
        </w:r>
        <w:r>
          <w:rPr>
            <w:webHidden/>
          </w:rPr>
          <w:fldChar w:fldCharType="end"/>
        </w:r>
      </w:hyperlink>
    </w:p>
    <w:p>
      <w:pPr>
        <w:pStyle w:val="Normal"/>
        <w:numPr>
          <w:ilvl w:val="0"/>
          <w:numId w:val="0"/>
        </w:numPr>
        <w:spacing w:lineRule="auto" w:line="300"/>
        <w:jc w:val="center"/>
        <w:outlineLvl w:val="0"/>
        <w:rPr>
          <w:color w:val="000000"/>
        </w:rPr>
      </w:pPr>
      <w:r>
        <w:rPr>
          <w:color w:val="000000"/>
        </w:rPr>
      </w:r>
      <w:r>
        <w:fldChar w:fldCharType="end"/>
      </w:r>
    </w:p>
    <w:p>
      <w:pPr>
        <w:pStyle w:val="Normal"/>
        <w:spacing w:lineRule="auto" w:line="300"/>
        <w:rPr/>
      </w:pPr>
      <w:bookmarkStart w:id="2" w:name="_Toc483074106"/>
      <w:bookmarkStart w:id="3" w:name="_Toc18024"/>
      <w:bookmarkStart w:id="4" w:name="_Toc16475"/>
      <w:bookmarkStart w:id="5" w:name="_Toc481845746"/>
      <w:bookmarkStart w:id="6" w:name="_Toc483074106"/>
      <w:bookmarkStart w:id="7" w:name="_Toc18024"/>
      <w:bookmarkStart w:id="8" w:name="_Toc16475"/>
      <w:bookmarkStart w:id="9" w:name="_Toc481845746"/>
      <w:r>
        <w:rPr/>
      </w:r>
    </w:p>
    <w:p>
      <w:pPr>
        <w:pStyle w:val="Normal"/>
        <w:numPr>
          <w:ilvl w:val="0"/>
          <w:numId w:val="0"/>
        </w:numPr>
        <w:spacing w:lineRule="auto" w:line="300"/>
        <w:jc w:val="center"/>
        <w:outlineLvl w:val="0"/>
        <w:rPr>
          <w:rFonts w:eastAsia="黑体"/>
        </w:rPr>
      </w:pPr>
      <w:bookmarkStart w:id="10" w:name="_Toc18024"/>
      <w:bookmarkStart w:id="11" w:name="_Toc16475"/>
      <w:bookmarkStart w:id="12" w:name="_Toc481845746"/>
      <w:r>
        <w:rPr>
          <w:rFonts w:eastAsia="黑体"/>
          <w:color w:val="000000"/>
          <w:sz w:val="30"/>
        </w:rPr>
        <w:t xml:space="preserve">第一章    </w:t>
      </w:r>
      <w:bookmarkEnd w:id="10"/>
      <w:bookmarkEnd w:id="11"/>
      <w:bookmarkEnd w:id="12"/>
      <w:bookmarkEnd w:id="6"/>
      <w:r>
        <w:rPr>
          <w:rFonts w:eastAsia="黑体"/>
          <w:color w:val="000000"/>
          <w:sz w:val="30"/>
          <w:szCs w:val="18"/>
        </w:rPr>
        <w:t>绪论</w:t>
      </w:r>
    </w:p>
    <w:p>
      <w:pPr>
        <w:pStyle w:val="Normal"/>
        <w:spacing w:lineRule="auto" w:line="300" w:before="0" w:after="0"/>
        <w:ind w:firstLine="480"/>
        <w:contextualSpacing/>
        <w:rPr>
          <w:color w:val="000000"/>
          <w:sz w:val="24"/>
        </w:rPr>
      </w:pPr>
      <w:r>
        <w:rPr>
          <w:color w:val="000000"/>
          <w:sz w:val="24"/>
        </w:rPr>
        <w:t>现如今，在企业软件开发中服务器架构通常包括网页</w:t>
      </w:r>
      <w:r>
        <w:rPr>
          <w:color w:val="000000"/>
          <w:sz w:val="24"/>
        </w:rPr>
        <w:t>/</w:t>
      </w:r>
      <w:r>
        <w:rPr>
          <w:color w:val="000000"/>
          <w:sz w:val="24"/>
        </w:rPr>
        <w:t>服务器架构、客户端</w:t>
      </w:r>
      <w:r>
        <w:rPr>
          <w:color w:val="000000"/>
          <w:sz w:val="24"/>
        </w:rPr>
        <w:t>/</w:t>
      </w:r>
      <w:r>
        <w:rPr>
          <w:color w:val="000000"/>
          <w:sz w:val="24"/>
        </w:rPr>
        <w:t>服务器架构或其混合综合架构，无论在何种架构模型中，服务器作为数据的存储与处理中心都是必须的组成部分。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pPr>
        <w:pStyle w:val="Normal"/>
        <w:spacing w:lineRule="auto" w:line="300" w:before="0" w:after="0"/>
        <w:ind w:firstLine="480"/>
        <w:contextualSpacing/>
        <w:rPr>
          <w:color w:val="000000"/>
          <w:sz w:val="24"/>
        </w:rPr>
      </w:pPr>
      <w:r>
        <w:rPr>
          <w:color w:val="000000"/>
          <w:sz w:val="24"/>
        </w:rPr>
        <w:t xml:space="preserve">自分布式服务器与分布式计算 </w:t>
      </w:r>
      <w:r>
        <w:rPr>
          <w:color w:val="000000"/>
          <w:sz w:val="24"/>
        </w:rPr>
        <w:t>[2-4]</w:t>
      </w:r>
      <w:r>
        <w:rPr>
          <w:color w:val="000000"/>
          <w:sz w:val="24"/>
        </w:rPr>
        <w:t>的概念提出以来，便成为越来越受欢迎的企业服务器架构。分布式计算的模式是从实用计算、云计算和软件即服务（</w:t>
      </w:r>
      <w:r>
        <w:rPr>
          <w:color w:val="000000"/>
          <w:sz w:val="24"/>
        </w:rPr>
        <w:t>SaaS</w:t>
      </w:r>
      <w:r>
        <w:rPr>
          <w:color w:val="000000"/>
          <w:sz w:val="24"/>
        </w:rPr>
        <w:t>）</w:t>
      </w:r>
      <w:r>
        <w:rPr>
          <w:color w:val="000000"/>
          <w:sz w:val="24"/>
        </w:rPr>
        <w:t>[5]</w:t>
      </w:r>
      <w:r>
        <w:rPr>
          <w:color w:val="000000"/>
          <w:sz w:val="24"/>
        </w:rPr>
        <w:t>的概念发展而来</w:t>
      </w:r>
      <w:r>
        <w:rPr>
          <w:color w:val="000000"/>
          <w:sz w:val="24"/>
        </w:rPr>
        <w:t>[6]</w:t>
      </w:r>
      <w:r>
        <w:rPr>
          <w:color w:val="000000"/>
          <w:sz w:val="24"/>
        </w:rPr>
        <w:t>。本质上是一个强大的计算节点集群，通过网络的访问连接、软件和服务的组合来完成计算任务。通过与服务器虚拟化软件相结合的方式实现分布式大型计算集群和并行处理。</w:t>
      </w:r>
    </w:p>
    <w:p>
      <w:pPr>
        <w:pStyle w:val="Normal"/>
        <w:numPr>
          <w:ilvl w:val="0"/>
          <w:numId w:val="0"/>
        </w:numPr>
        <w:spacing w:lineRule="auto" w:line="300"/>
        <w:outlineLvl w:val="1"/>
        <w:rPr>
          <w:rFonts w:eastAsia="黑体"/>
        </w:rPr>
      </w:pPr>
      <w:bookmarkStart w:id="13" w:name="_Toc483074107"/>
      <w:bookmarkStart w:id="14" w:name="_Toc294178525"/>
      <w:bookmarkStart w:id="15" w:name="_Toc3396"/>
      <w:bookmarkStart w:id="16" w:name="_Toc294269870"/>
      <w:bookmarkStart w:id="17" w:name="_Toc16510"/>
      <w:bookmarkStart w:id="18" w:name="_Toc481845747"/>
      <w:bookmarkStart w:id="19" w:name="_Toc294098075"/>
      <w:r>
        <w:rPr>
          <w:rFonts w:eastAsia="黑体"/>
          <w:color w:val="000000"/>
          <w:sz w:val="28"/>
        </w:rPr>
        <w:t>1.1</w:t>
      </w:r>
      <w:r>
        <w:rPr>
          <w:rFonts w:eastAsia="黑体"/>
          <w:color w:val="000000"/>
          <w:sz w:val="28"/>
        </w:rPr>
        <w:t>课题研究</w:t>
      </w:r>
      <w:bookmarkEnd w:id="14"/>
      <w:bookmarkEnd w:id="15"/>
      <w:bookmarkEnd w:id="16"/>
      <w:bookmarkEnd w:id="17"/>
      <w:bookmarkEnd w:id="18"/>
      <w:bookmarkEnd w:id="19"/>
      <w:bookmarkEnd w:id="13"/>
      <w:r>
        <w:rPr>
          <w:rFonts w:eastAsia="黑体"/>
          <w:color w:val="000000"/>
          <w:sz w:val="28"/>
        </w:rPr>
        <w:t>现状</w:t>
      </w:r>
    </w:p>
    <w:p>
      <w:pPr>
        <w:pStyle w:val="Normal"/>
        <w:numPr>
          <w:ilvl w:val="0"/>
          <w:numId w:val="0"/>
        </w:numPr>
        <w:spacing w:lineRule="auto" w:line="300"/>
        <w:outlineLvl w:val="2"/>
        <w:rPr>
          <w:rFonts w:eastAsia="黑体"/>
          <w:color w:val="000000"/>
          <w:sz w:val="28"/>
        </w:rPr>
      </w:pPr>
      <w:bookmarkStart w:id="20" w:name="_Toc294098076"/>
      <w:bookmarkStart w:id="21" w:name="_Toc24468"/>
      <w:bookmarkStart w:id="22" w:name="_Toc481845748"/>
      <w:bookmarkStart w:id="23" w:name="_Toc20974"/>
      <w:bookmarkStart w:id="24" w:name="_Toc294269871"/>
      <w:bookmarkStart w:id="25" w:name="_Toc294178526"/>
      <w:r>
        <w:rPr>
          <w:rFonts w:eastAsia="黑体"/>
          <w:color w:val="000000"/>
          <w:sz w:val="28"/>
        </w:rPr>
        <w:t>1.1.1</w:t>
      </w:r>
      <w:bookmarkEnd w:id="20"/>
      <w:bookmarkEnd w:id="21"/>
      <w:bookmarkEnd w:id="22"/>
      <w:bookmarkEnd w:id="23"/>
      <w:bookmarkEnd w:id="24"/>
      <w:bookmarkEnd w:id="25"/>
      <w:r>
        <w:rPr>
          <w:rFonts w:eastAsia="黑体"/>
          <w:color w:val="000000"/>
          <w:sz w:val="28"/>
        </w:rPr>
        <w:t>服务器架构研究进展</w:t>
      </w:r>
    </w:p>
    <w:p>
      <w:pPr>
        <w:pStyle w:val="Normal"/>
        <w:spacing w:lineRule="auto" w:line="300" w:before="0" w:after="0"/>
        <w:ind w:firstLine="480"/>
        <w:contextualSpacing/>
        <w:rPr/>
      </w:pPr>
      <w:r>
        <w:rPr>
          <w:color w:val="000000"/>
          <w:sz w:val="24"/>
        </w:rPr>
        <w:t>早在上个世纪</w:t>
      </w:r>
      <w:r>
        <w:rPr>
          <w:color w:val="000000"/>
          <w:sz w:val="24"/>
        </w:rPr>
        <w:t>90</w:t>
      </w:r>
      <w:r>
        <w:rPr>
          <w:color w:val="000000"/>
          <w:sz w:val="24"/>
        </w:rPr>
        <w:t>年代，服务器集群的概念在业内便被提出，</w:t>
      </w:r>
      <w:hyperlink r:id="rId6">
        <w:r>
          <w:rPr>
            <w:webHidden/>
            <w:rStyle w:val="InternetLink"/>
            <w:color w:val="000000"/>
            <w:sz w:val="24"/>
          </w:rPr>
          <w:t>V Cardellini</w:t>
        </w:r>
      </w:hyperlink>
      <w:r>
        <w:rPr>
          <w:color w:val="000000"/>
          <w:sz w:val="24"/>
        </w:rPr>
        <w:t>等人</w:t>
      </w:r>
      <w:r>
        <w:rPr>
          <w:color w:val="000000"/>
          <w:sz w:val="24"/>
        </w:rPr>
        <w:t>[7]</w:t>
      </w:r>
      <w:r>
        <w:rPr>
          <w:color w:val="000000"/>
          <w:sz w:val="24"/>
        </w:rPr>
        <w:t>对于</w:t>
      </w:r>
      <w:r>
        <w:rPr>
          <w:color w:val="000000"/>
          <w:sz w:val="24"/>
        </w:rPr>
        <w:t>web</w:t>
      </w:r>
      <w:r>
        <w:rPr>
          <w:color w:val="000000"/>
          <w:sz w:val="24"/>
        </w:rPr>
        <w:t>框架中出现服务器计算性能有限，提出了构建服务器集群的解决方案，通过均衡负载以及动态扩展的方式解决计算性能的问题。此后，不断有人提出了新的均衡负载算法及动态扩容的方式</w:t>
      </w:r>
      <w:r>
        <w:rPr>
          <w:color w:val="000000"/>
          <w:sz w:val="24"/>
        </w:rPr>
        <w:t>[8-10]</w:t>
      </w:r>
      <w:r>
        <w:rPr>
          <w:color w:val="000000"/>
          <w:sz w:val="24"/>
        </w:rPr>
        <w:t>，如基于</w:t>
      </w:r>
      <w:r>
        <w:rPr>
          <w:color w:val="000000"/>
          <w:sz w:val="24"/>
        </w:rPr>
        <w:t>IP</w:t>
      </w:r>
      <w:r>
        <w:rPr>
          <w:color w:val="000000"/>
          <w:sz w:val="24"/>
        </w:rPr>
        <w:t>的均衡负载解决用户</w:t>
      </w:r>
      <w:r>
        <w:rPr>
          <w:color w:val="000000"/>
          <w:sz w:val="24"/>
        </w:rPr>
        <w:t>session</w:t>
      </w:r>
      <w:r>
        <w:rPr>
          <w:color w:val="000000"/>
          <w:sz w:val="24"/>
        </w:rPr>
        <w:t>问题，无状态的请求设计及基于节点性能的负载方式等。随着业务的不断扩大，服务层代码依赖过于耦合，难以维护，</w:t>
      </w:r>
      <w:r>
        <w:rPr>
          <w:color w:val="000000"/>
          <w:sz w:val="24"/>
        </w:rPr>
        <w:t>2005</w:t>
      </w:r>
      <w:r>
        <w:rPr>
          <w:color w:val="000000"/>
          <w:sz w:val="24"/>
        </w:rPr>
        <w:t>年业界逐渐提出了面向服务架构（</w:t>
      </w:r>
      <w:r>
        <w:rPr>
          <w:color w:val="000000"/>
          <w:sz w:val="24"/>
        </w:rPr>
        <w:t>SOA</w:t>
      </w:r>
      <w:r>
        <w:rPr>
          <w:color w:val="000000"/>
          <w:sz w:val="24"/>
        </w:rPr>
        <w:t>）</w:t>
      </w:r>
      <w:r>
        <w:rPr>
          <w:color w:val="000000"/>
          <w:sz w:val="24"/>
        </w:rPr>
        <w:t>[11]</w:t>
      </w:r>
      <w:r>
        <w:rPr>
          <w:color w:val="000000"/>
          <w:sz w:val="24"/>
        </w:rPr>
        <w:t>的服务器设计概念，它可以根据需求通过网络对松散耦合的粗粒度应用组件进行分布式部署、组合和使用。服务层是</w:t>
      </w:r>
      <w:r>
        <w:rPr>
          <w:color w:val="000000"/>
          <w:sz w:val="24"/>
        </w:rPr>
        <w:t>SOA</w:t>
      </w:r>
      <w:r>
        <w:rPr>
          <w:color w:val="000000"/>
          <w:sz w:val="24"/>
        </w:rPr>
        <w:t>的基础，可以直接被应用调用，从而有效控制系统中与软件代理交互的人为依赖性。</w:t>
      </w:r>
    </w:p>
    <w:p>
      <w:pPr>
        <w:pStyle w:val="Normal"/>
        <w:spacing w:lineRule="auto" w:line="300" w:before="0" w:after="0"/>
        <w:ind w:firstLine="480"/>
        <w:contextualSpacing/>
        <w:rPr>
          <w:color w:val="000000"/>
          <w:sz w:val="24"/>
        </w:rPr>
      </w:pPr>
      <w:r>
        <w:rPr>
          <w:color w:val="000000"/>
          <w:sz w:val="24"/>
        </w:rPr>
        <w:t>2011</w:t>
      </w:r>
      <w:r>
        <w:rPr>
          <w:color w:val="000000"/>
          <w:sz w:val="24"/>
        </w:rPr>
        <w:t>年</w:t>
      </w:r>
      <w:r>
        <w:rPr>
          <w:color w:val="000000"/>
          <w:sz w:val="24"/>
        </w:rPr>
        <w:t>5</w:t>
      </w:r>
      <w:r>
        <w:rPr>
          <w:color w:val="000000"/>
          <w:sz w:val="24"/>
        </w:rPr>
        <w:t>月于威尼斯附近举办的一次架构师工作坊讨论中首次提出微服务架构</w:t>
      </w:r>
      <w:r>
        <w:rPr>
          <w:color w:val="000000"/>
          <w:sz w:val="24"/>
        </w:rPr>
        <w:t>(</w:t>
      </w:r>
      <w:r>
        <w:rPr>
          <w:color w:val="000000"/>
          <w:sz w:val="24"/>
        </w:rPr>
        <w:t>简称</w:t>
      </w:r>
      <w:r>
        <w:rPr>
          <w:color w:val="000000"/>
          <w:sz w:val="24"/>
        </w:rPr>
        <w:t>MSA)</w:t>
      </w:r>
      <w:r>
        <w:rPr>
          <w:color w:val="000000"/>
          <w:sz w:val="24"/>
        </w:rPr>
        <w:t>的概念。</w:t>
      </w:r>
      <w:r>
        <w:rPr>
          <w:color w:val="000000"/>
          <w:sz w:val="24"/>
        </w:rPr>
        <w:t>MSA</w:t>
      </w:r>
      <w:r>
        <w:rPr>
          <w:color w:val="000000"/>
          <w:sz w:val="24"/>
        </w:rPr>
        <w:t>是一种分布式服务器设计，通过将松耦合的方式将一个完成的工程剖分为更多单独的服务模块，模块之间相互分离，具有自己独立的业务逻辑，并且可以独立部署。</w:t>
      </w:r>
      <w:r>
        <w:rPr>
          <w:color w:val="000000"/>
          <w:sz w:val="24"/>
        </w:rPr>
        <w:t>2014</w:t>
      </w:r>
      <w:r>
        <w:rPr>
          <w:color w:val="000000"/>
          <w:sz w:val="24"/>
        </w:rPr>
        <w:t>年</w:t>
      </w:r>
      <w:r>
        <w:rPr>
          <w:color w:val="000000"/>
          <w:sz w:val="24"/>
        </w:rPr>
        <w:t>3</w:t>
      </w:r>
      <w:r>
        <w:rPr>
          <w:color w:val="000000"/>
          <w:sz w:val="24"/>
        </w:rPr>
        <w:t>月，</w:t>
      </w:r>
      <w:r>
        <w:rPr>
          <w:color w:val="000000"/>
          <w:sz w:val="24"/>
        </w:rPr>
        <w:t>Martin Fowler</w:t>
      </w:r>
      <w:r>
        <w:rPr>
          <w:color w:val="000000"/>
          <w:sz w:val="24"/>
        </w:rPr>
        <w:t>发表的</w:t>
      </w:r>
      <w:r>
        <w:rPr>
          <w:color w:val="000000"/>
          <w:sz w:val="24"/>
        </w:rPr>
        <w:t>Microservices</w:t>
      </w:r>
      <w:r>
        <w:rPr>
          <w:color w:val="000000"/>
          <w:sz w:val="24"/>
        </w:rPr>
        <w:t>一文</w:t>
      </w:r>
      <w:r>
        <w:rPr>
          <w:color w:val="000000"/>
          <w:sz w:val="24"/>
        </w:rPr>
        <w:t>[12]</w:t>
      </w:r>
      <w:r>
        <w:rPr>
          <w:color w:val="000000"/>
          <w:sz w:val="24"/>
        </w:rPr>
        <w:t>真正为</w:t>
      </w:r>
      <w:r>
        <w:rPr>
          <w:color w:val="000000"/>
          <w:sz w:val="24"/>
        </w:rPr>
        <w:t>MSA</w:t>
      </w:r>
      <w:r>
        <w:rPr>
          <w:color w:val="000000"/>
          <w:sz w:val="24"/>
        </w:rPr>
        <w:t>这一架构风格在业界正名，也正是此文让业界对微服务有具体的认识。</w:t>
      </w:r>
    </w:p>
    <w:p>
      <w:pPr>
        <w:pStyle w:val="Normal"/>
        <w:spacing w:lineRule="auto" w:line="300" w:before="0" w:after="0"/>
        <w:ind w:firstLine="480"/>
        <w:contextualSpacing/>
        <w:rPr>
          <w:color w:val="000000"/>
          <w:sz w:val="24"/>
        </w:rPr>
      </w:pPr>
      <w:r>
        <w:rPr>
          <w:color w:val="000000"/>
          <w:sz w:val="24"/>
        </w:rPr>
        <w:t>然而服务器架构由于部署困难的问题，一直无法很好的用于构建服务器集群，但随着以</w:t>
      </w:r>
      <w:r>
        <w:rPr>
          <w:color w:val="000000"/>
          <w:sz w:val="24"/>
        </w:rPr>
        <w:t>VMWARE</w:t>
      </w:r>
      <w:r>
        <w:rPr>
          <w:color w:val="000000"/>
          <w:sz w:val="24"/>
        </w:rPr>
        <w:t>公司为代表的虚拟化技术的发展，业界</w:t>
      </w:r>
      <w:r>
        <w:rPr>
          <w:color w:val="000000"/>
          <w:sz w:val="24"/>
        </w:rPr>
        <w:t>Trieu C. Chieu[13]</w:t>
      </w:r>
      <w:r>
        <w:rPr>
          <w:color w:val="000000"/>
          <w:sz w:val="24"/>
        </w:rPr>
        <w:t>等人通过预先编写的虚拟机镜像，从而可以自动化地部署新的虚拟机实例，实现虚拟化的云服务器环境，完成对服务集群的自动弹性扩展，以此便捷的构建</w:t>
      </w:r>
      <w:r>
        <w:rPr>
          <w:color w:val="000000"/>
          <w:sz w:val="24"/>
        </w:rPr>
        <w:t>MSA</w:t>
      </w:r>
      <w:r>
        <w:rPr>
          <w:color w:val="000000"/>
          <w:sz w:val="24"/>
        </w:rPr>
        <w:t>架构的服务端。</w:t>
      </w:r>
    </w:p>
    <w:p>
      <w:pPr>
        <w:pStyle w:val="Normal"/>
        <w:spacing w:lineRule="auto" w:line="300" w:before="0" w:after="0"/>
        <w:ind w:firstLine="480"/>
        <w:contextualSpacing/>
        <w:rPr>
          <w:color w:val="000000"/>
          <w:sz w:val="24"/>
        </w:rPr>
      </w:pPr>
      <w:r>
        <w:rPr>
          <w:color w:val="000000"/>
          <w:sz w:val="24"/>
        </w:rPr>
        <w:t>2015</w:t>
      </w:r>
      <w:r>
        <w:rPr>
          <w:color w:val="000000"/>
          <w:sz w:val="24"/>
        </w:rPr>
        <w:t>年后，</w:t>
      </w:r>
      <w:r>
        <w:rPr>
          <w:color w:val="000000"/>
          <w:sz w:val="24"/>
        </w:rPr>
        <w:t>Red Hat</w:t>
      </w:r>
      <w:r>
        <w:rPr>
          <w:color w:val="000000"/>
          <w:sz w:val="24"/>
        </w:rPr>
        <w:t>公司提出以</w:t>
      </w:r>
      <w:r>
        <w:rPr>
          <w:color w:val="000000"/>
          <w:sz w:val="24"/>
        </w:rPr>
        <w:t>Docker</w:t>
      </w:r>
      <w:r>
        <w:rPr>
          <w:color w:val="000000"/>
          <w:sz w:val="24"/>
        </w:rPr>
        <w:t>为代表的容器（</w:t>
      </w:r>
      <w:r>
        <w:rPr>
          <w:color w:val="000000"/>
          <w:sz w:val="24"/>
        </w:rPr>
        <w:t>Container</w:t>
      </w:r>
      <w:r>
        <w:rPr>
          <w:color w:val="000000"/>
          <w:sz w:val="24"/>
        </w:rPr>
        <w:t>）技术</w:t>
      </w:r>
      <w:r>
        <w:rPr>
          <w:color w:val="000000"/>
          <w:sz w:val="24"/>
        </w:rPr>
        <w:t>[14-15]</w:t>
      </w:r>
      <w:r>
        <w:rPr>
          <w:color w:val="000000"/>
          <w:sz w:val="24"/>
        </w:rPr>
        <w:t>，在社区上受到热烈欢迎并且迅速发展，容器技术为应用程序提供了隔离的运行空间：容器通过</w:t>
      </w:r>
      <w:r>
        <w:rPr>
          <w:color w:val="000000"/>
          <w:sz w:val="24"/>
        </w:rPr>
        <w:t>LXC</w:t>
      </w:r>
      <w:r>
        <w:rPr>
          <w:color w:val="000000"/>
          <w:sz w:val="24"/>
        </w:rPr>
        <w:t>技术直接在宿主机操作系统上运行，但如一个完整的主机一样包含独立的计算机资源，包括文件系统与网络端口等，容器之间运行相互隔离，无法互相影响，也无法对宿主机环境产生改动。通过容器彻底解决了微服务部署的问题，实现了高可扩展性的微服务架构的服务器部署</w:t>
      </w:r>
      <w:r>
        <w:rPr>
          <w:color w:val="000000"/>
          <w:sz w:val="24"/>
        </w:rPr>
        <w:t>[16]</w:t>
      </w:r>
      <w:r>
        <w:rPr>
          <w:color w:val="000000"/>
          <w:sz w:val="24"/>
        </w:rPr>
        <w:t>，并且通过容器管理技术，更为方便地实现了对服务器集群的构建与均衡负载</w:t>
      </w:r>
      <w:r>
        <w:rPr>
          <w:color w:val="000000"/>
          <w:sz w:val="24"/>
        </w:rPr>
        <w:t>[17]</w:t>
      </w:r>
      <w:r>
        <w:rPr>
          <w:color w:val="000000"/>
          <w:sz w:val="24"/>
        </w:rPr>
        <w:t>。</w:t>
      </w:r>
    </w:p>
    <w:p>
      <w:pPr>
        <w:pStyle w:val="Normal"/>
        <w:numPr>
          <w:ilvl w:val="0"/>
          <w:numId w:val="0"/>
        </w:numPr>
        <w:spacing w:lineRule="auto" w:line="300"/>
        <w:outlineLvl w:val="2"/>
        <w:rPr>
          <w:rFonts w:eastAsia="黑体"/>
        </w:rPr>
      </w:pPr>
      <w:bookmarkStart w:id="26" w:name="_Toc294098077"/>
      <w:bookmarkStart w:id="27" w:name="_Toc11779"/>
      <w:bookmarkStart w:id="28" w:name="_Toc30441"/>
      <w:bookmarkStart w:id="29" w:name="_Toc294269872"/>
      <w:bookmarkStart w:id="30" w:name="_Toc294178527"/>
      <w:bookmarkStart w:id="31" w:name="_Toc481845749"/>
      <w:r>
        <w:rPr>
          <w:rFonts w:eastAsia="黑体"/>
          <w:color w:val="000000"/>
          <w:sz w:val="28"/>
        </w:rPr>
        <w:t>1.1.2</w:t>
      </w:r>
      <w:r>
        <w:rPr>
          <w:rFonts w:eastAsia="黑体"/>
          <w:color w:val="000000"/>
          <w:sz w:val="28"/>
        </w:rPr>
        <w:t>服务器基本</w:t>
      </w:r>
      <w:bookmarkEnd w:id="26"/>
      <w:bookmarkEnd w:id="27"/>
      <w:bookmarkEnd w:id="28"/>
      <w:bookmarkEnd w:id="29"/>
      <w:bookmarkEnd w:id="30"/>
      <w:bookmarkEnd w:id="31"/>
      <w:r>
        <w:rPr>
          <w:rFonts w:eastAsia="黑体"/>
          <w:color w:val="000000"/>
          <w:sz w:val="28"/>
        </w:rPr>
        <w:t>架构</w:t>
      </w:r>
    </w:p>
    <w:p>
      <w:pPr>
        <w:pStyle w:val="Normal"/>
        <w:spacing w:lineRule="auto" w:line="300" w:before="0" w:after="0"/>
        <w:ind w:firstLine="480"/>
        <w:contextualSpacing/>
        <w:jc w:val="left"/>
        <w:rPr>
          <w:rFonts w:eastAsia="宋体" w:eastAsiaTheme="minorEastAsia"/>
          <w:sz w:val="24"/>
        </w:rPr>
      </w:pPr>
      <w:r>
        <w:rPr>
          <w:rFonts w:eastAsiaTheme="minorEastAsia"/>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Pr>
          <w:rFonts w:eastAsia="宋体" w:eastAsiaTheme="minorEastAsia"/>
          <w:sz w:val="24"/>
        </w:rPr>
        <w:t>1-1</w:t>
      </w:r>
      <w:r>
        <w:rPr>
          <w:rFonts w:eastAsiaTheme="minorEastAsia"/>
          <w:sz w:val="24"/>
        </w:rPr>
        <w:t>所示：</w:t>
      </w:r>
    </w:p>
    <w:p>
      <w:pPr>
        <w:pStyle w:val="Normal"/>
        <w:spacing w:lineRule="auto" w:line="300" w:before="0" w:after="0"/>
        <w:ind w:firstLine="480"/>
        <w:contextualSpacing/>
        <w:jc w:val="left"/>
        <w:rPr/>
      </w:pPr>
      <w:r>
        <w:rPr/>
        <w:drawing>
          <wp:inline distT="0" distB="0" distL="0" distR="0">
            <wp:extent cx="5311140" cy="3352800"/>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7"/>
                    <a:stretch>
                      <a:fillRect/>
                    </a:stretch>
                  </pic:blipFill>
                  <pic:spPr bwMode="auto">
                    <a:xfrm>
                      <a:off x="0" y="0"/>
                      <a:ext cx="5311140" cy="3352800"/>
                    </a:xfrm>
                    <a:prstGeom prst="rect">
                      <a:avLst/>
                    </a:prstGeom>
                  </pic:spPr>
                </pic:pic>
              </a:graphicData>
            </a:graphic>
          </wp:inline>
        </w:drawing>
      </w:r>
    </w:p>
    <w:p>
      <w:pPr>
        <w:pStyle w:val="Normal"/>
        <w:spacing w:lineRule="auto" w:line="300" w:before="0" w:after="0"/>
        <w:ind w:firstLine="420"/>
        <w:contextualSpacing/>
        <w:jc w:val="center"/>
        <w:rPr>
          <w:rFonts w:eastAsia="宋体" w:eastAsiaTheme="minorEastAsia"/>
        </w:rPr>
      </w:pPr>
      <w:r>
        <w:rPr>
          <w:rFonts w:eastAsiaTheme="minorEastAsia"/>
        </w:rPr>
        <w:t>图</w:t>
      </w:r>
      <w:r>
        <w:rPr>
          <w:rFonts w:eastAsia="宋体" w:eastAsiaTheme="minorEastAsia"/>
        </w:rPr>
        <w:t>1-1</w:t>
      </w:r>
      <w:r>
        <w:rPr>
          <w:rFonts w:eastAsiaTheme="minorEastAsia"/>
        </w:rPr>
        <w:t>服务器集群架构图</w:t>
      </w:r>
    </w:p>
    <w:p>
      <w:pPr>
        <w:pStyle w:val="Normal"/>
        <w:spacing w:lineRule="auto" w:line="300" w:before="0" w:after="0"/>
        <w:ind w:firstLine="420"/>
        <w:contextualSpacing/>
        <w:jc w:val="center"/>
        <w:rPr>
          <w:rFonts w:eastAsia="宋体" w:eastAsiaTheme="minorEastAsia"/>
        </w:rPr>
      </w:pPr>
      <w:r>
        <w:rPr>
          <w:rFonts w:eastAsia="宋体" w:eastAsiaTheme="minorEastAsia"/>
        </w:rPr>
      </w:r>
    </w:p>
    <w:p>
      <w:pPr>
        <w:pStyle w:val="Normal"/>
        <w:spacing w:lineRule="auto" w:line="300" w:before="0" w:after="0"/>
        <w:ind w:firstLine="480"/>
        <w:contextualSpacing/>
        <w:jc w:val="left"/>
        <w:rPr>
          <w:sz w:val="24"/>
        </w:rPr>
      </w:pPr>
      <w:r>
        <w:rPr>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不可用服务的探查，并将其加入到集群网络或将其从集群网络中剔除。</w:t>
      </w:r>
    </w:p>
    <w:p>
      <w:pPr>
        <w:pStyle w:val="Normal"/>
        <w:numPr>
          <w:ilvl w:val="0"/>
          <w:numId w:val="0"/>
        </w:numPr>
        <w:spacing w:lineRule="auto" w:line="300"/>
        <w:outlineLvl w:val="2"/>
        <w:rPr>
          <w:rFonts w:eastAsia="黑体"/>
          <w:color w:val="000000"/>
          <w:sz w:val="28"/>
        </w:rPr>
      </w:pPr>
      <w:bookmarkStart w:id="32" w:name="_Toc294098078"/>
      <w:bookmarkStart w:id="33" w:name="_Toc481845750"/>
      <w:bookmarkStart w:id="34" w:name="_Toc15695"/>
      <w:bookmarkStart w:id="35" w:name="_Toc22212"/>
      <w:bookmarkStart w:id="36" w:name="_Toc294269873"/>
      <w:bookmarkStart w:id="37" w:name="_Toc294178528"/>
      <w:r>
        <w:rPr>
          <w:rFonts w:eastAsia="黑体"/>
          <w:color w:val="000000"/>
          <w:sz w:val="28"/>
        </w:rPr>
        <w:t>1.1.3</w:t>
      </w:r>
      <w:bookmarkStart w:id="38" w:name="_Toc294098079"/>
      <w:bookmarkStart w:id="39" w:name="_Toc294178529"/>
      <w:bookmarkStart w:id="40" w:name="_Toc24418"/>
      <w:bookmarkStart w:id="41" w:name="_Toc294269874"/>
      <w:bookmarkEnd w:id="32"/>
      <w:bookmarkEnd w:id="33"/>
      <w:bookmarkEnd w:id="34"/>
      <w:bookmarkEnd w:id="35"/>
      <w:bookmarkEnd w:id="36"/>
      <w:bookmarkEnd w:id="37"/>
      <w:r>
        <w:rPr>
          <w:rFonts w:eastAsia="黑体"/>
          <w:color w:val="000000"/>
          <w:sz w:val="28"/>
        </w:rPr>
        <w:t>服务器集群的特点</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w:t>
      </w:r>
      <w:r>
        <w:rPr>
          <w:rFonts w:eastAsia="宋体" w:eastAsiaTheme="minorEastAsia"/>
          <w:sz w:val="24"/>
        </w:rPr>
        <w:t>1</w:t>
      </w:r>
      <w:r>
        <w:rPr>
          <w:rFonts w:eastAsiaTheme="minorEastAsia"/>
          <w:sz w:val="24"/>
        </w:rPr>
        <w:t>）可弹性伸缩性</w:t>
      </w:r>
      <w:r>
        <w:rPr>
          <w:rFonts w:eastAsia="宋体" w:eastAsiaTheme="minorEastAsia"/>
          <w:sz w:val="24"/>
        </w:rPr>
        <w:t xml:space="preserve">: </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服务器集群规模可以弹性扩容，根据资源需求可以随时加入或删除计算节点以扩增集群规模，增大服务集群的计算能力，以服务更大规模的用户数目，完成更大数量的服务请求。</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w:t>
      </w:r>
      <w:r>
        <w:rPr>
          <w:rFonts w:eastAsia="宋体" w:eastAsiaTheme="minorEastAsia"/>
          <w:sz w:val="24"/>
        </w:rPr>
        <w:t>2</w:t>
      </w:r>
      <w:r>
        <w:rPr>
          <w:rFonts w:eastAsiaTheme="minorEastAsia"/>
          <w:sz w:val="24"/>
        </w:rPr>
        <w:t>）高有效性与高可用性</w:t>
      </w:r>
      <w:r>
        <w:rPr>
          <w:rFonts w:eastAsia="宋体" w:eastAsiaTheme="minorEastAsia"/>
          <w:sz w:val="24"/>
        </w:rPr>
        <w:t xml:space="preserve">: </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服务器集群中各个集群主机不会互相影响，独立工作，即使有部分主机发生冗机情况，中心将自动地把不可用主机从集群网络中剔除，剩余主机的运作不会受到影响，仍能响应用户业务访问，仅影响计算能力的下降。并且集群调度中心将会尝试重新启动发生错误的主机，待其恢复功能后重新加入集群网络，以恢复集群的正常运行。</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w:t>
      </w:r>
      <w:r>
        <w:rPr>
          <w:rFonts w:eastAsia="宋体" w:eastAsiaTheme="minorEastAsia"/>
          <w:sz w:val="24"/>
        </w:rPr>
        <w:t>3</w:t>
      </w:r>
      <w:r>
        <w:rPr>
          <w:rFonts w:eastAsiaTheme="minorEastAsia"/>
          <w:sz w:val="24"/>
        </w:rPr>
        <w:t>）服务高性价比</w:t>
      </w:r>
      <w:r>
        <w:rPr>
          <w:rFonts w:eastAsia="宋体" w:eastAsiaTheme="minorEastAsia"/>
          <w:sz w:val="24"/>
        </w:rPr>
        <w:t xml:space="preserve">: </w:t>
      </w:r>
    </w:p>
    <w:p>
      <w:pPr>
        <w:pStyle w:val="Normal"/>
        <w:tabs>
          <w:tab w:val="left" w:pos="6870" w:leader="none"/>
        </w:tabs>
        <w:spacing w:lineRule="auto" w:line="300"/>
        <w:ind w:firstLine="480"/>
        <w:jc w:val="left"/>
        <w:rPr>
          <w:rFonts w:eastAsia="宋体" w:eastAsiaTheme="minorEastAsia"/>
        </w:rPr>
      </w:pPr>
      <w:r>
        <w:rPr>
          <w:rFonts w:eastAsiaTheme="minorEastAsia"/>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Pr>
          <w:rFonts w:eastAsia="宋体" w:eastAsiaTheme="minorEastAsia"/>
          <w:sz w:val="24"/>
        </w:rPr>
        <w:t>SaaS</w:t>
      </w:r>
      <w:r>
        <w:rPr>
          <w:rFonts w:eastAsiaTheme="minorEastAsia"/>
          <w:sz w:val="24"/>
        </w:rPr>
        <w:t>企业云平台更进一步解决集群部署困难的问题，也降低了企业维护的复杂度。</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w:t>
      </w:r>
      <w:r>
        <w:rPr>
          <w:rFonts w:eastAsia="宋体" w:eastAsiaTheme="minorEastAsia"/>
          <w:sz w:val="24"/>
        </w:rPr>
        <w:t>4</w:t>
      </w:r>
      <w:r>
        <w:rPr>
          <w:rFonts w:eastAsiaTheme="minorEastAsia"/>
          <w:sz w:val="24"/>
        </w:rPr>
        <w:t>）动态负载平衡</w:t>
      </w:r>
      <w:r>
        <w:rPr>
          <w:rFonts w:eastAsia="宋体" w:eastAsiaTheme="minorEastAsia"/>
          <w:sz w:val="24"/>
        </w:rPr>
        <w:t xml:space="preserve">: </w:t>
      </w:r>
    </w:p>
    <w:p>
      <w:pPr>
        <w:pStyle w:val="Normal"/>
        <w:tabs>
          <w:tab w:val="left" w:pos="6870" w:leader="none"/>
        </w:tabs>
        <w:spacing w:lineRule="auto" w:line="300"/>
        <w:ind w:firstLine="480"/>
        <w:jc w:val="left"/>
        <w:rPr>
          <w:rFonts w:eastAsia="宋体" w:eastAsiaTheme="minorEastAsia"/>
          <w:sz w:val="24"/>
        </w:rPr>
      </w:pPr>
      <w:r>
        <w:rPr>
          <w:rFonts w:eastAsiaTheme="minorEastAsia"/>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pPr>
        <w:pStyle w:val="Normal"/>
        <w:numPr>
          <w:ilvl w:val="0"/>
          <w:numId w:val="0"/>
        </w:numPr>
        <w:tabs>
          <w:tab w:val="left" w:pos="6870" w:leader="none"/>
        </w:tabs>
        <w:spacing w:lineRule="auto" w:line="300"/>
        <w:jc w:val="left"/>
        <w:outlineLvl w:val="1"/>
        <w:rPr>
          <w:rFonts w:eastAsia="黑体"/>
          <w:sz w:val="28"/>
          <w:szCs w:val="28"/>
        </w:rPr>
      </w:pPr>
      <w:bookmarkStart w:id="42" w:name="_Toc483074108"/>
      <w:bookmarkStart w:id="43" w:name="_Toc481845751"/>
      <w:bookmarkStart w:id="44" w:name="_Toc6901"/>
      <w:r>
        <w:rPr>
          <w:rFonts w:eastAsia="黑体"/>
          <w:sz w:val="28"/>
          <w:szCs w:val="28"/>
        </w:rPr>
        <w:t>1.2</w:t>
      </w:r>
      <w:bookmarkEnd w:id="38"/>
      <w:bookmarkEnd w:id="39"/>
      <w:bookmarkEnd w:id="40"/>
      <w:bookmarkEnd w:id="41"/>
      <w:bookmarkEnd w:id="43"/>
      <w:bookmarkEnd w:id="44"/>
      <w:bookmarkEnd w:id="42"/>
      <w:r>
        <w:rPr>
          <w:rFonts w:eastAsia="黑体"/>
          <w:sz w:val="28"/>
          <w:szCs w:val="28"/>
        </w:rPr>
        <w:t>课题研究意义</w:t>
      </w:r>
    </w:p>
    <w:p>
      <w:pPr>
        <w:pStyle w:val="Normal"/>
        <w:tabs>
          <w:tab w:val="left" w:pos="6870" w:leader="none"/>
        </w:tabs>
        <w:spacing w:lineRule="auto" w:line="300"/>
        <w:ind w:firstLine="480"/>
        <w:rPr>
          <w:color w:val="000000"/>
          <w:sz w:val="24"/>
        </w:rPr>
      </w:pPr>
      <w:r>
        <w:rPr>
          <w:color w:val="000000"/>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Pr>
          <w:color w:val="000000"/>
          <w:sz w:val="24"/>
        </w:rPr>
        <w:t>MSA</w:t>
      </w:r>
      <w:r>
        <w:rPr>
          <w:color w:val="000000"/>
          <w:sz w:val="24"/>
        </w:rPr>
        <w:t>架构的服务器集群进行部署在业内则属于刚刚兴起的热门研究方向。</w:t>
      </w:r>
    </w:p>
    <w:p>
      <w:pPr>
        <w:pStyle w:val="Normal"/>
        <w:tabs>
          <w:tab w:val="left" w:pos="6870" w:leader="none"/>
        </w:tabs>
        <w:spacing w:lineRule="auto" w:line="300"/>
        <w:ind w:firstLine="480"/>
        <w:rPr/>
      </w:pPr>
      <w:r>
        <w:rPr>
          <w:sz w:val="24"/>
        </w:rPr>
        <w:t>通过对服务端架构的研究，</w:t>
      </w:r>
      <w:r>
        <w:rPr>
          <w:color w:val="000000"/>
          <w:sz w:val="24"/>
        </w:rPr>
        <w:t>开展</w:t>
      </w:r>
      <w:r>
        <w:rPr>
          <w:sz w:val="24"/>
        </w:rPr>
        <w:t>自来水生产运行维护平台服务器端架构设计，从而满足服务器</w:t>
      </w:r>
      <w:r>
        <w:rPr>
          <w:color w:val="000000"/>
          <w:sz w:val="24"/>
        </w:rPr>
        <w:t>数据处理、存储平台规模可扩展，服务端集群计算能力能随着业务量的扩张而弹性扩展的需求，实现对大量并发访问请求的处理，解决</w:t>
      </w:r>
      <w:r>
        <w:rPr>
          <w:color w:val="000000"/>
          <w:sz w:val="24"/>
        </w:rPr>
        <w:t>Server</w:t>
      </w:r>
      <w:r>
        <w:rPr>
          <w:color w:val="000000"/>
          <w:sz w:val="24"/>
        </w:rPr>
        <w:t>端无法同时满足不同类型</w:t>
      </w:r>
      <w:r>
        <w:rPr>
          <w:color w:val="000000"/>
          <w:sz w:val="24"/>
        </w:rPr>
        <w:t>Client</w:t>
      </w:r>
      <w:r>
        <w:rPr>
          <w:color w:val="000000"/>
          <w:sz w:val="24"/>
        </w:rPr>
        <w:t>请求的问题。合适的服务器架构可以降低企业的维护成本，方便地满足企业业务，适应企业用户规模的增长，因此，对服务器架构的研究具有重要的意义。</w:t>
      </w:r>
    </w:p>
    <w:p>
      <w:pPr>
        <w:pStyle w:val="Normal"/>
        <w:numPr>
          <w:ilvl w:val="0"/>
          <w:numId w:val="0"/>
        </w:numPr>
        <w:spacing w:lineRule="auto" w:line="300"/>
        <w:outlineLvl w:val="1"/>
        <w:rPr>
          <w:rFonts w:eastAsia="黑体"/>
        </w:rPr>
      </w:pPr>
      <w:bookmarkStart w:id="45" w:name="_Toc483074109"/>
      <w:bookmarkStart w:id="46" w:name="_Toc2571"/>
      <w:bookmarkStart w:id="47" w:name="_Toc481845752"/>
      <w:bookmarkStart w:id="48" w:name="_Toc29364"/>
      <w:r>
        <w:rPr>
          <w:rFonts w:eastAsia="黑体"/>
          <w:color w:val="000000"/>
          <w:sz w:val="28"/>
          <w:szCs w:val="18"/>
        </w:rPr>
        <w:t>1.3</w:t>
      </w:r>
      <w:bookmarkStart w:id="49" w:name="_Toc8046"/>
      <w:bookmarkStart w:id="50" w:name="_Toc481845755"/>
      <w:bookmarkStart w:id="51" w:name="_Toc17750"/>
      <w:bookmarkEnd w:id="46"/>
      <w:bookmarkEnd w:id="47"/>
      <w:bookmarkEnd w:id="48"/>
      <w:r>
        <w:rPr>
          <w:rFonts w:eastAsia="黑体"/>
          <w:color w:val="000000"/>
          <w:sz w:val="28"/>
          <w:szCs w:val="18"/>
        </w:rPr>
        <w:t>内容</w:t>
      </w:r>
      <w:bookmarkEnd w:id="49"/>
      <w:bookmarkEnd w:id="50"/>
      <w:bookmarkEnd w:id="51"/>
      <w:bookmarkEnd w:id="45"/>
      <w:r>
        <w:rPr>
          <w:rFonts w:eastAsia="黑体"/>
          <w:color w:val="000000"/>
          <w:sz w:val="28"/>
          <w:szCs w:val="18"/>
        </w:rPr>
        <w:t>安排</w:t>
      </w:r>
    </w:p>
    <w:p>
      <w:pPr>
        <w:pStyle w:val="Normal"/>
        <w:tabs>
          <w:tab w:val="left" w:pos="6870" w:leader="none"/>
        </w:tabs>
        <w:spacing w:lineRule="auto" w:line="300"/>
        <w:ind w:firstLine="480"/>
        <w:rPr>
          <w:sz w:val="24"/>
        </w:rPr>
      </w:pPr>
      <w:r>
        <w:rPr>
          <w:sz w:val="24"/>
        </w:rPr>
        <w:t>本课题其它内容安排如下：</w:t>
      </w:r>
    </w:p>
    <w:p>
      <w:pPr>
        <w:pStyle w:val="Normal"/>
        <w:tabs>
          <w:tab w:val="left" w:pos="6870" w:leader="none"/>
        </w:tabs>
        <w:spacing w:lineRule="auto" w:line="300"/>
        <w:ind w:firstLine="480"/>
        <w:rPr>
          <w:sz w:val="24"/>
        </w:rPr>
      </w:pPr>
      <w:r>
        <w:rPr>
          <w:sz w:val="24"/>
        </w:rPr>
        <w:t>（</w:t>
      </w:r>
      <w:r>
        <w:rPr>
          <w:sz w:val="24"/>
        </w:rPr>
        <w:t>1</w:t>
      </w:r>
      <w:r>
        <w:rPr>
          <w:sz w:val="24"/>
        </w:rPr>
        <w:t>）第二章介绍云服务器集群技术，主要包括容器技术、容器管理工具、服务发现及均衡负载等；</w:t>
      </w:r>
    </w:p>
    <w:p>
      <w:pPr>
        <w:pStyle w:val="Normal"/>
        <w:tabs>
          <w:tab w:val="left" w:pos="6870" w:leader="none"/>
        </w:tabs>
        <w:spacing w:lineRule="auto" w:line="300"/>
        <w:ind w:firstLine="480"/>
        <w:rPr>
          <w:sz w:val="24"/>
        </w:rPr>
      </w:pPr>
      <w:r>
        <w:rPr>
          <w:sz w:val="24"/>
        </w:rPr>
        <w:t>（</w:t>
      </w:r>
      <w:r>
        <w:rPr>
          <w:sz w:val="24"/>
        </w:rPr>
        <w:t>2</w:t>
      </w:r>
      <w:r>
        <w:rPr>
          <w:sz w:val="24"/>
        </w:rPr>
        <w:t>）第三章介绍数据库池设计，主要包括设计</w:t>
      </w:r>
      <w:r>
        <w:rPr>
          <w:sz w:val="24"/>
        </w:rPr>
        <w:t>MongoDB</w:t>
      </w:r>
      <w:r>
        <w:rPr>
          <w:sz w:val="24"/>
        </w:rPr>
        <w:t>数据库集群、</w:t>
      </w:r>
      <w:r>
        <w:rPr>
          <w:sz w:val="24"/>
        </w:rPr>
        <w:t>Redis</w:t>
      </w:r>
      <w:r>
        <w:rPr>
          <w:sz w:val="24"/>
        </w:rPr>
        <w:t>缓存；</w:t>
      </w:r>
    </w:p>
    <w:p>
      <w:pPr>
        <w:pStyle w:val="Normal"/>
        <w:tabs>
          <w:tab w:val="left" w:pos="6870" w:leader="none"/>
        </w:tabs>
        <w:spacing w:lineRule="auto" w:line="300"/>
        <w:ind w:firstLine="480"/>
        <w:rPr>
          <w:sz w:val="24"/>
        </w:rPr>
      </w:pPr>
      <w:r>
        <w:rPr>
          <w:sz w:val="24"/>
        </w:rPr>
        <w:t>（</w:t>
      </w:r>
      <w:r>
        <w:rPr>
          <w:sz w:val="24"/>
        </w:rPr>
        <w:t>3</w:t>
      </w:r>
      <w:r>
        <w:rPr>
          <w:sz w:val="24"/>
        </w:rPr>
        <w:t>）第四章介绍处理服务器实现，主要包括介绍基于</w:t>
      </w:r>
      <w:r>
        <w:rPr>
          <w:sz w:val="24"/>
        </w:rPr>
        <w:t>Node.js</w:t>
      </w:r>
      <w:r>
        <w:rPr>
          <w:sz w:val="24"/>
        </w:rPr>
        <w:t>实现</w:t>
      </w:r>
      <w:r>
        <w:rPr>
          <w:sz w:val="24"/>
        </w:rPr>
        <w:t>OAuth2.0</w:t>
      </w:r>
      <w:r>
        <w:rPr>
          <w:sz w:val="24"/>
        </w:rPr>
        <w:t>协议和</w:t>
      </w:r>
      <w:r>
        <w:rPr>
          <w:sz w:val="24"/>
        </w:rPr>
        <w:t xml:space="preserve">Restful </w:t>
      </w:r>
      <w:r>
        <w:rPr>
          <w:sz w:val="24"/>
        </w:rPr>
        <w:t>接口；</w:t>
      </w:r>
    </w:p>
    <w:p>
      <w:pPr>
        <w:pStyle w:val="Normal"/>
        <w:tabs>
          <w:tab w:val="left" w:pos="6870" w:leader="none"/>
        </w:tabs>
        <w:spacing w:lineRule="auto" w:line="300"/>
        <w:ind w:firstLine="480"/>
        <w:rPr>
          <w:sz w:val="24"/>
        </w:rPr>
      </w:pPr>
      <w:r>
        <w:rPr>
          <w:sz w:val="24"/>
        </w:rPr>
        <w:t>（</w:t>
      </w:r>
      <w:r>
        <w:rPr>
          <w:sz w:val="24"/>
        </w:rPr>
        <w:t>4</w:t>
      </w:r>
      <w:r>
        <w:rPr>
          <w:sz w:val="24"/>
        </w:rPr>
        <w:t>）第五章介绍集群配置与性能分析，主要包括服务器集群和数据库集群的容器配置和集群负载性能分析；</w:t>
      </w:r>
    </w:p>
    <w:p>
      <w:pPr>
        <w:pStyle w:val="Normal"/>
        <w:tabs>
          <w:tab w:val="left" w:pos="6870" w:leader="none"/>
        </w:tabs>
        <w:spacing w:lineRule="auto" w:line="300"/>
        <w:ind w:firstLine="480"/>
        <w:rPr>
          <w:sz w:val="24"/>
        </w:rPr>
      </w:pPr>
      <w:r>
        <w:rPr>
          <w:sz w:val="24"/>
        </w:rPr>
        <w:t>（</w:t>
      </w:r>
      <w:r>
        <w:rPr>
          <w:sz w:val="24"/>
        </w:rPr>
        <w:t>5</w:t>
      </w:r>
      <w:r>
        <w:rPr>
          <w:sz w:val="24"/>
        </w:rPr>
        <w:t>）最后几部分是结束语、致谢、参考文献和附录。</w:t>
      </w:r>
    </w:p>
    <w:p>
      <w:pPr>
        <w:sectPr>
          <w:headerReference w:type="default" r:id="rId8"/>
          <w:footerReference w:type="default" r:id="rId9"/>
          <w:type w:val="nextPage"/>
          <w:pgSz w:w="11906" w:h="16838"/>
          <w:pgMar w:left="1701" w:right="1701" w:header="850" w:top="908" w:footer="992" w:bottom="1049" w:gutter="0"/>
          <w:pgNumType w:start="1" w:fmt="decimal"/>
          <w:formProt w:val="false"/>
          <w:textDirection w:val="lrTb"/>
          <w:docGrid w:type="lines" w:linePitch="312" w:charSpace="0"/>
        </w:sectPr>
        <w:pStyle w:val="Normal"/>
        <w:spacing w:lineRule="auto" w:line="300"/>
        <w:jc w:val="center"/>
        <w:rPr>
          <w:szCs w:val="21"/>
        </w:rPr>
      </w:pPr>
      <w:r>
        <w:rPr>
          <w:szCs w:val="21"/>
        </w:rPr>
      </w:r>
    </w:p>
    <w:p>
      <w:pPr>
        <w:pStyle w:val="Normal"/>
        <w:widowControl/>
        <w:spacing w:lineRule="auto" w:line="300"/>
        <w:jc w:val="left"/>
        <w:rPr>
          <w:rFonts w:eastAsia="黑体"/>
          <w:color w:val="000000"/>
          <w:sz w:val="30"/>
          <w:szCs w:val="18"/>
        </w:rPr>
      </w:pPr>
      <w:r>
        <w:rPr>
          <w:rFonts w:eastAsia="黑体"/>
          <w:color w:val="000000"/>
          <w:sz w:val="30"/>
          <w:szCs w:val="18"/>
        </w:rPr>
      </w:r>
    </w:p>
    <w:p>
      <w:pPr>
        <w:pStyle w:val="Normal"/>
        <w:numPr>
          <w:ilvl w:val="0"/>
          <w:numId w:val="0"/>
        </w:numPr>
        <w:spacing w:lineRule="auto" w:line="300"/>
        <w:jc w:val="center"/>
        <w:outlineLvl w:val="0"/>
        <w:rPr>
          <w:rFonts w:eastAsia="黑体"/>
        </w:rPr>
      </w:pPr>
      <w:bookmarkStart w:id="52" w:name="_Toc483074110"/>
      <w:bookmarkStart w:id="53" w:name="_Toc294098081"/>
      <w:bookmarkStart w:id="54" w:name="_Toc7252"/>
      <w:bookmarkStart w:id="55" w:name="_Toc3455"/>
      <w:bookmarkStart w:id="56" w:name="_Toc294178531"/>
      <w:bookmarkStart w:id="57" w:name="_Toc481845756"/>
      <w:bookmarkStart w:id="58" w:name="_Toc294269876"/>
      <w:r>
        <w:rPr>
          <w:rFonts w:eastAsia="黑体"/>
          <w:color w:val="000000"/>
          <w:sz w:val="30"/>
          <w:szCs w:val="18"/>
        </w:rPr>
        <w:t xml:space="preserve">第二章    </w:t>
      </w:r>
      <w:bookmarkEnd w:id="53"/>
      <w:bookmarkEnd w:id="54"/>
      <w:bookmarkEnd w:id="55"/>
      <w:bookmarkEnd w:id="56"/>
      <w:bookmarkEnd w:id="57"/>
      <w:bookmarkEnd w:id="58"/>
      <w:bookmarkEnd w:id="52"/>
      <w:r>
        <w:rPr>
          <w:rFonts w:eastAsia="黑体"/>
          <w:color w:val="000000"/>
          <w:sz w:val="30"/>
          <w:szCs w:val="18"/>
        </w:rPr>
        <w:t>云服务器集群</w:t>
      </w:r>
    </w:p>
    <w:p>
      <w:pPr>
        <w:pStyle w:val="Normal"/>
        <w:numPr>
          <w:ilvl w:val="0"/>
          <w:numId w:val="0"/>
        </w:numPr>
        <w:tabs>
          <w:tab w:val="left" w:pos="6870" w:leader="none"/>
        </w:tabs>
        <w:spacing w:lineRule="auto" w:line="300"/>
        <w:jc w:val="left"/>
        <w:outlineLvl w:val="1"/>
        <w:rPr>
          <w:rFonts w:eastAsia="黑体"/>
        </w:rPr>
      </w:pPr>
      <w:bookmarkStart w:id="59" w:name="_Toc483074111"/>
      <w:bookmarkStart w:id="60" w:name="_Toc294269877"/>
      <w:bookmarkStart w:id="61" w:name="_Toc11898"/>
      <w:bookmarkStart w:id="62" w:name="_Toc294178532"/>
      <w:bookmarkStart w:id="63" w:name="_Toc481845757"/>
      <w:bookmarkStart w:id="64" w:name="_Toc16176"/>
      <w:bookmarkStart w:id="65" w:name="_Toc294098082"/>
      <w:r>
        <w:rPr>
          <w:rFonts w:eastAsia="黑体"/>
          <w:sz w:val="28"/>
          <w:szCs w:val="28"/>
        </w:rPr>
        <w:t>2.1</w:t>
      </w:r>
      <w:r>
        <w:rPr>
          <w:rFonts w:eastAsia="黑体"/>
          <w:sz w:val="13"/>
          <w:szCs w:val="13"/>
        </w:rPr>
        <w:t xml:space="preserve"> </w:t>
      </w:r>
      <w:bookmarkEnd w:id="60"/>
      <w:bookmarkEnd w:id="61"/>
      <w:bookmarkEnd w:id="62"/>
      <w:bookmarkEnd w:id="63"/>
      <w:bookmarkEnd w:id="64"/>
      <w:bookmarkEnd w:id="65"/>
      <w:bookmarkEnd w:id="59"/>
      <w:r>
        <w:rPr>
          <w:rFonts w:eastAsia="黑体"/>
          <w:sz w:val="28"/>
          <w:szCs w:val="28"/>
        </w:rPr>
        <w:t>容器技术</w:t>
      </w:r>
    </w:p>
    <w:p>
      <w:pPr>
        <w:pStyle w:val="Normal"/>
        <w:tabs>
          <w:tab w:val="left" w:pos="6870" w:leader="none"/>
        </w:tabs>
        <w:spacing w:lineRule="auto" w:line="300"/>
        <w:ind w:firstLine="482"/>
        <w:rPr>
          <w:sz w:val="24"/>
          <w:highlight w:val="white"/>
        </w:rPr>
      </w:pPr>
      <w:r>
        <w:drawing>
          <wp:anchor behindDoc="0" distT="0" distB="0" distL="114300" distR="114300" simplePos="0" locked="0" layoutInCell="1" allowOverlap="1" relativeHeight="2">
            <wp:simplePos x="0" y="0"/>
            <wp:positionH relativeFrom="column">
              <wp:posOffset>17145</wp:posOffset>
            </wp:positionH>
            <wp:positionV relativeFrom="paragraph">
              <wp:posOffset>2762250</wp:posOffset>
            </wp:positionV>
            <wp:extent cx="5316220" cy="2712720"/>
            <wp:effectExtent l="0" t="0" r="0" b="0"/>
            <wp:wrapTopAndBottom/>
            <wp:docPr id="2" name="图片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descr=""/>
                    <pic:cNvPicPr>
                      <a:picLocks noChangeAspect="1" noChangeArrowheads="1"/>
                    </pic:cNvPicPr>
                  </pic:nvPicPr>
                  <pic:blipFill>
                    <a:blip r:embed="rId10"/>
                    <a:stretch>
                      <a:fillRect/>
                    </a:stretch>
                  </pic:blipFill>
                  <pic:spPr bwMode="auto">
                    <a:xfrm>
                      <a:off x="0" y="0"/>
                      <a:ext cx="5316220" cy="2712720"/>
                    </a:xfrm>
                    <a:prstGeom prst="rect">
                      <a:avLst/>
                    </a:prstGeom>
                  </pic:spPr>
                </pic:pic>
              </a:graphicData>
            </a:graphic>
          </wp:anchor>
        </w:drawing>
      </w:r>
      <w:r>
        <w:rPr>
          <w:sz w:val="24"/>
          <w:highlight w:val="white"/>
        </w:rPr>
        <w:t>容</w:t>
      </w:r>
      <w:r>
        <w:rPr>
          <w:sz w:val="24"/>
          <w:highlight w:val="white"/>
        </w:rPr>
        <w:t>器（</w:t>
      </w:r>
      <w:r>
        <w:rPr>
          <w:sz w:val="24"/>
          <w:highlight w:val="white"/>
        </w:rPr>
        <w:t>Container</w:t>
      </w:r>
      <w:r>
        <w:rPr>
          <w:sz w:val="24"/>
          <w:highlight w:val="white"/>
        </w:rPr>
        <w:t>）技术是一种基于</w:t>
      </w:r>
      <w:r>
        <w:rPr>
          <w:sz w:val="24"/>
          <w:highlight w:val="white"/>
        </w:rPr>
        <w:t>LXC</w:t>
      </w:r>
      <w:r>
        <w:rPr>
          <w:sz w:val="24"/>
          <w:highlight w:val="white"/>
        </w:rPr>
        <w:t>技术的虚拟化技术，也是目前实现服务器集群最佳实践方法。该技术通过隔离计算机资源，包括文件系统与网络端口等，构建一个包含环境、依赖库以及源代码的镜像，然后发布到</w:t>
      </w:r>
      <w:r>
        <w:rPr>
          <w:sz w:val="24"/>
          <w:highlight w:val="white"/>
        </w:rPr>
        <w:t>Docker Hub</w:t>
      </w:r>
      <w:r>
        <w:rPr>
          <w:sz w:val="24"/>
          <w:highlight w:val="white"/>
        </w:rPr>
        <w:t>等公开的镜像仓库中，使得用户可以在任意</w:t>
      </w:r>
      <w:r>
        <w:rPr>
          <w:sz w:val="24"/>
          <w:highlight w:val="white"/>
        </w:rPr>
        <w:t>Linux</w:t>
      </w:r>
      <w:r>
        <w:rPr>
          <w:sz w:val="24"/>
          <w:highlight w:val="white"/>
        </w:rPr>
        <w:t>系统的主机上拉取镜像然后直接运行，实现应用的虚拟化部署。容器与宿主机完全相互隔离，使其不管在任意环境的宿主机上都能直接运行。</w:t>
      </w:r>
      <w:r>
        <w:rPr>
          <w:sz w:val="24"/>
          <w:highlight w:val="white"/>
        </w:rPr>
        <w:t>Container</w:t>
      </w:r>
      <w:r>
        <w:rPr>
          <w:sz w:val="24"/>
          <w:highlight w:val="white"/>
        </w:rPr>
        <w:t>技术与</w:t>
      </w:r>
      <w:r>
        <w:rPr>
          <w:sz w:val="24"/>
          <w:highlight w:val="white"/>
        </w:rPr>
        <w:t>VM</w:t>
      </w:r>
      <w:r>
        <w:rPr>
          <w:sz w:val="24"/>
          <w:highlight w:val="white"/>
        </w:rPr>
        <w:t>技术性能由于实现方式不同，因此最终性能有很大区别。</w:t>
      </w:r>
      <w:r>
        <w:rPr>
          <w:sz w:val="24"/>
          <w:highlight w:val="white"/>
        </w:rPr>
        <w:t>Container</w:t>
      </w:r>
      <w:r>
        <w:rPr>
          <w:sz w:val="24"/>
          <w:highlight w:val="white"/>
        </w:rPr>
        <w:t>技术与</w:t>
      </w:r>
      <w:r>
        <w:rPr>
          <w:sz w:val="24"/>
          <w:highlight w:val="white"/>
        </w:rPr>
        <w:t>VM</w:t>
      </w:r>
      <w:r>
        <w:rPr>
          <w:sz w:val="24"/>
          <w:highlight w:val="white"/>
        </w:rPr>
        <w:t>技术相比，一个容器通常可以在很短的时间内就完成部署，而</w:t>
      </w:r>
      <w:r>
        <w:rPr>
          <w:sz w:val="24"/>
          <w:highlight w:val="white"/>
        </w:rPr>
        <w:t>VM</w:t>
      </w:r>
      <w:r>
        <w:rPr>
          <w:sz w:val="24"/>
          <w:highlight w:val="white"/>
        </w:rPr>
        <w:t>部署前需要先加载操作系统并启动，因此时间会耗费比较长，并且虚拟机需要再做一次代码解释，对系统资源会有一次额外开销。以下图</w:t>
      </w:r>
      <w:r>
        <w:rPr>
          <w:sz w:val="24"/>
          <w:highlight w:val="white"/>
        </w:rPr>
        <w:t>2-1</w:t>
      </w:r>
      <w:r>
        <w:rPr>
          <w:sz w:val="24"/>
          <w:highlight w:val="white"/>
        </w:rPr>
        <w:t>为传统的</w:t>
      </w:r>
      <w:r>
        <w:rPr>
          <w:sz w:val="24"/>
          <w:highlight w:val="white"/>
        </w:rPr>
        <w:t>VM</w:t>
      </w:r>
      <w:r>
        <w:rPr>
          <w:sz w:val="24"/>
          <w:highlight w:val="white"/>
        </w:rPr>
        <w:t>技术与容器技术的区别，左为</w:t>
      </w:r>
      <w:r>
        <w:rPr>
          <w:sz w:val="24"/>
          <w:highlight w:val="white"/>
        </w:rPr>
        <w:t>VM</w:t>
      </w:r>
      <w:r>
        <w:rPr>
          <w:sz w:val="24"/>
          <w:highlight w:val="white"/>
        </w:rPr>
        <w:t>技术架构，右为容器技术架构：</w:t>
      </w:r>
    </w:p>
    <w:p>
      <w:pPr>
        <w:pStyle w:val="Normal"/>
        <w:spacing w:lineRule="auto" w:line="300"/>
        <w:jc w:val="center"/>
        <w:rPr>
          <w:rFonts w:eastAsia="宋体" w:eastAsiaTheme="minorEastAsia"/>
          <w:szCs w:val="21"/>
        </w:rPr>
      </w:pPr>
      <w:r>
        <w:rPr>
          <w:rFonts w:eastAsiaTheme="minorEastAsia"/>
          <w:szCs w:val="21"/>
        </w:rPr>
        <w:t>图</w:t>
      </w:r>
      <w:r>
        <w:rPr>
          <w:rFonts w:eastAsia="宋体" w:eastAsiaTheme="minorEastAsia"/>
          <w:szCs w:val="21"/>
        </w:rPr>
        <w:t>2-1 VM</w:t>
      </w:r>
      <w:r>
        <w:rPr>
          <w:rFonts w:eastAsiaTheme="minorEastAsia"/>
          <w:szCs w:val="21"/>
        </w:rPr>
        <w:t>与</w:t>
      </w:r>
      <w:r>
        <w:rPr>
          <w:rFonts w:eastAsia="宋体" w:eastAsiaTheme="minorEastAsia"/>
          <w:szCs w:val="21"/>
        </w:rPr>
        <w:t>Container</w:t>
      </w:r>
      <w:r>
        <w:rPr>
          <w:rFonts w:eastAsiaTheme="minorEastAsia"/>
          <w:szCs w:val="21"/>
        </w:rPr>
        <w:t>技术架构对比图</w:t>
      </w:r>
    </w:p>
    <w:p>
      <w:pPr>
        <w:pStyle w:val="Normal"/>
        <w:spacing w:lineRule="auto" w:line="300"/>
        <w:jc w:val="center"/>
        <w:rPr>
          <w:rFonts w:eastAsia="宋体" w:eastAsiaTheme="minorEastAsia"/>
          <w:szCs w:val="21"/>
        </w:rPr>
      </w:pPr>
      <w:r>
        <w:rPr>
          <w:rFonts w:eastAsia="宋体" w:eastAsiaTheme="minorEastAsia"/>
          <w:szCs w:val="21"/>
        </w:rPr>
      </w:r>
    </w:p>
    <w:p>
      <w:pPr>
        <w:pStyle w:val="Normal"/>
        <w:numPr>
          <w:ilvl w:val="0"/>
          <w:numId w:val="0"/>
        </w:numPr>
        <w:tabs>
          <w:tab w:val="left" w:pos="6870" w:leader="none"/>
        </w:tabs>
        <w:spacing w:lineRule="auto" w:line="300"/>
        <w:jc w:val="left"/>
        <w:outlineLvl w:val="2"/>
        <w:rPr>
          <w:rFonts w:eastAsia="黑体"/>
        </w:rPr>
      </w:pPr>
      <w:r>
        <w:rPr>
          <w:rFonts w:eastAsia="黑体"/>
          <w:sz w:val="28"/>
          <w:szCs w:val="28"/>
        </w:rPr>
        <w:t>2.1.1</w:t>
      </w:r>
      <w:r>
        <w:rPr>
          <w:rFonts w:eastAsia="黑体"/>
          <w:sz w:val="13"/>
          <w:szCs w:val="13"/>
        </w:rPr>
        <w:t xml:space="preserve"> </w:t>
      </w:r>
      <w:r>
        <w:rPr>
          <w:rFonts w:eastAsia="黑体"/>
          <w:sz w:val="28"/>
          <w:szCs w:val="28"/>
        </w:rPr>
        <w:t>Docker</w:t>
      </w:r>
      <w:r>
        <w:rPr>
          <w:rFonts w:eastAsia="黑体"/>
          <w:sz w:val="28"/>
          <w:szCs w:val="28"/>
        </w:rPr>
        <w:t>容器工具</w:t>
      </w:r>
    </w:p>
    <w:p>
      <w:pPr>
        <w:pStyle w:val="Normal"/>
        <w:tabs>
          <w:tab w:val="left" w:pos="6870" w:leader="none"/>
        </w:tabs>
        <w:spacing w:lineRule="auto" w:line="300" w:before="0" w:after="0"/>
        <w:ind w:firstLine="480"/>
        <w:contextualSpacing/>
        <w:rPr/>
      </w:pPr>
      <w:r>
        <w:rPr>
          <w:sz w:val="24"/>
          <w:highlight w:val="white"/>
        </w:rPr>
        <w:t>Docker</w:t>
      </w:r>
      <w:r>
        <w:rPr>
          <w:sz w:val="24"/>
          <w:highlight w:val="white"/>
        </w:rPr>
        <w:t>是是目前容器技术中最有主流的代表，基于</w:t>
      </w:r>
      <w:hyperlink r:id="rId11">
        <w:r>
          <w:rPr>
            <w:webHidden/>
            <w:rStyle w:val="InternetLink"/>
            <w:sz w:val="24"/>
            <w:highlight w:val="white"/>
          </w:rPr>
          <w:t>go</w:t>
        </w:r>
        <w:r>
          <w:rPr>
            <w:rStyle w:val="InternetLink"/>
            <w:sz w:val="24"/>
            <w:highlight w:val="white"/>
          </w:rPr>
          <w:t>语言</w:t>
        </w:r>
      </w:hyperlink>
      <w:r>
        <w:rPr>
          <w:sz w:val="24"/>
          <w:highlight w:val="white"/>
        </w:rPr>
        <w:t>开发的一个高级容器引擎。用户可以从</w:t>
      </w:r>
      <w:r>
        <w:rPr>
          <w:sz w:val="24"/>
          <w:highlight w:val="white"/>
        </w:rPr>
        <w:t>Docker Hub</w:t>
      </w:r>
      <w:r>
        <w:rPr>
          <w:sz w:val="24"/>
          <w:highlight w:val="white"/>
        </w:rPr>
        <w:t>上</w:t>
      </w:r>
      <w:r>
        <w:rPr>
          <w:sz w:val="24"/>
          <w:highlight w:val="white"/>
        </w:rPr>
        <w:t>Pull</w:t>
      </w:r>
      <w:r>
        <w:rPr>
          <w:sz w:val="24"/>
          <w:highlight w:val="white"/>
        </w:rPr>
        <w:t>经过认证的或其他个人</w:t>
      </w:r>
      <w:r>
        <w:rPr>
          <w:sz w:val="24"/>
          <w:highlight w:val="white"/>
        </w:rPr>
        <w:t>Push</w:t>
      </w:r>
      <w:r>
        <w:rPr>
          <w:sz w:val="24"/>
          <w:highlight w:val="white"/>
        </w:rPr>
        <w:t>的公有容器镜像直接使用，也可以自己通过编写</w:t>
      </w:r>
      <w:r>
        <w:rPr>
          <w:sz w:val="24"/>
          <w:highlight w:val="white"/>
        </w:rPr>
        <w:t>Docker file</w:t>
      </w:r>
      <w:r>
        <w:rPr>
          <w:sz w:val="24"/>
          <w:highlight w:val="white"/>
        </w:rPr>
        <w:t>文件构建其自身的容器镜像。使用</w:t>
      </w:r>
      <w:r>
        <w:rPr>
          <w:sz w:val="24"/>
          <w:highlight w:val="white"/>
        </w:rPr>
        <w:t>Docker file</w:t>
      </w:r>
      <w:r>
        <w:rPr>
          <w:sz w:val="24"/>
          <w:highlight w:val="white"/>
        </w:rPr>
        <w:t>构建容器可以通过</w:t>
      </w:r>
      <w:r>
        <w:rPr>
          <w:sz w:val="24"/>
          <w:highlight w:val="white"/>
        </w:rPr>
        <w:t>FROM</w:t>
      </w:r>
      <w:r>
        <w:rPr>
          <w:sz w:val="24"/>
          <w:highlight w:val="white"/>
        </w:rPr>
        <w:t>命令在一个公有容器基础上构建自己的容器。每个容器具备自己的计算机文件、进程、端口资源与接口，通过</w:t>
      </w:r>
      <w:r>
        <w:rPr>
          <w:sz w:val="24"/>
          <w:highlight w:val="white"/>
        </w:rPr>
        <w:t>VOLUMES</w:t>
      </w:r>
      <w:r>
        <w:rPr>
          <w:sz w:val="24"/>
          <w:highlight w:val="white"/>
        </w:rPr>
        <w:t>命令挂载本地文件与配置。</w:t>
      </w:r>
    </w:p>
    <w:p>
      <w:pPr>
        <w:pStyle w:val="Normal"/>
        <w:tabs>
          <w:tab w:val="left" w:pos="6870" w:leader="none"/>
        </w:tabs>
        <w:spacing w:lineRule="auto" w:line="300" w:before="0" w:after="0"/>
        <w:ind w:firstLine="480"/>
        <w:contextualSpacing/>
        <w:rPr>
          <w:sz w:val="24"/>
          <w:highlight w:val="white"/>
        </w:rPr>
      </w:pPr>
      <w:r>
        <w:rPr>
          <w:sz w:val="24"/>
          <w:highlight w:val="white"/>
        </w:rPr>
        <w:t>Docker</w:t>
      </w:r>
      <w:r>
        <w:rPr>
          <w:sz w:val="24"/>
          <w:highlight w:val="white"/>
        </w:rPr>
        <w:t>解决了运行环境依赖问题，不再有更换运行环境后应用无法正常启动的问题。如果说</w:t>
      </w:r>
      <w:r>
        <w:rPr>
          <w:sz w:val="24"/>
          <w:highlight w:val="white"/>
        </w:rPr>
        <w:t>LXC</w:t>
      </w:r>
      <w:r>
        <w:rPr>
          <w:sz w:val="24"/>
          <w:highlight w:val="white"/>
        </w:rPr>
        <w:t>着眼点在于提供轻量级的虚拟技术，扎根在虚拟机，那</w:t>
      </w:r>
      <w:r>
        <w:rPr>
          <w:sz w:val="24"/>
          <w:highlight w:val="white"/>
        </w:rPr>
        <w:t>Docker</w:t>
      </w:r>
      <w:r>
        <w:rPr>
          <w:sz w:val="24"/>
          <w:highlight w:val="white"/>
        </w:rPr>
        <w:t>则定位于应用。</w:t>
      </w:r>
    </w:p>
    <w:p>
      <w:pPr>
        <w:pStyle w:val="Normal"/>
        <w:numPr>
          <w:ilvl w:val="0"/>
          <w:numId w:val="0"/>
        </w:numPr>
        <w:tabs>
          <w:tab w:val="left" w:pos="6870" w:leader="none"/>
        </w:tabs>
        <w:spacing w:lineRule="auto" w:line="300"/>
        <w:outlineLvl w:val="2"/>
        <w:rPr>
          <w:rFonts w:eastAsia="黑体"/>
          <w:sz w:val="28"/>
          <w:szCs w:val="28"/>
        </w:rPr>
      </w:pPr>
      <w:r>
        <w:rPr>
          <w:rFonts w:eastAsia="黑体"/>
          <w:sz w:val="28"/>
          <w:szCs w:val="28"/>
        </w:rPr>
        <w:t>2.1.2 Docker Machine</w:t>
      </w:r>
      <w:r>
        <w:rPr>
          <w:rFonts w:eastAsia="黑体"/>
          <w:sz w:val="28"/>
          <w:szCs w:val="28"/>
        </w:rPr>
        <w:t>主机管理工具</w:t>
      </w:r>
    </w:p>
    <w:p>
      <w:pPr>
        <w:pStyle w:val="Normal"/>
        <w:tabs>
          <w:tab w:val="left" w:pos="6870" w:leader="none"/>
        </w:tabs>
        <w:spacing w:lineRule="auto" w:line="300" w:before="0" w:after="0"/>
        <w:ind w:firstLine="480"/>
        <w:contextualSpacing/>
        <w:rPr>
          <w:sz w:val="24"/>
          <w:highlight w:val="white"/>
        </w:rPr>
      </w:pPr>
      <w:r>
        <w:rPr>
          <w:sz w:val="24"/>
          <w:highlight w:val="white"/>
        </w:rPr>
        <w:t>Docker Machine</w:t>
      </w:r>
      <w:r>
        <w:rPr>
          <w:sz w:val="24"/>
          <w:highlight w:val="white"/>
        </w:rPr>
        <w:t>是一种可以让用户在虚拟主机上安装</w:t>
      </w:r>
      <w:r>
        <w:rPr>
          <w:sz w:val="24"/>
          <w:highlight w:val="white"/>
        </w:rPr>
        <w:t>Docker</w:t>
      </w:r>
      <w:r>
        <w:rPr>
          <w:sz w:val="24"/>
          <w:highlight w:val="white"/>
        </w:rPr>
        <w:t>实例，并且通过</w:t>
      </w:r>
      <w:r>
        <w:rPr>
          <w:sz w:val="24"/>
          <w:highlight w:val="white"/>
        </w:rPr>
        <w:t>Docker Machine</w:t>
      </w:r>
      <w:r>
        <w:rPr>
          <w:sz w:val="24"/>
          <w:highlight w:val="white"/>
        </w:rPr>
        <w:t>命令管理主机的工具。用户可以通过</w:t>
      </w:r>
      <w:r>
        <w:rPr>
          <w:sz w:val="24"/>
          <w:highlight w:val="white"/>
        </w:rPr>
        <w:t>Docker Machine</w:t>
      </w:r>
      <w:r>
        <w:rPr>
          <w:sz w:val="24"/>
          <w:highlight w:val="white"/>
        </w:rPr>
        <w:t>可以在不同平台上（不管是本地</w:t>
      </w:r>
      <w:r>
        <w:rPr>
          <w:sz w:val="24"/>
          <w:highlight w:val="white"/>
        </w:rPr>
        <w:t>Mac</w:t>
      </w:r>
      <w:r>
        <w:rPr>
          <w:sz w:val="24"/>
          <w:highlight w:val="white"/>
        </w:rPr>
        <w:t>或者</w:t>
      </w:r>
      <w:r>
        <w:rPr>
          <w:sz w:val="24"/>
          <w:highlight w:val="white"/>
        </w:rPr>
        <w:t>Windows</w:t>
      </w:r>
      <w:r>
        <w:rPr>
          <w:sz w:val="24"/>
          <w:highlight w:val="white"/>
        </w:rPr>
        <w:t>或者</w:t>
      </w:r>
      <w:r>
        <w:rPr>
          <w:sz w:val="24"/>
          <w:highlight w:val="white"/>
        </w:rPr>
        <w:t>Azure</w:t>
      </w:r>
      <w:r>
        <w:rPr>
          <w:sz w:val="24"/>
          <w:highlight w:val="white"/>
        </w:rPr>
        <w:t xml:space="preserve">、 </w:t>
      </w:r>
      <w:r>
        <w:rPr>
          <w:sz w:val="24"/>
          <w:highlight w:val="white"/>
        </w:rPr>
        <w:t>Rackspace</w:t>
      </w:r>
      <w:r>
        <w:rPr>
          <w:sz w:val="24"/>
          <w:highlight w:val="white"/>
        </w:rPr>
        <w:t>、</w:t>
      </w:r>
      <w:r>
        <w:rPr>
          <w:sz w:val="24"/>
          <w:highlight w:val="white"/>
        </w:rPr>
        <w:t>OpenStack</w:t>
      </w:r>
      <w:r>
        <w:rPr>
          <w:sz w:val="24"/>
          <w:highlight w:val="white"/>
        </w:rPr>
        <w:t>、</w:t>
      </w:r>
      <w:r>
        <w:rPr>
          <w:sz w:val="24"/>
          <w:highlight w:val="white"/>
        </w:rPr>
        <w:t>Google</w:t>
      </w:r>
      <w:r>
        <w:rPr>
          <w:sz w:val="24"/>
          <w:highlight w:val="white"/>
        </w:rPr>
        <w:t>等云平台）创建</w:t>
      </w:r>
      <w:r>
        <w:rPr>
          <w:sz w:val="24"/>
          <w:highlight w:val="white"/>
        </w:rPr>
        <w:t>Docker</w:t>
      </w:r>
      <w:r>
        <w:rPr>
          <w:sz w:val="24"/>
          <w:highlight w:val="white"/>
        </w:rPr>
        <w:t>主机。利用</w:t>
      </w:r>
      <w:r>
        <w:rPr>
          <w:sz w:val="24"/>
          <w:highlight w:val="white"/>
        </w:rPr>
        <w:t>Docker Machine</w:t>
      </w:r>
      <w:r>
        <w:rPr>
          <w:sz w:val="24"/>
          <w:highlight w:val="white"/>
        </w:rPr>
        <w:t>命令，用户可以方便的启动、监控、重启</w:t>
      </w:r>
      <w:r>
        <w:rPr>
          <w:sz w:val="24"/>
          <w:highlight w:val="white"/>
        </w:rPr>
        <w:t>Docker</w:t>
      </w:r>
      <w:r>
        <w:rPr>
          <w:sz w:val="24"/>
          <w:highlight w:val="white"/>
        </w:rPr>
        <w:t>主机，配置</w:t>
      </w:r>
      <w:r>
        <w:rPr>
          <w:sz w:val="24"/>
          <w:highlight w:val="white"/>
        </w:rPr>
        <w:t>Docker</w:t>
      </w:r>
      <w:r>
        <w:rPr>
          <w:sz w:val="24"/>
          <w:highlight w:val="white"/>
        </w:rPr>
        <w:t>客户端与实例。</w:t>
      </w:r>
      <w:r>
        <w:rPr>
          <w:sz w:val="24"/>
          <w:highlight w:val="white"/>
        </w:rPr>
        <w:t>Docker Machine</w:t>
      </w:r>
      <w:r>
        <w:rPr>
          <w:sz w:val="24"/>
          <w:highlight w:val="white"/>
        </w:rPr>
        <w:t>结合</w:t>
      </w:r>
      <w:r>
        <w:rPr>
          <w:sz w:val="24"/>
          <w:highlight w:val="white"/>
        </w:rPr>
        <w:t>VMWARE</w:t>
      </w:r>
      <w:r>
        <w:rPr>
          <w:sz w:val="24"/>
          <w:highlight w:val="white"/>
        </w:rPr>
        <w:t>可以作为一个方便的虚拟机管理工具，使得用户可以方便的创建以及管理虚拟机，并可通过创建一个集群桥接网络，实现不同主机间的通信。</w:t>
      </w:r>
    </w:p>
    <w:p>
      <w:pPr>
        <w:pStyle w:val="Normal"/>
        <w:numPr>
          <w:ilvl w:val="0"/>
          <w:numId w:val="0"/>
        </w:numPr>
        <w:tabs>
          <w:tab w:val="left" w:pos="6870" w:leader="none"/>
        </w:tabs>
        <w:spacing w:lineRule="auto" w:line="300"/>
        <w:outlineLvl w:val="2"/>
        <w:rPr>
          <w:rFonts w:eastAsia="黑体"/>
          <w:sz w:val="28"/>
          <w:szCs w:val="28"/>
        </w:rPr>
      </w:pPr>
      <w:r>
        <w:rPr>
          <w:rFonts w:eastAsia="黑体"/>
          <w:sz w:val="28"/>
          <w:szCs w:val="28"/>
        </w:rPr>
        <w:t>2.1.3 Docker Compose</w:t>
      </w:r>
      <w:r>
        <w:rPr>
          <w:rFonts w:eastAsia="黑体"/>
          <w:sz w:val="28"/>
          <w:szCs w:val="28"/>
        </w:rPr>
        <w:t>容器编排工具</w:t>
      </w:r>
    </w:p>
    <w:p>
      <w:pPr>
        <w:pStyle w:val="Normal"/>
        <w:tabs>
          <w:tab w:val="left" w:pos="6870" w:leader="none"/>
        </w:tabs>
        <w:spacing w:lineRule="auto" w:line="300" w:before="0" w:after="0"/>
        <w:ind w:firstLine="482"/>
        <w:contextualSpacing/>
        <w:rPr>
          <w:sz w:val="24"/>
          <w:highlight w:val="white"/>
        </w:rPr>
      </w:pPr>
      <w:r>
        <w:rPr>
          <w:sz w:val="24"/>
          <w:highlight w:val="white"/>
        </w:rPr>
        <w:t>Docker Compose</w:t>
      </w:r>
      <w:r>
        <w:rPr>
          <w:sz w:val="24"/>
          <w:highlight w:val="white"/>
        </w:rPr>
        <w:t>是一个编排并启动多个容器应用的工具。通过</w:t>
      </w:r>
      <w:r>
        <w:rPr>
          <w:sz w:val="24"/>
          <w:highlight w:val="white"/>
        </w:rPr>
        <w:t>Compose</w:t>
      </w:r>
      <w:r>
        <w:rPr>
          <w:sz w:val="24"/>
          <w:highlight w:val="white"/>
        </w:rPr>
        <w:t>，用户可以编写</w:t>
      </w:r>
      <w:r>
        <w:rPr>
          <w:sz w:val="24"/>
          <w:highlight w:val="white"/>
        </w:rPr>
        <w:t>Compose file</w:t>
      </w:r>
      <w:r>
        <w:rPr>
          <w:sz w:val="24"/>
          <w:highlight w:val="white"/>
        </w:rPr>
        <w:t>来配置自己的应用服务，然后利用一些简单的命令，便可以创建、开始、停止、重启所有配置中的服务。</w:t>
      </w:r>
      <w:r>
        <w:rPr>
          <w:sz w:val="24"/>
          <w:highlight w:val="white"/>
        </w:rPr>
        <w:t>Compose</w:t>
      </w:r>
      <w:r>
        <w:rPr>
          <w:sz w:val="24"/>
          <w:highlight w:val="white"/>
        </w:rPr>
        <w:t>如一个</w:t>
      </w:r>
      <w:r>
        <w:rPr>
          <w:sz w:val="24"/>
          <w:highlight w:val="white"/>
        </w:rPr>
        <w:t>CI</w:t>
      </w:r>
      <w:r>
        <w:rPr>
          <w:sz w:val="24"/>
          <w:highlight w:val="white"/>
        </w:rPr>
        <w:t>工作流一般，对于开发、测试及运维来说都是十分方便的。用户可以在</w:t>
      </w:r>
      <w:r>
        <w:rPr>
          <w:sz w:val="24"/>
          <w:highlight w:val="white"/>
        </w:rPr>
        <w:t>Compose file</w:t>
      </w:r>
      <w:r>
        <w:rPr>
          <w:sz w:val="24"/>
          <w:highlight w:val="white"/>
        </w:rPr>
        <w:t>中定义容器的镜像或者</w:t>
      </w:r>
      <w:r>
        <w:rPr>
          <w:sz w:val="24"/>
          <w:highlight w:val="white"/>
        </w:rPr>
        <w:t>Build</w:t>
      </w:r>
      <w:r>
        <w:rPr>
          <w:sz w:val="24"/>
          <w:highlight w:val="white"/>
        </w:rPr>
        <w:t>环境、内外端口映射、启动方式、启动命令，并且可以通过</w:t>
      </w:r>
      <w:r>
        <w:rPr>
          <w:sz w:val="24"/>
          <w:highlight w:val="white"/>
        </w:rPr>
        <w:t>Links</w:t>
      </w:r>
      <w:r>
        <w:rPr>
          <w:sz w:val="24"/>
          <w:highlight w:val="white"/>
        </w:rPr>
        <w:t>命令将不同容器的地址写入相应容器的</w:t>
      </w:r>
      <w:r>
        <w:rPr>
          <w:sz w:val="24"/>
          <w:highlight w:val="white"/>
        </w:rPr>
        <w:t>DNS</w:t>
      </w:r>
      <w:r>
        <w:rPr>
          <w:sz w:val="24"/>
          <w:highlight w:val="white"/>
        </w:rPr>
        <w:t>中，同时通过配置</w:t>
      </w:r>
      <w:r>
        <w:rPr>
          <w:sz w:val="24"/>
          <w:highlight w:val="white"/>
        </w:rPr>
        <w:t>Overlay</w:t>
      </w:r>
      <w:r>
        <w:rPr>
          <w:sz w:val="24"/>
          <w:highlight w:val="white"/>
        </w:rPr>
        <w:t>网络，可以让容器在一个共享的网络中通信。利用</w:t>
      </w:r>
      <w:r>
        <w:rPr>
          <w:sz w:val="24"/>
          <w:highlight w:val="white"/>
        </w:rPr>
        <w:t>Scale</w:t>
      </w:r>
      <w:r>
        <w:rPr>
          <w:sz w:val="24"/>
          <w:highlight w:val="white"/>
        </w:rPr>
        <w:t>命令，</w:t>
      </w:r>
      <w:r>
        <w:rPr>
          <w:sz w:val="24"/>
          <w:highlight w:val="white"/>
        </w:rPr>
        <w:t>Docker Compose</w:t>
      </w:r>
      <w:r>
        <w:rPr>
          <w:sz w:val="24"/>
          <w:highlight w:val="white"/>
        </w:rPr>
        <w:t>可以轻松的在任意时刻对某个容器进行扩容。</w:t>
      </w:r>
      <w:r>
        <w:rPr>
          <w:sz w:val="24"/>
          <w:highlight w:val="white"/>
        </w:rPr>
        <w:tab/>
      </w:r>
    </w:p>
    <w:p>
      <w:pPr>
        <w:pStyle w:val="Normal"/>
        <w:numPr>
          <w:ilvl w:val="0"/>
          <w:numId w:val="0"/>
        </w:numPr>
        <w:tabs>
          <w:tab w:val="left" w:pos="6870" w:leader="none"/>
        </w:tabs>
        <w:spacing w:lineRule="auto" w:line="300"/>
        <w:outlineLvl w:val="1"/>
        <w:rPr>
          <w:rFonts w:eastAsia="黑体"/>
        </w:rPr>
      </w:pPr>
      <w:bookmarkStart w:id="66" w:name="_Toc483074112"/>
      <w:bookmarkStart w:id="67" w:name="_Toc294178533"/>
      <w:bookmarkStart w:id="68" w:name="_Toc2916"/>
      <w:bookmarkStart w:id="69" w:name="_Toc294098083"/>
      <w:bookmarkStart w:id="70" w:name="_Toc294269878"/>
      <w:bookmarkStart w:id="71" w:name="_Toc26212"/>
      <w:bookmarkStart w:id="72" w:name="_Toc481845758"/>
      <w:r>
        <w:rPr>
          <w:rFonts w:eastAsia="黑体"/>
          <w:sz w:val="28"/>
          <w:szCs w:val="28"/>
        </w:rPr>
        <w:t>2.2</w:t>
      </w:r>
      <w:bookmarkEnd w:id="67"/>
      <w:bookmarkEnd w:id="68"/>
      <w:bookmarkEnd w:id="69"/>
      <w:bookmarkEnd w:id="70"/>
      <w:bookmarkEnd w:id="71"/>
      <w:bookmarkEnd w:id="72"/>
      <w:bookmarkEnd w:id="66"/>
      <w:r>
        <w:rPr>
          <w:rFonts w:eastAsia="黑体"/>
          <w:sz w:val="28"/>
          <w:szCs w:val="28"/>
        </w:rPr>
        <w:t>容器管理工具</w:t>
      </w:r>
    </w:p>
    <w:p>
      <w:pPr>
        <w:pStyle w:val="Normal"/>
        <w:tabs>
          <w:tab w:val="left" w:pos="6870" w:leader="none"/>
        </w:tabs>
        <w:spacing w:lineRule="auto" w:line="300" w:before="0" w:after="0"/>
        <w:ind w:firstLine="482"/>
        <w:contextualSpacing/>
        <w:rPr>
          <w:sz w:val="24"/>
          <w:highlight w:val="white"/>
        </w:rPr>
      </w:pPr>
      <w:r>
        <w:rPr>
          <w:sz w:val="24"/>
          <w:highlight w:val="white"/>
        </w:rPr>
        <w:t>大量容器在一个集群上部署很明显会产生一系列的复杂问题，不仅会导致部署十分困难，也很难定位到故障位置，容器肯定是跟资源相匹配的。故障肯定是越快解决越好。这些问题的出现使得需要一个工具来简化整个集群容器的使用复杂度。</w:t>
      </w:r>
    </w:p>
    <w:p>
      <w:pPr>
        <w:pStyle w:val="Normal"/>
        <w:tabs>
          <w:tab w:val="left" w:pos="6870" w:leader="none"/>
        </w:tabs>
        <w:spacing w:lineRule="auto" w:line="300" w:before="0" w:after="0"/>
        <w:ind w:firstLine="482"/>
        <w:contextualSpacing/>
        <w:rPr>
          <w:sz w:val="24"/>
          <w:highlight w:val="white"/>
        </w:rPr>
      </w:pPr>
      <w:r>
        <w:rPr>
          <w:sz w:val="24"/>
          <w:highlight w:val="white"/>
        </w:rPr>
        <w:t xml:space="preserve">集群管理工具是一个通过图形界面或者通过命令行来帮助你管理一组集群的软件程序。有了这个工具，你就可以监控集群里的节点，配置 </w:t>
      </w:r>
      <w:r>
        <w:rPr>
          <w:sz w:val="24"/>
          <w:highlight w:val="white"/>
        </w:rPr>
        <w:t xml:space="preserve">services </w:t>
      </w:r>
      <w:r>
        <w:rPr>
          <w:sz w:val="24"/>
          <w:highlight w:val="white"/>
        </w:rPr>
        <w:t>，管理整个集群服务器。主流的容器管理工具有</w:t>
      </w:r>
      <w:r>
        <w:rPr>
          <w:sz w:val="24"/>
          <w:highlight w:val="white"/>
        </w:rPr>
        <w:t>Google</w:t>
      </w:r>
      <w:r>
        <w:rPr>
          <w:sz w:val="24"/>
          <w:highlight w:val="white"/>
        </w:rPr>
        <w:t>公司开发的工具</w:t>
      </w:r>
      <w:r>
        <w:rPr>
          <w:sz w:val="24"/>
          <w:highlight w:val="white"/>
        </w:rPr>
        <w:t>Kubernetes</w:t>
      </w:r>
      <w:r>
        <w:rPr>
          <w:sz w:val="24"/>
          <w:highlight w:val="white"/>
        </w:rPr>
        <w:t>，与</w:t>
      </w:r>
      <w:r>
        <w:rPr>
          <w:sz w:val="24"/>
          <w:highlight w:val="white"/>
        </w:rPr>
        <w:t>Docker</w:t>
      </w:r>
      <w:r>
        <w:rPr>
          <w:sz w:val="24"/>
          <w:highlight w:val="white"/>
        </w:rPr>
        <w:t>原生的</w:t>
      </w:r>
      <w:r>
        <w:rPr>
          <w:sz w:val="24"/>
          <w:highlight w:val="white"/>
        </w:rPr>
        <w:t>Docker Swarm</w:t>
      </w:r>
      <w:r>
        <w:rPr>
          <w:sz w:val="24"/>
          <w:highlight w:val="white"/>
        </w:rPr>
        <w:t>，由于</w:t>
      </w:r>
      <w:r>
        <w:rPr>
          <w:sz w:val="24"/>
          <w:highlight w:val="white"/>
        </w:rPr>
        <w:t>Kubernetes</w:t>
      </w:r>
      <w:r>
        <w:rPr>
          <w:sz w:val="24"/>
          <w:highlight w:val="white"/>
        </w:rPr>
        <w:t>相对学习成本较高，命令与</w:t>
      </w:r>
      <w:r>
        <w:rPr>
          <w:sz w:val="24"/>
          <w:highlight w:val="white"/>
        </w:rPr>
        <w:t>Docker</w:t>
      </w:r>
      <w:r>
        <w:rPr>
          <w:sz w:val="24"/>
          <w:highlight w:val="white"/>
        </w:rPr>
        <w:t>差别很大，更适用于管理容器数量巨大的引用，因此直接采用原生的</w:t>
      </w:r>
      <w:r>
        <w:rPr>
          <w:sz w:val="24"/>
          <w:highlight w:val="white"/>
        </w:rPr>
        <w:t>Docker Swarm</w:t>
      </w:r>
      <w:r>
        <w:rPr>
          <w:sz w:val="24"/>
          <w:highlight w:val="white"/>
        </w:rPr>
        <w:t>来管理容器对于服务数量复杂度不高的应用是最佳的选择。</w:t>
      </w:r>
    </w:p>
    <w:p>
      <w:pPr>
        <w:pStyle w:val="Normal"/>
        <w:tabs>
          <w:tab w:val="left" w:pos="6870" w:leader="none"/>
        </w:tabs>
        <w:spacing w:lineRule="auto" w:line="300" w:before="0" w:after="0"/>
        <w:ind w:firstLine="482"/>
        <w:contextualSpacing/>
        <w:rPr>
          <w:sz w:val="24"/>
          <w:highlight w:val="white"/>
        </w:rPr>
      </w:pPr>
      <w:r>
        <w:rPr>
          <w:sz w:val="24"/>
          <w:highlight w:val="white"/>
        </w:rPr>
        <w:t>Docker Swarm</w:t>
      </w:r>
      <w:r>
        <w:rPr>
          <w:sz w:val="24"/>
          <w:highlight w:val="white"/>
        </w:rPr>
        <w:t>是一个原生的</w:t>
      </w:r>
      <w:r>
        <w:rPr>
          <w:sz w:val="24"/>
          <w:highlight w:val="white"/>
        </w:rPr>
        <w:t>Docker</w:t>
      </w:r>
      <w:r>
        <w:rPr>
          <w:sz w:val="24"/>
          <w:highlight w:val="white"/>
        </w:rPr>
        <w:t xml:space="preserve">集群工具，让一系列的 </w:t>
      </w:r>
      <w:r>
        <w:rPr>
          <w:sz w:val="24"/>
          <w:highlight w:val="white"/>
        </w:rPr>
        <w:t>Docker</w:t>
      </w:r>
      <w:r>
        <w:rPr>
          <w:sz w:val="24"/>
          <w:highlight w:val="white"/>
        </w:rPr>
        <w:t>主机集群转化为一个单一的虚拟的</w:t>
      </w:r>
      <w:r>
        <w:rPr>
          <w:sz w:val="24"/>
          <w:highlight w:val="white"/>
        </w:rPr>
        <w:t>Docker</w:t>
      </w:r>
      <w:r>
        <w:rPr>
          <w:sz w:val="24"/>
          <w:highlight w:val="white"/>
        </w:rPr>
        <w:t>主机。在一个分布式集群中，容器也需要是分布式的。</w:t>
      </w:r>
      <w:r>
        <w:rPr>
          <w:sz w:val="24"/>
          <w:highlight w:val="white"/>
        </w:rPr>
        <w:t xml:space="preserve">Swarm </w:t>
      </w:r>
      <w:r>
        <w:rPr>
          <w:sz w:val="24"/>
          <w:highlight w:val="white"/>
        </w:rPr>
        <w:t xml:space="preserve">允许你在本地聚集 </w:t>
      </w:r>
      <w:r>
        <w:rPr>
          <w:sz w:val="24"/>
          <w:highlight w:val="white"/>
        </w:rPr>
        <w:t xml:space="preserve">Docker </w:t>
      </w:r>
      <w:r>
        <w:rPr>
          <w:sz w:val="24"/>
          <w:highlight w:val="white"/>
        </w:rPr>
        <w:t>引擎。</w:t>
      </w:r>
    </w:p>
    <w:p>
      <w:pPr>
        <w:pStyle w:val="Normal"/>
        <w:tabs>
          <w:tab w:val="left" w:pos="6870" w:leader="none"/>
        </w:tabs>
        <w:spacing w:lineRule="auto" w:line="300" w:before="0" w:after="0"/>
        <w:ind w:firstLine="482"/>
        <w:contextualSpacing/>
        <w:rPr>
          <w:sz w:val="24"/>
          <w:highlight w:val="white"/>
        </w:rPr>
      </w:pPr>
      <w:r>
        <w:rPr>
          <w:sz w:val="24"/>
          <w:highlight w:val="white"/>
        </w:rPr>
        <w:t xml:space="preserve">再加上， </w:t>
      </w:r>
      <w:r>
        <w:rPr>
          <w:sz w:val="24"/>
          <w:highlight w:val="white"/>
        </w:rPr>
        <w:t xml:space="preserve">Swarm </w:t>
      </w:r>
      <w:r>
        <w:rPr>
          <w:sz w:val="24"/>
          <w:highlight w:val="white"/>
        </w:rPr>
        <w:t xml:space="preserve">的角色相当于 </w:t>
      </w:r>
      <w:r>
        <w:rPr>
          <w:sz w:val="24"/>
          <w:highlight w:val="white"/>
        </w:rPr>
        <w:t>Docker API</w:t>
      </w:r>
      <w:r>
        <w:rPr>
          <w:sz w:val="24"/>
          <w:highlight w:val="white"/>
        </w:rPr>
        <w:t>。在它的核心内部是一个简单的系统：每台主机上通过启动一个</w:t>
      </w:r>
      <w:r>
        <w:rPr>
          <w:sz w:val="24"/>
          <w:highlight w:val="white"/>
        </w:rPr>
        <w:t xml:space="preserve">Swarm </w:t>
      </w:r>
      <w:r>
        <w:rPr>
          <w:sz w:val="24"/>
          <w:highlight w:val="white"/>
        </w:rPr>
        <w:t>客户端。管理员处理容器的操作和调度。</w:t>
      </w:r>
      <w:r>
        <w:rPr>
          <w:sz w:val="24"/>
          <w:highlight w:val="white"/>
        </w:rPr>
        <w:t>Docker Swarm</w:t>
      </w:r>
      <w:r>
        <w:rPr>
          <w:sz w:val="24"/>
          <w:highlight w:val="white"/>
        </w:rPr>
        <w:t xml:space="preserve">自带了服务发现与均衡负载的功能，同时也可以接入第三方的服务发现工具，例如 </w:t>
      </w:r>
      <w:r>
        <w:rPr>
          <w:sz w:val="24"/>
          <w:highlight w:val="white"/>
        </w:rPr>
        <w:t>Consul</w:t>
      </w:r>
      <w:r>
        <w:rPr>
          <w:sz w:val="24"/>
          <w:highlight w:val="white"/>
        </w:rPr>
        <w:t>或者</w:t>
      </w:r>
      <w:r>
        <w:rPr>
          <w:sz w:val="24"/>
          <w:highlight w:val="white"/>
        </w:rPr>
        <w:t>Zookeeper</w:t>
      </w:r>
      <w:r>
        <w:rPr>
          <w:sz w:val="24"/>
          <w:highlight w:val="white"/>
        </w:rPr>
        <w:t>。</w:t>
      </w:r>
    </w:p>
    <w:p>
      <w:pPr>
        <w:pStyle w:val="Normal"/>
        <w:tabs>
          <w:tab w:val="left" w:pos="6870" w:leader="none"/>
        </w:tabs>
        <w:spacing w:lineRule="auto" w:line="300" w:before="0" w:after="0"/>
        <w:ind w:firstLine="482"/>
        <w:contextualSpacing/>
        <w:rPr>
          <w:sz w:val="24"/>
          <w:highlight w:val="white"/>
        </w:rPr>
      </w:pPr>
      <w:r>
        <w:rPr>
          <w:sz w:val="24"/>
          <w:highlight w:val="white"/>
        </w:rPr>
        <w:t>Docker Swarm</w:t>
      </w:r>
      <w:r>
        <w:rPr>
          <w:sz w:val="24"/>
          <w:highlight w:val="white"/>
        </w:rPr>
        <w:t>相比</w:t>
      </w:r>
      <w:r>
        <w:rPr>
          <w:sz w:val="24"/>
          <w:highlight w:val="white"/>
        </w:rPr>
        <w:t>Kubernetes</w:t>
      </w:r>
      <w:r>
        <w:rPr>
          <w:sz w:val="24"/>
          <w:highlight w:val="white"/>
        </w:rPr>
        <w:t>的一个显著特点是，它是</w:t>
      </w:r>
      <w:r>
        <w:rPr>
          <w:sz w:val="24"/>
          <w:highlight w:val="white"/>
        </w:rPr>
        <w:t>Docker</w:t>
      </w:r>
      <w:r>
        <w:rPr>
          <w:sz w:val="24"/>
          <w:highlight w:val="white"/>
        </w:rPr>
        <w:t>原生的一个工具，用户可以使用原生命令来操作集群的容器和数据卷。</w:t>
      </w:r>
      <w:r>
        <w:rPr>
          <w:sz w:val="24"/>
          <w:highlight w:val="white"/>
        </w:rPr>
        <w:t xml:space="preserve">Swarm </w:t>
      </w:r>
      <w:r>
        <w:rPr>
          <w:sz w:val="24"/>
          <w:highlight w:val="white"/>
        </w:rPr>
        <w:t xml:space="preserve">管理员为 </w:t>
      </w:r>
      <w:r>
        <w:rPr>
          <w:sz w:val="24"/>
          <w:highlight w:val="white"/>
        </w:rPr>
        <w:t xml:space="preserve">leader </w:t>
      </w:r>
      <w:r>
        <w:rPr>
          <w:sz w:val="24"/>
          <w:highlight w:val="white"/>
        </w:rPr>
        <w:t xml:space="preserve">举创建一些 </w:t>
      </w:r>
      <w:r>
        <w:rPr>
          <w:sz w:val="24"/>
          <w:highlight w:val="white"/>
        </w:rPr>
        <w:t xml:space="preserve">master </w:t>
      </w:r>
      <w:r>
        <w:rPr>
          <w:sz w:val="24"/>
          <w:highlight w:val="white"/>
        </w:rPr>
        <w:t xml:space="preserve">和特定的规定。这些条例实施在初级 </w:t>
      </w:r>
      <w:r>
        <w:rPr>
          <w:sz w:val="24"/>
          <w:highlight w:val="white"/>
        </w:rPr>
        <w:t xml:space="preserve">master </w:t>
      </w:r>
      <w:r>
        <w:rPr>
          <w:sz w:val="24"/>
          <w:highlight w:val="white"/>
        </w:rPr>
        <w:t xml:space="preserve">故障的 </w:t>
      </w:r>
      <w:r>
        <w:rPr>
          <w:sz w:val="24"/>
          <w:highlight w:val="white"/>
        </w:rPr>
        <w:t xml:space="preserve">event </w:t>
      </w:r>
      <w:r>
        <w:rPr>
          <w:sz w:val="24"/>
          <w:highlight w:val="white"/>
        </w:rPr>
        <w:t>里。在网络上创建</w:t>
      </w:r>
      <w:r>
        <w:rPr>
          <w:sz w:val="24"/>
          <w:highlight w:val="white"/>
        </w:rPr>
        <w:t>Swarm</w:t>
      </w:r>
      <w:r>
        <w:rPr>
          <w:sz w:val="24"/>
          <w:highlight w:val="white"/>
        </w:rPr>
        <w:t>节点的第一步是</w:t>
      </w:r>
      <w:r>
        <w:rPr>
          <w:sz w:val="24"/>
          <w:highlight w:val="white"/>
        </w:rPr>
        <w:t>Pull Docker Swarm</w:t>
      </w:r>
      <w:r>
        <w:rPr>
          <w:sz w:val="24"/>
          <w:highlight w:val="white"/>
        </w:rPr>
        <w:t>镜像。然后，利用</w:t>
      </w:r>
      <w:r>
        <w:rPr>
          <w:sz w:val="24"/>
          <w:highlight w:val="white"/>
        </w:rPr>
        <w:t>Docker</w:t>
      </w:r>
      <w:r>
        <w:rPr>
          <w:sz w:val="24"/>
          <w:highlight w:val="white"/>
        </w:rPr>
        <w:t>配置</w:t>
      </w:r>
      <w:r>
        <w:rPr>
          <w:sz w:val="24"/>
          <w:highlight w:val="white"/>
        </w:rPr>
        <w:t>Swarm Manager</w:t>
      </w:r>
      <w:r>
        <w:rPr>
          <w:sz w:val="24"/>
          <w:highlight w:val="white"/>
        </w:rPr>
        <w:t>与其余的节点来启动</w:t>
      </w:r>
      <w:r>
        <w:rPr>
          <w:sz w:val="24"/>
          <w:highlight w:val="white"/>
        </w:rPr>
        <w:t>Docker Swarm</w:t>
      </w:r>
      <w:r>
        <w:rPr>
          <w:sz w:val="24"/>
          <w:highlight w:val="white"/>
        </w:rPr>
        <w:t>。这需要用户做到：</w:t>
      </w:r>
    </w:p>
    <w:p>
      <w:pPr>
        <w:pStyle w:val="Normal"/>
        <w:tabs>
          <w:tab w:val="left" w:pos="6870" w:leader="none"/>
        </w:tabs>
        <w:spacing w:lineRule="auto" w:line="300" w:before="0" w:after="0"/>
        <w:ind w:firstLine="482"/>
        <w:contextualSpacing/>
        <w:rPr>
          <w:sz w:val="24"/>
          <w:highlight w:val="white"/>
        </w:rPr>
      </w:pPr>
      <w:r>
        <w:rPr>
          <w:sz w:val="24"/>
          <w:highlight w:val="white"/>
        </w:rPr>
        <w:t>1</w:t>
      </w:r>
      <w:r>
        <w:rPr>
          <w:sz w:val="24"/>
          <w:highlight w:val="white"/>
        </w:rPr>
        <w:t>、对于每个节点启动一个</w:t>
      </w:r>
      <w:r>
        <w:rPr>
          <w:sz w:val="24"/>
          <w:highlight w:val="white"/>
        </w:rPr>
        <w:t>TCP</w:t>
      </w:r>
      <w:r>
        <w:rPr>
          <w:sz w:val="24"/>
          <w:highlight w:val="white"/>
        </w:rPr>
        <w:t>端口用于与</w:t>
      </w:r>
      <w:r>
        <w:rPr>
          <w:sz w:val="24"/>
          <w:highlight w:val="white"/>
        </w:rPr>
        <w:t>Swarm Manager</w:t>
      </w:r>
      <w:r>
        <w:rPr>
          <w:sz w:val="24"/>
          <w:highlight w:val="white"/>
        </w:rPr>
        <w:t>通信；</w:t>
      </w:r>
    </w:p>
    <w:p>
      <w:pPr>
        <w:pStyle w:val="Normal"/>
        <w:tabs>
          <w:tab w:val="left" w:pos="6870" w:leader="none"/>
        </w:tabs>
        <w:spacing w:lineRule="auto" w:line="300" w:before="0" w:after="0"/>
        <w:ind w:firstLine="482"/>
        <w:contextualSpacing/>
        <w:rPr>
          <w:sz w:val="24"/>
          <w:highlight w:val="white"/>
        </w:rPr>
      </w:pPr>
      <w:r>
        <w:rPr>
          <w:sz w:val="24"/>
          <w:highlight w:val="white"/>
        </w:rPr>
        <w:t>2</w:t>
      </w:r>
      <w:r>
        <w:rPr>
          <w:sz w:val="24"/>
          <w:highlight w:val="white"/>
        </w:rPr>
        <w:t>、安装</w:t>
      </w:r>
      <w:r>
        <w:rPr>
          <w:sz w:val="24"/>
          <w:highlight w:val="white"/>
        </w:rPr>
        <w:t>Docker</w:t>
      </w:r>
      <w:r>
        <w:rPr>
          <w:sz w:val="24"/>
          <w:highlight w:val="white"/>
        </w:rPr>
        <w:t>在每个节点上</w:t>
      </w:r>
    </w:p>
    <w:p>
      <w:pPr>
        <w:pStyle w:val="Normal"/>
        <w:tabs>
          <w:tab w:val="left" w:pos="6870" w:leader="none"/>
        </w:tabs>
        <w:spacing w:lineRule="auto" w:line="300" w:before="0" w:after="0"/>
        <w:ind w:firstLine="482"/>
        <w:contextualSpacing/>
        <w:rPr>
          <w:sz w:val="24"/>
          <w:highlight w:val="white"/>
        </w:rPr>
      </w:pPr>
      <w:r>
        <w:rPr>
          <w:sz w:val="24"/>
          <w:highlight w:val="white"/>
        </w:rPr>
        <w:t>3</w:t>
      </w:r>
      <w:r>
        <w:rPr>
          <w:sz w:val="24"/>
          <w:highlight w:val="white"/>
        </w:rPr>
        <w:t>、创建与管理</w:t>
      </w:r>
      <w:r>
        <w:rPr>
          <w:sz w:val="24"/>
          <w:highlight w:val="white"/>
        </w:rPr>
        <w:t>TLS</w:t>
      </w:r>
      <w:r>
        <w:rPr>
          <w:sz w:val="24"/>
          <w:highlight w:val="white"/>
        </w:rPr>
        <w:t>信任证书来保证集群的安全</w:t>
      </w:r>
    </w:p>
    <w:p>
      <w:pPr>
        <w:pStyle w:val="Normal"/>
        <w:tabs>
          <w:tab w:val="left" w:pos="6870" w:leader="none"/>
        </w:tabs>
        <w:spacing w:lineRule="auto" w:line="300" w:before="0" w:after="0"/>
        <w:ind w:firstLine="482"/>
        <w:contextualSpacing/>
        <w:rPr>
          <w:sz w:val="24"/>
          <w:highlight w:val="white"/>
        </w:rPr>
      </w:pPr>
      <w:r>
        <w:rPr>
          <w:sz w:val="24"/>
          <w:highlight w:val="white"/>
        </w:rPr>
        <w:t>最佳的方式便是利用</w:t>
      </w:r>
      <w:r>
        <w:rPr>
          <w:sz w:val="24"/>
          <w:highlight w:val="white"/>
        </w:rPr>
        <w:t>Docker Machine</w:t>
      </w:r>
      <w:r>
        <w:rPr>
          <w:sz w:val="24"/>
          <w:highlight w:val="white"/>
        </w:rPr>
        <w:t>来完成这些，</w:t>
      </w:r>
      <w:r>
        <w:rPr>
          <w:sz w:val="24"/>
          <w:highlight w:val="white"/>
        </w:rPr>
        <w:t>Docker Machine</w:t>
      </w:r>
      <w:r>
        <w:rPr>
          <w:sz w:val="24"/>
          <w:highlight w:val="white"/>
        </w:rPr>
        <w:t>已经安装了</w:t>
      </w:r>
      <w:r>
        <w:rPr>
          <w:sz w:val="24"/>
          <w:highlight w:val="white"/>
        </w:rPr>
        <w:t>Docker</w:t>
      </w:r>
      <w:r>
        <w:rPr>
          <w:sz w:val="24"/>
          <w:highlight w:val="white"/>
        </w:rPr>
        <w:t>实例，并且可以自动地创建信任证书与其余的</w:t>
      </w:r>
      <w:r>
        <w:rPr>
          <w:sz w:val="24"/>
          <w:highlight w:val="white"/>
        </w:rPr>
        <w:t>Docker Machine</w:t>
      </w:r>
      <w:r>
        <w:rPr>
          <w:sz w:val="24"/>
          <w:highlight w:val="white"/>
        </w:rPr>
        <w:t>实例组成安全的集群网络。</w:t>
      </w:r>
    </w:p>
    <w:p>
      <w:pPr>
        <w:pStyle w:val="Normal"/>
        <w:numPr>
          <w:ilvl w:val="0"/>
          <w:numId w:val="0"/>
        </w:numPr>
        <w:tabs>
          <w:tab w:val="left" w:pos="6870" w:leader="none"/>
        </w:tabs>
        <w:spacing w:lineRule="auto" w:line="300"/>
        <w:jc w:val="left"/>
        <w:outlineLvl w:val="1"/>
        <w:rPr>
          <w:rFonts w:eastAsia="黑体"/>
        </w:rPr>
      </w:pPr>
      <w:bookmarkStart w:id="73" w:name="_Toc483074113"/>
      <w:bookmarkStart w:id="74" w:name="_Toc481845761"/>
      <w:bookmarkStart w:id="75" w:name="_Toc12695"/>
      <w:bookmarkStart w:id="76" w:name="_Toc294269881"/>
      <w:bookmarkStart w:id="77" w:name="_Toc294178536"/>
      <w:bookmarkStart w:id="78" w:name="_Toc294098086"/>
      <w:bookmarkStart w:id="79" w:name="_Toc25436"/>
      <w:r>
        <w:rPr>
          <w:rFonts w:eastAsia="黑体"/>
          <w:sz w:val="28"/>
          <w:szCs w:val="28"/>
        </w:rPr>
        <w:t>2.3</w:t>
      </w:r>
      <w:r>
        <w:rPr>
          <w:rFonts w:eastAsia="黑体"/>
          <w:sz w:val="13"/>
          <w:szCs w:val="13"/>
        </w:rPr>
        <w:t xml:space="preserve"> </w:t>
      </w:r>
      <w:bookmarkEnd w:id="74"/>
      <w:bookmarkEnd w:id="75"/>
      <w:bookmarkEnd w:id="76"/>
      <w:bookmarkEnd w:id="77"/>
      <w:bookmarkEnd w:id="78"/>
      <w:bookmarkEnd w:id="79"/>
      <w:bookmarkEnd w:id="73"/>
      <w:r>
        <w:rPr>
          <w:rFonts w:eastAsia="黑体"/>
          <w:sz w:val="28"/>
          <w:szCs w:val="28"/>
        </w:rPr>
        <w:t>均衡负载器</w:t>
      </w:r>
    </w:p>
    <w:p>
      <w:pPr>
        <w:pStyle w:val="Normal"/>
        <w:tabs>
          <w:tab w:val="left" w:pos="6870" w:leader="none"/>
        </w:tabs>
        <w:spacing w:lineRule="auto" w:line="300" w:before="0" w:after="0"/>
        <w:ind w:firstLine="480"/>
        <w:contextualSpacing/>
        <w:rPr/>
      </w:pPr>
      <w:r>
        <w:rPr>
          <w:sz w:val="24"/>
          <w:highlight w:val="white"/>
        </w:rPr>
        <w:t>均衡负载器（</w:t>
      </w:r>
      <w:r>
        <w:rPr>
          <w:sz w:val="24"/>
          <w:highlight w:val="white"/>
        </w:rPr>
        <w:t>Load Balance</w:t>
      </w:r>
      <w:r>
        <w:rPr>
          <w:sz w:val="24"/>
          <w:highlight w:val="white"/>
        </w:rPr>
        <w:t>）通过反向代理的方式，它将作为一个单一的</w:t>
      </w:r>
      <w:r>
        <w:rPr>
          <w:sz w:val="24"/>
          <w:highlight w:val="white"/>
        </w:rPr>
        <w:t>HTTP</w:t>
      </w:r>
      <w:r>
        <w:rPr>
          <w:sz w:val="24"/>
          <w:highlight w:val="white"/>
        </w:rPr>
        <w:t>访问入口点，接受所有的客户端服务</w:t>
      </w:r>
      <w:r>
        <w:rPr>
          <w:sz w:val="24"/>
          <w:highlight w:val="white"/>
        </w:rPr>
        <w:t>Request</w:t>
      </w:r>
      <w:r>
        <w:rPr>
          <w:sz w:val="24"/>
          <w:highlight w:val="white"/>
        </w:rPr>
        <w:t>，然后根据预先设定的平衡策略，将请求路由到处理服务器集群上相同的处理服务器处理实例中。常用的均衡负载器有</w:t>
      </w:r>
      <w:r>
        <w:rPr>
          <w:sz w:val="24"/>
          <w:highlight w:val="white"/>
        </w:rPr>
        <w:t>Nginx</w:t>
      </w:r>
      <w:r>
        <w:rPr>
          <w:sz w:val="24"/>
          <w:highlight w:val="white"/>
        </w:rPr>
        <w:t>，通过</w:t>
      </w:r>
      <w:r>
        <w:rPr>
          <w:sz w:val="24"/>
          <w:highlight w:val="white"/>
        </w:rPr>
        <w:t>Nginx</w:t>
      </w:r>
      <w:r>
        <w:rPr>
          <w:sz w:val="24"/>
          <w:highlight w:val="white"/>
        </w:rPr>
        <w:t>可以十分容器地实现多个请求路径的反向代理与均衡负载的功能，通过</w:t>
      </w:r>
      <w:r>
        <w:rPr>
          <w:sz w:val="24"/>
          <w:highlight w:val="white"/>
        </w:rPr>
        <w:t>location</w:t>
      </w:r>
      <w:r>
        <w:rPr>
          <w:sz w:val="24"/>
          <w:highlight w:val="white"/>
        </w:rPr>
        <w:t>的匹配实现路径的匹配，同时也可以用于静态资源的缓存。</w:t>
      </w:r>
      <w:r>
        <w:rPr>
          <w:sz w:val="24"/>
          <w:highlight w:val="white"/>
        </w:rPr>
        <w:t>Nginx</w:t>
      </w:r>
      <w:r>
        <w:rPr>
          <w:sz w:val="24"/>
          <w:highlight w:val="white"/>
        </w:rPr>
        <w:t>还可以实现</w:t>
      </w:r>
      <w:r>
        <w:rPr>
          <w:sz w:val="24"/>
          <w:highlight w:val="white"/>
        </w:rPr>
        <w:t>HTTP Response</w:t>
      </w:r>
      <w:r>
        <w:rPr>
          <w:sz w:val="24"/>
          <w:highlight w:val="white"/>
        </w:rPr>
        <w:t>的缓存与压缩等诸多功能。</w:t>
      </w:r>
    </w:p>
    <w:p>
      <w:pPr>
        <w:pStyle w:val="Normal"/>
        <w:tabs>
          <w:tab w:val="left" w:pos="6870" w:leader="none"/>
        </w:tabs>
        <w:spacing w:lineRule="auto" w:line="300" w:before="0" w:after="0"/>
        <w:ind w:firstLine="480"/>
        <w:contextualSpacing/>
        <w:rPr>
          <w:sz w:val="24"/>
          <w:highlight w:val="white"/>
        </w:rPr>
      </w:pPr>
      <w:r>
        <w:rPr>
          <w:sz w:val="24"/>
          <w:highlight w:val="white"/>
        </w:rPr>
        <w:t>该容器由</w:t>
      </w:r>
      <w:r>
        <w:rPr>
          <w:sz w:val="24"/>
          <w:highlight w:val="white"/>
        </w:rPr>
        <w:t>config/consul</w:t>
      </w:r>
      <w:r>
        <w:rPr>
          <w:sz w:val="24"/>
          <w:highlight w:val="white"/>
        </w:rPr>
        <w:t>文件夹下的</w:t>
      </w:r>
      <w:r>
        <w:rPr>
          <w:sz w:val="24"/>
          <w:highlight w:val="white"/>
        </w:rPr>
        <w:t>Docker file</w:t>
      </w:r>
      <w:r>
        <w:rPr>
          <w:sz w:val="24"/>
          <w:highlight w:val="white"/>
        </w:rPr>
        <w:t>基于官方认证的</w:t>
      </w:r>
      <w:r>
        <w:rPr>
          <w:sz w:val="24"/>
          <w:highlight w:val="white"/>
        </w:rPr>
        <w:t>nginx</w:t>
      </w:r>
      <w:r>
        <w:rPr>
          <w:sz w:val="24"/>
          <w:highlight w:val="white"/>
        </w:rPr>
        <w:t>容器所构建，代码为：</w:t>
      </w:r>
    </w:p>
    <w:p>
      <w:pPr>
        <w:pStyle w:val="Normal"/>
        <w:spacing w:lineRule="auto" w:line="300" w:before="0" w:after="0"/>
        <w:ind w:firstLine="480"/>
        <w:contextualSpacing/>
        <w:jc w:val="left"/>
        <w:rPr>
          <w:sz w:val="24"/>
          <w:highlight w:val="white"/>
        </w:rPr>
      </w:pPr>
      <w:r>
        <w:rPr>
          <w:sz w:val="24"/>
          <w:highlight w:val="white"/>
        </w:rPr>
        <w:t>FROM nginx:latest</w:t>
      </w:r>
    </w:p>
    <w:p>
      <w:pPr>
        <w:pStyle w:val="Normal"/>
        <w:spacing w:lineRule="auto" w:line="300" w:before="0" w:after="0"/>
        <w:ind w:firstLine="480"/>
        <w:contextualSpacing/>
        <w:jc w:val="left"/>
        <w:rPr>
          <w:sz w:val="24"/>
          <w:highlight w:val="white"/>
        </w:rPr>
      </w:pPr>
      <w:r>
        <w:rPr>
          <w:sz w:val="24"/>
          <w:highlight w:val="white"/>
        </w:rPr>
        <w:t>RUN DEBIAN_FRONTEND=noninteractive \</w:t>
        <w:br/>
        <w:t xml:space="preserve">    apt-get update -qq &amp;&amp; \</w:t>
        <w:br/>
        <w:t xml:space="preserve">    apt-get -y install curl runit unzip &amp;&amp; \</w:t>
        <w:br/>
        <w:t xml:space="preserve">    rm -rf /var/lib/apt/lists/*</w:t>
      </w:r>
    </w:p>
    <w:p>
      <w:pPr>
        <w:pStyle w:val="Normal"/>
        <w:spacing w:lineRule="auto" w:line="300" w:before="0" w:after="0"/>
        <w:ind w:firstLine="480"/>
        <w:contextualSpacing/>
        <w:jc w:val="left"/>
        <w:rPr>
          <w:sz w:val="24"/>
          <w:highlight w:val="white"/>
        </w:rPr>
      </w:pPr>
      <w:r>
        <w:rPr>
          <w:sz w:val="24"/>
          <w:highlight w:val="white"/>
        </w:rPr>
        <w:t>ADD nginx.service /etc/service/nginx/run</w:t>
      </w:r>
    </w:p>
    <w:p>
      <w:pPr>
        <w:pStyle w:val="Normal"/>
        <w:spacing w:lineRule="auto" w:line="300" w:before="0" w:after="0"/>
        <w:ind w:firstLine="480"/>
        <w:contextualSpacing/>
        <w:jc w:val="left"/>
        <w:rPr>
          <w:sz w:val="24"/>
          <w:highlight w:val="white"/>
        </w:rPr>
      </w:pPr>
      <w:r>
        <w:rPr>
          <w:sz w:val="24"/>
          <w:highlight w:val="white"/>
        </w:rPr>
        <w:t>RUN rm -v /etc/nginx/conf.d/*</w:t>
      </w:r>
    </w:p>
    <w:p>
      <w:pPr>
        <w:pStyle w:val="Normal"/>
        <w:spacing w:lineRule="auto" w:line="300" w:before="0" w:after="0"/>
        <w:ind w:firstLine="480"/>
        <w:contextualSpacing/>
        <w:jc w:val="left"/>
        <w:rPr>
          <w:sz w:val="24"/>
          <w:highlight w:val="white"/>
        </w:rPr>
      </w:pPr>
      <w:r>
        <w:rPr>
          <w:sz w:val="24"/>
          <w:highlight w:val="white"/>
        </w:rPr>
        <w:t>ADD nginx.conf /etc/consul-templates/nginx.conf</w:t>
      </w:r>
    </w:p>
    <w:p>
      <w:pPr>
        <w:pStyle w:val="Normal"/>
        <w:spacing w:lineRule="auto" w:line="300" w:before="0" w:after="0"/>
        <w:ind w:firstLine="480"/>
        <w:contextualSpacing/>
        <w:jc w:val="left"/>
        <w:rPr>
          <w:sz w:val="24"/>
          <w:highlight w:val="white"/>
        </w:rPr>
      </w:pPr>
      <w:r>
        <w:rPr>
          <w:sz w:val="24"/>
          <w:highlight w:val="white"/>
        </w:rPr>
        <w:t>CMD ["/usr/bin/runsvdir", "/etc/service"]</w:t>
      </w:r>
    </w:p>
    <w:p>
      <w:pPr>
        <w:pStyle w:val="Normal"/>
        <w:tabs>
          <w:tab w:val="left" w:pos="6870" w:leader="none"/>
        </w:tabs>
        <w:spacing w:lineRule="auto" w:line="300" w:before="0" w:after="0"/>
        <w:ind w:firstLine="480"/>
        <w:contextualSpacing/>
        <w:jc w:val="left"/>
        <w:rPr/>
      </w:pPr>
      <w:r>
        <w:rPr>
          <w:sz w:val="24"/>
          <w:highlight w:val="white"/>
        </w:rPr>
        <w:t>通过挂载本地的</w:t>
      </w:r>
      <w:r>
        <w:rPr>
          <w:sz w:val="24"/>
          <w:highlight w:val="white"/>
        </w:rPr>
        <w:t>nginx.conf</w:t>
      </w:r>
      <w:r>
        <w:rPr>
          <w:sz w:val="24"/>
          <w:highlight w:val="white"/>
        </w:rPr>
        <w:t>实现对</w:t>
      </w:r>
      <w:r>
        <w:rPr>
          <w:sz w:val="24"/>
          <w:highlight w:val="white"/>
        </w:rPr>
        <w:t>nginx</w:t>
      </w:r>
      <w:r>
        <w:rPr>
          <w:sz w:val="24"/>
          <w:highlight w:val="white"/>
        </w:rPr>
        <w:t>的配置，完成反向代理与均衡负载的功能，其中均衡负载与反向代理的关键代码为：</w:t>
      </w:r>
      <w:r>
        <w:rPr>
          <w:sz w:val="24"/>
          <w:highlight w:val="white"/>
        </w:rPr>
        <w:br/>
        <w:t>upstream app {</w:t>
        <w:br/>
        <w:t xml:space="preserve">  least_conn;</w:t>
        <w:br/>
        <w:t xml:space="preserve">  {{range service "development.api"}}</w:t>
        <w:br/>
        <w:t xml:space="preserve">  server {{.Address}}:{{.Port}} max_fails=3 fail_timeout=60 weight=1;</w:t>
        <w:br/>
        <w:t xml:space="preserve">  {{else}}server 127.0.0.1:65535; # force a 502{{end}}</w:t>
        <w:br/>
        <w:t>}</w:t>
        <w:br/>
        <w:br/>
        <w:t>server {</w:t>
        <w:br/>
        <w:t xml:space="preserve">  listen 80 default_server; </w:t>
        <w:br/>
        <w:t xml:space="preserve">  gzip on; </w:t>
        <w:br/>
        <w:t xml:space="preserve">  keepalive_timeout 30; </w:t>
        <w:br/>
        <w:t xml:space="preserve">  open_file_cache max=200000 inactive=20s; </w:t>
        <w:br/>
        <w:t xml:space="preserve">  location / {</w:t>
        <w:br/>
        <w:t xml:space="preserve">    proxy_cache cache;</w:t>
        <w:br/>
        <w:t xml:space="preserve">    proxy_cache_key $scheme$proxy_host$uri$is_args$args;</w:t>
        <w:br/>
        <w:t xml:space="preserve">    proxy_cache_valid 200 10m;</w:t>
        <w:br/>
        <w:t xml:space="preserve">    proxy_cache_bypass $arg_nocache;</w:t>
        <w:br/>
        <w:t xml:space="preserve">    add_header X-Cache-Status $upstream_cache_status;</w:t>
        <w:br/>
        <w:t xml:space="preserve">    proxy_pass http://app;</w:t>
        <w:br/>
        <w:t xml:space="preserve">    proxy_set_header X-Forwarded-For $proxy_add_x_forwarded_for;</w:t>
        <w:br/>
        <w:t xml:space="preserve">    proxy_set_header Host $host;</w:t>
        <w:br/>
        <w:t xml:space="preserve">    proxy_set_header X-Real-IP $remote_addr;</w:t>
        <w:br/>
        <w:t xml:space="preserve">  }</w:t>
        <w:br/>
        <w:t>}</w:t>
      </w:r>
    </w:p>
    <w:p>
      <w:pPr>
        <w:pStyle w:val="Normal"/>
        <w:numPr>
          <w:ilvl w:val="0"/>
          <w:numId w:val="0"/>
        </w:numPr>
        <w:tabs>
          <w:tab w:val="left" w:pos="6870" w:leader="none"/>
        </w:tabs>
        <w:spacing w:lineRule="auto" w:line="300"/>
        <w:outlineLvl w:val="1"/>
        <w:rPr>
          <w:rFonts w:eastAsia="黑体"/>
        </w:rPr>
      </w:pPr>
      <w:bookmarkStart w:id="80" w:name="_Toc483074114"/>
      <w:bookmarkStart w:id="81" w:name="_Toc9947"/>
      <w:bookmarkStart w:id="82" w:name="_Toc294269886"/>
      <w:bookmarkStart w:id="83" w:name="_Toc294178541"/>
      <w:bookmarkStart w:id="84" w:name="_Toc2593"/>
      <w:bookmarkStart w:id="85" w:name="_Toc294098091"/>
      <w:bookmarkStart w:id="86" w:name="_Toc481845766"/>
      <w:r>
        <w:rPr>
          <w:rFonts w:eastAsia="黑体"/>
          <w:sz w:val="28"/>
          <w:szCs w:val="28"/>
        </w:rPr>
        <w:t>2.4</w:t>
      </w:r>
      <w:r>
        <w:rPr>
          <w:rFonts w:eastAsia="黑体"/>
          <w:sz w:val="13"/>
          <w:szCs w:val="13"/>
        </w:rPr>
        <w:t xml:space="preserve"> </w:t>
      </w:r>
      <w:bookmarkEnd w:id="81"/>
      <w:bookmarkEnd w:id="82"/>
      <w:bookmarkEnd w:id="83"/>
      <w:bookmarkEnd w:id="84"/>
      <w:bookmarkEnd w:id="85"/>
      <w:bookmarkEnd w:id="86"/>
      <w:bookmarkEnd w:id="80"/>
      <w:r>
        <w:rPr>
          <w:rFonts w:eastAsia="黑体"/>
          <w:sz w:val="28"/>
          <w:szCs w:val="28"/>
        </w:rPr>
        <w:t>服务发现</w:t>
      </w:r>
    </w:p>
    <w:p>
      <w:pPr>
        <w:pStyle w:val="Normal"/>
        <w:tabs>
          <w:tab w:val="left" w:pos="6870" w:leader="none"/>
        </w:tabs>
        <w:spacing w:lineRule="auto" w:line="300" w:before="0" w:after="0"/>
        <w:ind w:firstLine="480"/>
        <w:contextualSpacing/>
        <w:rPr/>
      </w:pPr>
      <w:r>
        <w:rPr>
          <w:sz w:val="24"/>
          <w:highlight w:val="white"/>
        </w:rPr>
        <w:t>对于</w:t>
      </w:r>
      <w:r>
        <w:rPr>
          <w:sz w:val="24"/>
          <w:highlight w:val="white"/>
        </w:rPr>
        <w:t>Server</w:t>
      </w:r>
      <w:r>
        <w:rPr>
          <w:sz w:val="24"/>
          <w:highlight w:val="white"/>
        </w:rPr>
        <w:t>架构而言，服务发现功能是一个极其重要的组成部分之一。由于服务不可能是预先定义好不变的，随着服务运行中的弹性扩展，重启，转移，服</w:t>
      </w:r>
      <w:r>
        <w:rPr>
          <w:sz w:val="24"/>
        </w:rPr>
        <w:t>务的地址与端口都可能发生改变，原有依赖于这些服务的服务将会因此发生错误，而运行时创建的服务，也需要通过服务发现，将其地址加到均衡负载器的</w:t>
      </w:r>
      <w:r>
        <w:rPr>
          <w:sz w:val="24"/>
        </w:rPr>
        <w:t>DNS</w:t>
      </w:r>
      <w:r>
        <w:rPr>
          <w:sz w:val="24"/>
        </w:rPr>
        <w:t>列表，然后加入到均衡负载器的负载流中。对于需要依赖这些动态创建服务的服务，也需要服务发现功能，来动态的获取可用服务的</w:t>
      </w:r>
      <w:r>
        <w:rPr>
          <w:sz w:val="24"/>
        </w:rPr>
        <w:t>DNS</w:t>
      </w:r>
      <w:r>
        <w:rPr>
          <w:sz w:val="24"/>
        </w:rPr>
        <w:t>列表。常用的服务发现有</w:t>
      </w:r>
      <w:r>
        <w:rPr>
          <w:sz w:val="24"/>
        </w:rPr>
        <w:t>Consul</w:t>
      </w:r>
      <w:r>
        <w:rPr>
          <w:sz w:val="24"/>
        </w:rPr>
        <w:t xml:space="preserve">， </w:t>
      </w:r>
      <w:r>
        <w:rPr>
          <w:sz w:val="24"/>
        </w:rPr>
        <w:t>ZooKeeper</w:t>
      </w:r>
      <w:r>
        <w:rPr>
          <w:sz w:val="24"/>
        </w:rPr>
        <w:t>或者</w:t>
      </w:r>
      <w:r>
        <w:rPr>
          <w:sz w:val="24"/>
        </w:rPr>
        <w:t>etcd</w:t>
      </w:r>
      <w:r>
        <w:rPr>
          <w:sz w:val="24"/>
        </w:rPr>
        <w:t>以及</w:t>
      </w:r>
      <w:r>
        <w:rPr>
          <w:sz w:val="24"/>
        </w:rPr>
        <w:t>Docker Swarm</w:t>
      </w:r>
      <w:r>
        <w:rPr>
          <w:sz w:val="24"/>
        </w:rPr>
        <w:t>自带的服务发现功能。本文采用</w:t>
      </w:r>
      <w:r>
        <w:rPr>
          <w:sz w:val="24"/>
        </w:rPr>
        <w:t>Consul</w:t>
      </w:r>
      <w:r>
        <w:rPr>
          <w:sz w:val="24"/>
        </w:rPr>
        <w:t>作为服务发现工具。</w:t>
      </w:r>
    </w:p>
    <w:p>
      <w:pPr>
        <w:pStyle w:val="Normal"/>
        <w:tabs>
          <w:tab w:val="left" w:pos="6870" w:leader="none"/>
        </w:tabs>
        <w:spacing w:lineRule="auto" w:line="300" w:before="0" w:after="0"/>
        <w:ind w:firstLine="480"/>
        <w:contextualSpacing/>
        <w:rPr>
          <w:sz w:val="24"/>
        </w:rPr>
      </w:pPr>
      <w:r>
        <w:rPr>
          <w:sz w:val="24"/>
        </w:rPr>
        <w:t>Consul</w:t>
      </w:r>
      <w:r>
        <w:rPr>
          <w:sz w:val="24"/>
        </w:rPr>
        <w:t>具备多个组件，总体而言，它是一个用于服务发现与配置的工具，它提供以下关键的特性：</w:t>
      </w:r>
    </w:p>
    <w:p>
      <w:pPr>
        <w:pStyle w:val="12"/>
        <w:numPr>
          <w:ilvl w:val="0"/>
          <w:numId w:val="1"/>
        </w:numPr>
        <w:tabs>
          <w:tab w:val="left" w:pos="6870" w:leader="none"/>
        </w:tabs>
        <w:spacing w:lineRule="auto" w:line="300" w:before="0" w:after="0"/>
        <w:ind w:firstLine="480"/>
        <w:contextualSpacing/>
        <w:jc w:val="left"/>
        <w:rPr>
          <w:sz w:val="24"/>
        </w:rPr>
      </w:pPr>
      <w:r>
        <w:rPr>
          <w:sz w:val="24"/>
        </w:rPr>
        <w:t>服务发现：</w:t>
      </w:r>
      <w:r>
        <w:rPr>
          <w:sz w:val="24"/>
        </w:rPr>
        <w:t>Consul</w:t>
      </w:r>
      <w:r>
        <w:rPr>
          <w:sz w:val="24"/>
        </w:rPr>
        <w:t>客户端可以将一个服务注册，其他</w:t>
      </w:r>
      <w:r>
        <w:rPr>
          <w:sz w:val="24"/>
        </w:rPr>
        <w:t>Consul</w:t>
      </w:r>
      <w:r>
        <w:rPr>
          <w:sz w:val="24"/>
        </w:rPr>
        <w:t>客户端来发现提供者的服务，利用</w:t>
      </w:r>
      <w:r>
        <w:rPr>
          <w:sz w:val="24"/>
        </w:rPr>
        <w:t>DNS</w:t>
      </w:r>
      <w:r>
        <w:rPr>
          <w:sz w:val="24"/>
        </w:rPr>
        <w:t>或者</w:t>
      </w:r>
      <w:r>
        <w:rPr>
          <w:sz w:val="24"/>
        </w:rPr>
        <w:t>HTTP</w:t>
      </w:r>
      <w:r>
        <w:rPr>
          <w:sz w:val="24"/>
        </w:rPr>
        <w:t>，应用可以轻松地利用这些服务。</w:t>
      </w:r>
    </w:p>
    <w:p>
      <w:pPr>
        <w:pStyle w:val="12"/>
        <w:numPr>
          <w:ilvl w:val="0"/>
          <w:numId w:val="1"/>
        </w:numPr>
        <w:tabs>
          <w:tab w:val="left" w:pos="6870" w:leader="none"/>
        </w:tabs>
        <w:spacing w:lineRule="auto" w:line="300" w:before="0" w:after="0"/>
        <w:ind w:firstLine="480"/>
        <w:contextualSpacing/>
        <w:jc w:val="left"/>
        <w:rPr>
          <w:sz w:val="24"/>
        </w:rPr>
      </w:pPr>
      <w:r>
        <w:rPr>
          <w:sz w:val="24"/>
        </w:rPr>
        <w:t>健康检查：</w:t>
      </w:r>
      <w:r>
        <w:rPr>
          <w:sz w:val="24"/>
        </w:rPr>
        <w:t>Consul</w:t>
      </w:r>
      <w:r>
        <w:rPr>
          <w:sz w:val="24"/>
        </w:rPr>
        <w:t>客户端提供一定数量的健康检查，通过测试给定服务是否返回</w:t>
      </w:r>
      <w:r>
        <w:rPr>
          <w:sz w:val="24"/>
        </w:rPr>
        <w:t>200 OK</w:t>
      </w:r>
      <w:r>
        <w:rPr>
          <w:sz w:val="24"/>
        </w:rPr>
        <w:t>或者本地节点内存是否低于</w:t>
      </w:r>
      <w:r>
        <w:rPr>
          <w:sz w:val="24"/>
        </w:rPr>
        <w:t>90%</w:t>
      </w:r>
      <w:r>
        <w:rPr>
          <w:sz w:val="24"/>
        </w:rPr>
        <w:t>。这些信息可以提供给集群监控健康，并被服务发现组件避免路由到不健康的主机</w:t>
      </w:r>
    </w:p>
    <w:p>
      <w:pPr>
        <w:pStyle w:val="12"/>
        <w:numPr>
          <w:ilvl w:val="0"/>
          <w:numId w:val="1"/>
        </w:numPr>
        <w:tabs>
          <w:tab w:val="left" w:pos="6870" w:leader="none"/>
        </w:tabs>
        <w:spacing w:lineRule="auto" w:line="300" w:before="0" w:after="0"/>
        <w:ind w:firstLine="480"/>
        <w:contextualSpacing/>
        <w:jc w:val="left"/>
        <w:rPr>
          <w:sz w:val="24"/>
        </w:rPr>
      </w:pPr>
      <w:r>
        <w:rPr>
          <w:sz w:val="24"/>
        </w:rPr>
        <w:t>KV</w:t>
      </w:r>
      <w:r>
        <w:rPr>
          <w:sz w:val="24"/>
        </w:rPr>
        <w:t>存储：应用可以利用</w:t>
      </w:r>
      <w:r>
        <w:rPr>
          <w:sz w:val="24"/>
        </w:rPr>
        <w:t>Consul</w:t>
      </w:r>
      <w:r>
        <w:rPr>
          <w:sz w:val="24"/>
        </w:rPr>
        <w:t>的键值对数据库存储一定目标数据，包括动态配置，特性标志等。</w:t>
      </w:r>
    </w:p>
    <w:p>
      <w:pPr>
        <w:pStyle w:val="12"/>
        <w:numPr>
          <w:ilvl w:val="0"/>
          <w:numId w:val="1"/>
        </w:numPr>
        <w:tabs>
          <w:tab w:val="left" w:pos="6870" w:leader="none"/>
        </w:tabs>
        <w:spacing w:lineRule="auto" w:line="300" w:before="0" w:after="0"/>
        <w:ind w:firstLine="480"/>
        <w:contextualSpacing/>
        <w:jc w:val="left"/>
        <w:rPr>
          <w:sz w:val="24"/>
        </w:rPr>
      </w:pPr>
      <w:r>
        <w:rPr>
          <w:sz w:val="24"/>
        </w:rPr>
        <w:t>多数据中心：</w:t>
      </w:r>
      <w:r>
        <w:rPr>
          <w:sz w:val="24"/>
        </w:rPr>
        <w:t>Consul</w:t>
      </w:r>
      <w:r>
        <w:rPr>
          <w:sz w:val="24"/>
        </w:rPr>
        <w:t>支持多个数据中心，意味着用户不需要担心构建额外的抽象层来增加多个局部实例。</w:t>
      </w:r>
    </w:p>
    <w:p>
      <w:pPr>
        <w:pStyle w:val="Normal"/>
        <w:tabs>
          <w:tab w:val="left" w:pos="6870" w:leader="none"/>
        </w:tabs>
        <w:spacing w:lineRule="auto" w:line="300" w:before="0" w:after="0"/>
        <w:ind w:firstLine="480"/>
        <w:contextualSpacing/>
        <w:rPr>
          <w:sz w:val="24"/>
        </w:rPr>
      </w:pPr>
      <w:r>
        <w:rPr>
          <w:sz w:val="24"/>
        </w:rPr>
        <w:t>Consul</w:t>
      </w:r>
      <w:r>
        <w:rPr>
          <w:sz w:val="24"/>
        </w:rPr>
        <w:t>是一个分布式的、高可用的系统，每一个节点提供了运行</w:t>
      </w:r>
      <w:r>
        <w:rPr>
          <w:sz w:val="24"/>
        </w:rPr>
        <w:t>Consul Agent</w:t>
      </w:r>
      <w:r>
        <w:rPr>
          <w:sz w:val="24"/>
        </w:rPr>
        <w:t>的服务，</w:t>
      </w:r>
      <w:r>
        <w:rPr>
          <w:sz w:val="24"/>
        </w:rPr>
        <w:t>Agent</w:t>
      </w:r>
      <w:r>
        <w:rPr>
          <w:sz w:val="24"/>
        </w:rPr>
        <w:t>就像节点自己一样负责节点服务的健康检查。所有节点通知一个或多个的</w:t>
      </w:r>
      <w:r>
        <w:rPr>
          <w:sz w:val="24"/>
        </w:rPr>
        <w:t>Consul</w:t>
      </w:r>
      <w:r>
        <w:rPr>
          <w:sz w:val="24"/>
        </w:rPr>
        <w:t>服务端，</w:t>
      </w:r>
      <w:r>
        <w:rPr>
          <w:sz w:val="24"/>
        </w:rPr>
        <w:t>Consul</w:t>
      </w:r>
      <w:r>
        <w:rPr>
          <w:sz w:val="24"/>
        </w:rPr>
        <w:t>服务端用于存储与备份，它们会选取一个</w:t>
      </w:r>
      <w:r>
        <w:rPr>
          <w:sz w:val="24"/>
        </w:rPr>
        <w:t>leader</w:t>
      </w:r>
      <w:r>
        <w:rPr>
          <w:sz w:val="24"/>
        </w:rPr>
        <w:t>，通过主从备份防止数据丢失。当用户需要用到服务发现时，可以通过任意</w:t>
      </w:r>
      <w:r>
        <w:rPr>
          <w:sz w:val="24"/>
        </w:rPr>
        <w:t>Agent</w:t>
      </w:r>
      <w:r>
        <w:rPr>
          <w:sz w:val="24"/>
        </w:rPr>
        <w:t>或</w:t>
      </w:r>
      <w:r>
        <w:rPr>
          <w:sz w:val="24"/>
        </w:rPr>
        <w:t>Server</w:t>
      </w:r>
      <w:r>
        <w:rPr>
          <w:sz w:val="24"/>
        </w:rPr>
        <w:t>查询，</w:t>
      </w:r>
      <w:r>
        <w:rPr>
          <w:sz w:val="24"/>
        </w:rPr>
        <w:t>Agent</w:t>
      </w:r>
      <w:r>
        <w:rPr>
          <w:sz w:val="24"/>
        </w:rPr>
        <w:t>会自动地将查询转发给</w:t>
      </w:r>
      <w:r>
        <w:rPr>
          <w:sz w:val="24"/>
        </w:rPr>
        <w:t>Server</w:t>
      </w:r>
      <w:r>
        <w:rPr>
          <w:sz w:val="24"/>
        </w:rPr>
        <w:t>。</w:t>
      </w:r>
    </w:p>
    <w:p>
      <w:pPr>
        <w:pStyle w:val="Normal"/>
        <w:tabs>
          <w:tab w:val="left" w:pos="6870" w:leader="none"/>
        </w:tabs>
        <w:spacing w:lineRule="auto" w:line="300" w:before="0" w:after="0"/>
        <w:ind w:firstLine="480"/>
        <w:contextualSpacing/>
        <w:jc w:val="left"/>
        <w:rPr>
          <w:sz w:val="24"/>
        </w:rPr>
      </w:pPr>
      <w:r>
        <w:rPr>
          <w:sz w:val="24"/>
        </w:rPr>
        <w:t>通过绑定</w:t>
      </w:r>
      <w:r>
        <w:rPr>
          <w:sz w:val="24"/>
        </w:rPr>
        <w:t>Docker</w:t>
      </w:r>
      <w:r>
        <w:rPr>
          <w:sz w:val="24"/>
        </w:rPr>
        <w:t>端口的</w:t>
      </w:r>
      <w:r>
        <w:rPr>
          <w:sz w:val="24"/>
        </w:rPr>
        <w:t>Registrator</w:t>
      </w:r>
      <w:r>
        <w:rPr>
          <w:sz w:val="24"/>
        </w:rPr>
        <w:t>可以自动地将</w:t>
      </w:r>
      <w:r>
        <w:rPr>
          <w:sz w:val="24"/>
        </w:rPr>
        <w:t>Docker</w:t>
      </w:r>
      <w:r>
        <w:rPr>
          <w:sz w:val="24"/>
        </w:rPr>
        <w:t>运行中的所有服务及相应的端口注册到</w:t>
      </w:r>
      <w:r>
        <w:rPr>
          <w:sz w:val="24"/>
        </w:rPr>
        <w:t>Consul Server</w:t>
      </w:r>
      <w:r>
        <w:rPr>
          <w:sz w:val="24"/>
        </w:rPr>
        <w:t>中，随后通过在均衡负载器中启动一个</w:t>
      </w:r>
      <w:r>
        <w:rPr>
          <w:sz w:val="24"/>
        </w:rPr>
        <w:t>Consul Client</w:t>
      </w:r>
      <w:r>
        <w:rPr>
          <w:sz w:val="24"/>
        </w:rPr>
        <w:t>，在有新的处理服务器加入到集群中时，便可动态地将新的服务地址与端口注册到均衡负载器，从而实现弹性扩容。当有服务关闭时，健康检查功能也将该服务从均衡负载器中剔除。</w:t>
      </w:r>
    </w:p>
    <w:p>
      <w:pPr>
        <w:pStyle w:val="Normal"/>
        <w:tabs>
          <w:tab w:val="left" w:pos="6870" w:leader="none"/>
        </w:tabs>
        <w:spacing w:lineRule="auto" w:line="300" w:before="0" w:after="0"/>
        <w:ind w:firstLine="480"/>
        <w:contextualSpacing/>
        <w:rPr>
          <w:sz w:val="24"/>
        </w:rPr>
      </w:pPr>
      <w:r>
        <w:rPr>
          <w:sz w:val="24"/>
        </w:rPr>
        <w:t>编写在</w:t>
      </w:r>
      <w:r>
        <w:rPr>
          <w:sz w:val="24"/>
        </w:rPr>
        <w:t>Nginx</w:t>
      </w:r>
      <w:r>
        <w:rPr>
          <w:sz w:val="24"/>
        </w:rPr>
        <w:t>中运行的</w:t>
      </w:r>
      <w:r>
        <w:rPr>
          <w:sz w:val="24"/>
        </w:rPr>
        <w:t>Consul Client</w:t>
      </w:r>
      <w:r>
        <w:rPr>
          <w:sz w:val="24"/>
        </w:rPr>
        <w:t>的服务发现</w:t>
      </w:r>
      <w:r>
        <w:rPr>
          <w:sz w:val="24"/>
        </w:rPr>
        <w:t>template</w:t>
      </w:r>
      <w:r>
        <w:rPr>
          <w:sz w:val="24"/>
        </w:rPr>
        <w:t>服务，使得处理服务器集群增加或删除时，订阅通知更新</w:t>
      </w:r>
      <w:r>
        <w:rPr>
          <w:sz w:val="24"/>
        </w:rPr>
        <w:t>Nginx</w:t>
      </w:r>
      <w:r>
        <w:rPr>
          <w:sz w:val="24"/>
        </w:rPr>
        <w:t>的配置文件，重新配置均衡负载流：</w:t>
      </w:r>
    </w:p>
    <w:p>
      <w:pPr>
        <w:pStyle w:val="Normal"/>
        <w:tabs>
          <w:tab w:val="left" w:pos="6870" w:leader="none"/>
        </w:tabs>
        <w:spacing w:lineRule="auto" w:line="300" w:before="0" w:after="0"/>
        <w:ind w:firstLine="480"/>
        <w:contextualSpacing/>
        <w:jc w:val="left"/>
        <w:rPr>
          <w:sz w:val="24"/>
        </w:rPr>
      </w:pPr>
      <w:r>
        <w:rPr>
          <w:sz w:val="24"/>
        </w:rPr>
        <w:t>exec consul-template \</w:t>
        <w:br/>
        <w:t xml:space="preserve">     -consul=consul:8500 \</w:t>
        <w:br/>
        <w:t xml:space="preserve">     -template "/etc/consul-templates/nginx.conf:/etc/nginx/conf.d/app.conf:sv hup nginx"</w:t>
      </w:r>
    </w:p>
    <w:p>
      <w:pPr>
        <w:pStyle w:val="Normal"/>
        <w:tabs>
          <w:tab w:val="left" w:pos="6870" w:leader="none"/>
        </w:tabs>
        <w:spacing w:lineRule="auto" w:line="300" w:before="0" w:after="0"/>
        <w:ind w:firstLine="480"/>
        <w:contextualSpacing/>
        <w:rPr>
          <w:sz w:val="24"/>
        </w:rPr>
      </w:pPr>
      <w:r>
        <w:rPr>
          <w:sz w:val="24"/>
        </w:rPr>
        <w:t>在</w:t>
      </w:r>
      <w:r>
        <w:rPr>
          <w:sz w:val="24"/>
        </w:rPr>
        <w:t>Nginx</w:t>
      </w:r>
      <w:r>
        <w:rPr>
          <w:sz w:val="24"/>
        </w:rPr>
        <w:t>的</w:t>
      </w:r>
      <w:r>
        <w:rPr>
          <w:sz w:val="24"/>
        </w:rPr>
        <w:t>Docker file</w:t>
      </w:r>
      <w:r>
        <w:rPr>
          <w:sz w:val="24"/>
        </w:rPr>
        <w:t>中下载</w:t>
      </w:r>
      <w:r>
        <w:rPr>
          <w:sz w:val="24"/>
        </w:rPr>
        <w:t>Consul Client Template</w:t>
      </w:r>
      <w:r>
        <w:rPr>
          <w:sz w:val="24"/>
        </w:rPr>
        <w:t>并启动</w:t>
      </w:r>
      <w:r>
        <w:rPr>
          <w:sz w:val="24"/>
        </w:rPr>
        <w:t>template</w:t>
      </w:r>
      <w:r>
        <w:rPr>
          <w:sz w:val="24"/>
        </w:rPr>
        <w:t>服务以接收</w:t>
      </w:r>
      <w:r>
        <w:rPr>
          <w:sz w:val="24"/>
        </w:rPr>
        <w:t>Consul Server</w:t>
      </w:r>
      <w:r>
        <w:rPr>
          <w:sz w:val="24"/>
        </w:rPr>
        <w:t>对于新启动容器的通知：</w:t>
      </w:r>
    </w:p>
    <w:p>
      <w:pPr>
        <w:pStyle w:val="Normal"/>
        <w:tabs>
          <w:tab w:val="left" w:pos="6870" w:leader="none"/>
        </w:tabs>
        <w:spacing w:lineRule="auto" w:line="300" w:before="0" w:after="0"/>
        <w:ind w:firstLine="480"/>
        <w:contextualSpacing/>
        <w:jc w:val="left"/>
        <w:rPr/>
      </w:pPr>
      <w:bookmarkStart w:id="87" w:name="_Toc294178542"/>
      <w:bookmarkStart w:id="88" w:name="_Toc294269887"/>
      <w:bookmarkStart w:id="89" w:name="_Toc22039"/>
      <w:bookmarkStart w:id="90" w:name="_Toc294098092"/>
      <w:bookmarkEnd w:id="87"/>
      <w:bookmarkEnd w:id="88"/>
      <w:bookmarkEnd w:id="89"/>
      <w:bookmarkEnd w:id="90"/>
      <w:r>
        <w:rPr>
          <w:sz w:val="24"/>
        </w:rPr>
        <w:t xml:space="preserve">ENV CT_URL </w:t>
      </w:r>
      <w:hyperlink r:id="rId12">
        <w:r>
          <w:rPr>
            <w:webHidden/>
            <w:rStyle w:val="InternetLink"/>
            <w:sz w:val="24"/>
          </w:rPr>
          <w:t>https://releases.hashicorp.com/consul-template/0.12.2/consul-template_0.12.2_linux_amd64.zip</w:t>
        </w:r>
      </w:hyperlink>
    </w:p>
    <w:p>
      <w:pPr>
        <w:pStyle w:val="Normal"/>
        <w:tabs>
          <w:tab w:val="left" w:pos="6870" w:leader="none"/>
        </w:tabs>
        <w:spacing w:lineRule="auto" w:line="300" w:before="0" w:after="0"/>
        <w:ind w:firstLine="480"/>
        <w:contextualSpacing/>
        <w:jc w:val="left"/>
        <w:rPr>
          <w:sz w:val="24"/>
        </w:rPr>
      </w:pPr>
      <w:r>
        <w:rPr>
          <w:sz w:val="24"/>
        </w:rPr>
        <w:t>ENV CT_FN consul-template.zip</w:t>
      </w:r>
    </w:p>
    <w:p>
      <w:pPr>
        <w:sectPr>
          <w:headerReference w:type="default" r:id="rId13"/>
          <w:footerReference w:type="default" r:id="rId14"/>
          <w:type w:val="nextPage"/>
          <w:pgSz w:w="11906" w:h="16838"/>
          <w:pgMar w:left="1701" w:right="1701" w:header="850" w:top="908" w:footer="992" w:bottom="1049" w:gutter="0"/>
          <w:pgNumType w:start="1" w:fmt="decimal"/>
          <w:formProt w:val="false"/>
          <w:textDirection w:val="lrTb"/>
          <w:docGrid w:type="lines" w:linePitch="312" w:charSpace="0"/>
        </w:sectPr>
        <w:pStyle w:val="Normal"/>
        <w:tabs>
          <w:tab w:val="left" w:pos="6870" w:leader="none"/>
        </w:tabs>
        <w:spacing w:lineRule="auto" w:line="300" w:before="0" w:after="0"/>
        <w:ind w:firstLine="480"/>
        <w:contextualSpacing/>
        <w:jc w:val="left"/>
        <w:rPr/>
      </w:pPr>
      <w:r>
        <w:rPr>
          <w:sz w:val="24"/>
        </w:rPr>
        <w:t>RUN curl -L $CT_URL &gt; $CT_FN &amp;&amp; unzip $CT_FN -d /usr/local/bin &amp;&amp; rm $CT_FN</w:t>
        <w:br/>
      </w:r>
    </w:p>
    <w:p>
      <w:pPr>
        <w:pStyle w:val="Normal"/>
        <w:tabs>
          <w:tab w:val="left" w:pos="6870" w:leader="none"/>
        </w:tabs>
        <w:spacing w:lineRule="auto" w:line="300" w:before="0" w:after="0"/>
        <w:ind w:firstLine="480"/>
        <w:contextualSpacing/>
        <w:jc w:val="left"/>
        <w:rPr>
          <w:sz w:val="24"/>
        </w:rPr>
      </w:pPr>
      <w:r>
        <w:rPr>
          <w:sz w:val="24"/>
        </w:rPr>
      </w:r>
    </w:p>
    <w:p>
      <w:pPr>
        <w:pStyle w:val="Normal"/>
        <w:numPr>
          <w:ilvl w:val="0"/>
          <w:numId w:val="0"/>
        </w:numPr>
        <w:spacing w:lineRule="auto" w:line="300"/>
        <w:jc w:val="center"/>
        <w:outlineLvl w:val="0"/>
        <w:rPr>
          <w:rFonts w:eastAsia="黑体"/>
        </w:rPr>
      </w:pPr>
      <w:bookmarkStart w:id="91" w:name="_Toc483074115"/>
      <w:bookmarkStart w:id="92" w:name="_Toc2265"/>
      <w:bookmarkStart w:id="93" w:name="_Toc481845768"/>
      <w:bookmarkStart w:id="94" w:name="_Toc32258"/>
      <w:r>
        <w:rPr>
          <w:rFonts w:eastAsia="黑体"/>
          <w:color w:val="000000"/>
          <w:sz w:val="30"/>
        </w:rPr>
        <w:t xml:space="preserve">第三章    </w:t>
      </w:r>
      <w:bookmarkEnd w:id="92"/>
      <w:bookmarkEnd w:id="93"/>
      <w:bookmarkEnd w:id="94"/>
      <w:bookmarkEnd w:id="91"/>
      <w:r>
        <w:rPr>
          <w:rFonts w:eastAsia="黑体"/>
          <w:color w:val="000000"/>
          <w:sz w:val="30"/>
          <w:szCs w:val="18"/>
        </w:rPr>
        <w:t>数据库池设计</w:t>
      </w:r>
    </w:p>
    <w:p>
      <w:pPr>
        <w:pStyle w:val="Normal"/>
        <w:numPr>
          <w:ilvl w:val="0"/>
          <w:numId w:val="0"/>
        </w:numPr>
        <w:spacing w:lineRule="auto" w:line="300"/>
        <w:outlineLvl w:val="1"/>
        <w:rPr>
          <w:rFonts w:eastAsia="黑体"/>
        </w:rPr>
      </w:pPr>
      <w:bookmarkStart w:id="95" w:name="_Toc483074116"/>
      <w:bookmarkStart w:id="96" w:name="_Toc10529"/>
      <w:bookmarkStart w:id="97" w:name="_Toc10110"/>
      <w:bookmarkStart w:id="98" w:name="_Toc481845769"/>
      <w:r>
        <w:rPr>
          <w:rFonts w:eastAsia="黑体"/>
          <w:color w:val="000000"/>
          <w:sz w:val="28"/>
          <w:szCs w:val="28"/>
        </w:rPr>
        <w:t>3.1</w:t>
      </w:r>
      <w:bookmarkEnd w:id="96"/>
      <w:bookmarkEnd w:id="97"/>
      <w:bookmarkEnd w:id="98"/>
      <w:bookmarkEnd w:id="95"/>
      <w:r>
        <w:rPr>
          <w:rFonts w:eastAsia="黑体"/>
          <w:color w:val="000000"/>
          <w:sz w:val="28"/>
          <w:szCs w:val="28"/>
        </w:rPr>
        <w:t>数据库选择</w:t>
      </w:r>
    </w:p>
    <w:p>
      <w:pPr>
        <w:pStyle w:val="Normal"/>
        <w:tabs>
          <w:tab w:val="left" w:pos="6870" w:leader="none"/>
        </w:tabs>
        <w:spacing w:lineRule="auto" w:line="300" w:before="0" w:after="0"/>
        <w:ind w:firstLine="480"/>
        <w:contextualSpacing/>
        <w:jc w:val="left"/>
        <w:rPr>
          <w:sz w:val="24"/>
        </w:rPr>
      </w:pPr>
      <w:r>
        <w:rPr>
          <w:sz w:val="24"/>
        </w:rPr>
        <w:t>在过去的企业服务端架构中，传统的关系型数据库（</w:t>
      </w:r>
      <w:r>
        <w:rPr>
          <w:sz w:val="24"/>
        </w:rPr>
        <w:t>RDBMS</w:t>
      </w:r>
      <w:r>
        <w:rPr>
          <w:sz w:val="24"/>
        </w:rPr>
        <w:t>）占据了市场上的绝对主流地位，例如</w:t>
      </w:r>
      <w:r>
        <w:rPr>
          <w:sz w:val="24"/>
        </w:rPr>
        <w:t>MySQL</w:t>
      </w:r>
      <w:r>
        <w:rPr>
          <w:sz w:val="24"/>
        </w:rPr>
        <w:t>，</w:t>
      </w:r>
      <w:r>
        <w:rPr>
          <w:sz w:val="24"/>
        </w:rPr>
        <w:t>Oracle</w:t>
      </w:r>
      <w:r>
        <w:rPr>
          <w:sz w:val="24"/>
        </w:rPr>
        <w:t>，</w:t>
      </w:r>
      <w:r>
        <w:rPr>
          <w:sz w:val="24"/>
        </w:rPr>
        <w:t>SQL Server</w:t>
      </w:r>
      <w:r>
        <w:rPr>
          <w:sz w:val="24"/>
        </w:rPr>
        <w:t>等。由于关系型数据库基于集合代数的原理设计，用户通过</w:t>
      </w:r>
      <w:r>
        <w:rPr>
          <w:sz w:val="24"/>
        </w:rPr>
        <w:t>SQL</w:t>
      </w:r>
      <w:r>
        <w:rPr>
          <w:sz w:val="24"/>
        </w:rPr>
        <w:t>语言可以很方便的实现联表查询，能够满足十分复杂的业务查询功能，提供了数据的存储、访问以及保护能力。</w:t>
      </w:r>
    </w:p>
    <w:p>
      <w:pPr>
        <w:pStyle w:val="Normal"/>
        <w:tabs>
          <w:tab w:val="left" w:pos="6870" w:leader="none"/>
        </w:tabs>
        <w:spacing w:lineRule="auto" w:line="300" w:before="0" w:after="0"/>
        <w:ind w:firstLine="480"/>
        <w:contextualSpacing/>
        <w:jc w:val="left"/>
        <w:rPr>
          <w:sz w:val="24"/>
        </w:rPr>
      </w:pPr>
      <w:r>
        <w:rPr>
          <w:sz w:val="24"/>
        </w:rPr>
        <w:t>然而随着互联网时代的到来，用户数目与数据容量的爆炸式增长使得传统的关系型数据库显的愈发力不从心。基于</w:t>
      </w:r>
      <w:r>
        <w:rPr>
          <w:sz w:val="24"/>
        </w:rPr>
        <w:t>Web</w:t>
      </w:r>
      <w:r>
        <w:rPr>
          <w:sz w:val="24"/>
        </w:rPr>
        <w:t>的大量数据处理与分析需要要求极高的数据库查询速率，而在企业的实际应用中发现，并不是所有数据都必须实现强一致性，某些数据为了性能需求允许出现容差，非强一致性模型以及更小的处理消耗更适合快速变化的动态环境。由下图</w:t>
      </w:r>
      <w:r>
        <w:rPr>
          <w:sz w:val="24"/>
        </w:rPr>
        <w:t>3-1</w:t>
      </w:r>
      <w:r>
        <w:rPr>
          <w:sz w:val="24"/>
        </w:rPr>
        <w:t>可以了解到，近年来非结构化的数据增长原快于结构化的数据增长，对于传统的关系型数据库而言处理这些非结构型数据是不合适的。</w:t>
      </w:r>
      <w:r>
        <w:rPr>
          <w:sz w:val="24"/>
        </w:rPr>
        <w:drawing>
          <wp:inline distT="0" distB="0" distL="0" distR="0">
            <wp:extent cx="5400040" cy="271272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5"/>
                    <a:srcRect l="0" t="0" r="0" b="7652"/>
                    <a:stretch>
                      <a:fillRect/>
                    </a:stretch>
                  </pic:blipFill>
                  <pic:spPr bwMode="auto">
                    <a:xfrm>
                      <a:off x="0" y="0"/>
                      <a:ext cx="5400040" cy="2712720"/>
                    </a:xfrm>
                    <a:prstGeom prst="rect">
                      <a:avLst/>
                    </a:prstGeom>
                  </pic:spPr>
                </pic:pic>
              </a:graphicData>
            </a:graphic>
          </wp:inline>
        </w:drawing>
      </w:r>
    </w:p>
    <w:p>
      <w:pPr>
        <w:pStyle w:val="Normal"/>
        <w:tabs>
          <w:tab w:val="left" w:pos="6870" w:leader="none"/>
        </w:tabs>
        <w:spacing w:lineRule="auto" w:line="300" w:before="0" w:after="0"/>
        <w:ind w:firstLine="420"/>
        <w:contextualSpacing/>
        <w:jc w:val="center"/>
        <w:rPr>
          <w:szCs w:val="21"/>
        </w:rPr>
      </w:pPr>
      <w:r>
        <w:rPr>
          <w:szCs w:val="21"/>
        </w:rPr>
        <w:t>图</w:t>
      </w:r>
      <w:r>
        <w:rPr>
          <w:szCs w:val="21"/>
        </w:rPr>
        <w:t xml:space="preserve">3-1 </w:t>
      </w:r>
      <w:r>
        <w:rPr>
          <w:szCs w:val="21"/>
        </w:rPr>
        <w:t>结构型与非结构型数据增长对比图</w:t>
      </w:r>
    </w:p>
    <w:p>
      <w:pPr>
        <w:pStyle w:val="Normal"/>
        <w:tabs>
          <w:tab w:val="left" w:pos="6870" w:leader="none"/>
        </w:tabs>
        <w:spacing w:lineRule="auto" w:line="300" w:before="0" w:after="0"/>
        <w:ind w:firstLine="420"/>
        <w:contextualSpacing/>
        <w:jc w:val="left"/>
        <w:rPr/>
      </w:pPr>
      <w:r>
        <w:rPr/>
      </w:r>
    </w:p>
    <w:p>
      <w:pPr>
        <w:pStyle w:val="Normal"/>
        <w:widowControl/>
        <w:shd w:val="clear" w:color="auto" w:fill="FFFFFF"/>
        <w:spacing w:lineRule="auto" w:line="300" w:before="0" w:after="0"/>
        <w:ind w:firstLine="480"/>
        <w:contextualSpacing/>
        <w:jc w:val="left"/>
        <w:rPr>
          <w:sz w:val="24"/>
        </w:rPr>
      </w:pPr>
      <w:r>
        <w:rPr>
          <w:color w:val="000000"/>
          <w:sz w:val="24"/>
        </w:rPr>
        <w:t>正是由于这种原因，非结构型数据库（</w:t>
      </w:r>
      <w:r>
        <w:rPr>
          <w:color w:val="000000"/>
          <w:sz w:val="24"/>
        </w:rPr>
        <w:t>NoSQL</w:t>
      </w:r>
      <w:r>
        <w:rPr>
          <w:color w:val="000000"/>
          <w:sz w:val="24"/>
        </w:rPr>
        <w:t>）诞生以解决该类问题，</w:t>
      </w:r>
      <w:r>
        <w:rPr>
          <w:color w:val="000000"/>
          <w:sz w:val="24"/>
        </w:rPr>
        <w:t>NoSQL</w:t>
      </w:r>
      <w:r>
        <w:rPr>
          <w:color w:val="000000"/>
          <w:sz w:val="24"/>
        </w:rPr>
        <w:t>相比于</w:t>
      </w:r>
      <w:r>
        <w:rPr>
          <w:color w:val="000000"/>
          <w:sz w:val="24"/>
        </w:rPr>
        <w:t>RDBMS</w:t>
      </w:r>
      <w:r>
        <w:rPr>
          <w:color w:val="000000"/>
          <w:sz w:val="24"/>
        </w:rPr>
        <w:t>具有更松散的模型定义方式（</w:t>
      </w:r>
      <w:r>
        <w:rPr>
          <w:color w:val="000000"/>
          <w:sz w:val="24"/>
        </w:rPr>
        <w:t>Schema</w:t>
      </w:r>
      <w:r>
        <w:rPr>
          <w:color w:val="000000"/>
          <w:sz w:val="24"/>
        </w:rPr>
        <w:t>），对于模型中的每一个元素不一定具备有一个具体的数值，这种方式可以帮助</w:t>
      </w:r>
      <w:r>
        <w:rPr>
          <w:color w:val="000000"/>
          <w:sz w:val="24"/>
        </w:rPr>
        <w:t>NoSQL</w:t>
      </w:r>
      <w:r>
        <w:rPr>
          <w:color w:val="000000"/>
          <w:sz w:val="24"/>
        </w:rPr>
        <w:t>更加适应于未来业务的变更，而无需修改代码与做数据迁移。</w:t>
      </w:r>
    </w:p>
    <w:p>
      <w:pPr>
        <w:pStyle w:val="Normal"/>
        <w:widowControl/>
        <w:shd w:val="clear" w:color="auto" w:fill="FFFFFF"/>
        <w:spacing w:lineRule="auto" w:line="300" w:before="0" w:after="0"/>
        <w:ind w:firstLine="480"/>
        <w:contextualSpacing/>
        <w:jc w:val="left"/>
        <w:rPr>
          <w:color w:val="000000"/>
          <w:sz w:val="24"/>
        </w:rPr>
      </w:pPr>
      <w:r>
        <w:rPr>
          <w:color w:val="000000"/>
          <w:sz w:val="24"/>
        </w:rPr>
        <w:t>NoSQL</w:t>
      </w:r>
      <w:r>
        <w:rPr>
          <w:color w:val="000000"/>
          <w:sz w:val="24"/>
        </w:rPr>
        <w:t>与</w:t>
      </w:r>
      <w:r>
        <w:rPr>
          <w:color w:val="000000"/>
          <w:sz w:val="24"/>
        </w:rPr>
        <w:t>RDBMS</w:t>
      </w:r>
      <w:r>
        <w:rPr>
          <w:color w:val="000000"/>
          <w:sz w:val="24"/>
        </w:rPr>
        <w:t>的还有一类区别在于</w:t>
      </w:r>
      <w:r>
        <w:rPr>
          <w:color w:val="000000"/>
          <w:sz w:val="24"/>
        </w:rPr>
        <w:t>NoSQL</w:t>
      </w:r>
      <w:r>
        <w:rPr>
          <w:color w:val="000000"/>
          <w:sz w:val="24"/>
        </w:rPr>
        <w:t xml:space="preserve">可以通过更不严谨的一致性来应对更海量的数据查询与写入请求， </w:t>
      </w:r>
      <w:r>
        <w:rPr>
          <w:color w:val="000000"/>
          <w:sz w:val="24"/>
        </w:rPr>
        <w:t>NoSQL</w:t>
      </w:r>
      <w:r>
        <w:rPr>
          <w:color w:val="000000"/>
          <w:sz w:val="24"/>
        </w:rPr>
        <w:t>解决了</w:t>
      </w:r>
      <w:r>
        <w:rPr>
          <w:color w:val="000000"/>
          <w:sz w:val="24"/>
        </w:rPr>
        <w:t>RDBMS</w:t>
      </w:r>
      <w:r>
        <w:rPr>
          <w:color w:val="000000"/>
          <w:sz w:val="24"/>
        </w:rPr>
        <w:t>对于海量数据无法在较短时间内进行处理的问题。实际业务中数据的存储可能并非密集的，而是存在许多</w:t>
      </w:r>
      <w:r>
        <w:rPr>
          <w:color w:val="000000"/>
          <w:sz w:val="24"/>
        </w:rPr>
        <w:t>Null</w:t>
      </w:r>
      <w:r>
        <w:rPr>
          <w:color w:val="000000"/>
          <w:sz w:val="24"/>
        </w:rPr>
        <w:t>区域，</w:t>
      </w:r>
      <w:r>
        <w:rPr>
          <w:color w:val="000000"/>
          <w:sz w:val="24"/>
        </w:rPr>
        <w:t>NoSQL</w:t>
      </w:r>
      <w:r>
        <w:rPr>
          <w:color w:val="000000"/>
          <w:sz w:val="24"/>
        </w:rPr>
        <w:t>通过基于稀疏矩阵的处理方式使得数据库处理这些数据的能力大幅增强。此外，</w:t>
      </w:r>
      <w:r>
        <w:rPr>
          <w:color w:val="000000"/>
          <w:sz w:val="24"/>
        </w:rPr>
        <w:t>NoSQL</w:t>
      </w:r>
      <w:r>
        <w:rPr>
          <w:color w:val="000000"/>
          <w:sz w:val="24"/>
        </w:rPr>
        <w:t>针对不同业务需求，通常是以下</w:t>
      </w:r>
      <w:r>
        <w:rPr>
          <w:color w:val="000000"/>
          <w:sz w:val="24"/>
        </w:rPr>
        <w:t>4</w:t>
      </w:r>
      <w:r>
        <w:rPr>
          <w:color w:val="000000"/>
          <w:sz w:val="24"/>
        </w:rPr>
        <w:t>种类型：</w:t>
      </w:r>
    </w:p>
    <w:p>
      <w:pPr>
        <w:pStyle w:val="ListParagraph"/>
        <w:widowControl/>
        <w:numPr>
          <w:ilvl w:val="0"/>
          <w:numId w:val="2"/>
        </w:numPr>
        <w:shd w:val="clear" w:color="auto" w:fill="FFFFFF"/>
        <w:spacing w:lineRule="auto" w:line="300" w:before="0" w:after="0"/>
        <w:ind w:left="0" w:firstLine="480"/>
        <w:contextualSpacing/>
        <w:jc w:val="left"/>
        <w:rPr>
          <w:color w:val="000000"/>
          <w:sz w:val="24"/>
        </w:rPr>
      </w:pPr>
      <w:r>
        <w:rPr>
          <w:color w:val="000000"/>
          <w:sz w:val="24"/>
        </w:rPr>
        <w:t>键值型数据库（</w:t>
      </w:r>
      <w:r>
        <w:rPr>
          <w:color w:val="000000"/>
          <w:sz w:val="24"/>
        </w:rPr>
        <w:t>Key-value</w:t>
      </w:r>
      <w:r>
        <w:rPr>
          <w:color w:val="000000"/>
          <w:sz w:val="24"/>
        </w:rPr>
        <w:t>）</w:t>
      </w:r>
    </w:p>
    <w:p>
      <w:pPr>
        <w:pStyle w:val="ListParagraph"/>
        <w:widowControl/>
        <w:numPr>
          <w:ilvl w:val="0"/>
          <w:numId w:val="2"/>
        </w:numPr>
        <w:shd w:val="clear" w:color="auto" w:fill="FFFFFF"/>
        <w:spacing w:lineRule="auto" w:line="300" w:before="0" w:after="0"/>
        <w:ind w:left="0" w:firstLine="480"/>
        <w:contextualSpacing/>
        <w:jc w:val="left"/>
        <w:rPr>
          <w:color w:val="000000"/>
          <w:sz w:val="24"/>
        </w:rPr>
      </w:pPr>
      <w:r>
        <w:rPr>
          <w:color w:val="000000"/>
          <w:sz w:val="24"/>
        </w:rPr>
        <w:t>文档型数据库（</w:t>
      </w:r>
      <w:r>
        <w:rPr>
          <w:color w:val="000000"/>
          <w:sz w:val="24"/>
        </w:rPr>
        <w:t>Document</w:t>
      </w:r>
      <w:r>
        <w:rPr>
          <w:color w:val="000000"/>
          <w:sz w:val="24"/>
        </w:rPr>
        <w:t>）</w:t>
      </w:r>
    </w:p>
    <w:p>
      <w:pPr>
        <w:pStyle w:val="ListParagraph"/>
        <w:widowControl/>
        <w:numPr>
          <w:ilvl w:val="0"/>
          <w:numId w:val="2"/>
        </w:numPr>
        <w:shd w:val="clear" w:color="auto" w:fill="FFFFFF"/>
        <w:spacing w:lineRule="auto" w:line="300" w:before="0" w:after="0"/>
        <w:ind w:left="0" w:firstLine="480"/>
        <w:contextualSpacing/>
        <w:jc w:val="left"/>
        <w:rPr>
          <w:color w:val="000000"/>
          <w:sz w:val="24"/>
        </w:rPr>
      </w:pPr>
      <w:r>
        <w:rPr>
          <w:color w:val="000000"/>
          <w:sz w:val="24"/>
        </w:rPr>
        <w:t>列式数据库（</w:t>
      </w:r>
      <w:r>
        <w:rPr>
          <w:color w:val="000000"/>
          <w:sz w:val="24"/>
        </w:rPr>
        <w:t>Columnstore</w:t>
      </w:r>
      <w:r>
        <w:rPr>
          <w:color w:val="000000"/>
          <w:sz w:val="24"/>
        </w:rPr>
        <w:t>）</w:t>
      </w:r>
    </w:p>
    <w:p>
      <w:pPr>
        <w:pStyle w:val="ListParagraph"/>
        <w:widowControl/>
        <w:numPr>
          <w:ilvl w:val="0"/>
          <w:numId w:val="2"/>
        </w:numPr>
        <w:shd w:val="clear" w:color="auto" w:fill="FFFFFF"/>
        <w:spacing w:lineRule="auto" w:line="300" w:before="0" w:after="0"/>
        <w:ind w:left="0" w:firstLine="480"/>
        <w:contextualSpacing/>
        <w:jc w:val="left"/>
        <w:rPr>
          <w:color w:val="000000"/>
          <w:sz w:val="24"/>
        </w:rPr>
      </w:pPr>
      <w:r>
        <w:rPr>
          <w:color w:val="000000"/>
          <w:sz w:val="24"/>
        </w:rPr>
        <w:t>图型数据库（</w:t>
      </w:r>
      <w:r>
        <w:rPr>
          <w:color w:val="000000"/>
          <w:sz w:val="24"/>
        </w:rPr>
        <w:t>Graph</w:t>
      </w:r>
      <w:r>
        <w:rPr>
          <w:color w:val="000000"/>
          <w:sz w:val="24"/>
        </w:rPr>
        <w:t>）</w:t>
      </w:r>
    </w:p>
    <w:p>
      <w:pPr>
        <w:pStyle w:val="Normal"/>
        <w:widowControl/>
        <w:shd w:val="clear" w:color="auto" w:fill="FFFFFF"/>
        <w:spacing w:lineRule="auto" w:line="300" w:before="0" w:after="0"/>
        <w:ind w:firstLine="480"/>
        <w:contextualSpacing/>
        <w:jc w:val="left"/>
        <w:rPr>
          <w:color w:val="000000"/>
          <w:sz w:val="24"/>
        </w:rPr>
      </w:pPr>
      <w:r>
        <w:rPr>
          <w:color w:val="000000"/>
          <w:sz w:val="24"/>
        </w:rPr>
        <w:t>同时对于一些实时性极强，查询频率高但是数据量小的数据模型，基于文件系统的关系型数据库也不再适合，内存数据库解决了这一问题。内存数据库将数据存储在内存中，与普通数据库存储在文件系统中有所区分。由于内存具备较高的传输速率与</w:t>
      </w:r>
      <w:r>
        <w:rPr>
          <w:color w:val="000000"/>
          <w:sz w:val="24"/>
        </w:rPr>
        <w:t>Cache</w:t>
      </w:r>
      <w:r>
        <w:rPr>
          <w:color w:val="000000"/>
          <w:sz w:val="24"/>
        </w:rPr>
        <w:t>命中，需要更少的</w:t>
      </w:r>
      <w:r>
        <w:rPr>
          <w:color w:val="000000"/>
          <w:sz w:val="24"/>
        </w:rPr>
        <w:t>CPU</w:t>
      </w:r>
      <w:r>
        <w:rPr>
          <w:color w:val="000000"/>
          <w:sz w:val="24"/>
        </w:rPr>
        <w:t>指令，可以直接随机访问，因此能够大量减少硬盘寻址寻道所浪费的时间。</w:t>
      </w:r>
    </w:p>
    <w:p>
      <w:pPr>
        <w:pStyle w:val="Normal"/>
        <w:numPr>
          <w:ilvl w:val="0"/>
          <w:numId w:val="0"/>
        </w:numPr>
        <w:spacing w:lineRule="auto" w:line="300"/>
        <w:outlineLvl w:val="1"/>
        <w:rPr>
          <w:rFonts w:eastAsia="黑体"/>
        </w:rPr>
      </w:pPr>
      <w:bookmarkStart w:id="99" w:name="_Toc483074117"/>
      <w:bookmarkStart w:id="100" w:name="_Toc481845770"/>
      <w:bookmarkStart w:id="101" w:name="_Toc28878"/>
      <w:bookmarkStart w:id="102" w:name="_Toc14707"/>
      <w:r>
        <w:rPr>
          <w:rFonts w:eastAsia="黑体"/>
          <w:color w:val="000000"/>
          <w:sz w:val="28"/>
          <w:szCs w:val="28"/>
        </w:rPr>
        <w:t>3.2</w:t>
      </w:r>
      <w:bookmarkEnd w:id="100"/>
      <w:bookmarkEnd w:id="101"/>
      <w:bookmarkEnd w:id="102"/>
      <w:r>
        <w:rPr>
          <w:rFonts w:eastAsia="黑体"/>
          <w:color w:val="000000"/>
          <w:sz w:val="28"/>
          <w:szCs w:val="28"/>
        </w:rPr>
        <w:t xml:space="preserve"> MongoDB</w:t>
      </w:r>
      <w:bookmarkEnd w:id="99"/>
      <w:r>
        <w:rPr>
          <w:rFonts w:eastAsia="黑体"/>
          <w:color w:val="000000"/>
          <w:sz w:val="28"/>
          <w:szCs w:val="28"/>
        </w:rPr>
        <w:t>数据库</w:t>
      </w:r>
    </w:p>
    <w:p>
      <w:pPr>
        <w:pStyle w:val="Normal"/>
        <w:widowControl/>
        <w:shd w:val="clear" w:color="auto" w:fill="FFFFFF"/>
        <w:spacing w:lineRule="auto" w:line="300" w:before="0" w:after="0"/>
        <w:ind w:firstLine="480"/>
        <w:contextualSpacing/>
        <w:jc w:val="left"/>
        <w:rPr>
          <w:color w:val="000000"/>
          <w:sz w:val="24"/>
        </w:rPr>
      </w:pPr>
      <w:r>
        <w:rPr>
          <w:color w:val="000000"/>
          <w:sz w:val="24"/>
        </w:rPr>
        <w:t xml:space="preserve">MongoDB </w:t>
      </w:r>
      <w:r>
        <w:rPr>
          <w:color w:val="000000"/>
          <w:sz w:val="24"/>
        </w:rPr>
        <w:t>是由</w:t>
      </w:r>
      <w:r>
        <w:rPr>
          <w:color w:val="000000"/>
          <w:sz w:val="24"/>
        </w:rPr>
        <w:t>C++</w:t>
      </w:r>
      <w:r>
        <w:rPr>
          <w:color w:val="000000"/>
          <w:sz w:val="24"/>
        </w:rPr>
        <w:t>语言编写的，是一个基于分布式文件存储的开源数据库系统。它可以构建一个</w:t>
      </w:r>
      <w:r>
        <w:rPr>
          <w:color w:val="000000"/>
          <w:sz w:val="24"/>
        </w:rPr>
        <w:t>NoSQL</w:t>
      </w:r>
      <w:r>
        <w:rPr>
          <w:color w:val="000000"/>
          <w:sz w:val="24"/>
        </w:rPr>
        <w:t>集群，应对当前大数据量，大规模运算以及高并发的需求。</w:t>
      </w:r>
      <w:r>
        <w:rPr>
          <w:color w:val="000000"/>
          <w:sz w:val="24"/>
        </w:rPr>
        <w:t xml:space="preserve">MongoDB </w:t>
      </w:r>
      <w:r>
        <w:rPr>
          <w:color w:val="000000"/>
          <w:sz w:val="24"/>
        </w:rPr>
        <w:t xml:space="preserve">内部为一个键值对的对象文档，类似于 </w:t>
      </w:r>
      <w:r>
        <w:rPr>
          <w:color w:val="000000"/>
          <w:sz w:val="24"/>
        </w:rPr>
        <w:t xml:space="preserve">JSON </w:t>
      </w:r>
      <w:r>
        <w:rPr>
          <w:color w:val="000000"/>
          <w:sz w:val="24"/>
        </w:rPr>
        <w:t>对象，对象格式满足</w:t>
      </w:r>
      <w:r>
        <w:rPr>
          <w:color w:val="000000"/>
          <w:sz w:val="24"/>
        </w:rPr>
        <w:t>JSON</w:t>
      </w:r>
      <w:r>
        <w:rPr>
          <w:color w:val="000000"/>
          <w:sz w:val="24"/>
        </w:rPr>
        <w:t>标准格式，包括可以存储字符串、整数、浮点数和数组。</w:t>
      </w:r>
      <w:r>
        <w:rPr>
          <w:color w:val="000000"/>
          <w:sz w:val="24"/>
        </w:rPr>
        <w:t>MongoDB</w:t>
      </w:r>
      <w:r>
        <w:rPr>
          <w:color w:val="000000"/>
          <w:sz w:val="24"/>
        </w:rPr>
        <w:t xml:space="preserve">也支持大数据处理聚合操作， </w:t>
      </w:r>
      <w:r>
        <w:rPr>
          <w:color w:val="000000"/>
          <w:sz w:val="24"/>
        </w:rPr>
        <w:t>Map</w:t>
      </w:r>
      <w:r>
        <w:rPr>
          <w:color w:val="000000"/>
          <w:sz w:val="24"/>
        </w:rPr>
        <w:t>函数和</w:t>
      </w:r>
      <w:r>
        <w:rPr>
          <w:color w:val="000000"/>
          <w:sz w:val="24"/>
        </w:rPr>
        <w:t>Reduce</w:t>
      </w:r>
      <w:r>
        <w:rPr>
          <w:color w:val="000000"/>
          <w:sz w:val="24"/>
        </w:rPr>
        <w:t>函数是使用</w:t>
      </w:r>
      <w:r>
        <w:rPr>
          <w:color w:val="000000"/>
          <w:sz w:val="24"/>
        </w:rPr>
        <w:t>Javascript</w:t>
      </w:r>
      <w:r>
        <w:rPr>
          <w:color w:val="000000"/>
          <w:sz w:val="24"/>
        </w:rPr>
        <w:t>编写的，并可以通过</w:t>
      </w:r>
      <w:r>
        <w:rPr>
          <w:color w:val="000000"/>
          <w:sz w:val="24"/>
        </w:rPr>
        <w:t>db.runCommand</w:t>
      </w:r>
      <w:r>
        <w:rPr>
          <w:color w:val="000000"/>
          <w:sz w:val="24"/>
        </w:rPr>
        <w:t>或</w:t>
      </w:r>
      <w:r>
        <w:rPr>
          <w:color w:val="000000"/>
          <w:sz w:val="24"/>
        </w:rPr>
        <w:t>mapreduce</w:t>
      </w:r>
      <w:r>
        <w:rPr>
          <w:color w:val="000000"/>
          <w:sz w:val="24"/>
        </w:rPr>
        <w:t>命令来执行</w:t>
      </w:r>
      <w:r>
        <w:rPr>
          <w:color w:val="000000"/>
          <w:sz w:val="24"/>
        </w:rPr>
        <w:t>MapReduce</w:t>
      </w:r>
      <w:r>
        <w:rPr>
          <w:color w:val="000000"/>
          <w:sz w:val="24"/>
        </w:rPr>
        <w:t>操作。</w:t>
      </w:r>
    </w:p>
    <w:p>
      <w:pPr>
        <w:pStyle w:val="Normal"/>
        <w:numPr>
          <w:ilvl w:val="0"/>
          <w:numId w:val="0"/>
        </w:numPr>
        <w:spacing w:lineRule="auto" w:line="300"/>
        <w:outlineLvl w:val="2"/>
        <w:rPr>
          <w:rFonts w:eastAsia="黑体"/>
        </w:rPr>
      </w:pPr>
      <w:bookmarkStart w:id="103" w:name="_Toc481845771"/>
      <w:bookmarkStart w:id="104" w:name="_Toc11461"/>
      <w:r>
        <w:rPr>
          <w:rFonts w:eastAsia="黑体"/>
          <w:color w:val="000000"/>
          <w:sz w:val="28"/>
          <w:szCs w:val="28"/>
        </w:rPr>
        <w:t>3.2.1</w:t>
      </w:r>
      <w:bookmarkEnd w:id="103"/>
      <w:bookmarkEnd w:id="104"/>
      <w:r>
        <w:rPr>
          <w:rFonts w:eastAsia="黑体"/>
          <w:color w:val="000000"/>
          <w:sz w:val="28"/>
          <w:szCs w:val="28"/>
        </w:rPr>
        <w:t>副本集</w:t>
      </w:r>
    </w:p>
    <w:p>
      <w:pPr>
        <w:pStyle w:val="Normal"/>
        <w:widowControl/>
        <w:shd w:val="clear" w:color="auto" w:fill="FFFFFF"/>
        <w:spacing w:lineRule="auto" w:line="300" w:before="0" w:after="0"/>
        <w:ind w:firstLine="480"/>
        <w:contextualSpacing/>
        <w:jc w:val="left"/>
        <w:rPr>
          <w:color w:val="000000"/>
          <w:sz w:val="24"/>
        </w:rPr>
      </w:pPr>
      <w:r>
        <w:rPr>
          <w:color w:val="000000"/>
          <w:sz w:val="24"/>
        </w:rPr>
        <w:t>MongoDB</w:t>
      </w:r>
      <w:r>
        <w:rPr>
          <w:color w:val="000000"/>
          <w:sz w:val="24"/>
        </w:rPr>
        <w:t>副本集是通过构建集群的方式，将一个实例中的存储数据实时同步给集群中的其他实例。副本集为所有存储的数据进行备份，并副本集群中的每个实例中同步副本，增强了数据库的可用性， 提高了数据库的安全性。当发生错误和故障时，副本集可以无缝切换到任意一台实例上从而恢复工作。</w:t>
      </w:r>
    </w:p>
    <w:p>
      <w:pPr>
        <w:pStyle w:val="Normal"/>
        <w:widowControl/>
        <w:shd w:val="clear" w:color="auto" w:fill="FFFFFF"/>
        <w:spacing w:lineRule="auto" w:line="300" w:before="0" w:after="0"/>
        <w:ind w:firstLine="480"/>
        <w:contextualSpacing/>
        <w:jc w:val="left"/>
        <w:rPr>
          <w:color w:val="000000"/>
          <w:sz w:val="24"/>
        </w:rPr>
      </w:pPr>
      <w:r>
        <w:rPr>
          <w:color w:val="000000"/>
          <w:sz w:val="24"/>
        </w:rPr>
        <w:t>MongoDB</w:t>
      </w:r>
      <w:r>
        <w:rPr>
          <w:color w:val="000000"/>
          <w:sz w:val="24"/>
        </w:rPr>
        <w:t>的副本集常见的搭配方式为：一主一从或者一主多从，至少需要两个节点。选取一个</w:t>
      </w:r>
      <w:r>
        <w:rPr>
          <w:color w:val="000000"/>
          <w:sz w:val="24"/>
        </w:rPr>
        <w:t>Leader</w:t>
      </w:r>
      <w:r>
        <w:rPr>
          <w:color w:val="000000"/>
          <w:sz w:val="24"/>
        </w:rPr>
        <w:t>实例，接收处理服务器的数据操作请求，其他的作为</w:t>
      </w:r>
      <w:r>
        <w:rPr>
          <w:color w:val="000000"/>
          <w:sz w:val="24"/>
        </w:rPr>
        <w:t>Secondary</w:t>
      </w:r>
      <w:r>
        <w:rPr>
          <w:color w:val="000000"/>
          <w:sz w:val="24"/>
        </w:rPr>
        <w:t>从数据库，定期轮询</w:t>
      </w:r>
      <w:r>
        <w:rPr>
          <w:color w:val="000000"/>
          <w:sz w:val="24"/>
        </w:rPr>
        <w:t>Leader</w:t>
      </w:r>
      <w:r>
        <w:rPr>
          <w:color w:val="000000"/>
          <w:sz w:val="24"/>
        </w:rPr>
        <w:t>实例获得操作日志，再对本机副本执行日志行为，从而保证主从实例的数据一致。</w:t>
      </w:r>
      <w:r>
        <w:rPr>
          <w:color w:val="000000"/>
          <w:sz w:val="24"/>
        </w:rPr>
        <w:t>MongoDB</w:t>
      </w:r>
      <w:r>
        <w:rPr>
          <w:color w:val="000000"/>
          <w:sz w:val="24"/>
        </w:rPr>
        <w:t>副本集结构图如下图</w:t>
      </w:r>
      <w:r>
        <w:rPr>
          <w:color w:val="000000"/>
          <w:sz w:val="24"/>
        </w:rPr>
        <w:t>3-2</w:t>
      </w:r>
      <w:r>
        <w:rPr>
          <w:color w:val="000000"/>
          <w:sz w:val="24"/>
        </w:rPr>
        <w:t>所示：</w:t>
      </w:r>
    </w:p>
    <w:p>
      <w:pPr>
        <w:pStyle w:val="Normal"/>
        <w:widowControl/>
        <w:shd w:val="clear" w:color="auto" w:fill="FFFFFF"/>
        <w:spacing w:lineRule="auto" w:line="300" w:before="0" w:after="0"/>
        <w:ind w:firstLine="420"/>
        <w:contextualSpacing/>
        <w:jc w:val="center"/>
        <w:rPr/>
      </w:pPr>
      <w:r>
        <w:rPr/>
        <w:drawing>
          <wp:inline distT="0" distB="0" distL="0" distR="0">
            <wp:extent cx="4314190" cy="394271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16"/>
                    <a:stretch>
                      <a:fillRect/>
                    </a:stretch>
                  </pic:blipFill>
                  <pic:spPr bwMode="auto">
                    <a:xfrm>
                      <a:off x="0" y="0"/>
                      <a:ext cx="4314190" cy="3942715"/>
                    </a:xfrm>
                    <a:prstGeom prst="rect">
                      <a:avLst/>
                    </a:prstGeom>
                  </pic:spPr>
                </pic:pic>
              </a:graphicData>
            </a:graphic>
          </wp:inline>
        </w:drawing>
      </w:r>
    </w:p>
    <w:p>
      <w:pPr>
        <w:pStyle w:val="Normal"/>
        <w:tabs>
          <w:tab w:val="left" w:pos="6870" w:leader="none"/>
        </w:tabs>
        <w:spacing w:lineRule="auto" w:line="300" w:before="0" w:after="0"/>
        <w:ind w:firstLine="420"/>
        <w:contextualSpacing/>
        <w:jc w:val="center"/>
        <w:rPr>
          <w:szCs w:val="21"/>
        </w:rPr>
      </w:pPr>
      <w:r>
        <w:rPr>
          <w:szCs w:val="21"/>
        </w:rPr>
        <w:t>图</w:t>
      </w:r>
      <w:r>
        <w:rPr>
          <w:szCs w:val="21"/>
        </w:rPr>
        <w:t>3-2 MongoDB</w:t>
      </w:r>
      <w:r>
        <w:rPr>
          <w:szCs w:val="21"/>
        </w:rPr>
        <w:t>副本集结构示意图</w:t>
      </w:r>
    </w:p>
    <w:p>
      <w:pPr>
        <w:pStyle w:val="Normal"/>
        <w:widowControl/>
        <w:shd w:val="clear" w:color="auto" w:fill="FFFFFF"/>
        <w:spacing w:lineRule="auto" w:line="300" w:before="0" w:after="0"/>
        <w:ind w:firstLine="420"/>
        <w:contextualSpacing/>
        <w:jc w:val="center"/>
        <w:rPr>
          <w:color w:val="000000"/>
          <w:szCs w:val="21"/>
        </w:rPr>
      </w:pPr>
      <w:r>
        <w:rPr>
          <w:color w:val="000000"/>
          <w:szCs w:val="21"/>
        </w:rPr>
      </w:r>
    </w:p>
    <w:p>
      <w:pPr>
        <w:pStyle w:val="Normal"/>
        <w:widowControl/>
        <w:shd w:val="clear" w:color="auto" w:fill="FFFFFF"/>
        <w:spacing w:lineRule="auto" w:line="300" w:before="0" w:after="0"/>
        <w:ind w:firstLine="480"/>
        <w:contextualSpacing/>
        <w:jc w:val="left"/>
        <w:rPr>
          <w:color w:val="000000"/>
          <w:sz w:val="24"/>
        </w:rPr>
      </w:pPr>
      <w:r>
        <w:rPr>
          <w:color w:val="000000"/>
          <w:sz w:val="24"/>
        </w:rPr>
        <w:t>其中每一个副本集是一个由</w:t>
      </w:r>
      <w:r>
        <w:rPr>
          <w:color w:val="000000"/>
          <w:sz w:val="24"/>
        </w:rPr>
        <w:t>Primary</w:t>
      </w:r>
      <w:r>
        <w:rPr>
          <w:color w:val="000000"/>
          <w:sz w:val="24"/>
        </w:rPr>
        <w:t>主数据库以及</w:t>
      </w:r>
      <w:r>
        <w:rPr>
          <w:color w:val="000000"/>
          <w:sz w:val="24"/>
        </w:rPr>
        <w:t>1</w:t>
      </w:r>
      <w:r>
        <w:rPr>
          <w:color w:val="000000"/>
          <w:sz w:val="24"/>
        </w:rPr>
        <w:t>个或多个</w:t>
      </w:r>
      <w:r>
        <w:rPr>
          <w:color w:val="000000"/>
          <w:sz w:val="24"/>
        </w:rPr>
        <w:t>Secondary</w:t>
      </w:r>
      <w:r>
        <w:rPr>
          <w:color w:val="000000"/>
          <w:sz w:val="24"/>
        </w:rPr>
        <w:t xml:space="preserve">从数据库组成的一个集合，集合中每个数据库保存相同的数据。 </w:t>
      </w:r>
      <w:r>
        <w:rPr>
          <w:color w:val="000000"/>
          <w:sz w:val="24"/>
        </w:rPr>
        <w:t>Replica Sets</w:t>
      </w:r>
      <w:r>
        <w:rPr>
          <w:color w:val="000000"/>
          <w:sz w:val="24"/>
        </w:rPr>
        <w:t>的结构类似于一个</w:t>
      </w:r>
      <w:r>
        <w:rPr>
          <w:color w:val="000000"/>
          <w:sz w:val="24"/>
        </w:rPr>
        <w:t>NoSQL</w:t>
      </w:r>
      <w:r>
        <w:rPr>
          <w:color w:val="000000"/>
          <w:sz w:val="24"/>
        </w:rPr>
        <w:t>集群，当其中任意一个实例错误或故障发生中断，副本集将会重新选取一个新的实例作为</w:t>
      </w:r>
      <w:r>
        <w:rPr>
          <w:color w:val="000000"/>
          <w:sz w:val="24"/>
        </w:rPr>
        <w:t>Leader</w:t>
      </w:r>
      <w:r>
        <w:rPr>
          <w:color w:val="000000"/>
          <w:sz w:val="24"/>
        </w:rPr>
        <w:t>，并无缝切换到该实例继续工作。</w:t>
      </w:r>
    </w:p>
    <w:p>
      <w:pPr>
        <w:pStyle w:val="Normal"/>
        <w:widowControl/>
        <w:shd w:val="clear" w:color="auto" w:fill="FFFFFF"/>
        <w:spacing w:lineRule="auto" w:line="300" w:before="0" w:after="0"/>
        <w:ind w:firstLine="480"/>
        <w:contextualSpacing/>
        <w:jc w:val="left"/>
        <w:rPr>
          <w:color w:val="000000"/>
          <w:sz w:val="24"/>
        </w:rPr>
      </w:pPr>
      <w:r>
        <w:rPr>
          <w:color w:val="000000"/>
          <w:sz w:val="24"/>
        </w:rPr>
        <w:t>一个由一台主节点和两个副节点的副本集</w:t>
      </w:r>
      <w:r>
        <w:rPr>
          <w:color w:val="000000"/>
          <w:sz w:val="24"/>
        </w:rPr>
        <w:t>Compose</w:t>
      </w:r>
      <w:r>
        <w:rPr>
          <w:color w:val="000000"/>
          <w:sz w:val="24"/>
        </w:rPr>
        <w:t>编排如下，通过</w:t>
      </w:r>
      <w:r>
        <w:rPr>
          <w:color w:val="000000"/>
          <w:sz w:val="24"/>
        </w:rPr>
        <w:t>mongod --replSet rs1 --shardsvr --port 27017</w:t>
      </w:r>
      <w:r>
        <w:rPr>
          <w:color w:val="000000"/>
          <w:sz w:val="24"/>
        </w:rPr>
        <w:t>命令将三个节点设为同一副本集：</w:t>
      </w:r>
    </w:p>
    <w:p>
      <w:pPr>
        <w:pStyle w:val="Normal"/>
        <w:widowControl/>
        <w:shd w:val="clear" w:color="auto" w:fill="FFFFFF"/>
        <w:spacing w:lineRule="auto" w:line="300" w:before="0" w:after="0"/>
        <w:contextualSpacing/>
        <w:jc w:val="left"/>
        <w:rPr>
          <w:color w:val="000000"/>
          <w:sz w:val="24"/>
        </w:rPr>
      </w:pPr>
      <w:r>
        <w:rPr>
          <w:color w:val="000000"/>
          <w:sz w:val="24"/>
        </w:rPr>
        <w:t>mongo-1-2:</w:t>
        <w:br/>
        <w:t xml:space="preserve">    container_name: "mongo-1-2"</w:t>
        <w:br/>
        <w:t xml:space="preserve">    image: mongo</w:t>
        <w:br/>
        <w:t xml:space="preserve">    ports:</w:t>
        <w:br/>
        <w:t xml:space="preserve">        - "30012:27017"</w:t>
        <w:br/>
        <w:t xml:space="preserve">    command: mongod --replSet rs1 --shardsvr --port 27017</w:t>
        <w:br/>
        <w:t xml:space="preserve">    restart: always</w:t>
        <w:br/>
        <w:t>mongo-1-3:</w:t>
        <w:br/>
        <w:t xml:space="preserve">    container_name: "mongo-1-3"</w:t>
        <w:br/>
        <w:t xml:space="preserve">    image: mongo</w:t>
        <w:br/>
        <w:t xml:space="preserve">    ports:</w:t>
        <w:br/>
        <w:t xml:space="preserve">        - "30013:27017"</w:t>
        <w:br/>
        <w:t xml:space="preserve">    command: mongod --replSet rs1 --shardsvr --port 27017</w:t>
        <w:br/>
        <w:t xml:space="preserve">    restart: always</w:t>
        <w:br/>
        <w:t>mongo-1-1:</w:t>
        <w:br/>
        <w:t xml:space="preserve">    container_name: "mongo-1-1"</w:t>
        <w:br/>
        <w:t xml:space="preserve">    image: mongo</w:t>
        <w:br/>
        <w:t xml:space="preserve">    ports:</w:t>
        <w:br/>
        <w:t xml:space="preserve">        - "30011:27017"</w:t>
        <w:br/>
        <w:t xml:space="preserve">    command: mongod --replSet rs1 --shardsvr --port 27017</w:t>
        <w:br/>
        <w:t xml:space="preserve">    links:</w:t>
        <w:br/>
        <w:t xml:space="preserve">        - mongo-1-2:mongo-1-2</w:t>
        <w:br/>
        <w:t xml:space="preserve">        - mongo-1-3:mongo-1-3</w:t>
        <w:br/>
        <w:t xml:space="preserve">    restart: always</w:t>
      </w:r>
    </w:p>
    <w:p>
      <w:pPr>
        <w:pStyle w:val="Normal"/>
        <w:widowControl/>
        <w:shd w:val="clear" w:color="auto" w:fill="FFFFFF"/>
        <w:spacing w:lineRule="auto" w:line="300" w:before="0" w:after="0"/>
        <w:ind w:firstLine="480"/>
        <w:contextualSpacing/>
        <w:jc w:val="left"/>
        <w:rPr>
          <w:color w:val="000000"/>
          <w:sz w:val="24"/>
        </w:rPr>
      </w:pPr>
      <w:r>
        <w:rPr>
          <w:color w:val="000000"/>
          <w:sz w:val="24"/>
        </w:rPr>
        <w:t>在所有节点启动后，连接主数据库节点配置副本集，配置命令如下：</w:t>
      </w:r>
    </w:p>
    <w:p>
      <w:pPr>
        <w:pStyle w:val="Normal"/>
        <w:widowControl/>
        <w:shd w:val="clear" w:color="auto" w:fill="FFFFFF"/>
        <w:spacing w:lineRule="auto" w:line="300" w:before="0" w:after="0"/>
        <w:contextualSpacing/>
        <w:jc w:val="left"/>
        <w:rPr>
          <w:color w:val="000000"/>
          <w:sz w:val="24"/>
        </w:rPr>
      </w:pPr>
      <w:r>
        <w:rPr>
          <w:color w:val="000000"/>
          <w:sz w:val="24"/>
        </w:rPr>
        <w:t>mongo --host ${mongodb1}:${port} &lt;&lt;EOF</w:t>
        <w:br/>
        <w:t xml:space="preserve">   var cfg = {"_id": "${RS}",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val="clear" w:color="auto" w:fill="FFFFFF"/>
        <w:spacing w:lineRule="auto" w:line="300" w:before="0" w:after="0"/>
        <w:ind w:firstLine="480"/>
        <w:contextualSpacing/>
        <w:jc w:val="left"/>
        <w:rPr>
          <w:color w:val="000000"/>
          <w:sz w:val="24"/>
        </w:rPr>
      </w:pPr>
      <w:r>
        <w:rPr>
          <w:color w:val="000000"/>
          <w:sz w:val="24"/>
        </w:rPr>
        <w:t>至此，完成了一个</w:t>
      </w:r>
      <w:r>
        <w:rPr>
          <w:color w:val="000000"/>
          <w:sz w:val="24"/>
        </w:rPr>
        <w:t>MongoDB</w:t>
      </w:r>
      <w:r>
        <w:rPr>
          <w:color w:val="000000"/>
          <w:sz w:val="24"/>
        </w:rPr>
        <w:t>副本集集群的配置，用户可以通过任意一个节点，对数据库进行访问，不管任意节点宕机时，副本集将会路由到剩余的可用节点访问数据。</w:t>
      </w:r>
    </w:p>
    <w:p>
      <w:pPr>
        <w:pStyle w:val="Normal"/>
        <w:numPr>
          <w:ilvl w:val="0"/>
          <w:numId w:val="0"/>
        </w:numPr>
        <w:spacing w:lineRule="auto" w:line="300"/>
        <w:outlineLvl w:val="2"/>
        <w:rPr>
          <w:rFonts w:eastAsia="黑体"/>
        </w:rPr>
      </w:pPr>
      <w:bookmarkStart w:id="105" w:name="_Toc481845772"/>
      <w:bookmarkStart w:id="106" w:name="_Toc6636"/>
      <w:r>
        <w:rPr>
          <w:rFonts w:eastAsia="黑体"/>
          <w:color w:val="000000"/>
          <w:sz w:val="28"/>
          <w:szCs w:val="28"/>
        </w:rPr>
        <w:t>3.2.2</w:t>
      </w:r>
      <w:bookmarkEnd w:id="105"/>
      <w:bookmarkEnd w:id="106"/>
      <w:r>
        <w:rPr>
          <w:rFonts w:eastAsia="黑体"/>
          <w:color w:val="000000"/>
          <w:sz w:val="28"/>
          <w:szCs w:val="28"/>
        </w:rPr>
        <w:t>通过分片实现均衡负载</w:t>
      </w:r>
    </w:p>
    <w:p>
      <w:pPr>
        <w:pStyle w:val="Normal"/>
        <w:widowControl/>
        <w:shd w:val="clear" w:color="auto" w:fill="FFFFFF"/>
        <w:spacing w:lineRule="auto" w:line="300" w:before="0" w:after="0"/>
        <w:ind w:firstLine="480"/>
        <w:contextualSpacing/>
        <w:jc w:val="left"/>
        <w:rPr>
          <w:color w:val="000000"/>
          <w:sz w:val="24"/>
        </w:rPr>
      </w:pPr>
      <w:r>
        <w:rPr>
          <w:color w:val="000000"/>
          <w:sz w:val="24"/>
        </w:rPr>
        <w:t>在</w:t>
      </w:r>
      <w:r>
        <w:rPr>
          <w:color w:val="000000"/>
          <w:sz w:val="24"/>
        </w:rPr>
        <w:t>MongoDB</w:t>
      </w:r>
      <w:r>
        <w:rPr>
          <w:color w:val="000000"/>
          <w:sz w:val="24"/>
        </w:rPr>
        <w:t>里面存在另一种集群，就是分片技术</w:t>
      </w:r>
      <w:r>
        <w:rPr>
          <w:color w:val="000000"/>
          <w:sz w:val="24"/>
        </w:rPr>
        <w:t>,</w:t>
      </w:r>
      <w:r>
        <w:rPr>
          <w:color w:val="000000"/>
          <w:sz w:val="24"/>
        </w:rPr>
        <w:t>可以满足</w:t>
      </w:r>
      <w:r>
        <w:rPr>
          <w:color w:val="000000"/>
          <w:sz w:val="24"/>
        </w:rPr>
        <w:t>MongoDB</w:t>
      </w:r>
      <w:r>
        <w:rPr>
          <w:color w:val="000000"/>
          <w:sz w:val="24"/>
        </w:rPr>
        <w:t>数据量大量增长的需求。当</w:t>
      </w:r>
      <w:r>
        <w:rPr>
          <w:color w:val="000000"/>
          <w:sz w:val="24"/>
        </w:rPr>
        <w:t>MongoDB</w:t>
      </w:r>
      <w:r>
        <w:rPr>
          <w:color w:val="000000"/>
          <w:sz w:val="24"/>
        </w:rPr>
        <w:t>存储海量的数据时，一台机器可能不足以存储数据，也可能不足以提供可接受的读写吞吐量，并且由于复制所有的写入操作到主节点，延迟的敏感数据会在主节点查询，单个副本集限制了</w:t>
      </w:r>
      <w:r>
        <w:rPr>
          <w:color w:val="000000"/>
          <w:sz w:val="24"/>
        </w:rPr>
        <w:t>12</w:t>
      </w:r>
      <w:r>
        <w:rPr>
          <w:color w:val="000000"/>
          <w:sz w:val="24"/>
        </w:rPr>
        <w:t>个节点，当请求量巨大时会出现内存不足，本地磁盘不足，垂直扩展价格高昂等原因，单一的副本集已无法支持业务的增长。这时，我们就可以通过在多台机器上分割数据，使得数据库系统能存储和处理更多的数据。</w:t>
      </w:r>
    </w:p>
    <w:p>
      <w:pPr>
        <w:pStyle w:val="Normal"/>
        <w:widowControl/>
        <w:shd w:val="clear" w:color="auto" w:fill="FFFFFF"/>
        <w:spacing w:lineRule="auto" w:line="300" w:before="0" w:after="0"/>
        <w:ind w:firstLine="480"/>
        <w:contextualSpacing/>
        <w:jc w:val="left"/>
        <w:rPr>
          <w:color w:val="000000"/>
          <w:sz w:val="24"/>
        </w:rPr>
      </w:pPr>
      <w:r>
        <w:rPr>
          <w:color w:val="000000"/>
          <w:sz w:val="24"/>
        </w:rPr>
        <w:t>分片是某一集合中负责某一子集的一台或多台服务器。</w:t>
      </w:r>
      <w:r>
        <w:rPr>
          <w:color w:val="000000"/>
          <w:sz w:val="24"/>
        </w:rPr>
        <w:t>MongoDB</w:t>
      </w:r>
      <w:r>
        <w:rPr>
          <w:color w:val="000000"/>
          <w:sz w:val="24"/>
        </w:rPr>
        <w:t>会自动地将数据均匀分布在分片上，同时最小化需要被移动的数据量。</w:t>
      </w:r>
      <w:r>
        <w:rPr>
          <w:color w:val="000000"/>
          <w:sz w:val="24"/>
        </w:rPr>
        <w:t>MongoDB</w:t>
      </w:r>
      <w:r>
        <w:rPr>
          <w:color w:val="000000"/>
          <w:sz w:val="24"/>
        </w:rPr>
        <w:t>在集群入口会启动</w:t>
      </w:r>
      <w:r>
        <w:rPr>
          <w:color w:val="000000"/>
          <w:sz w:val="24"/>
        </w:rPr>
        <w:t>Mongos</w:t>
      </w:r>
      <w:r>
        <w:rPr>
          <w:color w:val="000000"/>
          <w:sz w:val="24"/>
        </w:rPr>
        <w:t>服务来隐藏分片之间复杂性向用户提供一个服务接口，并作为一个路由节点接受用户的所有读写。同时</w:t>
      </w:r>
      <w:r>
        <w:rPr>
          <w:color w:val="000000"/>
          <w:sz w:val="24"/>
        </w:rPr>
        <w:t>MongoDB</w:t>
      </w:r>
      <w:r>
        <w:rPr>
          <w:color w:val="000000"/>
          <w:sz w:val="24"/>
        </w:rPr>
        <w:t>还会存在一个配置服务器保存集群的配置信息。整个</w:t>
      </w:r>
      <w:r>
        <w:rPr>
          <w:color w:val="000000"/>
          <w:sz w:val="24"/>
        </w:rPr>
        <w:t>MongoDB</w:t>
      </w:r>
      <w:r>
        <w:rPr>
          <w:color w:val="000000"/>
          <w:sz w:val="24"/>
        </w:rPr>
        <w:t>集群组成部件结构如下图</w:t>
      </w:r>
      <w:r>
        <w:rPr>
          <w:color w:val="000000"/>
          <w:sz w:val="24"/>
        </w:rPr>
        <w:t>3-3</w:t>
      </w:r>
      <w:r>
        <w:rPr>
          <w:color w:val="000000"/>
          <w:sz w:val="24"/>
        </w:rPr>
        <w:t>所示：</w:t>
      </w:r>
    </w:p>
    <w:p>
      <w:pPr>
        <w:pStyle w:val="Normal"/>
        <w:widowControl/>
        <w:shd w:val="clear" w:color="auto" w:fill="FFFFFF"/>
        <w:spacing w:lineRule="auto" w:line="300" w:before="0" w:after="0"/>
        <w:ind w:firstLine="480"/>
        <w:contextualSpacing/>
        <w:jc w:val="center"/>
        <w:rPr/>
      </w:pPr>
      <w:r>
        <w:rPr/>
        <w:drawing>
          <wp:inline distT="0" distB="0" distL="0" distR="0">
            <wp:extent cx="5006340" cy="4617720"/>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17"/>
                    <a:stretch>
                      <a:fillRect/>
                    </a:stretch>
                  </pic:blipFill>
                  <pic:spPr bwMode="auto">
                    <a:xfrm>
                      <a:off x="0" y="0"/>
                      <a:ext cx="5006340" cy="4617720"/>
                    </a:xfrm>
                    <a:prstGeom prst="rect">
                      <a:avLst/>
                    </a:prstGeom>
                  </pic:spPr>
                </pic:pic>
              </a:graphicData>
            </a:graphic>
          </wp:inline>
        </w:drawing>
      </w:r>
    </w:p>
    <w:p>
      <w:pPr>
        <w:pStyle w:val="Normal"/>
        <w:tabs>
          <w:tab w:val="left" w:pos="6870" w:leader="none"/>
        </w:tabs>
        <w:spacing w:lineRule="auto" w:line="300" w:before="0" w:after="0"/>
        <w:ind w:firstLine="420"/>
        <w:contextualSpacing/>
        <w:jc w:val="center"/>
        <w:rPr>
          <w:szCs w:val="21"/>
        </w:rPr>
      </w:pPr>
      <w:r>
        <w:rPr>
          <w:szCs w:val="21"/>
        </w:rPr>
        <w:t>图</w:t>
      </w:r>
      <w:r>
        <w:rPr>
          <w:szCs w:val="21"/>
        </w:rPr>
        <w:t>3-3 MongoDB</w:t>
      </w:r>
      <w:r>
        <w:rPr>
          <w:szCs w:val="21"/>
        </w:rPr>
        <w:t>分片结构示意图</w:t>
      </w:r>
    </w:p>
    <w:p>
      <w:pPr>
        <w:pStyle w:val="Normal"/>
        <w:widowControl/>
        <w:shd w:val="clear" w:color="auto" w:fill="FFFFFF"/>
        <w:spacing w:lineRule="auto" w:line="300" w:before="0" w:after="0"/>
        <w:ind w:firstLine="420"/>
        <w:contextualSpacing/>
        <w:jc w:val="center"/>
        <w:rPr>
          <w:rFonts w:eastAsia="宋体" w:eastAsiaTheme="minorEastAsia"/>
          <w:color w:val="000000"/>
          <w:szCs w:val="21"/>
        </w:rPr>
      </w:pPr>
      <w:r>
        <w:rPr>
          <w:rFonts w:eastAsia="宋体" w:eastAsiaTheme="minorEastAsia"/>
          <w:color w:val="000000"/>
          <w:szCs w:val="21"/>
        </w:rPr>
      </w:r>
    </w:p>
    <w:p>
      <w:pPr>
        <w:pStyle w:val="Normal"/>
        <w:widowControl/>
        <w:shd w:val="clear" w:color="auto" w:fill="FFFFFF"/>
        <w:spacing w:lineRule="auto" w:line="300" w:before="0" w:after="0"/>
        <w:ind w:firstLine="480"/>
        <w:contextualSpacing/>
        <w:jc w:val="left"/>
        <w:rPr>
          <w:color w:val="000000"/>
          <w:sz w:val="24"/>
        </w:rPr>
      </w:pPr>
      <w:r>
        <w:rPr>
          <w:color w:val="000000"/>
          <w:sz w:val="24"/>
        </w:rPr>
        <w:t>其中多个路由节点可以起到均衡负载与容灾的作用，防止出现路由节点宕机的情况，配置服务器负责将单个</w:t>
      </w:r>
      <w:r>
        <w:rPr>
          <w:color w:val="000000"/>
          <w:sz w:val="24"/>
        </w:rPr>
        <w:t>MongoDB</w:t>
      </w:r>
      <w:r>
        <w:rPr>
          <w:color w:val="000000"/>
          <w:sz w:val="24"/>
        </w:rPr>
        <w:t>中的数据分片到多个副本集的实例上，配置服务器的个数与一个副本集中的节点个数一致，启动配置服务器的命令与启动普通副本集的</w:t>
      </w:r>
      <w:r>
        <w:rPr>
          <w:color w:val="000000"/>
          <w:sz w:val="24"/>
        </w:rPr>
        <w:t>MongoDB</w:t>
      </w:r>
      <w:r>
        <w:rPr>
          <w:color w:val="000000"/>
          <w:sz w:val="24"/>
        </w:rPr>
        <w:t>实例类似，启动后通过以下命令配置：</w:t>
      </w:r>
    </w:p>
    <w:p>
      <w:pPr>
        <w:pStyle w:val="Normal"/>
        <w:widowControl/>
        <w:shd w:val="clear" w:color="auto" w:fill="FFFFFF"/>
        <w:spacing w:lineRule="auto" w:line="300" w:before="0" w:after="0"/>
        <w:contextualSpacing/>
        <w:jc w:val="left"/>
        <w:rPr>
          <w:color w:val="000000"/>
          <w:sz w:val="24"/>
        </w:rPr>
      </w:pPr>
      <w:r>
        <w:rPr>
          <w:color w:val="000000"/>
          <w:sz w:val="24"/>
        </w:rPr>
        <w:t>mongo --host ${mongodb1}:${port} &lt;&lt;EOF</w:t>
        <w:br/>
        <w:t xml:space="preserve">   var cfg = {"_id": "${RS}", configsvr: true, "members": [</w:t>
        <w:br/>
        <w:t xml:space="preserve">            { "_id": 0,"host": "${mongodb1}:${port}" },</w:t>
        <w:br/>
        <w:t xml:space="preserve">            { "_id": 1,"host": "${mongodb2}:${port}" },</w:t>
        <w:br/>
        <w:t xml:space="preserve">            { "_id": 2,"host": "${mongodb3}:${port}" }]</w:t>
        <w:br/>
        <w:t xml:space="preserve">    };</w:t>
        <w:br/>
        <w:t xml:space="preserve">    rs.initiate(cfg, { force: true });</w:t>
        <w:br/>
        <w:t xml:space="preserve">    rs.reconfig(cfg, { force: true });</w:t>
        <w:br/>
        <w:t>EOF</w:t>
      </w:r>
    </w:p>
    <w:p>
      <w:pPr>
        <w:pStyle w:val="Normal"/>
        <w:widowControl/>
        <w:shd w:val="clear" w:color="auto" w:fill="FFFFFF"/>
        <w:spacing w:lineRule="auto" w:line="300" w:before="0" w:after="0"/>
        <w:ind w:firstLine="480"/>
        <w:contextualSpacing/>
        <w:jc w:val="left"/>
        <w:rPr>
          <w:color w:val="000000"/>
          <w:sz w:val="24"/>
        </w:rPr>
      </w:pPr>
      <w:r>
        <w:rPr>
          <w:color w:val="000000"/>
          <w:sz w:val="24"/>
        </w:rPr>
        <w:t>最后在路由实例中，通过</w:t>
      </w:r>
      <w:r>
        <w:rPr>
          <w:color w:val="000000"/>
          <w:sz w:val="24"/>
        </w:rPr>
        <w:t>mongos</w:t>
      </w:r>
      <w:r>
        <w:rPr>
          <w:color w:val="000000"/>
          <w:sz w:val="24"/>
        </w:rPr>
        <w:t>将配置服务器端口加入路由列表启动，命令如下：</w:t>
      </w:r>
    </w:p>
    <w:p>
      <w:pPr>
        <w:pStyle w:val="Normal"/>
        <w:widowControl/>
        <w:shd w:val="clear" w:color="auto" w:fill="FFFFFF"/>
        <w:spacing w:lineRule="auto" w:line="300" w:before="0" w:after="0"/>
        <w:contextualSpacing/>
        <w:jc w:val="left"/>
        <w:rPr>
          <w:color w:val="000000"/>
          <w:sz w:val="24"/>
        </w:rPr>
      </w:pPr>
      <w:r>
        <w:rPr>
          <w:color w:val="000000"/>
          <w:sz w:val="24"/>
        </w:rPr>
        <w:t>mongos --configdb cnf-serv/mongo-cnf-1:27017,mongo-cnf-2:27017,mongo-cnf-3:27017</w:t>
      </w:r>
    </w:p>
    <w:p>
      <w:pPr>
        <w:pStyle w:val="Normal"/>
        <w:widowControl/>
        <w:shd w:val="clear" w:color="auto" w:fill="FFFFFF"/>
        <w:spacing w:lineRule="auto" w:line="300" w:before="0" w:after="0"/>
        <w:ind w:firstLine="480"/>
        <w:contextualSpacing/>
        <w:jc w:val="left"/>
        <w:rPr>
          <w:color w:val="000000"/>
          <w:sz w:val="24"/>
        </w:rPr>
      </w:pPr>
      <w:r>
        <w:rPr>
          <w:color w:val="000000"/>
          <w:sz w:val="24"/>
        </w:rPr>
        <w:t>最后连接路由实例将副本集端口加入即可，命令如下：</w:t>
      </w:r>
    </w:p>
    <w:p>
      <w:pPr>
        <w:pStyle w:val="Normal"/>
        <w:widowControl/>
        <w:shd w:val="clear" w:color="auto" w:fill="FFFFFF"/>
        <w:spacing w:lineRule="auto" w:line="300" w:before="0" w:after="0"/>
        <w:ind w:left="480" w:hanging="480"/>
        <w:contextualSpacing/>
        <w:jc w:val="left"/>
        <w:rPr>
          <w:color w:val="000000"/>
          <w:sz w:val="24"/>
        </w:rPr>
      </w:pPr>
      <w:r>
        <w:rPr>
          <w:color w:val="000000"/>
          <w:sz w:val="24"/>
        </w:rPr>
        <w:t>mongo --host ${mongodb1}:${port} &lt;&lt;EOF</w:t>
        <w:br/>
        <w:t>sh.addShard( "${RS1}/${mongodb11}:${PORT1},${mongodb12}:${PORT2},${mongodb13}:${PORT3}" );</w:t>
        <w:br/>
        <w:t xml:space="preserve">sh.addShard( "${RS2}/${mongodb21}:${PORT1},${mongodb22}:${PORT2},${mongodb23}:${PORT3}" ); </w:t>
      </w:r>
    </w:p>
    <w:p>
      <w:pPr>
        <w:pStyle w:val="Normal"/>
        <w:widowControl/>
        <w:shd w:val="clear" w:color="auto" w:fill="FFFFFF"/>
        <w:spacing w:lineRule="auto" w:line="300" w:before="0" w:after="0"/>
        <w:contextualSpacing/>
        <w:jc w:val="left"/>
        <w:rPr>
          <w:color w:val="000000"/>
          <w:sz w:val="24"/>
        </w:rPr>
      </w:pPr>
      <w:r>
        <w:rPr>
          <w:color w:val="000000"/>
          <w:sz w:val="24"/>
        </w:rPr>
        <w:t>EOF</w:t>
      </w:r>
    </w:p>
    <w:p>
      <w:pPr>
        <w:pStyle w:val="Normal"/>
        <w:widowControl/>
        <w:shd w:val="clear" w:color="auto" w:fill="FFFFFF"/>
        <w:spacing w:lineRule="auto" w:line="300" w:before="0" w:after="0"/>
        <w:ind w:firstLine="480"/>
        <w:contextualSpacing/>
        <w:jc w:val="left"/>
        <w:rPr>
          <w:color w:val="000000"/>
          <w:sz w:val="24"/>
        </w:rPr>
      </w:pPr>
      <w:r>
        <w:rPr>
          <w:color w:val="000000"/>
          <w:sz w:val="24"/>
        </w:rPr>
        <w:t>由此，便成功创建了由</w:t>
      </w:r>
      <w:r>
        <w:rPr>
          <w:color w:val="000000"/>
          <w:sz w:val="24"/>
        </w:rPr>
        <w:t>2</w:t>
      </w:r>
      <w:r>
        <w:rPr>
          <w:color w:val="000000"/>
          <w:sz w:val="24"/>
        </w:rPr>
        <w:t>个副本集各三台实际数据存储实例，</w:t>
      </w:r>
      <w:r>
        <w:rPr>
          <w:color w:val="000000"/>
          <w:sz w:val="24"/>
        </w:rPr>
        <w:t>3</w:t>
      </w:r>
      <w:r>
        <w:rPr>
          <w:color w:val="000000"/>
          <w:sz w:val="24"/>
        </w:rPr>
        <w:t>个配置实例，</w:t>
      </w:r>
      <w:r>
        <w:rPr>
          <w:color w:val="000000"/>
          <w:sz w:val="24"/>
        </w:rPr>
        <w:t>1</w:t>
      </w:r>
      <w:r>
        <w:rPr>
          <w:color w:val="000000"/>
          <w:sz w:val="24"/>
        </w:rPr>
        <w:t>个路由实例组成的</w:t>
      </w:r>
      <w:r>
        <w:rPr>
          <w:color w:val="000000"/>
          <w:sz w:val="24"/>
        </w:rPr>
        <w:t>MongoDB</w:t>
      </w:r>
      <w:r>
        <w:rPr>
          <w:color w:val="000000"/>
          <w:sz w:val="24"/>
        </w:rPr>
        <w:t>数据库集群。</w:t>
      </w:r>
    </w:p>
    <w:p>
      <w:pPr>
        <w:pStyle w:val="Normal"/>
        <w:numPr>
          <w:ilvl w:val="0"/>
          <w:numId w:val="0"/>
        </w:numPr>
        <w:spacing w:lineRule="auto" w:line="300"/>
        <w:outlineLvl w:val="2"/>
        <w:rPr>
          <w:rFonts w:eastAsia="黑体"/>
        </w:rPr>
      </w:pPr>
      <w:bookmarkStart w:id="107" w:name="_Toc481845773"/>
      <w:bookmarkStart w:id="108" w:name="_Toc29969"/>
      <w:r>
        <w:rPr>
          <w:rFonts w:eastAsia="黑体"/>
          <w:color w:val="000000"/>
          <w:sz w:val="28"/>
          <w:szCs w:val="28"/>
        </w:rPr>
        <w:t>3.2.3</w:t>
      </w:r>
      <w:bookmarkEnd w:id="107"/>
      <w:bookmarkEnd w:id="108"/>
      <w:r>
        <w:rPr>
          <w:rFonts w:eastAsia="黑体"/>
          <w:color w:val="000000"/>
          <w:sz w:val="28"/>
          <w:szCs w:val="28"/>
        </w:rPr>
        <w:t>创建数据集合</w:t>
      </w:r>
    </w:p>
    <w:p>
      <w:pPr>
        <w:pStyle w:val="Normal"/>
        <w:widowControl/>
        <w:shd w:val="clear" w:color="auto" w:fill="FFFFFF"/>
        <w:spacing w:lineRule="auto" w:line="300" w:before="0" w:after="0"/>
        <w:ind w:firstLine="480"/>
        <w:contextualSpacing/>
        <w:jc w:val="left"/>
        <w:rPr>
          <w:sz w:val="24"/>
        </w:rPr>
      </w:pPr>
      <w:r>
        <w:rPr>
          <w:color w:val="000000"/>
          <w:sz w:val="24"/>
          <w:highlight w:val="white"/>
        </w:rPr>
        <w:t xml:space="preserve">MongoDB </w:t>
      </w:r>
      <w:r>
        <w:rPr>
          <w:color w:val="000000"/>
          <w:sz w:val="24"/>
          <w:highlight w:val="white"/>
        </w:rPr>
        <w:t>是一种面向文档的数据库，以类似</w:t>
      </w:r>
      <w:r>
        <w:rPr>
          <w:color w:val="000000"/>
          <w:sz w:val="24"/>
          <w:highlight w:val="white"/>
        </w:rPr>
        <w:t>JSON</w:t>
      </w:r>
      <w:r>
        <w:rPr>
          <w:color w:val="000000"/>
          <w:sz w:val="24"/>
          <w:highlight w:val="white"/>
        </w:rPr>
        <w:t xml:space="preserve">结构化数据的方式保存数据。尽管拥有和关系型数据库 </w:t>
      </w:r>
      <w:r>
        <w:rPr>
          <w:color w:val="000000"/>
          <w:sz w:val="24"/>
          <w:highlight w:val="white"/>
        </w:rPr>
        <w:t xml:space="preserve">Database/Table </w:t>
      </w:r>
      <w:r>
        <w:rPr>
          <w:color w:val="000000"/>
          <w:sz w:val="24"/>
          <w:highlight w:val="white"/>
        </w:rPr>
        <w:t xml:space="preserve">类似的的 </w:t>
      </w:r>
      <w:r>
        <w:rPr>
          <w:color w:val="000000"/>
          <w:sz w:val="24"/>
          <w:highlight w:val="white"/>
        </w:rPr>
        <w:t xml:space="preserve">DB/Collection </w:t>
      </w:r>
      <w:r>
        <w:rPr>
          <w:color w:val="000000"/>
          <w:sz w:val="24"/>
          <w:highlight w:val="white"/>
        </w:rPr>
        <w:t xml:space="preserve">概念，但同一 </w:t>
      </w:r>
      <w:r>
        <w:rPr>
          <w:color w:val="000000"/>
          <w:sz w:val="24"/>
          <w:highlight w:val="white"/>
        </w:rPr>
        <w:t xml:space="preserve">Collection </w:t>
      </w:r>
      <w:r>
        <w:rPr>
          <w:color w:val="000000"/>
          <w:sz w:val="24"/>
          <w:highlight w:val="white"/>
        </w:rPr>
        <w:t xml:space="preserve">内的 </w:t>
      </w:r>
      <w:r>
        <w:rPr>
          <w:color w:val="000000"/>
          <w:sz w:val="24"/>
          <w:highlight w:val="white"/>
        </w:rPr>
        <w:t xml:space="preserve">Document </w:t>
      </w:r>
      <w:r>
        <w:rPr>
          <w:color w:val="000000"/>
          <w:sz w:val="24"/>
          <w:highlight w:val="white"/>
        </w:rPr>
        <w:t>可以拥有不同的属性</w:t>
      </w:r>
      <w:r>
        <w:rPr>
          <w:color w:val="000000"/>
          <w:sz w:val="24"/>
        </w:rPr>
        <w:t>。</w:t>
      </w:r>
      <w:r>
        <w:rPr>
          <w:color w:val="000000"/>
          <w:sz w:val="24"/>
        </w:rPr>
        <w:t>MongoDB</w:t>
      </w:r>
      <w:r>
        <w:rPr>
          <w:color w:val="000000"/>
          <w:sz w:val="24"/>
        </w:rPr>
        <w:t>的元数据支持</w:t>
      </w:r>
      <w:r>
        <w:rPr>
          <w:color w:val="000000"/>
          <w:sz w:val="24"/>
        </w:rPr>
        <w:t>String</w:t>
      </w:r>
      <w:r>
        <w:rPr>
          <w:color w:val="000000"/>
          <w:sz w:val="24"/>
        </w:rPr>
        <w:t>，</w:t>
      </w:r>
      <w:r>
        <w:rPr>
          <w:color w:val="000000"/>
          <w:sz w:val="24"/>
        </w:rPr>
        <w:t>Integer</w:t>
      </w:r>
      <w:r>
        <w:rPr>
          <w:color w:val="000000"/>
          <w:sz w:val="24"/>
        </w:rPr>
        <w:t>，</w:t>
      </w:r>
      <w:r>
        <w:rPr>
          <w:color w:val="000000"/>
          <w:sz w:val="24"/>
        </w:rPr>
        <w:t>Boolean</w:t>
      </w:r>
      <w:r>
        <w:rPr>
          <w:color w:val="000000"/>
          <w:sz w:val="24"/>
        </w:rPr>
        <w:t>，</w:t>
      </w:r>
      <w:r>
        <w:rPr>
          <w:color w:val="000000"/>
          <w:sz w:val="24"/>
        </w:rPr>
        <w:t>Double</w:t>
      </w:r>
      <w:r>
        <w:rPr>
          <w:color w:val="000000"/>
          <w:sz w:val="24"/>
        </w:rPr>
        <w:t>，</w:t>
      </w:r>
      <w:r>
        <w:rPr>
          <w:color w:val="000000"/>
          <w:sz w:val="24"/>
        </w:rPr>
        <w:t>Min/Max keys</w:t>
      </w:r>
      <w:r>
        <w:rPr>
          <w:color w:val="000000"/>
          <w:sz w:val="24"/>
        </w:rPr>
        <w:t>，</w:t>
      </w:r>
      <w:r>
        <w:rPr>
          <w:color w:val="000000"/>
          <w:sz w:val="24"/>
        </w:rPr>
        <w:t>Arrays</w:t>
      </w:r>
      <w:r>
        <w:rPr>
          <w:color w:val="000000"/>
          <w:sz w:val="24"/>
        </w:rPr>
        <w:t>，</w:t>
      </w:r>
      <w:r>
        <w:rPr>
          <w:color w:val="000000"/>
          <w:sz w:val="24"/>
        </w:rPr>
        <w:t>Timestamp</w:t>
      </w:r>
      <w:r>
        <w:rPr>
          <w:color w:val="000000"/>
          <w:sz w:val="24"/>
        </w:rPr>
        <w:t>，</w:t>
      </w:r>
      <w:r>
        <w:rPr>
          <w:color w:val="000000"/>
          <w:sz w:val="24"/>
        </w:rPr>
        <w:t>Date</w:t>
      </w:r>
      <w:r>
        <w:rPr>
          <w:color w:val="000000"/>
          <w:sz w:val="24"/>
        </w:rPr>
        <w:t>，</w:t>
      </w:r>
      <w:r>
        <w:rPr>
          <w:color w:val="000000"/>
          <w:sz w:val="24"/>
        </w:rPr>
        <w:t>Object ID</w:t>
      </w:r>
      <w:r>
        <w:rPr>
          <w:color w:val="000000"/>
          <w:sz w:val="24"/>
        </w:rPr>
        <w:t>，</w:t>
      </w:r>
      <w:r>
        <w:rPr>
          <w:color w:val="000000"/>
          <w:sz w:val="24"/>
        </w:rPr>
        <w:t xml:space="preserve">Binary Data </w:t>
      </w:r>
      <w:r>
        <w:rPr>
          <w:color w:val="000000"/>
          <w:sz w:val="24"/>
        </w:rPr>
        <w:t>，</w:t>
      </w:r>
      <w:r>
        <w:rPr>
          <w:color w:val="000000"/>
          <w:sz w:val="24"/>
        </w:rPr>
        <w:t>Code</w:t>
      </w:r>
      <w:r>
        <w:rPr>
          <w:color w:val="000000"/>
          <w:sz w:val="24"/>
        </w:rPr>
        <w:t>，</w:t>
      </w:r>
      <w:r>
        <w:rPr>
          <w:color w:val="000000"/>
          <w:sz w:val="24"/>
        </w:rPr>
        <w:t>Regular expression</w:t>
      </w:r>
      <w:r>
        <w:rPr>
          <w:color w:val="000000"/>
          <w:sz w:val="24"/>
        </w:rPr>
        <w:t>等数据类型。同时在</w:t>
      </w:r>
      <w:r>
        <w:rPr>
          <w:color w:val="000000"/>
          <w:sz w:val="24"/>
        </w:rPr>
        <w:t>MongoDB</w:t>
      </w:r>
      <w:r>
        <w:rPr>
          <w:color w:val="000000"/>
          <w:sz w:val="24"/>
        </w:rPr>
        <w:t>里对于模型之间关系的表示，即可以用</w:t>
      </w:r>
      <w:r>
        <w:rPr>
          <w:color w:val="000000"/>
          <w:sz w:val="24"/>
        </w:rPr>
        <w:t>Link,</w:t>
      </w:r>
      <w:r>
        <w:rPr>
          <w:color w:val="000000"/>
          <w:sz w:val="24"/>
        </w:rPr>
        <w:t>又可以用</w:t>
      </w:r>
      <w:r>
        <w:rPr>
          <w:color w:val="000000"/>
          <w:sz w:val="24"/>
        </w:rPr>
        <w:t>Embedded</w:t>
      </w:r>
      <w:r>
        <w:rPr>
          <w:color w:val="000000"/>
          <w:sz w:val="24"/>
        </w:rPr>
        <w:t>，</w:t>
      </w:r>
      <w:r>
        <w:rPr>
          <w:color w:val="000000"/>
          <w:sz w:val="24"/>
        </w:rPr>
        <w:t>Link</w:t>
      </w:r>
      <w:r>
        <w:rPr>
          <w:color w:val="000000"/>
          <w:sz w:val="24"/>
        </w:rPr>
        <w:t>主要用于表示多对多的关系，</w:t>
      </w:r>
      <w:r>
        <w:rPr>
          <w:color w:val="000000"/>
          <w:sz w:val="24"/>
        </w:rPr>
        <w:t>Embedded</w:t>
      </w:r>
      <w:r>
        <w:rPr>
          <w:color w:val="000000"/>
          <w:sz w:val="24"/>
        </w:rPr>
        <w:t>主要表示包含的关系，基于此，我们通过</w:t>
      </w:r>
      <w:r>
        <w:rPr>
          <w:color w:val="000000"/>
          <w:sz w:val="24"/>
        </w:rPr>
        <w:t>JSON</w:t>
      </w:r>
      <w:r>
        <w:rPr>
          <w:color w:val="000000"/>
          <w:sz w:val="24"/>
        </w:rPr>
        <w:t>文档的方式，以</w:t>
      </w:r>
      <w:r>
        <w:rPr>
          <w:color w:val="000000"/>
          <w:sz w:val="24"/>
        </w:rPr>
        <w:t>fildName: {options}</w:t>
      </w:r>
      <w:r>
        <w:rPr>
          <w:color w:val="000000"/>
          <w:sz w:val="24"/>
        </w:rPr>
        <w:t>的格式，为所有数据模型创建</w:t>
      </w:r>
      <w:r>
        <w:rPr>
          <w:color w:val="000000"/>
          <w:sz w:val="24"/>
        </w:rPr>
        <w:t>MongoDB</w:t>
      </w:r>
      <w:r>
        <w:rPr>
          <w:color w:val="000000"/>
          <w:sz w:val="24"/>
        </w:rPr>
        <w:t>集合。</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对于水厂监控的服务器而言，由于需要查询实时历史数据与最近的历史统计数据，因此查询数据需要根据数据插入时间进行排序，</w:t>
      </w:r>
      <w:r>
        <w:rPr>
          <w:color w:val="000000"/>
          <w:sz w:val="24"/>
          <w:highlight w:val="white"/>
        </w:rPr>
        <w:t>MongoDB</w:t>
      </w:r>
      <w:r>
        <w:rPr>
          <w:color w:val="000000"/>
          <w:sz w:val="24"/>
          <w:highlight w:val="white"/>
        </w:rPr>
        <w:t>提供了自动创建时间戳的方式，为每个文档建立创建与更新的时间戳，以用于排序，方法只要在创建</w:t>
      </w:r>
      <w:r>
        <w:rPr>
          <w:color w:val="000000"/>
          <w:sz w:val="24"/>
          <w:highlight w:val="white"/>
        </w:rPr>
        <w:t>Schema</w:t>
      </w:r>
      <w:r>
        <w:rPr>
          <w:color w:val="000000"/>
          <w:sz w:val="24"/>
          <w:highlight w:val="white"/>
        </w:rPr>
        <w:t>时</w:t>
      </w:r>
      <w:r>
        <w:rPr>
          <w:color w:val="000000"/>
          <w:sz w:val="24"/>
          <w:highlight w:val="white"/>
        </w:rPr>
        <w:t>option</w:t>
      </w:r>
      <w:r>
        <w:rPr>
          <w:color w:val="000000"/>
          <w:sz w:val="24"/>
          <w:highlight w:val="white"/>
        </w:rPr>
        <w:t>使用</w:t>
      </w:r>
      <w:r>
        <w:rPr>
          <w:color w:val="000000"/>
          <w:sz w:val="24"/>
          <w:highlight w:val="white"/>
        </w:rPr>
        <w:t>{ versionKey: false,  timestamps: { createdAt: 'createTime', updatedAt: 'updateTime' } }</w:t>
      </w:r>
    </w:p>
    <w:p>
      <w:pPr>
        <w:pStyle w:val="HTMLPreformatted"/>
        <w:shd w:val="clear" w:color="auto" w:fill="FFFFFF"/>
        <w:spacing w:lineRule="auto" w:line="300" w:before="0" w:after="0"/>
        <w:ind w:firstLine="480"/>
        <w:contextualSpacing/>
        <w:rPr>
          <w:rFonts w:ascii="Times New Roman" w:hAnsi="Times New Roman" w:cs="Times New Roman"/>
          <w:color w:val="000000"/>
          <w:highlight w:val="white"/>
        </w:rPr>
      </w:pPr>
      <w:r>
        <w:rPr>
          <w:rFonts w:ascii="Times New Roman" w:hAnsi="Times New Roman" w:cs="Times New Roman"/>
          <w:color w:val="000000"/>
          <w:highlight w:val="white"/>
        </w:rPr>
        <w:t>同时对</w:t>
      </w:r>
      <w:r>
        <w:rPr>
          <w:rFonts w:cs="Times New Roman" w:ascii="Times New Roman" w:hAnsi="Times New Roman"/>
          <w:color w:val="000000"/>
          <w:highlight w:val="white"/>
        </w:rPr>
        <w:t>createTime</w:t>
      </w:r>
      <w:r>
        <w:rPr>
          <w:rFonts w:ascii="Times New Roman" w:hAnsi="Times New Roman" w:cs="Times New Roman"/>
          <w:color w:val="000000"/>
          <w:highlight w:val="white"/>
        </w:rPr>
        <w:t>字段创建索引，</w:t>
      </w:r>
      <w:r>
        <w:rPr>
          <w:rFonts w:cs="Times New Roman" w:ascii="Times New Roman" w:hAnsi="Times New Roman"/>
          <w:color w:val="000000"/>
          <w:highlight w:val="white"/>
        </w:rPr>
        <w:t>MongoDB</w:t>
      </w:r>
      <w:r>
        <w:rPr>
          <w:rFonts w:ascii="Times New Roman" w:hAnsi="Times New Roman" w:cs="Times New Roman"/>
          <w:color w:val="000000"/>
          <w:highlight w:val="white"/>
        </w:rPr>
        <w:t>索引方式与传统</w:t>
      </w:r>
      <w:r>
        <w:rPr>
          <w:rFonts w:cs="Times New Roman" w:ascii="Times New Roman" w:hAnsi="Times New Roman"/>
          <w:color w:val="000000"/>
          <w:highlight w:val="white"/>
        </w:rPr>
        <w:t>RDBMS</w:t>
      </w:r>
      <w:r>
        <w:rPr>
          <w:rFonts w:ascii="Times New Roman" w:hAnsi="Times New Roman" w:cs="Times New Roman"/>
          <w:color w:val="000000"/>
          <w:highlight w:val="white"/>
        </w:rPr>
        <w:t>一样采用</w:t>
      </w:r>
      <w:r>
        <w:rPr>
          <w:rFonts w:cs="Times New Roman" w:ascii="Times New Roman" w:hAnsi="Times New Roman"/>
          <w:color w:val="000000"/>
          <w:highlight w:val="white"/>
        </w:rPr>
        <w:t>B+</w:t>
      </w:r>
      <w:r>
        <w:rPr>
          <w:rFonts w:ascii="Times New Roman" w:hAnsi="Times New Roman" w:cs="Times New Roman"/>
          <w:color w:val="000000"/>
          <w:highlight w:val="white"/>
        </w:rPr>
        <w:t>树的索引方式，因此使用方法与</w:t>
      </w:r>
      <w:r>
        <w:rPr>
          <w:rFonts w:cs="Times New Roman" w:ascii="Times New Roman" w:hAnsi="Times New Roman"/>
          <w:color w:val="000000"/>
          <w:highlight w:val="white"/>
        </w:rPr>
        <w:t>RDBMS</w:t>
      </w:r>
      <w:r>
        <w:rPr>
          <w:rFonts w:ascii="Times New Roman" w:hAnsi="Times New Roman" w:cs="Times New Roman"/>
          <w:color w:val="000000"/>
          <w:highlight w:val="white"/>
        </w:rPr>
        <w:t>类似。</w:t>
      </w:r>
      <w:r>
        <w:rPr>
          <w:rFonts w:cs="Times New Roman" w:ascii="Times New Roman" w:hAnsi="Times New Roman"/>
          <w:color w:val="000000"/>
          <w:highlight w:val="white"/>
        </w:rPr>
        <w:t>MongoDB</w:t>
      </w:r>
      <w:r>
        <w:rPr>
          <w:rFonts w:ascii="Times New Roman" w:hAnsi="Times New Roman" w:cs="Times New Roman"/>
          <w:color w:val="000000"/>
          <w:highlight w:val="white"/>
        </w:rPr>
        <w:t>支持单字段索引，复合字段索引以及数组索引的方式，我们通过</w:t>
      </w:r>
      <w:r>
        <w:rPr>
          <w:rFonts w:cs="Times New Roman" w:ascii="Times New Roman" w:hAnsi="Times New Roman"/>
          <w:color w:val="000000"/>
          <w:highlight w:val="white"/>
        </w:rPr>
        <w:t>ensureIndex({createTime: -1})</w:t>
      </w:r>
      <w:r>
        <w:rPr>
          <w:rFonts w:ascii="Times New Roman" w:hAnsi="Times New Roman" w:cs="Times New Roman"/>
          <w:color w:val="000000"/>
          <w:highlight w:val="white"/>
        </w:rPr>
        <w:t>命令，为</w:t>
      </w:r>
      <w:r>
        <w:rPr>
          <w:rFonts w:cs="Times New Roman" w:ascii="Times New Roman" w:hAnsi="Times New Roman"/>
          <w:color w:val="000000"/>
          <w:highlight w:val="white"/>
        </w:rPr>
        <w:t>CreateTime</w:t>
      </w:r>
      <w:r>
        <w:rPr>
          <w:rFonts w:ascii="Times New Roman" w:hAnsi="Times New Roman" w:cs="Times New Roman"/>
          <w:color w:val="000000"/>
          <w:highlight w:val="white"/>
        </w:rPr>
        <w:t>字段创建倒序的单字段索引。</w:t>
      </w:r>
    </w:p>
    <w:p>
      <w:pPr>
        <w:pStyle w:val="Normal"/>
        <w:numPr>
          <w:ilvl w:val="0"/>
          <w:numId w:val="0"/>
        </w:numPr>
        <w:spacing w:lineRule="auto" w:line="300"/>
        <w:outlineLvl w:val="1"/>
        <w:rPr>
          <w:rFonts w:eastAsia="黑体"/>
        </w:rPr>
      </w:pPr>
      <w:bookmarkStart w:id="109" w:name="_Toc483074118"/>
      <w:bookmarkStart w:id="110" w:name="_Toc18704"/>
      <w:bookmarkStart w:id="111" w:name="_Toc481845776"/>
      <w:bookmarkStart w:id="112" w:name="_Toc7132"/>
      <w:r>
        <w:rPr>
          <w:rFonts w:eastAsia="黑体"/>
          <w:color w:val="000000"/>
          <w:sz w:val="28"/>
          <w:szCs w:val="18"/>
        </w:rPr>
        <w:t>3.3</w:t>
      </w:r>
      <w:bookmarkEnd w:id="110"/>
      <w:bookmarkEnd w:id="111"/>
      <w:bookmarkEnd w:id="112"/>
      <w:r>
        <w:rPr>
          <w:rFonts w:eastAsia="黑体"/>
          <w:color w:val="000000"/>
          <w:sz w:val="28"/>
          <w:szCs w:val="18"/>
        </w:rPr>
        <w:t xml:space="preserve"> Redis</w:t>
      </w:r>
      <w:bookmarkEnd w:id="109"/>
      <w:r>
        <w:rPr>
          <w:rFonts w:eastAsia="黑体"/>
          <w:color w:val="000000"/>
          <w:sz w:val="28"/>
          <w:szCs w:val="18"/>
        </w:rPr>
        <w:t>数据库</w:t>
      </w:r>
    </w:p>
    <w:p>
      <w:pPr>
        <w:pStyle w:val="Normal"/>
        <w:widowControl/>
        <w:shd w:val="clear" w:color="auto" w:fill="FFFFFF"/>
        <w:spacing w:lineRule="auto" w:line="300" w:before="0" w:after="0"/>
        <w:ind w:firstLine="480"/>
        <w:contextualSpacing/>
        <w:jc w:val="left"/>
        <w:rPr/>
      </w:pPr>
      <w:r>
        <w:rPr>
          <w:color w:val="000000"/>
          <w:sz w:val="24"/>
          <w:highlight w:val="white"/>
        </w:rPr>
        <w:t>Redis</w:t>
      </w:r>
      <w:r>
        <w:rPr>
          <w:color w:val="000000"/>
          <w:sz w:val="24"/>
          <w:highlight w:val="white"/>
        </w:rPr>
        <w:t>是一个</w:t>
      </w:r>
      <w:r>
        <w:rPr>
          <w:color w:val="000000"/>
          <w:sz w:val="24"/>
          <w:highlight w:val="white"/>
        </w:rPr>
        <w:t>key-value</w:t>
      </w:r>
      <w:r>
        <w:rPr>
          <w:color w:val="000000"/>
          <w:sz w:val="24"/>
          <w:highlight w:val="white"/>
        </w:rPr>
        <w:t>存储系统。和</w:t>
      </w:r>
      <w:r>
        <w:rPr>
          <w:color w:val="000000"/>
          <w:sz w:val="24"/>
          <w:highlight w:val="white"/>
        </w:rPr>
        <w:t>Memcached</w:t>
      </w:r>
      <w:r>
        <w:rPr>
          <w:color w:val="000000"/>
          <w:sz w:val="24"/>
          <w:highlight w:val="white"/>
        </w:rPr>
        <w:t>类似，它支持存储的</w:t>
      </w:r>
      <w:r>
        <w:rPr>
          <w:color w:val="000000"/>
          <w:sz w:val="24"/>
          <w:highlight w:val="white"/>
        </w:rPr>
        <w:t>value</w:t>
      </w:r>
      <w:r>
        <w:rPr>
          <w:color w:val="000000"/>
          <w:sz w:val="24"/>
          <w:highlight w:val="white"/>
        </w:rPr>
        <w:t>类型相对更多，包括</w:t>
      </w:r>
      <w:r>
        <w:rPr>
          <w:color w:val="000000"/>
          <w:sz w:val="24"/>
          <w:highlight w:val="white"/>
        </w:rPr>
        <w:t>string(</w:t>
      </w:r>
      <w:r>
        <w:rPr>
          <w:color w:val="000000"/>
          <w:sz w:val="24"/>
          <w:highlight w:val="white"/>
        </w:rPr>
        <w:t>字符串</w:t>
      </w:r>
      <w:r>
        <w:rPr>
          <w:color w:val="000000"/>
          <w:sz w:val="24"/>
          <w:highlight w:val="white"/>
        </w:rPr>
        <w:t>)</w:t>
      </w:r>
      <w:r>
        <w:rPr>
          <w:color w:val="000000"/>
          <w:sz w:val="24"/>
          <w:highlight w:val="white"/>
        </w:rPr>
        <w:t>、</w:t>
      </w:r>
      <w:r>
        <w:rPr>
          <w:color w:val="000000"/>
          <w:sz w:val="24"/>
          <w:highlight w:val="white"/>
        </w:rPr>
        <w:t>list(</w:t>
      </w:r>
      <w:r>
        <w:rPr>
          <w:color w:val="000000"/>
          <w:sz w:val="24"/>
          <w:highlight w:val="white"/>
        </w:rPr>
        <w:t>链表</w:t>
      </w:r>
      <w:r>
        <w:rPr>
          <w:color w:val="000000"/>
          <w:sz w:val="24"/>
          <w:highlight w:val="white"/>
        </w:rPr>
        <w:t>)</w:t>
      </w:r>
      <w:r>
        <w:rPr>
          <w:color w:val="000000"/>
          <w:sz w:val="24"/>
          <w:highlight w:val="white"/>
        </w:rPr>
        <w:t>、</w:t>
      </w:r>
      <w:r>
        <w:rPr>
          <w:color w:val="000000"/>
          <w:sz w:val="24"/>
          <w:highlight w:val="white"/>
        </w:rPr>
        <w:t>set(</w:t>
      </w:r>
      <w:r>
        <w:rPr>
          <w:color w:val="000000"/>
          <w:sz w:val="24"/>
          <w:highlight w:val="white"/>
        </w:rPr>
        <w:t>集合</w:t>
      </w:r>
      <w:r>
        <w:rPr>
          <w:color w:val="000000"/>
          <w:sz w:val="24"/>
          <w:highlight w:val="white"/>
        </w:rPr>
        <w:t>)</w:t>
      </w:r>
      <w:r>
        <w:rPr>
          <w:color w:val="000000"/>
          <w:sz w:val="24"/>
          <w:highlight w:val="white"/>
        </w:rPr>
        <w:t>、</w:t>
      </w:r>
      <w:r>
        <w:rPr>
          <w:color w:val="000000"/>
          <w:sz w:val="24"/>
          <w:highlight w:val="white"/>
        </w:rPr>
        <w:t>zset(sortedset--</w:t>
      </w:r>
      <w:r>
        <w:rPr>
          <w:color w:val="000000"/>
          <w:sz w:val="24"/>
          <w:highlight w:val="white"/>
        </w:rPr>
        <w:t>有序集合</w:t>
      </w:r>
      <w:r>
        <w:rPr>
          <w:color w:val="000000"/>
          <w:sz w:val="24"/>
          <w:highlight w:val="white"/>
        </w:rPr>
        <w:t>)</w:t>
      </w:r>
      <w:r>
        <w:rPr>
          <w:color w:val="000000"/>
          <w:sz w:val="24"/>
          <w:highlight w:val="white"/>
        </w:rPr>
        <w:t>和</w:t>
      </w:r>
      <w:r>
        <w:rPr>
          <w:color w:val="000000"/>
          <w:sz w:val="24"/>
          <w:highlight w:val="white"/>
        </w:rPr>
        <w:t>hash</w:t>
      </w:r>
      <w:r>
        <w:rPr>
          <w:color w:val="000000"/>
          <w:sz w:val="24"/>
          <w:highlight w:val="white"/>
        </w:rPr>
        <w:t>（哈希类型）。这些数据类型都支持</w:t>
      </w:r>
      <w:r>
        <w:rPr>
          <w:color w:val="000000"/>
          <w:sz w:val="24"/>
          <w:highlight w:val="white"/>
        </w:rPr>
        <w:t>push/pop</w:t>
      </w:r>
      <w:r>
        <w:rPr>
          <w:color w:val="000000"/>
          <w:sz w:val="24"/>
          <w:highlight w:val="white"/>
        </w:rPr>
        <w:t>、</w:t>
      </w:r>
      <w:r>
        <w:rPr>
          <w:color w:val="000000"/>
          <w:sz w:val="24"/>
          <w:highlight w:val="white"/>
        </w:rPr>
        <w:t>add/remove</w:t>
      </w:r>
      <w:r>
        <w:rPr>
          <w:color w:val="000000"/>
          <w:sz w:val="24"/>
          <w:highlight w:val="white"/>
        </w:rPr>
        <w:t>及取交集并集和</w:t>
      </w:r>
      <w:hyperlink r:id="rId18">
        <w:r>
          <w:rPr>
            <w:webHidden/>
            <w:rStyle w:val="InternetLink"/>
            <w:color w:val="000000"/>
            <w:sz w:val="24"/>
            <w:highlight w:val="white"/>
          </w:rPr>
          <w:t>差集</w:t>
        </w:r>
      </w:hyperlink>
      <w:r>
        <w:rPr>
          <w:color w:val="000000"/>
          <w:sz w:val="24"/>
          <w:highlight w:val="white"/>
        </w:rPr>
        <w:t>及更丰富的操作，而且这些操作都是原子性的。在此基础上，</w:t>
      </w:r>
      <w:r>
        <w:rPr>
          <w:color w:val="000000"/>
          <w:sz w:val="24"/>
          <w:highlight w:val="white"/>
        </w:rPr>
        <w:t>Redis</w:t>
      </w:r>
      <w:r>
        <w:rPr>
          <w:color w:val="000000"/>
          <w:sz w:val="24"/>
          <w:highlight w:val="white"/>
        </w:rPr>
        <w:t>支持各种不同方式的排序。与其他内存数据库一样，为了保证数据的存取速率，所有的数据都是直接在内存中操作。但有一点不同的是</w:t>
      </w:r>
      <w:r>
        <w:rPr>
          <w:color w:val="000000"/>
          <w:sz w:val="24"/>
          <w:highlight w:val="white"/>
        </w:rPr>
        <w:t>Redis</w:t>
      </w:r>
      <w:r>
        <w:rPr>
          <w:color w:val="000000"/>
          <w:sz w:val="24"/>
          <w:highlight w:val="white"/>
        </w:rPr>
        <w:t>会在一个固定周期内向文件系统同步内存的数据存储实现数据的持久化。</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Redis</w:t>
      </w:r>
      <w:r>
        <w:rPr>
          <w:color w:val="000000"/>
          <w:sz w:val="24"/>
          <w:highlight w:val="white"/>
        </w:rPr>
        <w:t>是一个高性能的</w:t>
      </w:r>
      <w:r>
        <w:rPr>
          <w:color w:val="000000"/>
          <w:sz w:val="24"/>
          <w:highlight w:val="white"/>
        </w:rPr>
        <w:t>key-value</w:t>
      </w:r>
      <w:r>
        <w:rPr>
          <w:color w:val="000000"/>
          <w:sz w:val="24"/>
          <w:highlight w:val="white"/>
        </w:rPr>
        <w:t>数据库。它提供了</w:t>
      </w:r>
      <w:r>
        <w:rPr>
          <w:color w:val="000000"/>
          <w:sz w:val="24"/>
          <w:highlight w:val="white"/>
        </w:rPr>
        <w:t>Python</w:t>
      </w:r>
      <w:r>
        <w:rPr>
          <w:color w:val="000000"/>
          <w:sz w:val="24"/>
          <w:highlight w:val="white"/>
        </w:rPr>
        <w:t>，</w:t>
      </w:r>
      <w:r>
        <w:rPr>
          <w:color w:val="000000"/>
          <w:sz w:val="24"/>
          <w:highlight w:val="white"/>
        </w:rPr>
        <w:t>Ruby</w:t>
      </w:r>
      <w:r>
        <w:rPr>
          <w:color w:val="000000"/>
          <w:sz w:val="24"/>
          <w:highlight w:val="white"/>
        </w:rPr>
        <w:t>，</w:t>
      </w:r>
      <w:r>
        <w:rPr>
          <w:color w:val="000000"/>
          <w:sz w:val="24"/>
          <w:highlight w:val="white"/>
        </w:rPr>
        <w:t>Erlang</w:t>
      </w:r>
      <w:r>
        <w:rPr>
          <w:color w:val="000000"/>
          <w:sz w:val="24"/>
          <w:highlight w:val="white"/>
        </w:rPr>
        <w:t>，</w:t>
      </w:r>
      <w:r>
        <w:rPr>
          <w:color w:val="000000"/>
          <w:sz w:val="24"/>
          <w:highlight w:val="white"/>
        </w:rPr>
        <w:t>PHP</w:t>
      </w:r>
      <w:r>
        <w:rPr>
          <w:color w:val="000000"/>
          <w:sz w:val="24"/>
          <w:highlight w:val="white"/>
        </w:rPr>
        <w:t>客户端，使用很方便。相比其他内存数据库，</w:t>
      </w:r>
      <w:r>
        <w:rPr>
          <w:color w:val="000000"/>
          <w:sz w:val="24"/>
          <w:highlight w:val="white"/>
        </w:rPr>
        <w:t>Redis</w:t>
      </w:r>
      <w:r>
        <w:rPr>
          <w:color w:val="000000"/>
          <w:sz w:val="24"/>
          <w:highlight w:val="white"/>
        </w:rPr>
        <w:t>实现了主从（</w:t>
      </w:r>
      <w:r>
        <w:rPr>
          <w:color w:val="000000"/>
          <w:sz w:val="24"/>
          <w:highlight w:val="white"/>
        </w:rPr>
        <w:t>master-slave</w:t>
      </w:r>
      <w:r>
        <w:rPr>
          <w:color w:val="000000"/>
          <w:sz w:val="24"/>
          <w:highlight w:val="white"/>
        </w:rPr>
        <w:t>）模式。数据可以从主数据库向集群中其他的从数据库同步数据，同时从数据库可以作为其他链接的从数据库的主服务器。由于</w:t>
      </w:r>
      <w:r>
        <w:rPr>
          <w:color w:val="000000"/>
          <w:sz w:val="24"/>
          <w:highlight w:val="white"/>
        </w:rPr>
        <w:t>Redis</w:t>
      </w:r>
      <w:r>
        <w:rPr>
          <w:color w:val="000000"/>
          <w:sz w:val="24"/>
          <w:highlight w:val="white"/>
        </w:rPr>
        <w:t>的消息机制通过观察者模式，这使得</w:t>
      </w:r>
      <w:r>
        <w:rPr>
          <w:color w:val="000000"/>
          <w:sz w:val="24"/>
          <w:highlight w:val="white"/>
        </w:rPr>
        <w:t>Redis</w:t>
      </w:r>
      <w:r>
        <w:rPr>
          <w:color w:val="000000"/>
          <w:sz w:val="24"/>
          <w:highlight w:val="white"/>
        </w:rPr>
        <w:t xml:space="preserve">可执行单层树复制。 </w:t>
      </w:r>
    </w:p>
    <w:p>
      <w:pPr>
        <w:pStyle w:val="Normal"/>
        <w:numPr>
          <w:ilvl w:val="0"/>
          <w:numId w:val="0"/>
        </w:numPr>
        <w:spacing w:lineRule="auto" w:line="300"/>
        <w:outlineLvl w:val="2"/>
        <w:rPr>
          <w:rFonts w:eastAsia="黑体"/>
        </w:rPr>
      </w:pPr>
      <w:bookmarkStart w:id="113" w:name="_Toc6787"/>
      <w:bookmarkStart w:id="114" w:name="_Toc31842"/>
      <w:bookmarkStart w:id="115" w:name="_Toc481845777"/>
      <w:r>
        <w:rPr>
          <w:rFonts w:eastAsia="黑体"/>
          <w:color w:val="000000"/>
          <w:sz w:val="28"/>
          <w:szCs w:val="18"/>
        </w:rPr>
        <w:t>3.3.1</w:t>
      </w:r>
      <w:r>
        <w:rPr>
          <w:rFonts w:eastAsia="黑体"/>
          <w:sz w:val="13"/>
          <w:szCs w:val="13"/>
        </w:rPr>
        <w:t xml:space="preserve"> </w:t>
      </w:r>
      <w:bookmarkEnd w:id="113"/>
      <w:bookmarkEnd w:id="114"/>
      <w:bookmarkEnd w:id="115"/>
      <w:r>
        <w:rPr>
          <w:rFonts w:eastAsia="黑体"/>
          <w:color w:val="000000"/>
          <w:sz w:val="28"/>
          <w:szCs w:val="18"/>
        </w:rPr>
        <w:t>缓存</w:t>
      </w:r>
      <w:r>
        <w:rPr>
          <w:rFonts w:eastAsia="黑体"/>
          <w:color w:val="000000"/>
          <w:sz w:val="28"/>
          <w:szCs w:val="18"/>
        </w:rPr>
        <w:t>Session</w:t>
      </w:r>
    </w:p>
    <w:p>
      <w:pPr>
        <w:pStyle w:val="Normal"/>
        <w:widowControl/>
        <w:shd w:val="clear" w:color="auto" w:fill="FFFFFF"/>
        <w:spacing w:lineRule="auto" w:line="300" w:before="0" w:after="0"/>
        <w:ind w:firstLine="420"/>
        <w:contextualSpacing/>
        <w:jc w:val="left"/>
        <w:rPr/>
      </w:pPr>
      <w:hyperlink r:id="rId19">
        <w:r>
          <w:rPr>
            <w:webHidden/>
            <w:rStyle w:val="InternetLink"/>
            <w:sz w:val="24"/>
            <w:highlight w:val="white"/>
          </w:rPr>
          <w:t>Session</w:t>
        </w:r>
      </w:hyperlink>
      <w:r>
        <w:rPr>
          <w:sz w:val="24"/>
          <w:highlight w:val="white"/>
        </w:rPr>
        <w:t>是服务器保存每个连接相关状态信息的一个存储实体</w:t>
      </w:r>
      <w:r>
        <w:rPr>
          <w:color w:val="000000"/>
          <w:sz w:val="24"/>
          <w:highlight w:val="white"/>
        </w:rPr>
        <w:t>，是针对无状态的</w:t>
      </w:r>
      <w:r>
        <w:rPr>
          <w:color w:val="000000"/>
          <w:sz w:val="24"/>
          <w:highlight w:val="white"/>
        </w:rPr>
        <w:t>HTTP</w:t>
      </w:r>
      <w:r>
        <w:rPr>
          <w:color w:val="000000"/>
          <w:sz w:val="24"/>
          <w:highlight w:val="white"/>
        </w:rPr>
        <w:t>协议而扩展的一个标准。</w:t>
      </w:r>
      <w:r>
        <w:rPr>
          <w:color w:val="000000"/>
          <w:sz w:val="24"/>
          <w:highlight w:val="white"/>
        </w:rPr>
        <w:t>Session</w:t>
      </w:r>
      <w:r>
        <w:rPr>
          <w:color w:val="000000"/>
          <w:sz w:val="24"/>
          <w:highlight w:val="white"/>
        </w:rPr>
        <w:t>数据存储在服务器端，需要一个键值来关联具体的数据地址与连接。通常服务器会在</w:t>
      </w:r>
      <w:r>
        <w:rPr>
          <w:color w:val="000000"/>
          <w:sz w:val="24"/>
          <w:highlight w:val="white"/>
        </w:rPr>
        <w:t>Cookie</w:t>
      </w:r>
      <w:r>
        <w:rPr>
          <w:color w:val="000000"/>
          <w:sz w:val="24"/>
          <w:highlight w:val="white"/>
        </w:rPr>
        <w:t>中记录一个</w:t>
      </w:r>
      <w:r>
        <w:rPr>
          <w:color w:val="000000"/>
          <w:sz w:val="24"/>
          <w:highlight w:val="white"/>
        </w:rPr>
        <w:t>SessionId</w:t>
      </w:r>
      <w:r>
        <w:rPr>
          <w:color w:val="000000"/>
          <w:sz w:val="24"/>
          <w:highlight w:val="white"/>
        </w:rPr>
        <w:t>的值。每次连接时，服务端在</w:t>
      </w:r>
      <w:r>
        <w:rPr>
          <w:color w:val="000000"/>
          <w:sz w:val="24"/>
          <w:highlight w:val="white"/>
        </w:rPr>
        <w:t>Cookie</w:t>
      </w:r>
      <w:r>
        <w:rPr>
          <w:color w:val="000000"/>
          <w:sz w:val="24"/>
          <w:highlight w:val="white"/>
        </w:rPr>
        <w:t>中获取</w:t>
      </w:r>
      <w:r>
        <w:rPr>
          <w:color w:val="000000"/>
          <w:sz w:val="24"/>
          <w:highlight w:val="white"/>
        </w:rPr>
        <w:t>SessionId</w:t>
      </w:r>
      <w:r>
        <w:rPr>
          <w:color w:val="000000"/>
          <w:sz w:val="24"/>
          <w:highlight w:val="white"/>
        </w:rPr>
        <w:t>然后在数据库中查询相关的状态数据。随着企业用户规模的扩增，由于每次一个客户端的连接都要去数据库中查询</w:t>
      </w:r>
      <w:r>
        <w:rPr>
          <w:color w:val="000000"/>
          <w:sz w:val="24"/>
          <w:highlight w:val="white"/>
        </w:rPr>
        <w:t>Session</w:t>
      </w:r>
      <w:r>
        <w:rPr>
          <w:color w:val="000000"/>
          <w:sz w:val="24"/>
          <w:highlight w:val="white"/>
        </w:rPr>
        <w:t>，因此传统数据库的查询将会导致大量的磁盘</w:t>
      </w:r>
      <w:r>
        <w:rPr>
          <w:color w:val="000000"/>
          <w:sz w:val="24"/>
          <w:highlight w:val="white"/>
        </w:rPr>
        <w:t>I/O</w:t>
      </w:r>
      <w:r>
        <w:rPr>
          <w:color w:val="000000"/>
          <w:sz w:val="24"/>
          <w:highlight w:val="white"/>
        </w:rPr>
        <w:t>操作造成线程阻塞。</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基于这种背景，本文使用</w:t>
      </w:r>
      <w:r>
        <w:rPr>
          <w:color w:val="000000"/>
          <w:sz w:val="24"/>
          <w:highlight w:val="white"/>
        </w:rPr>
        <w:t>Redis</w:t>
      </w:r>
      <w:r>
        <w:rPr>
          <w:color w:val="000000"/>
          <w:sz w:val="24"/>
          <w:highlight w:val="white"/>
        </w:rPr>
        <w:t>将</w:t>
      </w:r>
      <w:r>
        <w:rPr>
          <w:color w:val="000000"/>
          <w:sz w:val="24"/>
          <w:highlight w:val="white"/>
        </w:rPr>
        <w:t>Session</w:t>
      </w:r>
      <w:r>
        <w:rPr>
          <w:color w:val="000000"/>
          <w:sz w:val="24"/>
          <w:highlight w:val="white"/>
        </w:rPr>
        <w:t>数据存储在内存中从而实现</w:t>
      </w:r>
      <w:r>
        <w:rPr>
          <w:color w:val="000000"/>
          <w:sz w:val="24"/>
          <w:highlight w:val="white"/>
        </w:rPr>
        <w:t>Session</w:t>
      </w:r>
      <w:r>
        <w:rPr>
          <w:color w:val="000000"/>
          <w:sz w:val="24"/>
          <w:highlight w:val="white"/>
        </w:rPr>
        <w:t>的分布式存储。在关于</w:t>
      </w:r>
      <w:r>
        <w:rPr>
          <w:color w:val="000000"/>
          <w:sz w:val="24"/>
          <w:highlight w:val="white"/>
        </w:rPr>
        <w:t xml:space="preserve">Session </w:t>
      </w:r>
      <w:r>
        <w:rPr>
          <w:color w:val="000000"/>
          <w:sz w:val="24"/>
          <w:highlight w:val="white"/>
        </w:rPr>
        <w:t>的使用流程中，</w:t>
      </w:r>
      <w:r>
        <w:rPr>
          <w:color w:val="000000"/>
          <w:sz w:val="24"/>
          <w:highlight w:val="white"/>
        </w:rPr>
        <w:t>Server</w:t>
      </w:r>
      <w:r>
        <w:rPr>
          <w:color w:val="000000"/>
          <w:sz w:val="24"/>
          <w:highlight w:val="white"/>
        </w:rPr>
        <w:t>与</w:t>
      </w:r>
      <w:r>
        <w:rPr>
          <w:color w:val="000000"/>
          <w:sz w:val="24"/>
          <w:highlight w:val="white"/>
        </w:rPr>
        <w:t>Client</w:t>
      </w:r>
      <w:r>
        <w:rPr>
          <w:color w:val="000000"/>
          <w:sz w:val="24"/>
          <w:highlight w:val="white"/>
        </w:rPr>
        <w:t>对于</w:t>
      </w:r>
      <w:r>
        <w:rPr>
          <w:color w:val="000000"/>
          <w:sz w:val="24"/>
          <w:highlight w:val="white"/>
        </w:rPr>
        <w:t>Session</w:t>
      </w:r>
      <w:r>
        <w:rPr>
          <w:color w:val="000000"/>
          <w:sz w:val="24"/>
          <w:highlight w:val="white"/>
        </w:rPr>
        <w:t xml:space="preserve">的获取和传递过程如下： </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1</w:t>
      </w:r>
      <w:r>
        <w:rPr>
          <w:color w:val="000000"/>
          <w:sz w:val="24"/>
          <w:highlight w:val="white"/>
        </w:rPr>
        <w:t>、</w:t>
      </w:r>
      <w:r>
        <w:rPr>
          <w:color w:val="000000"/>
          <w:sz w:val="24"/>
          <w:highlight w:val="white"/>
        </w:rPr>
        <w:t>Server</w:t>
      </w:r>
      <w:r>
        <w:rPr>
          <w:color w:val="000000"/>
          <w:sz w:val="24"/>
          <w:highlight w:val="white"/>
        </w:rPr>
        <w:t>检查</w:t>
      </w:r>
      <w:r>
        <w:rPr>
          <w:color w:val="000000"/>
          <w:sz w:val="24"/>
          <w:highlight w:val="white"/>
        </w:rPr>
        <w:t>Client</w:t>
      </w:r>
      <w:r>
        <w:rPr>
          <w:color w:val="000000"/>
          <w:sz w:val="24"/>
          <w:highlight w:val="white"/>
        </w:rPr>
        <w:t>的</w:t>
      </w:r>
      <w:r>
        <w:rPr>
          <w:color w:val="000000"/>
          <w:sz w:val="24"/>
          <w:highlight w:val="white"/>
        </w:rPr>
        <w:t xml:space="preserve">Cookie </w:t>
      </w:r>
      <w:r>
        <w:rPr>
          <w:color w:val="000000"/>
          <w:sz w:val="24"/>
          <w:highlight w:val="white"/>
        </w:rPr>
        <w:t xml:space="preserve">中是否具有 </w:t>
      </w:r>
      <w:r>
        <w:rPr>
          <w:color w:val="000000"/>
          <w:sz w:val="24"/>
          <w:highlight w:val="white"/>
        </w:rPr>
        <w:t>SessionId</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2</w:t>
      </w:r>
      <w:r>
        <w:rPr>
          <w:color w:val="000000"/>
          <w:sz w:val="24"/>
          <w:highlight w:val="white"/>
        </w:rPr>
        <w:t>、有</w:t>
      </w:r>
      <w:r>
        <w:rPr>
          <w:color w:val="000000"/>
          <w:sz w:val="24"/>
          <w:highlight w:val="white"/>
        </w:rPr>
        <w:t>SessionId</w:t>
      </w:r>
      <w:r>
        <w:rPr>
          <w:color w:val="000000"/>
          <w:sz w:val="24"/>
          <w:highlight w:val="white"/>
        </w:rPr>
        <w:t>，是否过期？过期了需要重新生成；没有过期则延长过期</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3</w:t>
      </w:r>
      <w:r>
        <w:rPr>
          <w:color w:val="000000"/>
          <w:sz w:val="24"/>
          <w:highlight w:val="white"/>
        </w:rPr>
        <w:t xml:space="preserve">、没有 </w:t>
      </w:r>
      <w:r>
        <w:rPr>
          <w:color w:val="000000"/>
          <w:sz w:val="24"/>
          <w:highlight w:val="white"/>
        </w:rPr>
        <w:t>SessionId</w:t>
      </w:r>
      <w:r>
        <w:rPr>
          <w:color w:val="000000"/>
          <w:sz w:val="24"/>
          <w:highlight w:val="white"/>
        </w:rPr>
        <w:t xml:space="preserve">，生成一个，并写入客户端的 </w:t>
      </w:r>
      <w:r>
        <w:rPr>
          <w:color w:val="000000"/>
          <w:sz w:val="24"/>
          <w:highlight w:val="white"/>
        </w:rPr>
        <w:t xml:space="preserve">Set-Cookie </w:t>
      </w:r>
      <w:r>
        <w:rPr>
          <w:color w:val="000000"/>
          <w:sz w:val="24"/>
          <w:highlight w:val="white"/>
        </w:rPr>
        <w:t xml:space="preserve">的 </w:t>
      </w:r>
      <w:r>
        <w:rPr>
          <w:color w:val="000000"/>
          <w:sz w:val="24"/>
          <w:highlight w:val="white"/>
        </w:rPr>
        <w:t>Header</w:t>
      </w:r>
      <w:r>
        <w:rPr>
          <w:color w:val="000000"/>
          <w:sz w:val="24"/>
          <w:highlight w:val="white"/>
        </w:rPr>
        <w:t xml:space="preserve">，这样下一次客户端发起请求时，就会在 </w:t>
      </w:r>
      <w:r>
        <w:rPr>
          <w:color w:val="000000"/>
          <w:sz w:val="24"/>
          <w:highlight w:val="white"/>
        </w:rPr>
        <w:t xml:space="preserve">Request Header </w:t>
      </w:r>
      <w:r>
        <w:rPr>
          <w:color w:val="000000"/>
          <w:sz w:val="24"/>
          <w:highlight w:val="white"/>
        </w:rPr>
        <w:t xml:space="preserve">的 </w:t>
      </w:r>
      <w:r>
        <w:rPr>
          <w:color w:val="000000"/>
          <w:sz w:val="24"/>
          <w:highlight w:val="white"/>
        </w:rPr>
        <w:t>Cookies</w:t>
      </w:r>
      <w:r>
        <w:rPr>
          <w:color w:val="000000"/>
          <w:sz w:val="24"/>
          <w:highlight w:val="white"/>
        </w:rPr>
        <w:t>带着这个</w:t>
      </w:r>
      <w:r>
        <w:rPr>
          <w:color w:val="000000"/>
          <w:sz w:val="24"/>
          <w:highlight w:val="white"/>
        </w:rPr>
        <w:t>SessionId</w:t>
      </w:r>
      <w:r>
        <w:rPr>
          <w:color w:val="000000"/>
          <w:sz w:val="24"/>
          <w:highlight w:val="white"/>
        </w:rPr>
        <w:t>。</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在</w:t>
      </w:r>
      <w:r>
        <w:rPr>
          <w:color w:val="000000"/>
          <w:sz w:val="24"/>
          <w:highlight w:val="white"/>
        </w:rPr>
        <w:t>Node.js</w:t>
      </w:r>
      <w:r>
        <w:rPr>
          <w:color w:val="000000"/>
          <w:sz w:val="24"/>
          <w:highlight w:val="white"/>
        </w:rPr>
        <w:t>中，通过</w:t>
      </w:r>
      <w:r>
        <w:rPr>
          <w:color w:val="000000"/>
          <w:sz w:val="24"/>
          <w:highlight w:val="white"/>
        </w:rPr>
        <w:t>Express Session</w:t>
      </w:r>
      <w:r>
        <w:rPr>
          <w:color w:val="000000"/>
          <w:sz w:val="24"/>
          <w:highlight w:val="white"/>
        </w:rPr>
        <w:t>模块，以及</w:t>
      </w:r>
      <w:r>
        <w:rPr>
          <w:color w:val="000000"/>
          <w:sz w:val="24"/>
          <w:highlight w:val="white"/>
        </w:rPr>
        <w:t>Redis</w:t>
      </w:r>
      <w:r>
        <w:rPr>
          <w:color w:val="000000"/>
          <w:sz w:val="24"/>
          <w:highlight w:val="white"/>
        </w:rPr>
        <w:t>的</w:t>
      </w:r>
      <w:r>
        <w:rPr>
          <w:color w:val="000000"/>
          <w:sz w:val="24"/>
          <w:highlight w:val="white"/>
        </w:rPr>
        <w:t>connect-redis</w:t>
      </w:r>
      <w:r>
        <w:rPr>
          <w:color w:val="000000"/>
          <w:sz w:val="24"/>
          <w:highlight w:val="white"/>
        </w:rPr>
        <w:t>模块，可以方便的搭建基于</w:t>
      </w:r>
      <w:r>
        <w:rPr>
          <w:color w:val="000000"/>
          <w:sz w:val="24"/>
          <w:highlight w:val="white"/>
        </w:rPr>
        <w:t>Redis</w:t>
      </w:r>
      <w:r>
        <w:rPr>
          <w:color w:val="000000"/>
          <w:sz w:val="24"/>
          <w:highlight w:val="white"/>
        </w:rPr>
        <w:t>的分布式缓存，</w:t>
      </w:r>
      <w:r>
        <w:rPr>
          <w:color w:val="000000"/>
          <w:sz w:val="24"/>
          <w:highlight w:val="white"/>
        </w:rPr>
        <w:t>node.js</w:t>
      </w:r>
      <w:r>
        <w:rPr>
          <w:color w:val="000000"/>
          <w:sz w:val="24"/>
          <w:highlight w:val="white"/>
        </w:rPr>
        <w:t>实现代码如下：</w:t>
      </w:r>
    </w:p>
    <w:p>
      <w:pPr>
        <w:pStyle w:val="Normal"/>
        <w:widowControl/>
        <w:shd w:val="clear" w:color="auto" w:fill="FFFFFF"/>
        <w:spacing w:lineRule="auto" w:line="300" w:before="0" w:after="0"/>
        <w:ind w:left="420" w:firstLine="60"/>
        <w:contextualSpacing/>
        <w:jc w:val="left"/>
        <w:rPr>
          <w:color w:val="000000"/>
          <w:sz w:val="24"/>
          <w:highlight w:val="white"/>
        </w:rPr>
      </w:pPr>
      <w:r>
        <w:rPr>
          <w:color w:val="000000"/>
          <w:sz w:val="24"/>
          <w:highlight w:val="white"/>
        </w:rPr>
        <w:t>server.use(session({</w:t>
        <w:br/>
        <w:t xml:space="preserve">  store: new RedisStore(options),</w:t>
        <w:br/>
        <w:t xml:space="preserve">  secret: 'NANJINGYOUDIAN',</w:t>
        <w:br/>
        <w:t xml:space="preserve">  resave: true,</w:t>
        <w:br/>
        <w:t xml:space="preserve">  saveUninitialized: true</w:t>
        <w:br/>
        <w:t>}));</w:t>
      </w:r>
    </w:p>
    <w:p>
      <w:pPr>
        <w:pStyle w:val="Normal"/>
        <w:numPr>
          <w:ilvl w:val="0"/>
          <w:numId w:val="0"/>
        </w:numPr>
        <w:spacing w:lineRule="auto" w:line="300"/>
        <w:outlineLvl w:val="2"/>
        <w:rPr>
          <w:b/>
          <w:b/>
        </w:rPr>
      </w:pPr>
      <w:r>
        <w:rPr>
          <w:b/>
          <w:color w:val="000000"/>
          <w:sz w:val="28"/>
          <w:szCs w:val="18"/>
        </w:rPr>
        <w:t>3.3.2</w:t>
      </w:r>
      <w:r>
        <w:rPr>
          <w:b/>
          <w:sz w:val="13"/>
          <w:szCs w:val="13"/>
        </w:rPr>
        <w:t xml:space="preserve"> </w:t>
      </w:r>
      <w:r>
        <w:rPr>
          <w:b/>
          <w:color w:val="000000"/>
          <w:sz w:val="28"/>
          <w:szCs w:val="18"/>
        </w:rPr>
        <w:t>缓存查询</w:t>
      </w:r>
    </w:p>
    <w:p>
      <w:pPr>
        <w:pStyle w:val="Normal"/>
        <w:numPr>
          <w:ilvl w:val="0"/>
          <w:numId w:val="0"/>
        </w:numPr>
        <w:spacing w:lineRule="auto" w:line="300"/>
        <w:ind w:firstLine="480"/>
        <w:outlineLvl w:val="2"/>
        <w:rPr>
          <w:b/>
          <w:b/>
        </w:rPr>
      </w:pPr>
      <w:r>
        <w:rPr>
          <w:color w:val="000000"/>
          <w:sz w:val="24"/>
          <w:highlight w:val="white"/>
        </w:rPr>
        <w:t>对于水厂处理系统服务端而言，绝大多数的查询都是对实时数据与最近历史数据的查询，因此我们可以通过</w:t>
      </w:r>
      <w:r>
        <w:rPr>
          <w:color w:val="000000"/>
          <w:sz w:val="24"/>
          <w:highlight w:val="white"/>
        </w:rPr>
        <w:t>Redis</w:t>
      </w:r>
      <w:r>
        <w:rPr>
          <w:color w:val="000000"/>
          <w:sz w:val="24"/>
          <w:highlight w:val="white"/>
        </w:rPr>
        <w:t>构建查询缓存，降低数据库访问压力，加快请求处理相应。</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Redis</w:t>
      </w:r>
      <w:r>
        <w:rPr>
          <w:color w:val="000000"/>
          <w:sz w:val="24"/>
          <w:highlight w:val="white"/>
        </w:rPr>
        <w:t>支持</w:t>
      </w:r>
      <w:r>
        <w:rPr>
          <w:color w:val="000000"/>
          <w:sz w:val="24"/>
          <w:highlight w:val="white"/>
        </w:rPr>
        <w:t>String</w:t>
      </w:r>
      <w:r>
        <w:rPr>
          <w:color w:val="000000"/>
          <w:sz w:val="24"/>
          <w:highlight w:val="white"/>
        </w:rPr>
        <w:t>，</w:t>
      </w:r>
      <w:r>
        <w:rPr>
          <w:color w:val="000000"/>
          <w:sz w:val="24"/>
          <w:highlight w:val="white"/>
        </w:rPr>
        <w:t>List</w:t>
      </w:r>
      <w:r>
        <w:rPr>
          <w:color w:val="000000"/>
          <w:sz w:val="24"/>
          <w:highlight w:val="white"/>
        </w:rPr>
        <w:t>，</w:t>
      </w:r>
      <w:r>
        <w:rPr>
          <w:color w:val="000000"/>
          <w:sz w:val="24"/>
          <w:highlight w:val="white"/>
        </w:rPr>
        <w:t>Set</w:t>
      </w:r>
      <w:r>
        <w:rPr>
          <w:color w:val="000000"/>
          <w:sz w:val="24"/>
          <w:highlight w:val="white"/>
        </w:rPr>
        <w:t>，</w:t>
      </w:r>
      <w:r>
        <w:rPr>
          <w:color w:val="000000"/>
          <w:sz w:val="24"/>
          <w:highlight w:val="white"/>
        </w:rPr>
        <w:t>Hash</w:t>
      </w:r>
      <w:r>
        <w:rPr>
          <w:color w:val="000000"/>
          <w:sz w:val="24"/>
          <w:highlight w:val="white"/>
        </w:rPr>
        <w:t>类型的数据存储格式，对于水质处理流程模型的查询结果，我们可以选用</w:t>
      </w:r>
      <w:r>
        <w:rPr>
          <w:color w:val="000000"/>
          <w:sz w:val="24"/>
          <w:highlight w:val="white"/>
        </w:rPr>
        <w:t>List</w:t>
      </w:r>
      <w:r>
        <w:rPr>
          <w:color w:val="000000"/>
          <w:sz w:val="24"/>
          <w:highlight w:val="white"/>
        </w:rPr>
        <w:t>格式进行存储，由于大部分查询都是根据</w:t>
      </w:r>
      <w:r>
        <w:rPr>
          <w:color w:val="000000"/>
          <w:sz w:val="24"/>
          <w:highlight w:val="white"/>
        </w:rPr>
        <w:t>createTime</w:t>
      </w:r>
      <w:r>
        <w:rPr>
          <w:color w:val="000000"/>
          <w:sz w:val="24"/>
          <w:highlight w:val="white"/>
        </w:rPr>
        <w:t>倒序排序查询一定数量的数据，因此我们可以用</w:t>
      </w:r>
      <w:r>
        <w:rPr>
          <w:color w:val="000000"/>
          <w:sz w:val="24"/>
          <w:highlight w:val="white"/>
        </w:rPr>
        <w:t>collectionName</w:t>
      </w:r>
      <w:r>
        <w:rPr>
          <w:color w:val="000000"/>
          <w:sz w:val="24"/>
          <w:highlight w:val="white"/>
        </w:rPr>
        <w:t>的键存储缓存结果，当有新的数据插入时，通过</w:t>
      </w:r>
      <w:r>
        <w:rPr>
          <w:color w:val="000000"/>
          <w:sz w:val="24"/>
          <w:highlight w:val="white"/>
        </w:rPr>
        <w:t>lpush(key, String)</w:t>
      </w:r>
      <w:r>
        <w:rPr>
          <w:color w:val="000000"/>
          <w:sz w:val="24"/>
          <w:highlight w:val="white"/>
        </w:rPr>
        <w:t>的方式往该</w:t>
      </w:r>
      <w:r>
        <w:rPr>
          <w:color w:val="000000"/>
          <w:sz w:val="24"/>
          <w:highlight w:val="white"/>
        </w:rPr>
        <w:t>collectionName</w:t>
      </w:r>
      <w:r>
        <w:rPr>
          <w:color w:val="000000"/>
          <w:sz w:val="24"/>
          <w:highlight w:val="white"/>
        </w:rPr>
        <w:t>的</w:t>
      </w:r>
      <w:r>
        <w:rPr>
          <w:color w:val="000000"/>
          <w:sz w:val="24"/>
          <w:highlight w:val="white"/>
        </w:rPr>
        <w:t>list</w:t>
      </w:r>
      <w:r>
        <w:rPr>
          <w:color w:val="000000"/>
          <w:sz w:val="24"/>
          <w:highlight w:val="white"/>
        </w:rPr>
        <w:t>插入更新数据的</w:t>
      </w:r>
      <w:r>
        <w:rPr>
          <w:color w:val="000000"/>
          <w:sz w:val="24"/>
          <w:highlight w:val="white"/>
        </w:rPr>
        <w:t>Json</w:t>
      </w:r>
      <w:r>
        <w:rPr>
          <w:color w:val="000000"/>
          <w:sz w:val="24"/>
          <w:highlight w:val="white"/>
        </w:rPr>
        <w:t>字符串，然后使用</w:t>
      </w:r>
      <w:r>
        <w:rPr>
          <w:color w:val="000000"/>
          <w:sz w:val="24"/>
          <w:highlight w:val="white"/>
        </w:rPr>
        <w:t>rpop(key)</w:t>
      </w:r>
      <w:r>
        <w:rPr>
          <w:color w:val="000000"/>
          <w:sz w:val="24"/>
          <w:highlight w:val="white"/>
        </w:rPr>
        <w:t>命令将所有尾部元素删除。在查询时，如果查询的排序方式是倒序排序</w:t>
      </w:r>
      <w:r>
        <w:rPr>
          <w:color w:val="000000"/>
          <w:sz w:val="24"/>
          <w:highlight w:val="white"/>
        </w:rPr>
        <w:t>createTime</w:t>
      </w:r>
      <w:r>
        <w:rPr>
          <w:color w:val="000000"/>
          <w:sz w:val="24"/>
          <w:highlight w:val="white"/>
        </w:rPr>
        <w:t>，首先判断查询请求的</w:t>
      </w:r>
      <w:r>
        <w:rPr>
          <w:color w:val="000000"/>
          <w:sz w:val="24"/>
          <w:highlight w:val="white"/>
        </w:rPr>
        <w:t>limit</w:t>
      </w:r>
      <w:r>
        <w:rPr>
          <w:color w:val="000000"/>
          <w:sz w:val="24"/>
          <w:highlight w:val="white"/>
        </w:rPr>
        <w:t>是否超过</w:t>
      </w:r>
      <w:r>
        <w:rPr>
          <w:color w:val="000000"/>
          <w:sz w:val="24"/>
          <w:highlight w:val="white"/>
        </w:rPr>
        <w:t>list</w:t>
      </w:r>
      <w:r>
        <w:rPr>
          <w:color w:val="000000"/>
          <w:sz w:val="24"/>
          <w:highlight w:val="white"/>
        </w:rPr>
        <w:t>缓存的长度，可以通过</w:t>
      </w:r>
      <w:r>
        <w:rPr>
          <w:color w:val="000000"/>
          <w:sz w:val="24"/>
          <w:highlight w:val="white"/>
        </w:rPr>
        <w:t>llen(key)</w:t>
      </w:r>
      <w:r>
        <w:rPr>
          <w:color w:val="000000"/>
          <w:sz w:val="24"/>
          <w:highlight w:val="white"/>
        </w:rPr>
        <w:t>命令查询，如果小于则直接通过 </w:t>
      </w:r>
      <w:r>
        <w:rPr>
          <w:color w:val="000000"/>
          <w:sz w:val="24"/>
          <w:highlight w:val="white"/>
        </w:rPr>
        <w:t>lrange(key, skip, limit)</w:t>
      </w:r>
      <w:r>
        <w:rPr>
          <w:color w:val="000000"/>
          <w:sz w:val="24"/>
          <w:highlight w:val="white"/>
        </w:rPr>
        <w:t>命令直接从</w:t>
      </w:r>
      <w:r>
        <w:rPr>
          <w:color w:val="000000"/>
          <w:sz w:val="24"/>
          <w:highlight w:val="white"/>
        </w:rPr>
        <w:t>Redis</w:t>
      </w:r>
      <w:r>
        <w:rPr>
          <w:color w:val="000000"/>
          <w:sz w:val="24"/>
          <w:highlight w:val="white"/>
        </w:rPr>
        <w:t>中取出，否则话，先判断当前节点的可用内存大小，然后判断新的</w:t>
      </w:r>
      <w:r>
        <w:rPr>
          <w:color w:val="000000"/>
          <w:sz w:val="24"/>
          <w:highlight w:val="white"/>
        </w:rPr>
        <w:t>limit</w:t>
      </w:r>
      <w:r>
        <w:rPr>
          <w:color w:val="000000"/>
          <w:sz w:val="24"/>
          <w:highlight w:val="white"/>
        </w:rPr>
        <w:t>是否足够，足够的话，从</w:t>
      </w:r>
      <w:r>
        <w:rPr>
          <w:color w:val="000000"/>
          <w:sz w:val="24"/>
          <w:highlight w:val="white"/>
        </w:rPr>
        <w:t>MongoDB</w:t>
      </w:r>
      <w:r>
        <w:rPr>
          <w:color w:val="000000"/>
          <w:sz w:val="24"/>
          <w:highlight w:val="white"/>
        </w:rPr>
        <w:t>中查询数据，然后更新到</w:t>
      </w:r>
      <w:r>
        <w:rPr>
          <w:color w:val="000000"/>
          <w:sz w:val="24"/>
          <w:highlight w:val="white"/>
        </w:rPr>
        <w:t>List</w:t>
      </w:r>
      <w:r>
        <w:rPr>
          <w:color w:val="000000"/>
          <w:sz w:val="24"/>
          <w:highlight w:val="white"/>
        </w:rPr>
        <w:t>中。</w:t>
      </w:r>
    </w:p>
    <w:p>
      <w:pPr>
        <w:pStyle w:val="Normal"/>
        <w:widowControl/>
        <w:shd w:val="clear" w:color="auto" w:fill="FFFFFF"/>
        <w:spacing w:lineRule="auto" w:line="300" w:before="0" w:after="0"/>
        <w:ind w:firstLine="480"/>
        <w:contextualSpacing/>
        <w:jc w:val="left"/>
        <w:rPr>
          <w:color w:val="000000"/>
          <w:sz w:val="24"/>
          <w:highlight w:val="white"/>
        </w:rPr>
      </w:pPr>
      <w:r>
        <w:rPr>
          <w:color w:val="000000"/>
          <w:sz w:val="24"/>
          <w:highlight w:val="white"/>
        </w:rPr>
        <w:t>由于用户请问访问时，都需要先获得</w:t>
      </w:r>
      <w:r>
        <w:rPr>
          <w:color w:val="000000"/>
          <w:sz w:val="24"/>
          <w:highlight w:val="white"/>
        </w:rPr>
        <w:t>Token</w:t>
      </w:r>
      <w:r>
        <w:rPr>
          <w:color w:val="000000"/>
          <w:sz w:val="24"/>
          <w:highlight w:val="white"/>
        </w:rPr>
        <w:t>的授权，然后每次请求需要经过</w:t>
      </w:r>
      <w:r>
        <w:rPr>
          <w:color w:val="000000"/>
          <w:sz w:val="24"/>
          <w:highlight w:val="white"/>
        </w:rPr>
        <w:t>Token</w:t>
      </w:r>
      <w:r>
        <w:rPr>
          <w:color w:val="000000"/>
          <w:sz w:val="24"/>
          <w:highlight w:val="white"/>
        </w:rPr>
        <w:t>的验证，因此直接使用</w:t>
      </w:r>
      <w:r>
        <w:rPr>
          <w:color w:val="000000"/>
          <w:sz w:val="24"/>
          <w:highlight w:val="white"/>
        </w:rPr>
        <w:t>MongoDB</w:t>
      </w:r>
      <w:r>
        <w:rPr>
          <w:color w:val="000000"/>
          <w:sz w:val="24"/>
          <w:highlight w:val="white"/>
        </w:rPr>
        <w:t>存储</w:t>
      </w:r>
      <w:r>
        <w:rPr>
          <w:color w:val="000000"/>
          <w:sz w:val="24"/>
          <w:highlight w:val="white"/>
        </w:rPr>
        <w:t>User</w:t>
      </w:r>
      <w:r>
        <w:rPr>
          <w:color w:val="000000"/>
          <w:sz w:val="24"/>
          <w:highlight w:val="white"/>
        </w:rPr>
        <w:t>与</w:t>
      </w:r>
      <w:r>
        <w:rPr>
          <w:color w:val="000000"/>
          <w:sz w:val="24"/>
          <w:highlight w:val="white"/>
        </w:rPr>
        <w:t>Token</w:t>
      </w:r>
      <w:r>
        <w:rPr>
          <w:color w:val="000000"/>
          <w:sz w:val="24"/>
          <w:highlight w:val="white"/>
        </w:rPr>
        <w:t>，需要每次请求前额外访问一次数据库查询，而</w:t>
      </w:r>
      <w:r>
        <w:rPr>
          <w:color w:val="000000"/>
          <w:sz w:val="24"/>
          <w:highlight w:val="white"/>
        </w:rPr>
        <w:t>User</w:t>
      </w:r>
      <w:r>
        <w:rPr>
          <w:color w:val="000000"/>
          <w:sz w:val="24"/>
          <w:highlight w:val="white"/>
        </w:rPr>
        <w:t>与</w:t>
      </w:r>
      <w:r>
        <w:rPr>
          <w:color w:val="000000"/>
          <w:sz w:val="24"/>
          <w:highlight w:val="white"/>
        </w:rPr>
        <w:t>Token</w:t>
      </w:r>
      <w:r>
        <w:rPr>
          <w:color w:val="000000"/>
          <w:sz w:val="24"/>
          <w:highlight w:val="white"/>
        </w:rPr>
        <w:t>表通常数据量不大，因此可以将整个表预先从</w:t>
      </w:r>
      <w:r>
        <w:rPr>
          <w:color w:val="000000"/>
          <w:sz w:val="24"/>
          <w:highlight w:val="white"/>
        </w:rPr>
        <w:t>MongoDB</w:t>
      </w:r>
      <w:r>
        <w:rPr>
          <w:color w:val="000000"/>
          <w:sz w:val="24"/>
          <w:highlight w:val="white"/>
        </w:rPr>
        <w:t>存入</w:t>
      </w:r>
      <w:r>
        <w:rPr>
          <w:color w:val="000000"/>
          <w:sz w:val="24"/>
          <w:highlight w:val="white"/>
        </w:rPr>
        <w:t>Redis</w:t>
      </w:r>
      <w:r>
        <w:rPr>
          <w:color w:val="000000"/>
          <w:sz w:val="24"/>
          <w:highlight w:val="white"/>
        </w:rPr>
        <w:t>作缓存查询。</w:t>
      </w:r>
      <w:r>
        <w:rPr>
          <w:color w:val="000000"/>
          <w:sz w:val="24"/>
          <w:highlight w:val="white"/>
        </w:rPr>
        <w:t>Redis</w:t>
      </w:r>
      <w:r>
        <w:rPr>
          <w:color w:val="000000"/>
          <w:sz w:val="24"/>
          <w:highlight w:val="white"/>
        </w:rPr>
        <w:t>不支持直接存储</w:t>
      </w:r>
      <w:r>
        <w:rPr>
          <w:color w:val="000000"/>
          <w:sz w:val="24"/>
          <w:highlight w:val="white"/>
        </w:rPr>
        <w:t>Object</w:t>
      </w:r>
      <w:r>
        <w:rPr>
          <w:color w:val="000000"/>
          <w:sz w:val="24"/>
          <w:highlight w:val="white"/>
        </w:rPr>
        <w:t>对象，但是可以通过</w:t>
      </w:r>
      <w:r>
        <w:rPr>
          <w:color w:val="000000"/>
          <w:sz w:val="24"/>
          <w:highlight w:val="white"/>
        </w:rPr>
        <w:t>Hash</w:t>
      </w:r>
      <w:r>
        <w:rPr>
          <w:color w:val="000000"/>
          <w:sz w:val="24"/>
          <w:highlight w:val="white"/>
        </w:rPr>
        <w:t>数据结构存储</w:t>
      </w:r>
      <w:r>
        <w:rPr>
          <w:color w:val="000000"/>
          <w:sz w:val="24"/>
          <w:highlight w:val="white"/>
        </w:rPr>
        <w:t>Object</w:t>
      </w:r>
      <w:r>
        <w:rPr>
          <w:color w:val="000000"/>
          <w:sz w:val="24"/>
          <w:highlight w:val="white"/>
        </w:rPr>
        <w:t>。通过命令</w:t>
      </w:r>
      <w:r>
        <w:rPr>
          <w:color w:val="000000"/>
          <w:sz w:val="24"/>
          <w:highlight w:val="white"/>
        </w:rPr>
        <w:t>hmset(key, Object)</w:t>
      </w:r>
      <w:r>
        <w:rPr>
          <w:color w:val="000000"/>
          <w:sz w:val="24"/>
          <w:highlight w:val="white"/>
        </w:rPr>
        <w:t>命令，将一个</w:t>
      </w:r>
      <w:r>
        <w:rPr>
          <w:color w:val="000000"/>
          <w:sz w:val="24"/>
          <w:highlight w:val="white"/>
        </w:rPr>
        <w:t>Object</w:t>
      </w:r>
      <w:r>
        <w:rPr>
          <w:color w:val="000000"/>
          <w:sz w:val="24"/>
          <w:highlight w:val="white"/>
        </w:rPr>
        <w:t>对象存入</w:t>
      </w:r>
      <w:r>
        <w:rPr>
          <w:color w:val="000000"/>
          <w:sz w:val="24"/>
          <w:highlight w:val="white"/>
        </w:rPr>
        <w:t>Redis</w:t>
      </w:r>
      <w:r>
        <w:rPr>
          <w:color w:val="000000"/>
          <w:sz w:val="24"/>
          <w:highlight w:val="white"/>
        </w:rPr>
        <w:t>，其中</w:t>
      </w:r>
      <w:r>
        <w:rPr>
          <w:color w:val="000000"/>
          <w:sz w:val="24"/>
          <w:highlight w:val="white"/>
        </w:rPr>
        <w:t>key</w:t>
      </w:r>
      <w:r>
        <w:rPr>
          <w:color w:val="000000"/>
          <w:sz w:val="24"/>
          <w:highlight w:val="white"/>
        </w:rPr>
        <w:t>是数据表名加上数据主键，然后可以通过</w:t>
      </w:r>
      <w:r>
        <w:rPr>
          <w:color w:val="000000"/>
          <w:sz w:val="24"/>
          <w:highlight w:val="white"/>
        </w:rPr>
        <w:t>hgetall(key)</w:t>
      </w:r>
      <w:r>
        <w:rPr>
          <w:color w:val="000000"/>
          <w:sz w:val="24"/>
          <w:highlight w:val="white"/>
        </w:rPr>
        <w:t>命令查询需要的数据。对于无法直接根据主键搜索的数据，需要额外的用</w:t>
      </w:r>
      <w:r>
        <w:rPr>
          <w:color w:val="000000"/>
          <w:sz w:val="24"/>
          <w:highlight w:val="white"/>
        </w:rPr>
        <w:t>set(key, String)</w:t>
      </w:r>
      <w:r>
        <w:rPr>
          <w:color w:val="000000"/>
          <w:sz w:val="24"/>
          <w:highlight w:val="white"/>
        </w:rPr>
        <w:t>命令建立需要搜索的</w:t>
      </w:r>
      <w:r>
        <w:rPr>
          <w:color w:val="000000"/>
          <w:sz w:val="24"/>
          <w:highlight w:val="white"/>
        </w:rPr>
        <w:t>key</w:t>
      </w:r>
      <w:r>
        <w:rPr>
          <w:color w:val="000000"/>
          <w:sz w:val="24"/>
          <w:highlight w:val="white"/>
        </w:rPr>
        <w:t>与主键的关联，然后再进去查询。当需要删除该</w:t>
      </w:r>
      <w:r>
        <w:rPr>
          <w:color w:val="000000"/>
          <w:sz w:val="24"/>
          <w:highlight w:val="white"/>
        </w:rPr>
        <w:t>Object</w:t>
      </w:r>
      <w:r>
        <w:rPr>
          <w:color w:val="000000"/>
          <w:sz w:val="24"/>
          <w:highlight w:val="white"/>
        </w:rPr>
        <w:t>时，使用</w:t>
      </w:r>
      <w:r>
        <w:rPr>
          <w:color w:val="000000"/>
          <w:sz w:val="24"/>
          <w:highlight w:val="white"/>
        </w:rPr>
        <w:t>hdel(key, fields)</w:t>
      </w:r>
      <w:r>
        <w:rPr>
          <w:color w:val="000000"/>
          <w:sz w:val="24"/>
          <w:highlight w:val="white"/>
        </w:rPr>
        <w:t>命令来删除所有</w:t>
      </w:r>
      <w:r>
        <w:rPr>
          <w:color w:val="000000"/>
          <w:sz w:val="24"/>
          <w:highlight w:val="white"/>
        </w:rPr>
        <w:t>Hash</w:t>
      </w:r>
      <w:r>
        <w:rPr>
          <w:color w:val="000000"/>
          <w:sz w:val="24"/>
          <w:highlight w:val="white"/>
        </w:rPr>
        <w:t>值。</w:t>
      </w:r>
    </w:p>
    <w:p>
      <w:pPr>
        <w:pStyle w:val="Normal"/>
        <w:widowControl/>
        <w:shd w:val="clear" w:color="auto" w:fill="FFFFFF"/>
        <w:spacing w:lineRule="auto" w:line="300" w:before="0" w:after="0"/>
        <w:ind w:firstLine="420"/>
        <w:contextualSpacing/>
        <w:jc w:val="left"/>
        <w:rPr>
          <w:color w:val="000000"/>
          <w:szCs w:val="21"/>
          <w:highlight w:val="white"/>
        </w:rPr>
      </w:pPr>
      <w:r>
        <w:rPr>
          <w:color w:val="000000"/>
          <w:szCs w:val="21"/>
          <w:highlight w:val="white"/>
        </w:rPr>
      </w:r>
    </w:p>
    <w:p>
      <w:pPr>
        <w:pStyle w:val="HTMLPreformatted"/>
        <w:shd w:val="clear" w:color="auto" w:fill="FFFFFF"/>
        <w:rPr>
          <w:rFonts w:ascii="Times New Roman" w:hAnsi="Times New Roman" w:cs="Times New Roman"/>
          <w:color w:val="000000"/>
          <w:sz w:val="21"/>
          <w:szCs w:val="21"/>
          <w:highlight w:val="white"/>
        </w:rPr>
      </w:pPr>
      <w:r>
        <w:rPr>
          <w:rFonts w:cs="Times New Roman" w:ascii="Times New Roman" w:hAnsi="Times New Roman"/>
          <w:color w:val="000000"/>
          <w:sz w:val="21"/>
          <w:szCs w:val="21"/>
          <w:highlight w:val="white"/>
        </w:rPr>
      </w:r>
    </w:p>
    <w:p>
      <w:pPr>
        <w:pStyle w:val="HTMLPreformatted"/>
        <w:shd w:val="clear" w:color="auto" w:fill="FFFFFF"/>
        <w:rPr>
          <w:rFonts w:ascii="Times New Roman" w:hAnsi="Times New Roman" w:cs="Times New Roman"/>
          <w:color w:val="000000"/>
          <w:sz w:val="19"/>
          <w:szCs w:val="19"/>
        </w:rPr>
      </w:pPr>
      <w:r>
        <w:rPr>
          <w:rFonts w:cs="Times New Roman" w:ascii="Times New Roman" w:hAnsi="Times New Roman"/>
          <w:color w:val="000000"/>
          <w:sz w:val="19"/>
          <w:szCs w:val="19"/>
        </w:rPr>
      </w:r>
    </w:p>
    <w:p>
      <w:pPr>
        <w:sectPr>
          <w:headerReference w:type="default" r:id="rId20"/>
          <w:footerReference w:type="default" r:id="rId21"/>
          <w:type w:val="nextPage"/>
          <w:pgSz w:w="11906" w:h="16838"/>
          <w:pgMar w:left="1701" w:right="1701" w:header="850" w:top="908" w:footer="992" w:bottom="1049" w:gutter="0"/>
          <w:pgNumType w:start="1" w:fmt="decimal"/>
          <w:formProt w:val="false"/>
          <w:textDirection w:val="lrTb"/>
          <w:docGrid w:type="lines" w:linePitch="312" w:charSpace="0"/>
        </w:sectPr>
        <w:pStyle w:val="Normal"/>
        <w:numPr>
          <w:ilvl w:val="0"/>
          <w:numId w:val="0"/>
        </w:numPr>
        <w:spacing w:lineRule="auto" w:line="300"/>
        <w:outlineLvl w:val="2"/>
        <w:rPr>
          <w:rFonts w:eastAsia="黑体"/>
          <w:color w:val="000000"/>
          <w:sz w:val="28"/>
          <w:szCs w:val="18"/>
        </w:rPr>
      </w:pPr>
      <w:r>
        <w:rPr>
          <w:rFonts w:eastAsia="黑体"/>
          <w:color w:val="000000"/>
          <w:sz w:val="28"/>
          <w:szCs w:val="18"/>
        </w:rPr>
      </w:r>
    </w:p>
    <w:p>
      <w:pPr>
        <w:pStyle w:val="Normal"/>
        <w:widowControl/>
        <w:jc w:val="left"/>
        <w:rPr>
          <w:rFonts w:eastAsia="黑体"/>
          <w:color w:val="000000"/>
          <w:sz w:val="30"/>
          <w:szCs w:val="30"/>
        </w:rPr>
      </w:pPr>
      <w:r>
        <w:rPr>
          <w:rFonts w:eastAsia="黑体"/>
          <w:color w:val="000000"/>
          <w:sz w:val="30"/>
          <w:szCs w:val="30"/>
        </w:rPr>
      </w:r>
    </w:p>
    <w:p>
      <w:pPr>
        <w:pStyle w:val="Normal"/>
        <w:numPr>
          <w:ilvl w:val="0"/>
          <w:numId w:val="0"/>
        </w:numPr>
        <w:spacing w:lineRule="auto" w:line="300"/>
        <w:jc w:val="center"/>
        <w:outlineLvl w:val="0"/>
        <w:rPr>
          <w:rFonts w:eastAsia="黑体"/>
        </w:rPr>
      </w:pPr>
      <w:bookmarkStart w:id="116" w:name="_Toc483074119"/>
      <w:bookmarkStart w:id="117" w:name="_Toc28583"/>
      <w:bookmarkStart w:id="118" w:name="_Toc91"/>
      <w:bookmarkStart w:id="119" w:name="_Toc481845778"/>
      <w:r>
        <w:rPr>
          <w:rFonts w:eastAsia="黑体"/>
          <w:color w:val="000000"/>
          <w:sz w:val="30"/>
          <w:szCs w:val="30"/>
        </w:rPr>
        <w:t xml:space="preserve">第四章    </w:t>
      </w:r>
      <w:bookmarkEnd w:id="117"/>
      <w:bookmarkEnd w:id="118"/>
      <w:bookmarkEnd w:id="119"/>
      <w:bookmarkEnd w:id="116"/>
      <w:r>
        <w:rPr>
          <w:rFonts w:eastAsia="黑体"/>
          <w:color w:val="000000"/>
          <w:sz w:val="30"/>
          <w:szCs w:val="30"/>
        </w:rPr>
        <w:t>处理服务器实现</w:t>
      </w:r>
    </w:p>
    <w:p>
      <w:pPr>
        <w:pStyle w:val="Normal"/>
        <w:numPr>
          <w:ilvl w:val="0"/>
          <w:numId w:val="0"/>
        </w:numPr>
        <w:spacing w:lineRule="auto" w:line="300"/>
        <w:outlineLvl w:val="1"/>
        <w:rPr>
          <w:rFonts w:eastAsia="黑体"/>
        </w:rPr>
      </w:pPr>
      <w:bookmarkStart w:id="120" w:name="_Toc483074120"/>
      <w:bookmarkStart w:id="121" w:name="_Toc19497"/>
      <w:bookmarkStart w:id="122" w:name="_Toc481845779"/>
      <w:bookmarkStart w:id="123" w:name="_Toc15785"/>
      <w:r>
        <w:rPr>
          <w:rFonts w:eastAsia="黑体"/>
          <w:color w:val="000000"/>
          <w:sz w:val="28"/>
        </w:rPr>
        <w:t>4.1</w:t>
      </w:r>
      <w:bookmarkEnd w:id="121"/>
      <w:bookmarkEnd w:id="122"/>
      <w:bookmarkEnd w:id="123"/>
      <w:bookmarkEnd w:id="120"/>
      <w:r>
        <w:rPr>
          <w:rFonts w:eastAsia="黑体"/>
          <w:color w:val="000000"/>
          <w:sz w:val="28"/>
        </w:rPr>
        <w:t>语言与框架</w:t>
      </w:r>
    </w:p>
    <w:p>
      <w:pPr>
        <w:pStyle w:val="Normal"/>
        <w:spacing w:lineRule="auto" w:line="300"/>
        <w:ind w:firstLine="480"/>
        <w:rPr>
          <w:sz w:val="24"/>
        </w:rPr>
      </w:pPr>
      <w:r>
        <w:rPr>
          <w:color w:val="000000"/>
          <w:sz w:val="24"/>
        </w:rPr>
        <w:t>传统的企业服务器通常采用</w:t>
      </w:r>
      <w:r>
        <w:rPr>
          <w:color w:val="000000"/>
          <w:sz w:val="24"/>
        </w:rPr>
        <w:t>JAVA</w:t>
      </w:r>
      <w:r>
        <w:rPr>
          <w:color w:val="000000"/>
          <w:sz w:val="24"/>
        </w:rPr>
        <w:t>语言，基于</w:t>
      </w:r>
      <w:r>
        <w:rPr>
          <w:color w:val="000000"/>
          <w:sz w:val="24"/>
        </w:rPr>
        <w:t>Spring</w:t>
      </w:r>
      <w:r>
        <w:rPr>
          <w:color w:val="000000"/>
          <w:sz w:val="24"/>
        </w:rPr>
        <w:t>，</w:t>
      </w:r>
      <w:r>
        <w:rPr>
          <w:color w:val="000000"/>
          <w:sz w:val="24"/>
        </w:rPr>
        <w:t>Spring MVC</w:t>
      </w:r>
      <w:r>
        <w:rPr>
          <w:color w:val="000000"/>
          <w:sz w:val="24"/>
        </w:rPr>
        <w:t>，</w:t>
      </w:r>
      <w:r>
        <w:rPr>
          <w:color w:val="000000"/>
          <w:sz w:val="24"/>
        </w:rPr>
        <w:t>Mybaits</w:t>
      </w:r>
      <w:r>
        <w:rPr>
          <w:color w:val="000000"/>
          <w:sz w:val="24"/>
        </w:rPr>
        <w:t>三大框架实现对</w:t>
      </w:r>
      <w:r>
        <w:rPr>
          <w:color w:val="000000"/>
          <w:sz w:val="24"/>
        </w:rPr>
        <w:t>HTTP</w:t>
      </w:r>
      <w:r>
        <w:rPr>
          <w:color w:val="000000"/>
          <w:sz w:val="24"/>
        </w:rPr>
        <w:t>请求的处理与响应，其中</w:t>
      </w:r>
      <w:r>
        <w:rPr>
          <w:color w:val="000000"/>
          <w:sz w:val="24"/>
        </w:rPr>
        <w:t>JAVA</w:t>
      </w:r>
      <w:r>
        <w:rPr>
          <w:color w:val="000000"/>
          <w:sz w:val="24"/>
        </w:rPr>
        <w:t>是一种面向对象的强类型语言，然而由于</w:t>
      </w:r>
      <w:r>
        <w:rPr>
          <w:color w:val="000000"/>
          <w:sz w:val="24"/>
        </w:rPr>
        <w:t>JAVA</w:t>
      </w:r>
      <w:r>
        <w:rPr>
          <w:color w:val="000000"/>
          <w:sz w:val="24"/>
        </w:rPr>
        <w:t>处理异步任务只有通过新的线程或者线程池实现，缺乏</w:t>
      </w:r>
      <w:r>
        <w:rPr>
          <w:color w:val="000000"/>
          <w:sz w:val="24"/>
        </w:rPr>
        <w:t>await</w:t>
      </w:r>
      <w:r>
        <w:rPr>
          <w:color w:val="000000"/>
          <w:sz w:val="24"/>
        </w:rPr>
        <w:t>语义，因此总有</w:t>
      </w:r>
      <w:r>
        <w:rPr>
          <w:color w:val="262626"/>
          <w:sz w:val="24"/>
          <w:highlight w:val="white"/>
        </w:rPr>
        <w:t>线程因为</w:t>
      </w:r>
      <w:r>
        <w:rPr>
          <w:color w:val="262626"/>
          <w:sz w:val="24"/>
          <w:highlight w:val="white"/>
        </w:rPr>
        <w:t>IO</w:t>
      </w:r>
      <w:r>
        <w:rPr>
          <w:color w:val="262626"/>
          <w:sz w:val="24"/>
          <w:highlight w:val="white"/>
        </w:rPr>
        <w:t>或者其他原因处在</w:t>
      </w:r>
      <w:r>
        <w:rPr>
          <w:color w:val="262626"/>
          <w:sz w:val="24"/>
          <w:highlight w:val="white"/>
        </w:rPr>
        <w:t>sleep</w:t>
      </w:r>
      <w:r>
        <w:rPr>
          <w:color w:val="262626"/>
          <w:sz w:val="24"/>
          <w:highlight w:val="white"/>
        </w:rPr>
        <w:t>状态，其结果就是没办法（很难）实现单服务器高并发的承载能力，并且</w:t>
      </w:r>
      <w:r>
        <w:rPr>
          <w:color w:val="262626"/>
          <w:sz w:val="24"/>
          <w:highlight w:val="white"/>
        </w:rPr>
        <w:t>SSM</w:t>
      </w:r>
      <w:r>
        <w:rPr>
          <w:color w:val="262626"/>
          <w:sz w:val="24"/>
          <w:highlight w:val="white"/>
        </w:rPr>
        <w:t>框架仍然是基于传统的</w:t>
      </w:r>
      <w:r>
        <w:rPr>
          <w:color w:val="262626"/>
          <w:sz w:val="24"/>
          <w:highlight w:val="white"/>
        </w:rPr>
        <w:t>SOA</w:t>
      </w:r>
      <w:r>
        <w:rPr>
          <w:color w:val="262626"/>
          <w:sz w:val="24"/>
          <w:highlight w:val="white"/>
        </w:rPr>
        <w:t>思想设计，对于分布式系统的实现十分复杂，对</w:t>
      </w:r>
      <w:r>
        <w:rPr>
          <w:color w:val="262626"/>
          <w:sz w:val="24"/>
          <w:highlight w:val="white"/>
        </w:rPr>
        <w:t>Restful API</w:t>
      </w:r>
      <w:r>
        <w:rPr>
          <w:color w:val="262626"/>
          <w:sz w:val="24"/>
          <w:highlight w:val="white"/>
        </w:rPr>
        <w:t xml:space="preserve">的支持仍有许多局限。 </w:t>
      </w:r>
    </w:p>
    <w:p>
      <w:pPr>
        <w:pStyle w:val="Normal"/>
        <w:spacing w:lineRule="auto" w:line="300"/>
        <w:ind w:firstLine="420"/>
        <w:rPr>
          <w:color w:val="262626"/>
          <w:sz w:val="24"/>
          <w:highlight w:val="white"/>
        </w:rPr>
      </w:pPr>
      <w:r>
        <w:rPr>
          <w:color w:val="262626"/>
          <w:sz w:val="24"/>
          <w:highlight w:val="white"/>
        </w:rPr>
        <w:t>服务器为了应付同一时间段内大量客户端请求并发访问的情况，通常会编写异步非阻塞的</w:t>
      </w:r>
      <w:r>
        <w:rPr>
          <w:color w:val="262626"/>
          <w:sz w:val="24"/>
          <w:highlight w:val="white"/>
        </w:rPr>
        <w:t>IO</w:t>
      </w:r>
      <w:r>
        <w:rPr>
          <w:color w:val="262626"/>
          <w:sz w:val="24"/>
          <w:highlight w:val="white"/>
        </w:rPr>
        <w:t>模型。但可能会导致一个问题，那就是每个访问请求到来时，服务器都需要创建一个新的线程来处理该请求。否则当某线程阻塞时，便无法继续处理其他的请求。当成千上万的超高并发下，服务器是无法创造相同数量的线程的，因为每个线程还是会额外消耗系统资源的，这会造成过多的资源被浪费。因此对于整个代码逻辑都需要采用回调的异步逻辑来编写，而这就是</w:t>
      </w:r>
      <w:r>
        <w:rPr>
          <w:color w:val="262626"/>
          <w:sz w:val="24"/>
          <w:highlight w:val="white"/>
        </w:rPr>
        <w:t>Node</w:t>
      </w:r>
      <w:r>
        <w:rPr>
          <w:color w:val="262626"/>
          <w:sz w:val="24"/>
          <w:highlight w:val="white"/>
        </w:rPr>
        <w:t>擅长的地方，以下图</w:t>
      </w:r>
      <w:r>
        <w:rPr>
          <w:color w:val="262626"/>
          <w:sz w:val="24"/>
          <w:highlight w:val="white"/>
        </w:rPr>
        <w:t>4-1</w:t>
      </w:r>
      <w:r>
        <w:rPr>
          <w:color w:val="262626"/>
          <w:sz w:val="24"/>
          <w:highlight w:val="white"/>
        </w:rPr>
        <w:t>是</w:t>
      </w:r>
      <w:r>
        <w:rPr>
          <w:color w:val="262626"/>
          <w:sz w:val="24"/>
          <w:highlight w:val="white"/>
        </w:rPr>
        <w:t>JAVA</w:t>
      </w:r>
      <w:r>
        <w:rPr>
          <w:color w:val="262626"/>
          <w:sz w:val="24"/>
          <w:highlight w:val="white"/>
        </w:rPr>
        <w:t>这类多线程服务器与</w:t>
      </w:r>
      <w:r>
        <w:rPr>
          <w:color w:val="262626"/>
          <w:sz w:val="24"/>
          <w:highlight w:val="white"/>
        </w:rPr>
        <w:t>Node.js</w:t>
      </w:r>
      <w:r>
        <w:rPr>
          <w:color w:val="262626"/>
          <w:sz w:val="24"/>
          <w:highlight w:val="white"/>
        </w:rPr>
        <w:t>的对比，因此对于一个并发数巨大但是业务逻辑基本较为简单的企业应用，</w:t>
      </w:r>
      <w:r>
        <w:rPr>
          <w:color w:val="262626"/>
          <w:sz w:val="24"/>
          <w:highlight w:val="white"/>
        </w:rPr>
        <w:t>Node.js</w:t>
      </w:r>
      <w:r>
        <w:rPr>
          <w:color w:val="262626"/>
          <w:sz w:val="24"/>
          <w:highlight w:val="white"/>
        </w:rPr>
        <w:t>是一个快速实现处理服务器的最佳选择之一。</w:t>
      </w:r>
    </w:p>
    <w:p>
      <w:pPr>
        <w:pStyle w:val="Normal"/>
        <w:spacing w:lineRule="auto" w:line="300"/>
        <w:ind w:firstLine="420"/>
        <w:jc w:val="center"/>
        <w:rPr>
          <w:color w:val="262626"/>
          <w:sz w:val="23"/>
          <w:szCs w:val="23"/>
          <w:highlight w:val="white"/>
        </w:rPr>
      </w:pPr>
      <w:r>
        <w:rPr/>
        <w:drawing>
          <wp:inline distT="0" distB="0" distL="0" distR="3810">
            <wp:extent cx="4168140" cy="4671060"/>
            <wp:effectExtent l="0" t="0" r="0" b="0"/>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22"/>
                    <a:stretch>
                      <a:fillRect/>
                    </a:stretch>
                  </pic:blipFill>
                  <pic:spPr bwMode="auto">
                    <a:xfrm>
                      <a:off x="0" y="0"/>
                      <a:ext cx="4168140" cy="4671060"/>
                    </a:xfrm>
                    <a:prstGeom prst="rect">
                      <a:avLst/>
                    </a:prstGeom>
                  </pic:spPr>
                </pic:pic>
              </a:graphicData>
            </a:graphic>
          </wp:inline>
        </w:drawing>
      </w:r>
    </w:p>
    <w:p>
      <w:pPr>
        <w:pStyle w:val="Normal"/>
        <w:spacing w:lineRule="auto" w:line="300"/>
        <w:ind w:firstLine="420"/>
        <w:jc w:val="center"/>
        <w:rPr>
          <w:color w:val="262626"/>
          <w:sz w:val="23"/>
          <w:szCs w:val="23"/>
          <w:highlight w:val="white"/>
        </w:rPr>
      </w:pPr>
      <w:r>
        <w:rPr>
          <w:color w:val="262626"/>
          <w:sz w:val="23"/>
          <w:szCs w:val="23"/>
          <w:highlight w:val="white"/>
        </w:rPr>
        <w:t>图</w:t>
      </w:r>
      <w:r>
        <w:rPr>
          <w:color w:val="262626"/>
          <w:sz w:val="23"/>
          <w:szCs w:val="23"/>
          <w:highlight w:val="white"/>
        </w:rPr>
        <w:t xml:space="preserve">4-1 </w:t>
      </w:r>
      <w:r>
        <w:rPr>
          <w:color w:val="262626"/>
          <w:sz w:val="23"/>
          <w:szCs w:val="23"/>
          <w:highlight w:val="white"/>
        </w:rPr>
        <w:t>多线程服务器与</w:t>
      </w:r>
      <w:r>
        <w:rPr>
          <w:color w:val="262626"/>
          <w:sz w:val="23"/>
          <w:szCs w:val="23"/>
          <w:highlight w:val="white"/>
        </w:rPr>
        <w:t>Node.js</w:t>
      </w:r>
      <w:r>
        <w:rPr>
          <w:color w:val="262626"/>
          <w:sz w:val="23"/>
          <w:szCs w:val="23"/>
          <w:highlight w:val="white"/>
        </w:rPr>
        <w:t>服务器对比图</w:t>
      </w:r>
    </w:p>
    <w:p>
      <w:pPr>
        <w:pStyle w:val="Normal"/>
        <w:spacing w:lineRule="auto" w:line="300"/>
        <w:ind w:firstLine="420"/>
        <w:rPr>
          <w:color w:val="262626"/>
          <w:sz w:val="23"/>
          <w:szCs w:val="23"/>
          <w:highlight w:val="white"/>
        </w:rPr>
      </w:pPr>
      <w:r>
        <w:rPr>
          <w:color w:val="262626"/>
          <w:sz w:val="23"/>
          <w:szCs w:val="23"/>
          <w:highlight w:val="white"/>
        </w:rPr>
      </w:r>
    </w:p>
    <w:p>
      <w:pPr>
        <w:pStyle w:val="Normal"/>
        <w:spacing w:lineRule="auto" w:line="300"/>
        <w:ind w:firstLine="480"/>
        <w:rPr/>
      </w:pPr>
      <w:r>
        <w:rPr>
          <w:color w:val="000000"/>
          <w:sz w:val="24"/>
        </w:rPr>
        <w:t>Node.js</w:t>
      </w:r>
      <w:r>
        <w:rPr>
          <w:color w:val="000000"/>
          <w:sz w:val="24"/>
        </w:rPr>
        <w:t>是基于弱类型的解释性脚本语言</w:t>
      </w:r>
      <w:r>
        <w:rPr>
          <w:color w:val="000000"/>
          <w:sz w:val="24"/>
        </w:rPr>
        <w:t>JavaScript</w:t>
      </w:r>
      <w:r>
        <w:rPr>
          <w:color w:val="000000"/>
          <w:sz w:val="24"/>
        </w:rPr>
        <w:t>实现的可以快速构建网络服务及应用的平台，在</w:t>
      </w:r>
      <w:r>
        <w:rPr>
          <w:color w:val="000000"/>
          <w:sz w:val="24"/>
        </w:rPr>
        <w:t>Chrome JavaScript V8 Runtime</w:t>
      </w:r>
      <w:r>
        <w:rPr>
          <w:color w:val="000000"/>
          <w:sz w:val="24"/>
        </w:rPr>
        <w:t>建立的平台， 用于方便地搭建响应速度快、易于扩展的网络应用。</w:t>
      </w:r>
      <w:r>
        <w:rPr>
          <w:color w:val="000000"/>
          <w:sz w:val="24"/>
        </w:rPr>
        <w:t xml:space="preserve">Node.js </w:t>
      </w:r>
      <w:r>
        <w:rPr>
          <w:color w:val="000000"/>
          <w:sz w:val="24"/>
        </w:rPr>
        <w:t>使用</w:t>
      </w:r>
      <w:hyperlink r:id="rId23">
        <w:r>
          <w:rPr>
            <w:webHidden/>
            <w:rStyle w:val="InternetLink"/>
            <w:color w:val="000000"/>
            <w:sz w:val="24"/>
          </w:rPr>
          <w:t>事件驱动</w:t>
        </w:r>
      </w:hyperlink>
      <w:r>
        <w:rPr>
          <w:color w:val="000000"/>
          <w:sz w:val="24"/>
        </w:rPr>
        <w:t>， 非阻塞</w:t>
      </w:r>
      <w:r>
        <w:rPr>
          <w:color w:val="000000"/>
          <w:sz w:val="24"/>
        </w:rPr>
        <w:t>I/O </w:t>
      </w:r>
      <w:r>
        <w:rPr>
          <w:color w:val="000000"/>
          <w:sz w:val="24"/>
        </w:rPr>
        <w:t>模型而得以轻量和高效，非常适合在分布式设备上运行的数据密集型的实时应用。</w:t>
      </w:r>
      <w:bookmarkStart w:id="124" w:name="ref_2"/>
      <w:bookmarkEnd w:id="124"/>
      <w:r>
        <w:rPr>
          <w:color w:val="000000"/>
          <w:sz w:val="24"/>
        </w:rPr>
        <w:t>V8</w:t>
      </w:r>
      <w:r>
        <w:rPr>
          <w:color w:val="000000"/>
          <w:sz w:val="24"/>
        </w:rPr>
        <w:t>引擎执行</w:t>
      </w:r>
      <w:r>
        <w:rPr>
          <w:color w:val="000000"/>
          <w:sz w:val="24"/>
        </w:rPr>
        <w:t>Javascript</w:t>
      </w:r>
      <w:r>
        <w:rPr>
          <w:color w:val="000000"/>
          <w:sz w:val="24"/>
        </w:rPr>
        <w:t>的速度非常快，性能非常好。</w:t>
      </w:r>
      <w:r>
        <w:rPr>
          <w:color w:val="000000"/>
          <w:sz w:val="24"/>
        </w:rPr>
        <w:t>Node</w:t>
      </w:r>
      <w:r>
        <w:rPr>
          <w:color w:val="000000"/>
          <w:sz w:val="24"/>
        </w:rPr>
        <w:t>对一些特殊用例进行了优化，提供了替代的</w:t>
      </w:r>
      <w:r>
        <w:rPr>
          <w:color w:val="000000"/>
          <w:sz w:val="24"/>
        </w:rPr>
        <w:t>API</w:t>
      </w:r>
      <w:r>
        <w:rPr>
          <w:color w:val="000000"/>
          <w:sz w:val="24"/>
        </w:rPr>
        <w:t>，使得</w:t>
      </w:r>
      <w:r>
        <w:rPr>
          <w:color w:val="000000"/>
          <w:sz w:val="24"/>
        </w:rPr>
        <w:t>V8</w:t>
      </w:r>
      <w:r>
        <w:rPr>
          <w:color w:val="000000"/>
          <w:sz w:val="24"/>
        </w:rPr>
        <w:t>在非浏览器环境下运行得更好。</w:t>
      </w:r>
    </w:p>
    <w:p>
      <w:pPr>
        <w:pStyle w:val="Normal"/>
        <w:spacing w:lineRule="auto" w:line="300"/>
        <w:ind w:firstLine="480"/>
        <w:rPr/>
      </w:pPr>
      <w:r>
        <w:rPr>
          <w:color w:val="000000"/>
          <w:sz w:val="24"/>
        </w:rPr>
        <w:t>Node.js</w:t>
      </w:r>
      <w:r>
        <w:rPr>
          <w:color w:val="000000"/>
          <w:sz w:val="24"/>
        </w:rPr>
        <w:t>通过模块来区分不同功能的组件，以中间件的方式简化应用的开发流程。每一个</w:t>
      </w:r>
      <w:r>
        <w:rPr>
          <w:color w:val="000000"/>
          <w:sz w:val="24"/>
        </w:rPr>
        <w:t>Node.js</w:t>
      </w:r>
      <w:r>
        <w:rPr>
          <w:color w:val="000000"/>
          <w:sz w:val="24"/>
        </w:rPr>
        <w:t>的模块基于</w:t>
      </w:r>
      <w:r>
        <w:rPr>
          <w:color w:val="000000"/>
          <w:sz w:val="24"/>
        </w:rPr>
        <w:t>Node.js</w:t>
      </w:r>
      <w:r>
        <w:rPr>
          <w:color w:val="000000"/>
          <w:sz w:val="24"/>
        </w:rPr>
        <w:t>一些基本的函数所构建，包含一些独有的功能。</w:t>
      </w:r>
      <w:r>
        <w:rPr>
          <w:color w:val="000000"/>
          <w:sz w:val="24"/>
        </w:rPr>
        <w:t>NPM</w:t>
      </w:r>
      <w:r>
        <w:rPr>
          <w:color w:val="000000"/>
          <w:sz w:val="24"/>
        </w:rPr>
        <w:t>是</w:t>
      </w:r>
      <w:r>
        <w:rPr>
          <w:color w:val="000000"/>
          <w:sz w:val="24"/>
        </w:rPr>
        <w:t>Node.js</w:t>
      </w:r>
      <w:r>
        <w:rPr>
          <w:color w:val="000000"/>
          <w:sz w:val="24"/>
        </w:rPr>
        <w:t>的包管理器，也是世界上最大的软件仓库，用户通过</w:t>
      </w:r>
      <w:r>
        <w:rPr>
          <w:color w:val="000000"/>
          <w:sz w:val="24"/>
        </w:rPr>
        <w:t>NPM</w:t>
      </w:r>
      <w:r>
        <w:rPr>
          <w:color w:val="000000"/>
          <w:sz w:val="24"/>
        </w:rPr>
        <w:t>来安装，分享与发布代码模块，</w:t>
      </w:r>
      <w:r>
        <w:rPr>
          <w:color w:val="000000"/>
          <w:sz w:val="24"/>
        </w:rPr>
        <w:t>Node.js</w:t>
      </w:r>
      <w:r>
        <w:rPr>
          <w:color w:val="000000"/>
          <w:sz w:val="24"/>
        </w:rPr>
        <w:t>通过编写</w:t>
      </w:r>
      <w:r>
        <w:rPr>
          <w:color w:val="000000"/>
          <w:sz w:val="24"/>
        </w:rPr>
        <w:t>package.json</w:t>
      </w:r>
      <w:r>
        <w:rPr>
          <w:color w:val="000000"/>
          <w:sz w:val="24"/>
        </w:rPr>
        <w:t>文件构建模块依赖，然后通过</w:t>
      </w:r>
      <w:r>
        <w:rPr>
          <w:color w:val="000000"/>
          <w:sz w:val="24"/>
        </w:rPr>
        <w:t>npm install</w:t>
      </w:r>
      <w:r>
        <w:rPr>
          <w:color w:val="000000"/>
          <w:sz w:val="24"/>
        </w:rPr>
        <w:t>命令一键执行安装文件中的所有模块。对于水质处理工厂服务端，我们创建</w:t>
      </w:r>
      <w:r>
        <w:rPr>
          <w:color w:val="000000"/>
          <w:sz w:val="24"/>
        </w:rPr>
        <w:t>package.json</w:t>
      </w:r>
      <w:r>
        <w:rPr>
          <w:color w:val="000000"/>
          <w:sz w:val="24"/>
        </w:rPr>
        <w:t>文件并加入如表</w:t>
      </w:r>
      <w:r>
        <w:rPr>
          <w:color w:val="000000"/>
          <w:sz w:val="24"/>
        </w:rPr>
        <w:t>4-1</w:t>
      </w:r>
      <w:r>
        <w:rPr>
          <w:color w:val="000000"/>
          <w:sz w:val="24"/>
        </w:rPr>
        <w:t>所示的依赖模块：</w:t>
      </w:r>
    </w:p>
    <w:p>
      <w:pPr>
        <w:pStyle w:val="Normal"/>
        <w:spacing w:lineRule="auto" w:line="300"/>
        <w:ind w:firstLine="480"/>
        <w:jc w:val="center"/>
        <w:rPr/>
      </w:pPr>
      <w:r>
        <w:rPr>
          <w:color w:val="000000"/>
          <w:szCs w:val="21"/>
        </w:rPr>
        <w:t>表</w:t>
      </w:r>
      <w:r>
        <w:rPr>
          <w:color w:val="000000"/>
          <w:szCs w:val="21"/>
        </w:rPr>
        <w:t xml:space="preserve">4-1 </w:t>
      </w:r>
      <w:r>
        <w:rPr>
          <w:color w:val="000000"/>
          <w:szCs w:val="21"/>
        </w:rPr>
        <w:t>本文服务器依赖的</w:t>
      </w:r>
      <w:r>
        <w:rPr>
          <w:color w:val="000000"/>
          <w:szCs w:val="21"/>
        </w:rPr>
        <w:t>Node.js</w:t>
      </w:r>
      <w:r>
        <w:rPr>
          <w:color w:val="000000"/>
          <w:szCs w:val="21"/>
        </w:rPr>
        <w:t>模块</w:t>
      </w:r>
    </w:p>
    <w:tbl>
      <w:tblPr>
        <w:tblW w:w="8504"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noVBand="1" w:noHBand="0" w:lastColumn="0" w:firstColumn="1" w:lastRow="0" w:firstRow="1"/>
      </w:tblPr>
      <w:tblGrid>
        <w:gridCol w:w="1557"/>
        <w:gridCol w:w="2695"/>
        <w:gridCol w:w="4252"/>
      </w:tblGrid>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作用</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模块名</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备注</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实现服务端</w:t>
            </w:r>
            <w:r>
              <w:rPr>
                <w:color w:val="000000"/>
                <w:sz w:val="24"/>
              </w:rPr>
              <w:t>Restful API</w:t>
            </w:r>
            <w:r>
              <w:rPr>
                <w:color w:val="000000"/>
                <w:sz w:val="24"/>
              </w:rPr>
              <w:t>接口</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express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构建</w:t>
            </w:r>
            <w:r>
              <w:rPr>
                <w:color w:val="000000"/>
                <w:sz w:val="24"/>
              </w:rPr>
              <w:t>Restful</w:t>
            </w:r>
            <w:r>
              <w:rPr>
                <w:color w:val="000000"/>
                <w:sz w:val="24"/>
              </w:rPr>
              <w:t>服务器基本框架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express-session</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储存与处理</w:t>
            </w:r>
            <w:r>
              <w:rPr>
                <w:color w:val="000000"/>
                <w:sz w:val="24"/>
              </w:rPr>
              <w:t>Session</w:t>
            </w:r>
            <w:r>
              <w:rPr>
                <w:color w:val="000000"/>
                <w:sz w:val="24"/>
              </w:rPr>
              <w:t>信息</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cookie-parser</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解析</w:t>
            </w:r>
            <w:r>
              <w:rPr>
                <w:color w:val="000000"/>
                <w:sz w:val="24"/>
              </w:rPr>
              <w:t>Cookie</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body-parser</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解析</w:t>
            </w:r>
            <w:r>
              <w:rPr>
                <w:color w:val="000000"/>
                <w:sz w:val="24"/>
              </w:rPr>
              <w:t>Http Body</w:t>
            </w:r>
            <w:r>
              <w:rPr>
                <w:color w:val="000000"/>
                <w:sz w:val="24"/>
              </w:rPr>
              <w:t>数据</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node-restful</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构建</w:t>
            </w:r>
            <w:r>
              <w:rPr>
                <w:color w:val="000000"/>
                <w:sz w:val="24"/>
              </w:rPr>
              <w:t>Restful API</w:t>
            </w:r>
            <w:r>
              <w:rPr>
                <w:color w:val="000000"/>
                <w:sz w:val="24"/>
              </w:rPr>
              <w:t>接口</w:t>
            </w:r>
          </w:p>
        </w:tc>
      </w:tr>
      <w:tr>
        <w:trPr/>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简化异步逻辑</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bluebird</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实现</w:t>
            </w:r>
            <w:r>
              <w:rPr>
                <w:color w:val="000000"/>
                <w:sz w:val="24"/>
              </w:rPr>
              <w:t>Promise Lambda</w:t>
            </w:r>
            <w:r>
              <w:rPr>
                <w:color w:val="000000"/>
                <w:sz w:val="24"/>
              </w:rPr>
              <w:t>处理异步逻辑</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用户登录模块实现</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connect-ensure-login</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Session</w:t>
            </w:r>
            <w:r>
              <w:rPr>
                <w:color w:val="000000"/>
                <w:sz w:val="24"/>
              </w:rPr>
              <w:t>中标记用户登录状态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bcrypt-nodejs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密码加密</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OAuth2.0</w:t>
            </w:r>
            <w:r>
              <w:rPr>
                <w:color w:val="000000"/>
                <w:sz w:val="24"/>
              </w:rPr>
              <w:t>协议实现</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Passport</w:t>
            </w:r>
            <w:r>
              <w:rPr>
                <w:color w:val="000000"/>
                <w:sz w:val="24"/>
              </w:rPr>
              <w:t>授权与验证基础框架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passport-local</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实现用户账号密码登录验证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passport-http-bearer</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w:t>
            </w:r>
            <w:r>
              <w:rPr>
                <w:color w:val="000000"/>
                <w:sz w:val="24"/>
              </w:rPr>
              <w:t>Bearer Token</w:t>
            </w:r>
            <w:r>
              <w:rPr>
                <w:color w:val="000000"/>
                <w:sz w:val="24"/>
              </w:rPr>
              <w:t>验证</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passport-oauth2-client-password</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实现用户密码模式授权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passport-http</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实现可信客户端模式授权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oauth2orize</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基于</w:t>
            </w:r>
            <w:r>
              <w:rPr>
                <w:color w:val="000000"/>
                <w:sz w:val="24"/>
              </w:rPr>
              <w:t>Passport</w:t>
            </w:r>
            <w:r>
              <w:rPr>
                <w:color w:val="000000"/>
                <w:sz w:val="24"/>
              </w:rPr>
              <w:t>实现授权码模式授权</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uuid</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创建唯一性</w:t>
            </w:r>
            <w:r>
              <w:rPr>
                <w:color w:val="000000"/>
                <w:sz w:val="24"/>
              </w:rPr>
              <w:t>Token</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MongoDB</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connect-mongo</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连接</w:t>
            </w:r>
            <w:r>
              <w:rPr>
                <w:color w:val="000000"/>
                <w:sz w:val="24"/>
              </w:rPr>
              <w:t>MongoDB</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mongoose</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调用</w:t>
            </w:r>
            <w:r>
              <w:rPr>
                <w:color w:val="000000"/>
                <w:sz w:val="24"/>
              </w:rPr>
              <w:t>MongoDB</w:t>
            </w:r>
            <w:r>
              <w:rPr>
                <w:color w:val="000000"/>
                <w:sz w:val="24"/>
              </w:rPr>
              <w:t>的</w:t>
            </w:r>
            <w:r>
              <w:rPr>
                <w:color w:val="000000"/>
                <w:sz w:val="24"/>
              </w:rPr>
              <w:t>API</w:t>
            </w:r>
            <w:r>
              <w:rPr>
                <w:color w:val="000000"/>
                <w:sz w:val="24"/>
              </w:rPr>
              <w:t>完成</w:t>
            </w:r>
            <w:r>
              <w:rPr>
                <w:color w:val="000000"/>
                <w:sz w:val="24"/>
              </w:rPr>
              <w:t>CRUD</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jsonschema</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构建</w:t>
            </w:r>
            <w:r>
              <w:rPr>
                <w:color w:val="000000"/>
                <w:sz w:val="24"/>
              </w:rPr>
              <w:t>Mongo Schem</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Redis</w:t>
            </w:r>
            <w:r>
              <w:rPr>
                <w:color w:val="000000"/>
                <w:sz w:val="24"/>
              </w:rPr>
              <w:t>数据库</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connect-redis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连接</w:t>
            </w:r>
            <w:r>
              <w:rPr>
                <w:color w:val="000000"/>
                <w:sz w:val="24"/>
              </w:rPr>
              <w:t>Redis</w:t>
            </w:r>
            <w:r>
              <w:rPr>
                <w:color w:val="000000"/>
                <w:sz w:val="24"/>
              </w:rPr>
              <w:t>数据库</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hiredis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实现</w:t>
            </w:r>
            <w:r>
              <w:rPr>
                <w:color w:val="000000"/>
                <w:sz w:val="24"/>
              </w:rPr>
              <w:t>Redis</w:t>
            </w:r>
            <w:r>
              <w:rPr>
                <w:color w:val="000000"/>
                <w:sz w:val="24"/>
              </w:rPr>
              <w:t>的分布式</w:t>
            </w:r>
            <w:r>
              <w:rPr>
                <w:color w:val="000000"/>
                <w:sz w:val="24"/>
              </w:rPr>
              <w:t>Session</w:t>
            </w:r>
            <w:r>
              <w:rPr>
                <w:color w:val="000000"/>
                <w:sz w:val="24"/>
              </w:rPr>
              <w:t>存储</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redis</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调用</w:t>
            </w:r>
            <w:r>
              <w:rPr>
                <w:color w:val="000000"/>
                <w:sz w:val="24"/>
              </w:rPr>
              <w:t>Redis</w:t>
            </w:r>
            <w:r>
              <w:rPr>
                <w:color w:val="000000"/>
                <w:sz w:val="24"/>
              </w:rPr>
              <w:t>数据库</w:t>
            </w:r>
            <w:r>
              <w:rPr>
                <w:color w:val="000000"/>
                <w:sz w:val="24"/>
              </w:rPr>
              <w:t>API</w:t>
            </w:r>
            <w:r>
              <w:rPr>
                <w:color w:val="000000"/>
                <w:sz w:val="24"/>
              </w:rPr>
              <w:t>完成</w:t>
            </w:r>
            <w:r>
              <w:rPr>
                <w:color w:val="000000"/>
                <w:sz w:val="24"/>
              </w:rPr>
              <w:t>CRUD</w:t>
            </w:r>
          </w:p>
        </w:tc>
      </w:tr>
      <w:tr>
        <w:trPr/>
        <w:tc>
          <w:tcPr>
            <w:tcW w:w="15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测试与监控</w:t>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mocha</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Node.js</w:t>
            </w:r>
            <w:r>
              <w:rPr>
                <w:color w:val="000000"/>
                <w:sz w:val="24"/>
              </w:rPr>
              <w:t>测试框架</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chai</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color w:val="000000"/>
                <w:sz w:val="24"/>
              </w:rPr>
            </w:pPr>
            <w:r>
              <w:rPr>
                <w:color w:val="000000"/>
                <w:sz w:val="24"/>
              </w:rPr>
              <w:t>断言工具</w:t>
            </w:r>
          </w:p>
        </w:tc>
      </w:tr>
      <w:tr>
        <w:trPr/>
        <w:tc>
          <w:tcPr>
            <w:tcW w:w="15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rPr/>
            </w:pPr>
            <w:r>
              <w:rPr/>
            </w:r>
          </w:p>
        </w:tc>
        <w:tc>
          <w:tcPr>
            <w:tcW w:w="26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Cs/>
                <w:color w:val="000000"/>
                <w:sz w:val="24"/>
              </w:rPr>
            </w:pPr>
            <w:r>
              <w:rPr>
                <w:bCs/>
                <w:color w:val="000000"/>
                <w:sz w:val="24"/>
              </w:rPr>
              <w:t>newrelic</w:t>
            </w:r>
          </w:p>
        </w:tc>
        <w:tc>
          <w:tcPr>
            <w:tcW w:w="4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300"/>
              <w:rPr/>
            </w:pPr>
            <w:r>
              <w:rPr>
                <w:color w:val="000000"/>
                <w:sz w:val="24"/>
              </w:rPr>
              <w:t>性能监控工具</w:t>
            </w:r>
          </w:p>
        </w:tc>
      </w:tr>
    </w:tbl>
    <w:p>
      <w:pPr>
        <w:pStyle w:val="Normal"/>
        <w:spacing w:lineRule="auto" w:line="300"/>
        <w:ind w:firstLine="480"/>
        <w:jc w:val="center"/>
        <w:rPr>
          <w:color w:val="000000"/>
          <w:sz w:val="24"/>
        </w:rPr>
      </w:pPr>
      <w:r>
        <w:rPr>
          <w:color w:val="000000"/>
          <w:sz w:val="24"/>
        </w:rPr>
      </w:r>
    </w:p>
    <w:p>
      <w:pPr>
        <w:pStyle w:val="Normal"/>
        <w:spacing w:lineRule="auto" w:line="300"/>
        <w:ind w:firstLine="480"/>
        <w:rPr/>
      </w:pPr>
      <w:r>
        <w:rPr>
          <w:color w:val="000000"/>
          <w:sz w:val="24"/>
        </w:rPr>
        <w:t>基于以上模块，我们运行</w:t>
      </w:r>
      <w:r>
        <w:rPr>
          <w:color w:val="000000"/>
          <w:sz w:val="24"/>
        </w:rPr>
        <w:t>npm install</w:t>
      </w:r>
      <w:r>
        <w:rPr>
          <w:color w:val="000000"/>
          <w:sz w:val="24"/>
        </w:rPr>
        <w:t>便可构建处理服务器的基本框架，通过</w:t>
      </w:r>
      <w:r>
        <w:rPr>
          <w:color w:val="000000"/>
          <w:sz w:val="24"/>
        </w:rPr>
        <w:t>require</w:t>
      </w:r>
      <w:r>
        <w:rPr>
          <w:color w:val="000000"/>
          <w:sz w:val="24"/>
        </w:rPr>
        <w:t>命令在</w:t>
      </w:r>
      <w:r>
        <w:rPr>
          <w:color w:val="000000"/>
          <w:sz w:val="24"/>
        </w:rPr>
        <w:t>JavaScript</w:t>
      </w:r>
      <w:r>
        <w:rPr>
          <w:color w:val="000000"/>
          <w:sz w:val="24"/>
        </w:rPr>
        <w:t>代码中编写处理服务器的具体代码。在以下章节将介绍处理服务器的具体实现，主要包括授权与验证，</w:t>
      </w:r>
      <w:r>
        <w:rPr>
          <w:color w:val="000000"/>
          <w:sz w:val="24"/>
        </w:rPr>
        <w:t>Restful API</w:t>
      </w:r>
      <w:r>
        <w:rPr>
          <w:color w:val="000000"/>
          <w:sz w:val="24"/>
        </w:rPr>
        <w:t>接口。</w:t>
      </w:r>
    </w:p>
    <w:p>
      <w:pPr>
        <w:pStyle w:val="Normal"/>
        <w:numPr>
          <w:ilvl w:val="0"/>
          <w:numId w:val="0"/>
        </w:numPr>
        <w:spacing w:lineRule="auto" w:line="300"/>
        <w:outlineLvl w:val="1"/>
        <w:rPr>
          <w:rFonts w:eastAsia="黑体"/>
        </w:rPr>
      </w:pPr>
      <w:bookmarkStart w:id="125" w:name="_Toc483074121"/>
      <w:bookmarkStart w:id="126" w:name="_Toc17620"/>
      <w:bookmarkStart w:id="127" w:name="_Toc481845780"/>
      <w:bookmarkStart w:id="128" w:name="_Toc30377"/>
      <w:r>
        <w:rPr>
          <w:rFonts w:eastAsia="黑体"/>
          <w:color w:val="000000"/>
          <w:sz w:val="28"/>
        </w:rPr>
        <w:t>4.2</w:t>
      </w:r>
      <w:bookmarkEnd w:id="126"/>
      <w:bookmarkEnd w:id="127"/>
      <w:bookmarkEnd w:id="128"/>
      <w:r>
        <w:rPr>
          <w:rFonts w:eastAsia="黑体"/>
          <w:color w:val="000000"/>
          <w:sz w:val="28"/>
        </w:rPr>
        <w:t xml:space="preserve"> </w:t>
      </w:r>
      <w:bookmarkEnd w:id="125"/>
      <w:r>
        <w:rPr>
          <w:rFonts w:eastAsia="黑体"/>
          <w:color w:val="000000"/>
          <w:sz w:val="28"/>
        </w:rPr>
        <w:t>授权与验证</w:t>
      </w:r>
    </w:p>
    <w:p>
      <w:pPr>
        <w:pStyle w:val="Normal"/>
        <w:spacing w:lineRule="auto" w:line="300"/>
        <w:ind w:firstLine="480"/>
        <w:rPr>
          <w:color w:val="000000"/>
          <w:sz w:val="24"/>
        </w:rPr>
      </w:pPr>
      <w:r>
        <w:rPr>
          <w:color w:val="000000"/>
          <w:sz w:val="24"/>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同时也要满足高效性，避免大量服务器计算性能消耗在授权与验证过程中，造成了请求过高的延迟。</w:t>
      </w:r>
    </w:p>
    <w:p>
      <w:pPr>
        <w:pStyle w:val="Normal"/>
        <w:spacing w:lineRule="auto" w:line="300"/>
        <w:ind w:firstLine="480"/>
        <w:jc w:val="left"/>
        <w:rPr>
          <w:color w:val="000000"/>
          <w:sz w:val="24"/>
        </w:rPr>
      </w:pPr>
      <w:r>
        <w:rPr>
          <w:color w:val="000000"/>
          <w:sz w:val="24"/>
        </w:rPr>
        <w:t>在现代</w:t>
      </w:r>
      <w:r>
        <w:rPr>
          <w:color w:val="000000"/>
          <w:sz w:val="24"/>
        </w:rPr>
        <w:t>web</w:t>
      </w:r>
      <w:r>
        <w:rPr>
          <w:color w:val="000000"/>
          <w:sz w:val="24"/>
        </w:rPr>
        <w:t>应用程序中，身份验证可以采用多种形式。传统中用户通过提供用户名和密码登录服务器。随着社交网络的兴起</w:t>
      </w:r>
      <w:r>
        <w:rPr>
          <w:color w:val="000000"/>
          <w:sz w:val="24"/>
        </w:rPr>
        <w:t>,</w:t>
      </w:r>
      <w:r>
        <w:rPr>
          <w:color w:val="000000"/>
          <w:sz w:val="24"/>
        </w:rPr>
        <w:t>使用</w:t>
      </w:r>
      <w:r>
        <w:rPr>
          <w:color w:val="000000"/>
          <w:sz w:val="24"/>
        </w:rPr>
        <w:t>OAuth</w:t>
      </w:r>
      <w:r>
        <w:rPr>
          <w:color w:val="000000"/>
          <w:sz w:val="24"/>
        </w:rPr>
        <w:t>提供商</w:t>
      </w:r>
      <w:r>
        <w:rPr>
          <w:color w:val="000000"/>
          <w:sz w:val="24"/>
        </w:rPr>
        <w:t>(</w:t>
      </w:r>
      <w:r>
        <w:rPr>
          <w:color w:val="000000"/>
          <w:sz w:val="24"/>
        </w:rPr>
        <w:t>例如</w:t>
      </w:r>
      <w:r>
        <w:rPr>
          <w:color w:val="000000"/>
          <w:sz w:val="24"/>
        </w:rPr>
        <w:t>Facebook</w:t>
      </w:r>
      <w:r>
        <w:rPr>
          <w:color w:val="000000"/>
          <w:sz w:val="24"/>
        </w:rPr>
        <w:t>或</w:t>
      </w:r>
      <w:r>
        <w:rPr>
          <w:color w:val="000000"/>
          <w:sz w:val="24"/>
        </w:rPr>
        <w:t>Twitter)</w:t>
      </w:r>
      <w:r>
        <w:rPr>
          <w:color w:val="000000"/>
          <w:sz w:val="24"/>
        </w:rPr>
        <w:t>单点登录已经成为一个受欢迎的身份验证方法，而公开</w:t>
      </w:r>
      <w:r>
        <w:rPr>
          <w:color w:val="000000"/>
          <w:sz w:val="24"/>
        </w:rPr>
        <w:t>API</w:t>
      </w:r>
      <w:r>
        <w:rPr>
          <w:color w:val="000000"/>
          <w:sz w:val="24"/>
        </w:rPr>
        <w:t>的服务通常也需要基于</w:t>
      </w:r>
      <w:r>
        <w:rPr>
          <w:color w:val="000000"/>
          <w:sz w:val="24"/>
        </w:rPr>
        <w:t>Token</w:t>
      </w:r>
      <w:r>
        <w:rPr>
          <w:color w:val="000000"/>
          <w:sz w:val="24"/>
        </w:rPr>
        <w:t>的凭证来保护访问。其中</w:t>
      </w:r>
      <w:r>
        <w:rPr>
          <w:color w:val="000000"/>
          <w:sz w:val="24"/>
        </w:rPr>
        <w:t>OAuth</w:t>
      </w:r>
      <w:r>
        <w:rPr>
          <w:color w:val="000000"/>
          <w:sz w:val="24"/>
        </w:rPr>
        <w:t>是一种认证与授权的协议，</w:t>
      </w:r>
      <w:r>
        <w:rPr>
          <w:color w:val="000000"/>
          <w:sz w:val="24"/>
        </w:rPr>
        <w:t>OAuth2</w:t>
      </w:r>
      <w:r>
        <w:rPr>
          <w:color w:val="000000"/>
          <w:sz w:val="24"/>
        </w:rPr>
        <w:t>在</w:t>
      </w:r>
      <w:r>
        <w:rPr>
          <w:color w:val="000000"/>
          <w:sz w:val="24"/>
        </w:rPr>
        <w:t>Client</w:t>
      </w:r>
      <w:r>
        <w:rPr>
          <w:color w:val="000000"/>
          <w:sz w:val="24"/>
        </w:rPr>
        <w:t>与</w:t>
      </w:r>
      <w:r>
        <w:rPr>
          <w:color w:val="000000"/>
          <w:sz w:val="24"/>
        </w:rPr>
        <w:t>Server</w:t>
      </w:r>
      <w:r>
        <w:rPr>
          <w:color w:val="000000"/>
          <w:sz w:val="24"/>
        </w:rPr>
        <w:t>之间，规定了一个授权层（</w:t>
      </w:r>
      <w:r>
        <w:rPr>
          <w:color w:val="000000"/>
          <w:sz w:val="24"/>
        </w:rPr>
        <w:t>authorization layer</w:t>
      </w:r>
      <w:r>
        <w:rPr>
          <w:color w:val="000000"/>
          <w:sz w:val="24"/>
        </w:rPr>
        <w:t>）。</w:t>
      </w:r>
      <w:r>
        <w:rPr>
          <w:color w:val="000000"/>
          <w:sz w:val="24"/>
        </w:rPr>
        <w:t>Client</w:t>
      </w:r>
      <w:r>
        <w:rPr>
          <w:color w:val="000000"/>
          <w:sz w:val="24"/>
        </w:rPr>
        <w:t>不能直接通过请求在</w:t>
      </w:r>
      <w:r>
        <w:rPr>
          <w:color w:val="000000"/>
          <w:sz w:val="24"/>
        </w:rPr>
        <w:t>Server</w:t>
      </w:r>
      <w:r>
        <w:rPr>
          <w:color w:val="000000"/>
          <w:sz w:val="24"/>
        </w:rPr>
        <w:t>端获取数据，只能先在授权层获取授权，基于将</w:t>
      </w:r>
      <w:r>
        <w:rPr>
          <w:color w:val="000000"/>
          <w:sz w:val="24"/>
        </w:rPr>
        <w:t>User</w:t>
      </w:r>
      <w:r>
        <w:rPr>
          <w:color w:val="000000"/>
          <w:sz w:val="24"/>
        </w:rPr>
        <w:t>与</w:t>
      </w:r>
      <w:r>
        <w:rPr>
          <w:color w:val="000000"/>
          <w:sz w:val="24"/>
        </w:rPr>
        <w:t>Client</w:t>
      </w:r>
      <w:r>
        <w:rPr>
          <w:color w:val="000000"/>
          <w:sz w:val="24"/>
        </w:rPr>
        <w:t>作区分使得应用不会获取用户的密码。服务端授权后分发令牌（</w:t>
      </w:r>
      <w:r>
        <w:rPr>
          <w:color w:val="000000"/>
          <w:sz w:val="24"/>
        </w:rPr>
        <w:t>token</w:t>
      </w:r>
      <w:r>
        <w:rPr>
          <w:color w:val="000000"/>
          <w:sz w:val="24"/>
        </w:rPr>
        <w:t>）给客户端，以供客户端保存并以此请求数据。服务端需要在用户请求令牌时，设定</w:t>
      </w:r>
      <w:r>
        <w:rPr>
          <w:color w:val="000000"/>
          <w:sz w:val="24"/>
        </w:rPr>
        <w:t>Token</w:t>
      </w:r>
      <w:r>
        <w:rPr>
          <w:color w:val="000000"/>
          <w:sz w:val="24"/>
        </w:rPr>
        <w:t>的权限范围和过期时间。</w:t>
      </w:r>
      <w:r>
        <w:rPr>
          <w:color w:val="000000"/>
          <w:sz w:val="24"/>
        </w:rPr>
        <w:t>Client</w:t>
      </w:r>
      <w:r>
        <w:rPr>
          <w:color w:val="000000"/>
          <w:sz w:val="24"/>
        </w:rPr>
        <w:t>登录授权层以后，</w:t>
      </w:r>
      <w:r>
        <w:rPr>
          <w:color w:val="000000"/>
          <w:sz w:val="24"/>
        </w:rPr>
        <w:t>Server</w:t>
      </w:r>
      <w:r>
        <w:rPr>
          <w:color w:val="000000"/>
          <w:sz w:val="24"/>
        </w:rPr>
        <w:t>收到令牌后，先检验请求是否超时以及是否在授权范围内，而后接受</w:t>
      </w:r>
      <w:r>
        <w:rPr>
          <w:color w:val="000000"/>
          <w:sz w:val="24"/>
        </w:rPr>
        <w:t>Client</w:t>
      </w:r>
      <w:r>
        <w:rPr>
          <w:color w:val="000000"/>
          <w:sz w:val="24"/>
        </w:rPr>
        <w:t>相应的数据请求并作出相应。</w:t>
      </w:r>
      <w:r>
        <w:rPr>
          <w:color w:val="000000"/>
          <w:sz w:val="24"/>
        </w:rPr>
        <w:t>OAuth 2.0</w:t>
      </w:r>
      <w:r>
        <w:rPr>
          <w:color w:val="000000"/>
          <w:sz w:val="24"/>
        </w:rPr>
        <w:t>定义了四种授权方式。</w:t>
      </w:r>
    </w:p>
    <w:p>
      <w:pPr>
        <w:pStyle w:val="ListParagraph"/>
        <w:numPr>
          <w:ilvl w:val="0"/>
          <w:numId w:val="3"/>
        </w:numPr>
        <w:spacing w:lineRule="auto" w:line="300"/>
        <w:rPr>
          <w:color w:val="000000"/>
          <w:sz w:val="24"/>
        </w:rPr>
      </w:pPr>
      <w:r>
        <w:rPr>
          <w:color w:val="000000"/>
          <w:sz w:val="24"/>
        </w:rPr>
        <w:t>授权码模式（</w:t>
      </w:r>
      <w:r>
        <w:rPr>
          <w:color w:val="000000"/>
          <w:sz w:val="24"/>
        </w:rPr>
        <w:t>authorization code</w:t>
      </w:r>
      <w:r>
        <w:rPr>
          <w:color w:val="000000"/>
          <w:sz w:val="24"/>
        </w:rPr>
        <w:t>）</w:t>
      </w:r>
    </w:p>
    <w:p>
      <w:pPr>
        <w:pStyle w:val="ListParagraph"/>
        <w:numPr>
          <w:ilvl w:val="0"/>
          <w:numId w:val="3"/>
        </w:numPr>
        <w:spacing w:lineRule="auto" w:line="300"/>
        <w:rPr>
          <w:color w:val="000000"/>
          <w:sz w:val="24"/>
        </w:rPr>
      </w:pPr>
      <w:r>
        <w:rPr>
          <w:color w:val="000000"/>
          <w:sz w:val="24"/>
        </w:rPr>
        <w:t>简化模式（</w:t>
      </w:r>
      <w:r>
        <w:rPr>
          <w:color w:val="000000"/>
          <w:sz w:val="24"/>
        </w:rPr>
        <w:t>implicit</w:t>
      </w:r>
      <w:r>
        <w:rPr>
          <w:color w:val="000000"/>
          <w:sz w:val="24"/>
        </w:rPr>
        <w:t>）</w:t>
      </w:r>
    </w:p>
    <w:p>
      <w:pPr>
        <w:pStyle w:val="ListParagraph"/>
        <w:numPr>
          <w:ilvl w:val="0"/>
          <w:numId w:val="3"/>
        </w:numPr>
        <w:spacing w:lineRule="auto" w:line="300"/>
        <w:rPr>
          <w:color w:val="000000"/>
          <w:sz w:val="24"/>
        </w:rPr>
      </w:pPr>
      <w:r>
        <w:rPr>
          <w:color w:val="000000"/>
          <w:sz w:val="24"/>
        </w:rPr>
        <w:t>密码模式（</w:t>
      </w:r>
      <w:r>
        <w:rPr>
          <w:color w:val="000000"/>
          <w:sz w:val="24"/>
        </w:rPr>
        <w:t>resource owner password credentials</w:t>
      </w:r>
      <w:r>
        <w:rPr>
          <w:color w:val="000000"/>
          <w:sz w:val="24"/>
        </w:rPr>
        <w:t>）</w:t>
      </w:r>
    </w:p>
    <w:p>
      <w:pPr>
        <w:pStyle w:val="ListParagraph"/>
        <w:numPr>
          <w:ilvl w:val="0"/>
          <w:numId w:val="3"/>
        </w:numPr>
        <w:spacing w:lineRule="auto" w:line="300"/>
        <w:rPr>
          <w:color w:val="000000"/>
          <w:sz w:val="24"/>
        </w:rPr>
      </w:pPr>
      <w:r>
        <w:rPr>
          <w:color w:val="000000"/>
          <w:sz w:val="24"/>
        </w:rPr>
        <w:t>客户端模式（</w:t>
      </w:r>
      <w:r>
        <w:rPr>
          <w:color w:val="000000"/>
          <w:sz w:val="24"/>
        </w:rPr>
        <w:t>client credentials</w:t>
      </w:r>
      <w:r>
        <w:rPr>
          <w:color w:val="000000"/>
          <w:sz w:val="24"/>
        </w:rPr>
        <w:t>）</w:t>
      </w:r>
    </w:p>
    <w:p>
      <w:pPr>
        <w:pStyle w:val="Normal"/>
        <w:spacing w:lineRule="auto" w:line="300"/>
        <w:ind w:firstLine="480"/>
        <w:rPr>
          <w:color w:val="000000"/>
          <w:sz w:val="24"/>
        </w:rPr>
      </w:pPr>
      <w:r>
        <w:rPr>
          <w:color w:val="000000"/>
          <w:sz w:val="24"/>
        </w:rPr>
        <w:t>对于</w:t>
      </w:r>
      <w:r>
        <w:rPr>
          <w:color w:val="000000"/>
          <w:sz w:val="24"/>
        </w:rPr>
        <w:t>Node.js</w:t>
      </w:r>
      <w:r>
        <w:rPr>
          <w:color w:val="000000"/>
          <w:sz w:val="24"/>
        </w:rPr>
        <w:t>平台，</w:t>
      </w:r>
      <w:r>
        <w:rPr>
          <w:color w:val="000000"/>
          <w:sz w:val="24"/>
        </w:rPr>
        <w:t>Passport</w:t>
      </w:r>
      <w:r>
        <w:rPr>
          <w:color w:val="000000"/>
          <w:sz w:val="24"/>
        </w:rPr>
        <w:t>库是实现多种不同方式授权与验证的很好选择。</w:t>
      </w:r>
      <w:r>
        <w:rPr>
          <w:color w:val="000000"/>
          <w:sz w:val="24"/>
        </w:rPr>
        <w:t>Passport</w:t>
      </w:r>
      <w:r>
        <w:rPr>
          <w:color w:val="000000"/>
          <w:sz w:val="24"/>
        </w:rPr>
        <w:t>是一个</w:t>
      </w:r>
      <w:r>
        <w:rPr>
          <w:color w:val="000000"/>
          <w:sz w:val="24"/>
        </w:rPr>
        <w:t>Node</w:t>
      </w:r>
      <w:r>
        <w:rPr>
          <w:color w:val="000000"/>
          <w:sz w:val="24"/>
        </w:rPr>
        <w:t>的身份认证中间件，它被设计用于服务端请求认证的目的。当编写模块时，封装是一种优点，因此</w:t>
      </w:r>
      <w:r>
        <w:rPr>
          <w:color w:val="000000"/>
          <w:sz w:val="24"/>
        </w:rPr>
        <w:t>Passport</w:t>
      </w:r>
      <w:r>
        <w:rPr>
          <w:color w:val="000000"/>
          <w:sz w:val="24"/>
        </w:rPr>
        <w:t>将所有其他功能委托给应用程序。这种原则可以隔离代码依赖，使其保持整洁和具备可维护性，并且使</w:t>
      </w:r>
      <w:r>
        <w:rPr>
          <w:color w:val="000000"/>
          <w:sz w:val="24"/>
        </w:rPr>
        <w:t>Passport</w:t>
      </w:r>
      <w:r>
        <w:rPr>
          <w:color w:val="000000"/>
          <w:sz w:val="24"/>
        </w:rPr>
        <w:t>非常容易集成到应用程序中。</w:t>
      </w:r>
    </w:p>
    <w:p>
      <w:pPr>
        <w:pStyle w:val="Normal"/>
        <w:spacing w:lineRule="auto" w:line="300"/>
        <w:ind w:firstLine="480"/>
        <w:rPr>
          <w:color w:val="000000"/>
          <w:sz w:val="24"/>
        </w:rPr>
      </w:pPr>
      <w:r>
        <w:rPr>
          <w:color w:val="000000"/>
          <w:sz w:val="24"/>
        </w:rPr>
        <w:t>Passport</w:t>
      </w:r>
      <w:r>
        <w:rPr>
          <w:color w:val="000000"/>
          <w:sz w:val="24"/>
        </w:rPr>
        <w:t>认为每个应用程序都有独特的身份验证需求。通过身份验证机制，也被称为策略，</w:t>
      </w:r>
      <w:r>
        <w:rPr>
          <w:color w:val="000000"/>
          <w:sz w:val="24"/>
        </w:rPr>
        <w:t>Passport</w:t>
      </w:r>
      <w:r>
        <w:rPr>
          <w:color w:val="000000"/>
          <w:sz w:val="24"/>
        </w:rPr>
        <w:t>将其打包为单个模块。应用程序可以选择使用哪种策略，而不需要创建不必要的依赖关系。尽管在身份验证中涉及到复杂的问题，但代码并不一定要复杂。因此通过模块的封装，基于</w:t>
      </w:r>
      <w:r>
        <w:rPr>
          <w:color w:val="000000"/>
          <w:sz w:val="24"/>
        </w:rPr>
        <w:t>Passport</w:t>
      </w:r>
      <w:r>
        <w:rPr>
          <w:color w:val="000000"/>
          <w:sz w:val="24"/>
        </w:rPr>
        <w:t>可以很方便的实现登录验证过程以及需要的</w:t>
      </w:r>
      <w:r>
        <w:rPr>
          <w:color w:val="000000"/>
          <w:sz w:val="24"/>
        </w:rPr>
        <w:t>OAuth2.0</w:t>
      </w:r>
      <w:r>
        <w:rPr>
          <w:color w:val="000000"/>
          <w:sz w:val="24"/>
        </w:rPr>
        <w:t>授权方式。</w:t>
      </w:r>
    </w:p>
    <w:p>
      <w:pPr>
        <w:pStyle w:val="Normal"/>
        <w:numPr>
          <w:ilvl w:val="0"/>
          <w:numId w:val="0"/>
        </w:numPr>
        <w:spacing w:lineRule="auto" w:line="300"/>
        <w:outlineLvl w:val="2"/>
        <w:rPr>
          <w:rFonts w:eastAsia="黑体"/>
        </w:rPr>
      </w:pPr>
      <w:bookmarkStart w:id="129" w:name="_Toc11997"/>
      <w:bookmarkStart w:id="130" w:name="_Toc13165"/>
      <w:bookmarkStart w:id="131" w:name="_Toc481845781"/>
      <w:r>
        <w:rPr>
          <w:rFonts w:eastAsia="黑体"/>
          <w:color w:val="000000"/>
          <w:sz w:val="28"/>
        </w:rPr>
        <w:t>4.2.1</w:t>
      </w:r>
      <w:r>
        <w:rPr>
          <w:rFonts w:eastAsia="黑体"/>
          <w:color w:val="000000"/>
          <w:sz w:val="28"/>
        </w:rPr>
        <w:t>用户登录</w:t>
      </w:r>
      <w:bookmarkEnd w:id="129"/>
      <w:bookmarkEnd w:id="130"/>
      <w:bookmarkEnd w:id="131"/>
      <w:r>
        <w:rPr>
          <w:rFonts w:eastAsia="黑体"/>
          <w:color w:val="000000"/>
          <w:sz w:val="28"/>
        </w:rPr>
        <w:t>认证</w:t>
      </w:r>
    </w:p>
    <w:p>
      <w:pPr>
        <w:pStyle w:val="Normal"/>
        <w:spacing w:lineRule="auto" w:line="300"/>
        <w:ind w:firstLine="480"/>
        <w:rPr>
          <w:color w:val="000000"/>
          <w:sz w:val="24"/>
        </w:rPr>
      </w:pPr>
      <w:r>
        <w:rPr>
          <w:color w:val="000000"/>
          <w:sz w:val="24"/>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用户用户名作为外键的表都需要先经过登录过程，才能完成业务的正常进行。在登录成功后，因为</w:t>
      </w:r>
      <w:r>
        <w:rPr>
          <w:color w:val="000000"/>
          <w:sz w:val="24"/>
        </w:rPr>
        <w:t>HTTP</w:t>
      </w:r>
      <w:r>
        <w:rPr>
          <w:color w:val="000000"/>
          <w:sz w:val="24"/>
        </w:rPr>
        <w:t>是无状态的协议，即这个协议是无法记录用户访问状态的，其每次请求都是独立的无关联的，而服务器需要知道用户的状态信息，尤其是登录状态信息，因此服务器需要将该用户信息记录到请求的</w:t>
      </w:r>
      <w:r>
        <w:rPr>
          <w:color w:val="000000"/>
          <w:sz w:val="24"/>
        </w:rPr>
        <w:t>Cookie</w:t>
      </w:r>
      <w:r>
        <w:rPr>
          <w:color w:val="000000"/>
          <w:sz w:val="24"/>
        </w:rPr>
        <w:t>中标记登录状态，再为该用户的登录会话创建</w:t>
      </w:r>
      <w:r>
        <w:rPr>
          <w:color w:val="000000"/>
          <w:sz w:val="24"/>
        </w:rPr>
        <w:t>Session</w:t>
      </w:r>
      <w:r>
        <w:rPr>
          <w:color w:val="000000"/>
          <w:sz w:val="24"/>
        </w:rPr>
        <w:t>记录服务器的用户信息。</w:t>
      </w:r>
    </w:p>
    <w:p>
      <w:pPr>
        <w:pStyle w:val="Normal"/>
        <w:spacing w:lineRule="auto" w:line="300"/>
        <w:ind w:firstLine="480"/>
        <w:rPr>
          <w:color w:val="000000"/>
          <w:sz w:val="24"/>
        </w:rPr>
      </w:pPr>
      <w:r>
        <w:rPr>
          <w:color w:val="000000"/>
          <w:sz w:val="24"/>
        </w:rPr>
        <w:t>基于</w:t>
      </w:r>
      <w:r>
        <w:rPr>
          <w:color w:val="000000"/>
          <w:sz w:val="24"/>
        </w:rPr>
        <w:t>Passport</w:t>
      </w:r>
      <w:r>
        <w:rPr>
          <w:color w:val="000000"/>
          <w:sz w:val="24"/>
        </w:rPr>
        <w:t>的用户登录模式是加入</w:t>
      </w:r>
      <w:r>
        <w:rPr>
          <w:color w:val="000000"/>
          <w:sz w:val="24"/>
        </w:rPr>
        <w:t>passport-local</w:t>
      </w:r>
      <w:r>
        <w:rPr>
          <w:color w:val="000000"/>
          <w:sz w:val="24"/>
        </w:rPr>
        <w:t>的模块，而后在代码中编写本地的用户密码授权策略，便可以接受</w:t>
      </w:r>
      <w:r>
        <w:rPr>
          <w:color w:val="000000"/>
          <w:sz w:val="24"/>
        </w:rPr>
        <w:t>local</w:t>
      </w:r>
      <w:r>
        <w:rPr>
          <w:color w:val="000000"/>
          <w:sz w:val="24"/>
        </w:rPr>
        <w:t>模式的认证请求，具体代码如下：</w:t>
      </w:r>
    </w:p>
    <w:p>
      <w:pPr>
        <w:pStyle w:val="Normal"/>
        <w:spacing w:lineRule="auto" w:line="300"/>
        <w:ind w:left="420" w:firstLine="60"/>
        <w:jc w:val="left"/>
        <w:rPr>
          <w:color w:val="000000"/>
          <w:sz w:val="24"/>
        </w:rPr>
      </w:pPr>
      <w:r>
        <w:rPr>
          <w:color w:val="000000"/>
          <w:sz w:val="24"/>
        </w:rPr>
        <w:t>passport.use(new LocalStrategy(function(username, password, done) {</w:t>
        <w:br/>
        <w:t xml:space="preserve">    redis.hgetall('user:' + username, function(err, user) {</w:t>
        <w:br/>
        <w:t xml:space="preserve">      if (err) { return done(err); }</w:t>
        <w:br/>
        <w:t xml:space="preserve">      if (!user) { return done(null, false, { message: 'Unknow User' }); }</w:t>
        <w:br/>
        <w:t xml:space="preserve">      if (!utils.validEncrypt(password, user.password)) { return done(null, false); }</w:t>
        <w:br/>
        <w:t xml:space="preserve">      return done(null, user);</w:t>
        <w:br/>
        <w:t xml:space="preserve">    });</w:t>
        <w:br/>
        <w:t xml:space="preserve">  }</w:t>
        <w:br/>
        <w:t>));</w:t>
      </w:r>
    </w:p>
    <w:p>
      <w:pPr>
        <w:pStyle w:val="Normal"/>
        <w:spacing w:lineRule="auto" w:line="300"/>
        <w:ind w:firstLine="480"/>
        <w:rPr>
          <w:color w:val="000000"/>
          <w:sz w:val="24"/>
        </w:rPr>
      </w:pPr>
      <w:r>
        <w:rPr>
          <w:color w:val="000000"/>
          <w:sz w:val="24"/>
        </w:rPr>
        <w:t>其中，使用</w:t>
      </w:r>
      <w:r>
        <w:rPr>
          <w:color w:val="000000"/>
          <w:sz w:val="24"/>
        </w:rPr>
        <w:t>Redis</w:t>
      </w:r>
      <w:r>
        <w:rPr>
          <w:color w:val="000000"/>
          <w:sz w:val="24"/>
        </w:rPr>
        <w:t>数据库查询</w:t>
      </w:r>
      <w:r>
        <w:rPr>
          <w:color w:val="000000"/>
          <w:sz w:val="24"/>
        </w:rPr>
        <w:t>HTTP</w:t>
      </w:r>
      <w:r>
        <w:rPr>
          <w:color w:val="000000"/>
          <w:sz w:val="24"/>
        </w:rPr>
        <w:t>请求中的用户名，检查</w:t>
      </w:r>
      <w:r>
        <w:rPr>
          <w:color w:val="000000"/>
          <w:sz w:val="24"/>
        </w:rPr>
        <w:t>HTTP</w:t>
      </w:r>
      <w:r>
        <w:rPr>
          <w:color w:val="000000"/>
          <w:sz w:val="24"/>
        </w:rPr>
        <w:t>请求中密码经过</w:t>
      </w:r>
      <w:r>
        <w:rPr>
          <w:color w:val="000000"/>
          <w:sz w:val="24"/>
        </w:rPr>
        <w:t>MD5</w:t>
      </w:r>
      <w:r>
        <w:rPr>
          <w:color w:val="000000"/>
          <w:sz w:val="24"/>
        </w:rPr>
        <w:t>加盐后的散列值是否与数据库中存储的散列值一样，如果是的话则认证成功。</w:t>
      </w:r>
    </w:p>
    <w:p>
      <w:pPr>
        <w:pStyle w:val="Normal"/>
        <w:spacing w:lineRule="auto" w:line="300"/>
        <w:ind w:firstLine="480"/>
        <w:rPr>
          <w:color w:val="000000"/>
          <w:sz w:val="24"/>
        </w:rPr>
      </w:pPr>
      <w:r>
        <w:rPr>
          <w:color w:val="000000"/>
          <w:sz w:val="24"/>
        </w:rPr>
        <w:t>而后在</w:t>
      </w:r>
      <w:r>
        <w:rPr>
          <w:color w:val="000000"/>
          <w:sz w:val="24"/>
        </w:rPr>
        <w:t>Node.js</w:t>
      </w:r>
      <w:r>
        <w:rPr>
          <w:color w:val="000000"/>
          <w:sz w:val="24"/>
        </w:rPr>
        <w:t>的</w:t>
      </w:r>
      <w:r>
        <w:rPr>
          <w:color w:val="000000"/>
          <w:sz w:val="24"/>
        </w:rPr>
        <w:t>Express</w:t>
      </w:r>
      <w:r>
        <w:rPr>
          <w:color w:val="000000"/>
          <w:sz w:val="24"/>
        </w:rPr>
        <w:t>框架中，编写登录与登出的</w:t>
      </w:r>
      <w:r>
        <w:rPr>
          <w:color w:val="000000"/>
          <w:sz w:val="24"/>
        </w:rPr>
        <w:t>Post</w:t>
      </w:r>
      <w:r>
        <w:rPr>
          <w:color w:val="000000"/>
          <w:sz w:val="24"/>
        </w:rPr>
        <w:t>请求路由路径，如下所示：</w:t>
      </w:r>
    </w:p>
    <w:p>
      <w:pPr>
        <w:pStyle w:val="Normal"/>
        <w:spacing w:lineRule="auto" w:line="300"/>
        <w:jc w:val="left"/>
        <w:rPr>
          <w:color w:val="000000"/>
          <w:sz w:val="24"/>
        </w:rPr>
      </w:pPr>
      <w:r>
        <w:rPr>
          <w:color w:val="000000"/>
          <w:sz w:val="24"/>
        </w:rPr>
        <w:t>router.route('/login').post(passport.authenticate('local', {successReturnToOrRedirect: '/login/status/success', failureRedirect: '/login/status/failure'}));</w:t>
        <w:br/>
        <w:t>router.route('/logout').get(function(req, res) { req.logout(); res.status(200).json('logout success');});</w:t>
      </w:r>
    </w:p>
    <w:p>
      <w:pPr>
        <w:pStyle w:val="Normal"/>
        <w:spacing w:lineRule="auto" w:line="300"/>
        <w:ind w:firstLine="480"/>
        <w:rPr>
          <w:color w:val="000000"/>
          <w:sz w:val="24"/>
        </w:rPr>
      </w:pPr>
      <w:r>
        <w:rPr>
          <w:color w:val="000000"/>
          <w:sz w:val="24"/>
        </w:rPr>
        <w:t>其中登录通过调用</w:t>
      </w:r>
      <w:r>
        <w:rPr>
          <w:color w:val="000000"/>
          <w:sz w:val="24"/>
        </w:rPr>
        <w:t>passport</w:t>
      </w:r>
      <w:r>
        <w:rPr>
          <w:color w:val="000000"/>
          <w:sz w:val="24"/>
        </w:rPr>
        <w:t>的</w:t>
      </w:r>
      <w:r>
        <w:rPr>
          <w:color w:val="000000"/>
          <w:sz w:val="24"/>
        </w:rPr>
        <w:t>authenticate</w:t>
      </w:r>
      <w:r>
        <w:rPr>
          <w:color w:val="000000"/>
          <w:sz w:val="24"/>
        </w:rPr>
        <w:t>命令，查询</w:t>
      </w:r>
      <w:r>
        <w:rPr>
          <w:color w:val="000000"/>
          <w:sz w:val="24"/>
        </w:rPr>
        <w:t>local</w:t>
      </w:r>
      <w:r>
        <w:rPr>
          <w:color w:val="000000"/>
          <w:sz w:val="24"/>
        </w:rPr>
        <w:t>策略，调用上述的</w:t>
      </w:r>
      <w:r>
        <w:rPr>
          <w:color w:val="000000"/>
          <w:sz w:val="24"/>
        </w:rPr>
        <w:t>local</w:t>
      </w:r>
      <w:r>
        <w:rPr>
          <w:color w:val="000000"/>
          <w:sz w:val="24"/>
        </w:rPr>
        <w:t>登录策略代码，成功或失败后重定向到相应的链接完成登录。登出通过在</w:t>
      </w:r>
      <w:r>
        <w:rPr>
          <w:color w:val="000000"/>
          <w:sz w:val="24"/>
        </w:rPr>
        <w:t>request</w:t>
      </w:r>
      <w:r>
        <w:rPr>
          <w:color w:val="000000"/>
          <w:sz w:val="24"/>
        </w:rPr>
        <w:t>中清除用户的</w:t>
      </w:r>
      <w:r>
        <w:rPr>
          <w:color w:val="000000"/>
          <w:sz w:val="24"/>
        </w:rPr>
        <w:t>Cookie</w:t>
      </w:r>
      <w:r>
        <w:rPr>
          <w:color w:val="000000"/>
          <w:sz w:val="24"/>
        </w:rPr>
        <w:t>信息，完成登出过程。</w:t>
      </w:r>
    </w:p>
    <w:p>
      <w:pPr>
        <w:pStyle w:val="Normal"/>
        <w:numPr>
          <w:ilvl w:val="0"/>
          <w:numId w:val="0"/>
        </w:numPr>
        <w:spacing w:lineRule="auto" w:line="300"/>
        <w:outlineLvl w:val="2"/>
        <w:rPr>
          <w:rFonts w:eastAsia="黑体"/>
        </w:rPr>
      </w:pPr>
      <w:bookmarkStart w:id="132" w:name="_Toc5190"/>
      <w:bookmarkStart w:id="133" w:name="_Toc31485"/>
      <w:bookmarkStart w:id="134" w:name="_Toc481845782"/>
      <w:r>
        <w:rPr>
          <w:rFonts w:eastAsia="黑体"/>
          <w:color w:val="000000"/>
          <w:sz w:val="28"/>
        </w:rPr>
        <w:t>4.2.2</w:t>
      </w:r>
      <w:bookmarkEnd w:id="132"/>
      <w:bookmarkEnd w:id="133"/>
      <w:bookmarkEnd w:id="134"/>
      <w:r>
        <w:rPr>
          <w:rFonts w:eastAsia="黑体"/>
          <w:color w:val="000000"/>
          <w:sz w:val="28"/>
        </w:rPr>
        <w:t>授权码模式授权</w:t>
      </w:r>
    </w:p>
    <w:p>
      <w:pPr>
        <w:pStyle w:val="Normal"/>
        <w:spacing w:lineRule="auto" w:line="300" w:before="0" w:after="0"/>
        <w:ind w:firstLine="480"/>
        <w:contextualSpacing/>
        <w:rPr>
          <w:color w:val="000000"/>
          <w:sz w:val="24"/>
          <w:szCs w:val="18"/>
        </w:rPr>
      </w:pPr>
      <w:r>
        <w:rPr>
          <w:color w:val="000000"/>
          <w:sz w:val="24"/>
          <w:szCs w:val="18"/>
        </w:rPr>
        <w:t>在授权码模式授权的作用是为处理服务器提供一个公共的授权接口，提供给不可信任的第三方客户端使用，从而避免第三方应用获取用户的账户密码信息。在授权码模式流程中，</w:t>
      </w:r>
      <w:r>
        <w:rPr>
          <w:color w:val="000000"/>
          <w:sz w:val="24"/>
          <w:szCs w:val="18"/>
        </w:rPr>
        <w:t>Client</w:t>
      </w:r>
      <w:r>
        <w:rPr>
          <w:color w:val="000000"/>
          <w:sz w:val="24"/>
          <w:szCs w:val="18"/>
        </w:rPr>
        <w:t>端不会直接向数据服务器请求</w:t>
      </w:r>
      <w:r>
        <w:rPr>
          <w:color w:val="000000"/>
          <w:sz w:val="24"/>
          <w:szCs w:val="18"/>
        </w:rPr>
        <w:t>Token</w:t>
      </w:r>
      <w:r>
        <w:rPr>
          <w:color w:val="000000"/>
          <w:sz w:val="24"/>
          <w:szCs w:val="18"/>
        </w:rPr>
        <w:t>授权，而是把应用导向</w:t>
      </w:r>
      <w:r>
        <w:rPr>
          <w:color w:val="000000"/>
          <w:sz w:val="24"/>
          <w:szCs w:val="18"/>
        </w:rPr>
        <w:t>Authorization</w:t>
      </w:r>
      <w:r>
        <w:rPr>
          <w:color w:val="000000"/>
          <w:sz w:val="24"/>
          <w:szCs w:val="18"/>
        </w:rPr>
        <w:t>服务器的授权层请求许可，</w:t>
      </w:r>
      <w:r>
        <w:rPr>
          <w:color w:val="000000"/>
          <w:sz w:val="24"/>
          <w:szCs w:val="18"/>
        </w:rPr>
        <w:t>Authorization</w:t>
      </w:r>
      <w:r>
        <w:rPr>
          <w:color w:val="000000"/>
          <w:sz w:val="24"/>
          <w:szCs w:val="18"/>
        </w:rPr>
        <w:t>服务器再通过</w:t>
      </w:r>
      <w:r>
        <w:rPr>
          <w:color w:val="000000"/>
          <w:sz w:val="24"/>
          <w:szCs w:val="18"/>
        </w:rPr>
        <w:t>Redirect URI</w:t>
      </w:r>
      <w:r>
        <w:rPr>
          <w:color w:val="000000"/>
          <w:sz w:val="24"/>
          <w:szCs w:val="18"/>
        </w:rPr>
        <w:t>重定向来颁发</w:t>
      </w:r>
      <w:r>
        <w:rPr>
          <w:color w:val="000000"/>
          <w:sz w:val="24"/>
          <w:szCs w:val="18"/>
        </w:rPr>
        <w:t>Client</w:t>
      </w:r>
      <w:r>
        <w:rPr>
          <w:color w:val="000000"/>
          <w:sz w:val="24"/>
          <w:szCs w:val="18"/>
        </w:rPr>
        <w:t>端授权许可码（</w:t>
      </w:r>
      <w:r>
        <w:rPr>
          <w:color w:val="000000"/>
          <w:sz w:val="24"/>
          <w:szCs w:val="18"/>
        </w:rPr>
        <w:t>code</w:t>
      </w:r>
      <w:r>
        <w:rPr>
          <w:color w:val="000000"/>
          <w:sz w:val="24"/>
          <w:szCs w:val="18"/>
        </w:rPr>
        <w:t>）。在重定向之后，</w:t>
      </w:r>
      <w:r>
        <w:rPr>
          <w:color w:val="000000"/>
          <w:sz w:val="24"/>
          <w:szCs w:val="18"/>
        </w:rPr>
        <w:t>Authorization</w:t>
      </w:r>
      <w:r>
        <w:rPr>
          <w:color w:val="000000"/>
          <w:sz w:val="24"/>
          <w:szCs w:val="18"/>
        </w:rPr>
        <w:t>服务器会先认证授权码并颁发令牌给客户端以授权，因为处理服务器只与</w:t>
      </w:r>
      <w:r>
        <w:rPr>
          <w:color w:val="000000"/>
          <w:sz w:val="24"/>
          <w:szCs w:val="18"/>
        </w:rPr>
        <w:t>Authorization</w:t>
      </w:r>
      <w:r>
        <w:rPr>
          <w:color w:val="000000"/>
          <w:sz w:val="24"/>
          <w:szCs w:val="18"/>
        </w:rPr>
        <w:t>服务器认证所以</w:t>
      </w:r>
      <w:r>
        <w:rPr>
          <w:color w:val="000000"/>
          <w:sz w:val="24"/>
          <w:szCs w:val="18"/>
        </w:rPr>
        <w:t>Client</w:t>
      </w:r>
      <w:r>
        <w:rPr>
          <w:color w:val="000000"/>
          <w:sz w:val="24"/>
          <w:szCs w:val="18"/>
        </w:rPr>
        <w:t>端不能获取到</w:t>
      </w:r>
      <w:r>
        <w:rPr>
          <w:color w:val="000000"/>
          <w:sz w:val="24"/>
          <w:szCs w:val="18"/>
        </w:rPr>
        <w:t>User</w:t>
      </w:r>
      <w:r>
        <w:rPr>
          <w:color w:val="000000"/>
          <w:sz w:val="24"/>
          <w:szCs w:val="18"/>
        </w:rPr>
        <w:t>的帐号密码。</w:t>
      </w:r>
    </w:p>
    <w:p>
      <w:pPr>
        <w:pStyle w:val="Normal"/>
        <w:spacing w:lineRule="auto" w:line="300" w:before="0" w:after="0"/>
        <w:ind w:firstLine="480"/>
        <w:contextualSpacing/>
        <w:rPr>
          <w:color w:val="000000"/>
          <w:sz w:val="24"/>
          <w:szCs w:val="18"/>
        </w:rPr>
      </w:pPr>
      <w:r>
        <w:rPr>
          <w:color w:val="000000"/>
          <w:sz w:val="24"/>
          <w:szCs w:val="18"/>
        </w:rPr>
        <w:t>在这种流程中授权码会以一个散列的字符串存储在服务器数据库，然后转发给客户端。作为授权的许可条件。在获取授权码之后。此时是仍然没有获取</w:t>
      </w:r>
      <w:r>
        <w:rPr>
          <w:color w:val="000000"/>
          <w:sz w:val="24"/>
          <w:szCs w:val="18"/>
        </w:rPr>
        <w:t>Access Token</w:t>
      </w:r>
      <w:r>
        <w:rPr>
          <w:color w:val="000000"/>
          <w:sz w:val="24"/>
          <w:szCs w:val="18"/>
        </w:rPr>
        <w:t>的，客户端需要自己将授权码发送给</w:t>
      </w:r>
      <w:r>
        <w:rPr>
          <w:color w:val="000000"/>
          <w:sz w:val="24"/>
          <w:szCs w:val="18"/>
        </w:rPr>
        <w:t>Authorization</w:t>
      </w:r>
      <w:r>
        <w:rPr>
          <w:color w:val="000000"/>
          <w:sz w:val="24"/>
          <w:szCs w:val="18"/>
        </w:rPr>
        <w:t>服务器请求</w:t>
      </w:r>
      <w:r>
        <w:rPr>
          <w:color w:val="000000"/>
          <w:sz w:val="24"/>
          <w:szCs w:val="18"/>
        </w:rPr>
        <w:t>Access Token</w:t>
      </w:r>
      <w:r>
        <w:rPr>
          <w:color w:val="000000"/>
          <w:sz w:val="24"/>
          <w:szCs w:val="18"/>
        </w:rPr>
        <w:t>的授权。整个的流程具体如下图</w:t>
      </w:r>
      <w:r>
        <w:rPr>
          <w:color w:val="000000"/>
          <w:sz w:val="24"/>
          <w:szCs w:val="18"/>
        </w:rPr>
        <w:t>4-2</w:t>
      </w:r>
      <w:r>
        <w:rPr>
          <w:color w:val="000000"/>
          <w:sz w:val="24"/>
          <w:szCs w:val="18"/>
        </w:rPr>
        <w:t>所示：</w:t>
      </w:r>
    </w:p>
    <w:p>
      <w:pPr>
        <w:pStyle w:val="Normal"/>
        <w:spacing w:lineRule="auto" w:line="300"/>
        <w:ind w:firstLine="480"/>
        <w:jc w:val="center"/>
        <w:rPr>
          <w:color w:val="000000"/>
          <w:sz w:val="24"/>
          <w:szCs w:val="18"/>
        </w:rPr>
      </w:pPr>
      <w:r>
        <w:rPr/>
        <w:drawing>
          <wp:inline distT="0" distB="0" distL="0" distR="0">
            <wp:extent cx="5339080" cy="4250690"/>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24"/>
                    <a:stretch>
                      <a:fillRect/>
                    </a:stretch>
                  </pic:blipFill>
                  <pic:spPr bwMode="auto">
                    <a:xfrm>
                      <a:off x="0" y="0"/>
                      <a:ext cx="5339080" cy="4250690"/>
                    </a:xfrm>
                    <a:prstGeom prst="rect">
                      <a:avLst/>
                    </a:prstGeom>
                  </pic:spPr>
                </pic:pic>
              </a:graphicData>
            </a:graphic>
          </wp:inline>
        </w:drawing>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A</w:t>
      </w:r>
      <w:r>
        <w:rPr>
          <w:color w:val="000000"/>
          <w:sz w:val="24"/>
          <w:szCs w:val="18"/>
        </w:rPr>
        <w:t xml:space="preserve">）客户端把用户的 </w:t>
      </w:r>
      <w:r>
        <w:rPr>
          <w:color w:val="000000"/>
          <w:sz w:val="24"/>
          <w:szCs w:val="18"/>
        </w:rPr>
        <w:t>User-Agent</w:t>
      </w:r>
      <w:r>
        <w:rPr>
          <w:color w:val="000000"/>
          <w:sz w:val="24"/>
          <w:szCs w:val="18"/>
        </w:rPr>
        <w:t>转发到</w:t>
      </w:r>
      <w:r>
        <w:rPr>
          <w:color w:val="000000"/>
          <w:sz w:val="24"/>
          <w:szCs w:val="18"/>
        </w:rPr>
        <w:t>Authorization</w:t>
      </w:r>
      <w:r>
        <w:rPr>
          <w:color w:val="000000"/>
          <w:sz w:val="24"/>
          <w:szCs w:val="18"/>
        </w:rPr>
        <w:t>服务器启动流程。客户端会传输</w:t>
      </w:r>
      <w:r>
        <w:rPr>
          <w:color w:val="000000"/>
          <w:sz w:val="24"/>
          <w:szCs w:val="18"/>
        </w:rPr>
        <w:t xml:space="preserve">Client ID, </w:t>
      </w:r>
      <w:r>
        <w:rPr>
          <w:color w:val="000000"/>
          <w:sz w:val="24"/>
          <w:szCs w:val="18"/>
        </w:rPr>
        <w:t xml:space="preserve">申请的 </w:t>
      </w:r>
      <w:r>
        <w:rPr>
          <w:color w:val="000000"/>
          <w:sz w:val="24"/>
          <w:szCs w:val="18"/>
        </w:rPr>
        <w:t>scopes,</w:t>
      </w:r>
      <w:r>
        <w:rPr>
          <w:color w:val="000000"/>
          <w:sz w:val="24"/>
          <w:szCs w:val="18"/>
        </w:rPr>
        <w:t xml:space="preserve">内部 </w:t>
      </w:r>
      <w:r>
        <w:rPr>
          <w:color w:val="000000"/>
          <w:sz w:val="24"/>
          <w:szCs w:val="18"/>
        </w:rPr>
        <w:t>state,Redirection URI</w:t>
      </w:r>
      <w:r>
        <w:rPr>
          <w:color w:val="000000"/>
          <w:sz w:val="24"/>
          <w:szCs w:val="18"/>
        </w:rPr>
        <w:t>作为转址地址接受</w:t>
      </w:r>
      <w:r>
        <w:rPr>
          <w:color w:val="000000"/>
          <w:sz w:val="24"/>
          <w:szCs w:val="18"/>
        </w:rPr>
        <w:t>Authorization</w:t>
      </w:r>
      <w:r>
        <w:rPr>
          <w:color w:val="000000"/>
          <w:sz w:val="24"/>
          <w:szCs w:val="18"/>
        </w:rPr>
        <w:t>服务器授权结果。</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Authorization</w:t>
      </w:r>
      <w:r>
        <w:rPr>
          <w:color w:val="000000"/>
          <w:sz w:val="24"/>
          <w:szCs w:val="18"/>
        </w:rPr>
        <w:t xml:space="preserve">服务器通过 </w:t>
      </w:r>
      <w:r>
        <w:rPr>
          <w:color w:val="000000"/>
          <w:sz w:val="24"/>
          <w:szCs w:val="18"/>
        </w:rPr>
        <w:t>User-Agent</w:t>
      </w:r>
      <w:r>
        <w:rPr>
          <w:color w:val="000000"/>
          <w:sz w:val="24"/>
          <w:szCs w:val="18"/>
        </w:rPr>
        <w:t>验证用户是否合法，并确认处理服务器许可或者驳回客户端的授权请求</w:t>
      </w:r>
      <w:r>
        <w:rPr>
          <w:color w:val="000000"/>
          <w:sz w:val="24"/>
          <w:szCs w:val="18"/>
        </w:rPr>
        <w:t>;</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C</w:t>
      </w:r>
      <w:r>
        <w:rPr>
          <w:color w:val="000000"/>
          <w:sz w:val="24"/>
          <w:szCs w:val="18"/>
        </w:rPr>
        <w:t>）假设资源拥有者许可了授权请求，</w:t>
      </w:r>
      <w:r>
        <w:rPr>
          <w:color w:val="000000"/>
          <w:sz w:val="24"/>
          <w:szCs w:val="18"/>
        </w:rPr>
        <w:t>Authorization</w:t>
      </w:r>
      <w:r>
        <w:rPr>
          <w:color w:val="000000"/>
          <w:sz w:val="24"/>
          <w:szCs w:val="18"/>
        </w:rPr>
        <w:t>服务器会把</w:t>
      </w:r>
      <w:r>
        <w:rPr>
          <w:color w:val="000000"/>
          <w:sz w:val="24"/>
          <w:szCs w:val="18"/>
        </w:rPr>
        <w:t xml:space="preserve">User-Agent </w:t>
      </w:r>
      <w:r>
        <w:rPr>
          <w:color w:val="000000"/>
          <w:sz w:val="24"/>
          <w:szCs w:val="18"/>
        </w:rPr>
        <w:t>重定向回先前指定的</w:t>
      </w:r>
      <w:r>
        <w:rPr>
          <w:color w:val="000000"/>
          <w:sz w:val="24"/>
          <w:szCs w:val="18"/>
        </w:rPr>
        <w:t>Redirection URI</w:t>
      </w:r>
      <w:r>
        <w:rPr>
          <w:color w:val="000000"/>
          <w:sz w:val="24"/>
          <w:szCs w:val="18"/>
        </w:rPr>
        <w:t>其中包含了：</w:t>
      </w:r>
      <w:r>
        <w:rPr>
          <w:color w:val="000000"/>
          <w:sz w:val="24"/>
          <w:szCs w:val="18"/>
        </w:rPr>
        <w:t>Authorization Code</w:t>
      </w:r>
      <w:r>
        <w:rPr>
          <w:color w:val="000000"/>
          <w:sz w:val="24"/>
          <w:szCs w:val="18"/>
        </w:rPr>
        <w:t xml:space="preserve">，许可的 </w:t>
      </w:r>
      <w:r>
        <w:rPr>
          <w:color w:val="000000"/>
          <w:sz w:val="24"/>
          <w:szCs w:val="18"/>
        </w:rPr>
        <w:t>scopes</w:t>
      </w:r>
      <w:r>
        <w:rPr>
          <w:color w:val="000000"/>
          <w:sz w:val="24"/>
          <w:szCs w:val="18"/>
        </w:rPr>
        <w:t xml:space="preserve">，先前提供的内部 </w:t>
      </w:r>
      <w:r>
        <w:rPr>
          <w:color w:val="000000"/>
          <w:sz w:val="24"/>
          <w:szCs w:val="18"/>
        </w:rPr>
        <w:t>state;</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D</w:t>
      </w:r>
      <w:r>
        <w:rPr>
          <w:color w:val="000000"/>
          <w:sz w:val="24"/>
          <w:szCs w:val="18"/>
        </w:rPr>
        <w:t>）</w:t>
      </w:r>
      <w:r>
        <w:rPr>
          <w:color w:val="000000"/>
          <w:sz w:val="24"/>
          <w:szCs w:val="18"/>
        </w:rPr>
        <w:t>Client</w:t>
      </w:r>
      <w:r>
        <w:rPr>
          <w:color w:val="000000"/>
          <w:sz w:val="24"/>
          <w:szCs w:val="18"/>
        </w:rPr>
        <w:t>向</w:t>
      </w:r>
      <w:r>
        <w:rPr>
          <w:color w:val="000000"/>
          <w:sz w:val="24"/>
          <w:szCs w:val="18"/>
        </w:rPr>
        <w:t>Authorization</w:t>
      </w:r>
      <w:r>
        <w:rPr>
          <w:color w:val="000000"/>
          <w:sz w:val="24"/>
          <w:szCs w:val="18"/>
        </w:rPr>
        <w:t>服务器发送</w:t>
      </w:r>
      <w:r>
        <w:rPr>
          <w:color w:val="000000"/>
          <w:sz w:val="24"/>
          <w:szCs w:val="18"/>
        </w:rPr>
        <w:t>Token</w:t>
      </w:r>
      <w:r>
        <w:rPr>
          <w:color w:val="000000"/>
          <w:sz w:val="24"/>
          <w:szCs w:val="18"/>
        </w:rPr>
        <w:t xml:space="preserve">请求，传送时附带：先前取得的 </w:t>
      </w:r>
      <w:r>
        <w:rPr>
          <w:color w:val="000000"/>
          <w:sz w:val="24"/>
          <w:szCs w:val="18"/>
        </w:rPr>
        <w:t>Authorization Code</w:t>
      </w:r>
      <w:r>
        <w:rPr>
          <w:color w:val="000000"/>
          <w:sz w:val="24"/>
          <w:szCs w:val="18"/>
        </w:rPr>
        <w:t>以及</w:t>
      </w:r>
      <w:r>
        <w:rPr>
          <w:color w:val="000000"/>
          <w:sz w:val="24"/>
          <w:szCs w:val="18"/>
        </w:rPr>
        <w:t>Client</w:t>
      </w:r>
      <w:r>
        <w:rPr>
          <w:color w:val="000000"/>
          <w:sz w:val="24"/>
          <w:szCs w:val="18"/>
        </w:rPr>
        <w:t>的认证资料</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E</w:t>
      </w:r>
      <w:r>
        <w:rPr>
          <w:color w:val="000000"/>
          <w:sz w:val="24"/>
          <w:szCs w:val="18"/>
        </w:rPr>
        <w:t>）</w:t>
      </w:r>
      <w:r>
        <w:rPr>
          <w:color w:val="000000"/>
          <w:sz w:val="24"/>
          <w:szCs w:val="18"/>
        </w:rPr>
        <w:t>Authorization</w:t>
      </w:r>
      <w:r>
        <w:rPr>
          <w:color w:val="000000"/>
          <w:sz w:val="24"/>
          <w:szCs w:val="18"/>
        </w:rPr>
        <w:t>服务器认证</w:t>
      </w:r>
      <w:r>
        <w:rPr>
          <w:color w:val="000000"/>
          <w:sz w:val="24"/>
          <w:szCs w:val="18"/>
        </w:rPr>
        <w:t>Client</w:t>
      </w:r>
      <w:r>
        <w:rPr>
          <w:color w:val="000000"/>
          <w:sz w:val="24"/>
          <w:szCs w:val="18"/>
        </w:rPr>
        <w:t>与</w:t>
      </w:r>
      <w:r>
        <w:rPr>
          <w:color w:val="000000"/>
          <w:sz w:val="24"/>
          <w:szCs w:val="18"/>
        </w:rPr>
        <w:t>Authorization Code</w:t>
      </w:r>
      <w:r>
        <w:rPr>
          <w:color w:val="000000"/>
          <w:sz w:val="24"/>
          <w:szCs w:val="18"/>
        </w:rPr>
        <w:t>，符合的话回传随机生成的散列</w:t>
      </w:r>
      <w:r>
        <w:rPr>
          <w:color w:val="000000"/>
          <w:sz w:val="24"/>
          <w:szCs w:val="18"/>
        </w:rPr>
        <w:t>Access Token</w:t>
      </w:r>
      <w:r>
        <w:rPr>
          <w:color w:val="000000"/>
          <w:sz w:val="24"/>
          <w:szCs w:val="18"/>
        </w:rPr>
        <w:t>与</w:t>
      </w:r>
      <w:r>
        <w:rPr>
          <w:color w:val="000000"/>
          <w:sz w:val="24"/>
          <w:szCs w:val="18"/>
        </w:rPr>
        <w:t>Refresh Token</w:t>
      </w:r>
      <w:r>
        <w:rPr>
          <w:color w:val="000000"/>
          <w:sz w:val="24"/>
          <w:szCs w:val="18"/>
        </w:rPr>
        <w:t>。</w:t>
      </w:r>
    </w:p>
    <w:p>
      <w:pPr>
        <w:pStyle w:val="Normal"/>
        <w:numPr>
          <w:ilvl w:val="0"/>
          <w:numId w:val="0"/>
        </w:numPr>
        <w:spacing w:lineRule="auto" w:line="300"/>
        <w:outlineLvl w:val="2"/>
        <w:rPr>
          <w:rFonts w:eastAsia="黑体"/>
        </w:rPr>
      </w:pPr>
      <w:r>
        <w:rPr>
          <w:rFonts w:eastAsia="黑体"/>
          <w:color w:val="000000"/>
          <w:sz w:val="28"/>
        </w:rPr>
        <w:t>4.2.3</w:t>
      </w:r>
      <w:r>
        <w:rPr>
          <w:rFonts w:eastAsia="黑体"/>
          <w:color w:val="000000"/>
          <w:sz w:val="28"/>
        </w:rPr>
        <w:t>密码模式授权</w:t>
      </w:r>
    </w:p>
    <w:p>
      <w:pPr>
        <w:pStyle w:val="Normal"/>
        <w:spacing w:lineRule="auto" w:line="300" w:before="0" w:after="0"/>
        <w:ind w:firstLine="480"/>
        <w:contextualSpacing/>
        <w:rPr>
          <w:color w:val="000000"/>
          <w:sz w:val="24"/>
          <w:szCs w:val="18"/>
        </w:rPr>
      </w:pPr>
      <w:r>
        <w:rPr>
          <w:color w:val="000000"/>
          <w:sz w:val="24"/>
          <w:szCs w:val="18"/>
        </w:rPr>
        <w:t>密码模式授权通常用于可信任的客户端授权，由于授权码模式授权需要经过一个授权码中转流程较为繁琐，而对于服务器可以信任的客户端请求，如同一公司开发的或者经过认证的客户端，则可以通过密码模式授权简化流程。在密码模式授权流程中，用户自身的帐号密码以及可信客户端的</w:t>
      </w:r>
      <w:r>
        <w:rPr>
          <w:color w:val="000000"/>
          <w:sz w:val="24"/>
          <w:szCs w:val="18"/>
        </w:rPr>
        <w:t>Client</w:t>
      </w:r>
      <w:r>
        <w:rPr>
          <w:color w:val="000000"/>
          <w:sz w:val="24"/>
          <w:szCs w:val="18"/>
        </w:rPr>
        <w:t>信息将直接当作授权许可，传输给</w:t>
      </w:r>
      <w:r>
        <w:rPr>
          <w:color w:val="000000"/>
          <w:sz w:val="24"/>
          <w:szCs w:val="18"/>
        </w:rPr>
        <w:t>Authorization</w:t>
      </w:r>
      <w:r>
        <w:rPr>
          <w:color w:val="000000"/>
          <w:sz w:val="24"/>
          <w:szCs w:val="18"/>
        </w:rPr>
        <w:t>服务器获取</w:t>
      </w:r>
      <w:r>
        <w:rPr>
          <w:color w:val="000000"/>
          <w:sz w:val="24"/>
          <w:szCs w:val="18"/>
        </w:rPr>
        <w:t>Access Token</w:t>
      </w:r>
      <w:r>
        <w:rPr>
          <w:color w:val="000000"/>
          <w:sz w:val="24"/>
          <w:szCs w:val="18"/>
        </w:rPr>
        <w:t>，这种模式要求客户端开发过程中禁止存储用户的帐号密码，只在授权时使用一次，用来获取</w:t>
      </w:r>
      <w:r>
        <w:rPr>
          <w:color w:val="000000"/>
          <w:sz w:val="24"/>
          <w:szCs w:val="18"/>
        </w:rPr>
        <w:t>Access Token</w:t>
      </w:r>
      <w:r>
        <w:rPr>
          <w:color w:val="000000"/>
          <w:sz w:val="24"/>
          <w:szCs w:val="18"/>
        </w:rPr>
        <w:t>，随后存储长效的</w:t>
      </w:r>
      <w:r>
        <w:rPr>
          <w:color w:val="000000"/>
          <w:sz w:val="24"/>
          <w:szCs w:val="18"/>
        </w:rPr>
        <w:t>Access Token</w:t>
      </w:r>
      <w:r>
        <w:rPr>
          <w:color w:val="000000"/>
          <w:sz w:val="24"/>
          <w:szCs w:val="18"/>
        </w:rPr>
        <w:t>或</w:t>
      </w:r>
      <w:r>
        <w:rPr>
          <w:color w:val="000000"/>
          <w:sz w:val="24"/>
          <w:szCs w:val="18"/>
        </w:rPr>
        <w:t>Refresh Token</w:t>
      </w:r>
      <w:r>
        <w:rPr>
          <w:color w:val="000000"/>
          <w:sz w:val="24"/>
          <w:szCs w:val="18"/>
        </w:rPr>
        <w:t>用以认证，最后拿到的除了</w:t>
      </w:r>
      <w:r>
        <w:rPr>
          <w:color w:val="000000"/>
          <w:sz w:val="24"/>
          <w:szCs w:val="18"/>
        </w:rPr>
        <w:t xml:space="preserve">Access Token </w:t>
      </w:r>
      <w:r>
        <w:rPr>
          <w:color w:val="000000"/>
          <w:sz w:val="24"/>
          <w:szCs w:val="18"/>
        </w:rPr>
        <w:t>之外，还会拿到</w:t>
      </w:r>
      <w:r>
        <w:rPr>
          <w:color w:val="000000"/>
          <w:sz w:val="24"/>
          <w:szCs w:val="18"/>
        </w:rPr>
        <w:t>Refresh Token</w:t>
      </w:r>
      <w:bookmarkStart w:id="135" w:name="section"/>
      <w:bookmarkEnd w:id="135"/>
      <w:r>
        <w:rPr>
          <w:color w:val="000000"/>
          <w:sz w:val="24"/>
          <w:szCs w:val="18"/>
        </w:rPr>
        <w:t>，整个授权的流程图如下图</w:t>
      </w:r>
      <w:r>
        <w:rPr>
          <w:color w:val="000000"/>
          <w:sz w:val="24"/>
          <w:szCs w:val="18"/>
        </w:rPr>
        <w:t>4-3</w:t>
      </w:r>
      <w:r>
        <w:rPr>
          <w:color w:val="000000"/>
          <w:sz w:val="24"/>
          <w:szCs w:val="18"/>
        </w:rPr>
        <w:t>所示：</w:t>
      </w:r>
    </w:p>
    <w:p>
      <w:pPr>
        <w:pStyle w:val="Normal"/>
        <w:spacing w:lineRule="auto" w:line="300"/>
        <w:ind w:firstLine="480"/>
        <w:rPr>
          <w:color w:val="000000"/>
          <w:sz w:val="24"/>
          <w:szCs w:val="18"/>
        </w:rPr>
      </w:pPr>
      <w:r>
        <w:rPr/>
        <w:drawing>
          <wp:inline distT="0" distB="0" distL="0" distR="0">
            <wp:extent cx="5312410" cy="320103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25"/>
                    <a:stretch>
                      <a:fillRect/>
                    </a:stretch>
                  </pic:blipFill>
                  <pic:spPr bwMode="auto">
                    <a:xfrm>
                      <a:off x="0" y="0"/>
                      <a:ext cx="5312410" cy="3201035"/>
                    </a:xfrm>
                    <a:prstGeom prst="rect">
                      <a:avLst/>
                    </a:prstGeom>
                  </pic:spPr>
                </pic:pic>
              </a:graphicData>
            </a:graphic>
          </wp:inline>
        </w:drawing>
      </w:r>
    </w:p>
    <w:p>
      <w:pPr>
        <w:pStyle w:val="Normal"/>
        <w:spacing w:lineRule="auto" w:line="300"/>
        <w:ind w:firstLine="460"/>
        <w:jc w:val="center"/>
        <w:rPr>
          <w:color w:val="000000"/>
          <w:sz w:val="24"/>
          <w:szCs w:val="18"/>
        </w:rPr>
      </w:pPr>
      <w:r>
        <w:rPr>
          <w:color w:val="262626"/>
          <w:sz w:val="23"/>
          <w:szCs w:val="23"/>
          <w:highlight w:val="white"/>
        </w:rPr>
        <w:t>图</w:t>
      </w:r>
      <w:r>
        <w:rPr>
          <w:color w:val="262626"/>
          <w:sz w:val="23"/>
          <w:szCs w:val="23"/>
          <w:highlight w:val="white"/>
        </w:rPr>
        <w:t xml:space="preserve">4-3 </w:t>
      </w:r>
      <w:r>
        <w:rPr>
          <w:color w:val="262626"/>
          <w:sz w:val="23"/>
          <w:szCs w:val="23"/>
          <w:highlight w:val="white"/>
        </w:rPr>
        <w:t>密码模式授权流程图</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A</w:t>
      </w:r>
      <w:r>
        <w:rPr>
          <w:color w:val="000000"/>
          <w:sz w:val="24"/>
          <w:szCs w:val="18"/>
        </w:rPr>
        <w:t>）用户向</w:t>
      </w:r>
      <w:r>
        <w:rPr>
          <w:color w:val="000000"/>
          <w:sz w:val="24"/>
          <w:szCs w:val="18"/>
        </w:rPr>
        <w:t>Client</w:t>
      </w:r>
      <w:r>
        <w:rPr>
          <w:color w:val="000000"/>
          <w:sz w:val="24"/>
          <w:szCs w:val="18"/>
        </w:rPr>
        <w:t>直接输入真正的帐号与密码；</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B</w:t>
      </w:r>
      <w:r>
        <w:rPr>
          <w:color w:val="000000"/>
          <w:sz w:val="24"/>
          <w:szCs w:val="18"/>
        </w:rPr>
        <w:t>）</w:t>
      </w:r>
      <w:r>
        <w:rPr>
          <w:color w:val="000000"/>
          <w:sz w:val="24"/>
          <w:szCs w:val="18"/>
        </w:rPr>
        <w:t>Client</w:t>
      </w:r>
      <w:r>
        <w:rPr>
          <w:color w:val="000000"/>
          <w:sz w:val="24"/>
          <w:szCs w:val="18"/>
        </w:rPr>
        <w:t>使用</w:t>
      </w:r>
      <w:r>
        <w:rPr>
          <w:color w:val="000000"/>
          <w:sz w:val="24"/>
          <w:szCs w:val="18"/>
        </w:rPr>
        <w:t>User</w:t>
      </w:r>
      <w:r>
        <w:rPr>
          <w:color w:val="000000"/>
          <w:sz w:val="24"/>
          <w:szCs w:val="18"/>
        </w:rPr>
        <w:t>的帐号密码与自身</w:t>
      </w:r>
      <w:r>
        <w:rPr>
          <w:color w:val="000000"/>
          <w:sz w:val="24"/>
          <w:szCs w:val="18"/>
        </w:rPr>
        <w:t>Client</w:t>
      </w:r>
      <w:r>
        <w:rPr>
          <w:color w:val="000000"/>
          <w:sz w:val="24"/>
          <w:szCs w:val="18"/>
        </w:rPr>
        <w:t>的</w:t>
      </w:r>
      <w:r>
        <w:rPr>
          <w:color w:val="000000"/>
          <w:sz w:val="24"/>
          <w:szCs w:val="18"/>
        </w:rPr>
        <w:t>ID</w:t>
      </w:r>
      <w:r>
        <w:rPr>
          <w:color w:val="000000"/>
          <w:sz w:val="24"/>
          <w:szCs w:val="18"/>
        </w:rPr>
        <w:t>和</w:t>
      </w:r>
      <w:r>
        <w:rPr>
          <w:color w:val="000000"/>
          <w:sz w:val="24"/>
          <w:szCs w:val="18"/>
        </w:rPr>
        <w:t>Secret</w:t>
      </w:r>
      <w:r>
        <w:rPr>
          <w:color w:val="000000"/>
          <w:sz w:val="24"/>
          <w:szCs w:val="18"/>
        </w:rPr>
        <w:t>，向</w:t>
      </w:r>
      <w:r>
        <w:rPr>
          <w:color w:val="000000"/>
          <w:sz w:val="24"/>
          <w:szCs w:val="18"/>
        </w:rPr>
        <w:t>Authorization</w:t>
      </w:r>
      <w:r>
        <w:rPr>
          <w:color w:val="000000"/>
          <w:sz w:val="24"/>
          <w:szCs w:val="18"/>
        </w:rPr>
        <w:t>服务器申请</w:t>
      </w:r>
      <w:r>
        <w:rPr>
          <w:color w:val="000000"/>
          <w:sz w:val="24"/>
          <w:szCs w:val="18"/>
        </w:rPr>
        <w:t>Access Token</w:t>
      </w:r>
      <w:r>
        <w:rPr>
          <w:color w:val="000000"/>
          <w:sz w:val="24"/>
          <w:szCs w:val="18"/>
        </w:rPr>
        <w:t>认证</w:t>
      </w:r>
      <w:r>
        <w:rPr>
          <w:color w:val="000000"/>
          <w:sz w:val="24"/>
          <w:szCs w:val="18"/>
        </w:rPr>
        <w:t>;</w:t>
      </w:r>
    </w:p>
    <w:p>
      <w:pPr>
        <w:pStyle w:val="Normal"/>
        <w:spacing w:lineRule="auto" w:line="300" w:before="0" w:after="0"/>
        <w:ind w:firstLine="480"/>
        <w:contextualSpacing/>
        <w:rPr>
          <w:color w:val="000000"/>
          <w:sz w:val="24"/>
          <w:szCs w:val="18"/>
        </w:rPr>
      </w:pPr>
      <w:r>
        <w:rPr>
          <w:color w:val="000000"/>
          <w:sz w:val="24"/>
          <w:szCs w:val="18"/>
        </w:rPr>
        <w:t>（</w:t>
      </w:r>
      <w:r>
        <w:rPr>
          <w:color w:val="000000"/>
          <w:sz w:val="24"/>
          <w:szCs w:val="18"/>
        </w:rPr>
        <w:t>C</w:t>
      </w:r>
      <w:r>
        <w:rPr>
          <w:color w:val="000000"/>
          <w:sz w:val="24"/>
          <w:szCs w:val="18"/>
        </w:rPr>
        <w:t>）</w:t>
      </w:r>
      <w:r>
        <w:rPr>
          <w:color w:val="000000"/>
          <w:sz w:val="24"/>
          <w:szCs w:val="18"/>
        </w:rPr>
        <w:t>Authorization</w:t>
      </w:r>
      <w:r>
        <w:rPr>
          <w:color w:val="000000"/>
          <w:sz w:val="24"/>
          <w:szCs w:val="18"/>
        </w:rPr>
        <w:t>服务器确认</w:t>
      </w:r>
      <w:r>
        <w:rPr>
          <w:color w:val="000000"/>
          <w:sz w:val="24"/>
          <w:szCs w:val="18"/>
        </w:rPr>
        <w:t>Client</w:t>
      </w:r>
      <w:r>
        <w:rPr>
          <w:color w:val="000000"/>
          <w:sz w:val="24"/>
          <w:szCs w:val="18"/>
        </w:rPr>
        <w:t>信息与用户的帐号密码后，如果正确则核发</w:t>
      </w:r>
      <w:r>
        <w:rPr>
          <w:color w:val="000000"/>
          <w:sz w:val="24"/>
          <w:szCs w:val="18"/>
        </w:rPr>
        <w:t>Access Token</w:t>
      </w:r>
      <w:r>
        <w:rPr>
          <w:color w:val="000000"/>
          <w:sz w:val="24"/>
          <w:szCs w:val="18"/>
        </w:rPr>
        <w:t>给</w:t>
      </w:r>
      <w:r>
        <w:rPr>
          <w:color w:val="000000"/>
          <w:sz w:val="24"/>
          <w:szCs w:val="18"/>
        </w:rPr>
        <w:t>Client</w:t>
      </w:r>
    </w:p>
    <w:p>
      <w:pPr>
        <w:pStyle w:val="Normal"/>
        <w:numPr>
          <w:ilvl w:val="0"/>
          <w:numId w:val="0"/>
        </w:numPr>
        <w:spacing w:lineRule="auto" w:line="300"/>
        <w:outlineLvl w:val="2"/>
        <w:rPr>
          <w:rFonts w:eastAsia="黑体"/>
          <w:color w:val="000000"/>
          <w:sz w:val="28"/>
        </w:rPr>
      </w:pPr>
      <w:r>
        <w:rPr>
          <w:rFonts w:eastAsia="黑体"/>
          <w:color w:val="000000"/>
          <w:sz w:val="28"/>
        </w:rPr>
        <w:t>4.2.4 Refresh Token</w:t>
      </w:r>
      <w:r>
        <w:rPr>
          <w:rFonts w:eastAsia="黑体"/>
          <w:color w:val="000000"/>
          <w:sz w:val="28"/>
        </w:rPr>
        <w:t>换发授权</w:t>
      </w:r>
    </w:p>
    <w:p>
      <w:pPr>
        <w:pStyle w:val="Normal"/>
        <w:spacing w:lineRule="auto" w:line="300" w:before="0" w:after="0"/>
        <w:ind w:firstLine="480"/>
        <w:contextualSpacing/>
        <w:rPr>
          <w:color w:val="000000"/>
          <w:sz w:val="24"/>
          <w:szCs w:val="18"/>
        </w:rPr>
      </w:pPr>
      <w:r>
        <w:rPr>
          <w:color w:val="000000"/>
          <w:sz w:val="24"/>
          <w:szCs w:val="18"/>
        </w:rPr>
        <w:t>换发</w:t>
      </w:r>
      <w:r>
        <w:rPr>
          <w:color w:val="000000"/>
          <w:sz w:val="24"/>
          <w:szCs w:val="18"/>
        </w:rPr>
        <w:t>(Refreshing) Access Token</w:t>
      </w:r>
      <w:r>
        <w:rPr>
          <w:color w:val="000000"/>
          <w:sz w:val="24"/>
          <w:szCs w:val="18"/>
        </w:rPr>
        <w:t>，指的是处于安全考虑，</w:t>
      </w:r>
      <w:r>
        <w:rPr>
          <w:color w:val="000000"/>
          <w:sz w:val="24"/>
          <w:szCs w:val="18"/>
        </w:rPr>
        <w:t>Access Token</w:t>
      </w:r>
      <w:r>
        <w:rPr>
          <w:color w:val="000000"/>
          <w:sz w:val="24"/>
          <w:szCs w:val="18"/>
        </w:rPr>
        <w:t>存在于一个</w:t>
      </w:r>
      <w:r>
        <w:rPr>
          <w:color w:val="000000"/>
          <w:sz w:val="24"/>
          <w:szCs w:val="18"/>
        </w:rPr>
        <w:t>expire</w:t>
      </w:r>
      <w:r>
        <w:rPr>
          <w:color w:val="000000"/>
          <w:sz w:val="24"/>
          <w:szCs w:val="18"/>
        </w:rPr>
        <w:t>时限，超过时将会失去认证效应，导致目前的</w:t>
      </w:r>
      <w:r>
        <w:rPr>
          <w:color w:val="000000"/>
          <w:sz w:val="24"/>
          <w:szCs w:val="18"/>
        </w:rPr>
        <w:t>Access Token</w:t>
      </w:r>
      <w:r>
        <w:rPr>
          <w:color w:val="000000"/>
          <w:sz w:val="24"/>
          <w:szCs w:val="18"/>
        </w:rPr>
        <w:t>过期或者权限不足，而需要取得新的</w:t>
      </w:r>
      <w:r>
        <w:rPr>
          <w:color w:val="000000"/>
          <w:sz w:val="24"/>
          <w:szCs w:val="18"/>
        </w:rPr>
        <w:t>Token</w:t>
      </w:r>
      <w:r>
        <w:rPr>
          <w:color w:val="000000"/>
          <w:sz w:val="24"/>
          <w:szCs w:val="18"/>
        </w:rPr>
        <w:t xml:space="preserve">。允许换发的前提是 </w:t>
      </w:r>
      <w:r>
        <w:rPr>
          <w:color w:val="000000"/>
          <w:sz w:val="24"/>
          <w:szCs w:val="18"/>
        </w:rPr>
        <w:t>Auth</w:t>
      </w:r>
      <w:r>
        <w:rPr>
          <w:color w:val="000000"/>
          <w:sz w:val="24"/>
          <w:szCs w:val="18"/>
        </w:rPr>
        <w:t>服务器之前有向客户端许可过</w:t>
      </w:r>
      <w:r>
        <w:rPr>
          <w:color w:val="000000"/>
          <w:sz w:val="24"/>
          <w:szCs w:val="18"/>
        </w:rPr>
        <w:t>Refresh Token</w:t>
      </w:r>
      <w:r>
        <w:rPr>
          <w:color w:val="000000"/>
          <w:sz w:val="24"/>
          <w:szCs w:val="18"/>
        </w:rPr>
        <w:t>。如果没有的话则不行。</w:t>
      </w:r>
      <w:r>
        <w:rPr>
          <w:color w:val="000000"/>
          <w:sz w:val="24"/>
          <w:szCs w:val="18"/>
        </w:rPr>
        <w:t>Client</w:t>
      </w:r>
      <w:r>
        <w:rPr>
          <w:color w:val="000000"/>
          <w:sz w:val="24"/>
          <w:szCs w:val="18"/>
        </w:rPr>
        <w:t>通过捕获</w:t>
      </w:r>
      <w:r>
        <w:rPr>
          <w:color w:val="000000"/>
          <w:sz w:val="24"/>
          <w:szCs w:val="18"/>
        </w:rPr>
        <w:t>Response</w:t>
      </w:r>
      <w:r>
        <w:rPr>
          <w:color w:val="000000"/>
          <w:sz w:val="24"/>
          <w:szCs w:val="18"/>
        </w:rPr>
        <w:t>的</w:t>
      </w:r>
      <w:r>
        <w:rPr>
          <w:color w:val="000000"/>
          <w:sz w:val="24"/>
          <w:szCs w:val="18"/>
        </w:rPr>
        <w:t>502</w:t>
      </w:r>
      <w:r>
        <w:rPr>
          <w:color w:val="000000"/>
          <w:sz w:val="24"/>
          <w:szCs w:val="18"/>
        </w:rPr>
        <w:t xml:space="preserve">状态码 </w:t>
      </w:r>
      <w:r>
        <w:rPr>
          <w:color w:val="000000"/>
          <w:sz w:val="24"/>
          <w:szCs w:val="18"/>
        </w:rPr>
        <w:t>Unauthorized</w:t>
      </w:r>
      <w:r>
        <w:rPr>
          <w:color w:val="000000"/>
          <w:sz w:val="24"/>
          <w:szCs w:val="18"/>
        </w:rPr>
        <w:t>异常，自动完成换发</w:t>
      </w:r>
      <w:r>
        <w:rPr>
          <w:color w:val="000000"/>
          <w:sz w:val="24"/>
          <w:szCs w:val="18"/>
        </w:rPr>
        <w:t>Access Token</w:t>
      </w:r>
      <w:r>
        <w:rPr>
          <w:color w:val="000000"/>
          <w:sz w:val="24"/>
          <w:szCs w:val="18"/>
        </w:rPr>
        <w:t>。</w:t>
      </w:r>
    </w:p>
    <w:p>
      <w:pPr>
        <w:pStyle w:val="Normal"/>
        <w:spacing w:lineRule="auto" w:line="300" w:before="0" w:after="0"/>
        <w:ind w:firstLine="480"/>
        <w:contextualSpacing/>
        <w:rPr>
          <w:color w:val="000000"/>
          <w:sz w:val="24"/>
          <w:szCs w:val="18"/>
        </w:rPr>
      </w:pPr>
      <w:r>
        <w:rPr>
          <w:color w:val="000000"/>
          <w:sz w:val="24"/>
          <w:szCs w:val="18"/>
        </w:rPr>
        <w:t>Refresh Token</w:t>
      </w:r>
      <w:r>
        <w:rPr>
          <w:color w:val="000000"/>
          <w:sz w:val="24"/>
          <w:szCs w:val="18"/>
        </w:rPr>
        <w:t>通常具备较长的有效期，被用作获取新的</w:t>
      </w:r>
      <w:r>
        <w:rPr>
          <w:color w:val="000000"/>
          <w:sz w:val="24"/>
          <w:szCs w:val="18"/>
        </w:rPr>
        <w:t>Access Token</w:t>
      </w:r>
      <w:r>
        <w:rPr>
          <w:color w:val="000000"/>
          <w:sz w:val="24"/>
          <w:szCs w:val="18"/>
        </w:rPr>
        <w:t>，因此客户端需要存储</w:t>
      </w:r>
      <w:r>
        <w:rPr>
          <w:color w:val="000000"/>
          <w:sz w:val="24"/>
          <w:szCs w:val="18"/>
        </w:rPr>
        <w:t>Refresh Token</w:t>
      </w:r>
      <w:r>
        <w:rPr>
          <w:color w:val="000000"/>
          <w:sz w:val="24"/>
          <w:szCs w:val="18"/>
        </w:rPr>
        <w:t>在本地。在换发新的</w:t>
      </w:r>
      <w:r>
        <w:rPr>
          <w:color w:val="000000"/>
          <w:sz w:val="24"/>
          <w:szCs w:val="18"/>
        </w:rPr>
        <w:t>Access Token</w:t>
      </w:r>
      <w:r>
        <w:rPr>
          <w:color w:val="000000"/>
          <w:sz w:val="24"/>
          <w:szCs w:val="18"/>
        </w:rPr>
        <w:t xml:space="preserve">的时候，可以一起授权新的 </w:t>
      </w:r>
      <w:r>
        <w:rPr>
          <w:color w:val="000000"/>
          <w:sz w:val="24"/>
          <w:szCs w:val="18"/>
        </w:rPr>
        <w:t>Refresh Token</w:t>
      </w:r>
      <w:r>
        <w:rPr>
          <w:color w:val="000000"/>
          <w:sz w:val="24"/>
          <w:szCs w:val="18"/>
        </w:rPr>
        <w:t>，而后客户端将新的</w:t>
      </w:r>
      <w:r>
        <w:rPr>
          <w:color w:val="000000"/>
          <w:sz w:val="24"/>
          <w:szCs w:val="18"/>
        </w:rPr>
        <w:t>Refresh Token</w:t>
      </w:r>
      <w:r>
        <w:rPr>
          <w:color w:val="000000"/>
          <w:sz w:val="24"/>
          <w:szCs w:val="18"/>
        </w:rPr>
        <w:t>替换旧的</w:t>
      </w:r>
      <w:r>
        <w:rPr>
          <w:color w:val="000000"/>
          <w:sz w:val="24"/>
          <w:szCs w:val="18"/>
        </w:rPr>
        <w:t>Refresh Token</w:t>
      </w:r>
      <w:r>
        <w:rPr>
          <w:color w:val="000000"/>
          <w:sz w:val="24"/>
          <w:szCs w:val="18"/>
        </w:rPr>
        <w:t>，这样子的话客户端必须把旧的</w:t>
      </w:r>
      <w:r>
        <w:rPr>
          <w:color w:val="000000"/>
          <w:sz w:val="24"/>
          <w:szCs w:val="18"/>
        </w:rPr>
        <w:t>Refresh Token</w:t>
      </w:r>
      <w:r>
        <w:rPr>
          <w:color w:val="000000"/>
          <w:sz w:val="24"/>
          <w:szCs w:val="18"/>
        </w:rPr>
        <w:t>。同时，</w:t>
      </w:r>
      <w:r>
        <w:rPr>
          <w:color w:val="000000"/>
          <w:sz w:val="24"/>
          <w:szCs w:val="18"/>
        </w:rPr>
        <w:t>Auth</w:t>
      </w:r>
      <w:r>
        <w:rPr>
          <w:color w:val="000000"/>
          <w:sz w:val="24"/>
          <w:szCs w:val="18"/>
        </w:rPr>
        <w:t>服务器也许要删除旧的</w:t>
      </w:r>
      <w:r>
        <w:rPr>
          <w:color w:val="000000"/>
          <w:sz w:val="24"/>
          <w:szCs w:val="18"/>
        </w:rPr>
        <w:t>Refresh Token</w:t>
      </w:r>
      <w:r>
        <w:rPr>
          <w:color w:val="000000"/>
          <w:sz w:val="24"/>
          <w:szCs w:val="18"/>
        </w:rPr>
        <w:t>。新的</w:t>
      </w:r>
      <w:r>
        <w:rPr>
          <w:color w:val="000000"/>
          <w:sz w:val="24"/>
          <w:szCs w:val="18"/>
        </w:rPr>
        <w:t>Refresh Token</w:t>
      </w:r>
      <w:r>
        <w:rPr>
          <w:color w:val="000000"/>
          <w:sz w:val="24"/>
          <w:szCs w:val="18"/>
        </w:rPr>
        <w:t>其</w:t>
      </w:r>
      <w:r>
        <w:rPr>
          <w:color w:val="000000"/>
          <w:sz w:val="24"/>
          <w:szCs w:val="18"/>
        </w:rPr>
        <w:t>Scope</w:t>
      </w:r>
      <w:r>
        <w:rPr>
          <w:color w:val="000000"/>
          <w:sz w:val="24"/>
          <w:szCs w:val="18"/>
        </w:rPr>
        <w:t>也要与旧的保持一致。</w:t>
      </w:r>
    </w:p>
    <w:p>
      <w:pPr>
        <w:pStyle w:val="Normal"/>
        <w:numPr>
          <w:ilvl w:val="0"/>
          <w:numId w:val="0"/>
        </w:numPr>
        <w:spacing w:lineRule="auto" w:line="300"/>
        <w:outlineLvl w:val="2"/>
        <w:rPr>
          <w:rFonts w:eastAsia="黑体"/>
          <w:color w:val="000000"/>
          <w:sz w:val="28"/>
        </w:rPr>
      </w:pPr>
      <w:r>
        <w:rPr>
          <w:rFonts w:eastAsia="黑体"/>
          <w:color w:val="000000"/>
          <w:sz w:val="28"/>
        </w:rPr>
        <w:t>4.2.4 Bearer Token</w:t>
      </w:r>
      <w:r>
        <w:rPr>
          <w:rFonts w:eastAsia="黑体"/>
          <w:color w:val="000000"/>
          <w:sz w:val="28"/>
        </w:rPr>
        <w:t>认证</w:t>
      </w:r>
    </w:p>
    <w:p>
      <w:pPr>
        <w:pStyle w:val="Normal"/>
        <w:spacing w:lineRule="auto" w:line="300" w:before="0" w:after="0"/>
        <w:ind w:firstLine="480"/>
        <w:contextualSpacing/>
        <w:jc w:val="left"/>
        <w:rPr/>
      </w:pPr>
      <w:r>
        <w:rPr>
          <w:color w:val="000000"/>
          <w:sz w:val="24"/>
          <w:szCs w:val="18"/>
        </w:rPr>
        <w:t>OAuth 2.0 (</w:t>
      </w:r>
      <w:hyperlink r:id="rId26">
        <w:r>
          <w:rPr>
            <w:webHidden/>
            <w:rStyle w:val="InternetLink"/>
          </w:rPr>
          <w:t>RFC 6749</w:t>
        </w:r>
      </w:hyperlink>
      <w:r>
        <w:rPr>
          <w:color w:val="000000"/>
          <w:sz w:val="24"/>
          <w:szCs w:val="18"/>
        </w:rPr>
        <w:t>)</w:t>
      </w:r>
      <w:r>
        <w:rPr>
          <w:color w:val="000000"/>
          <w:sz w:val="24"/>
          <w:szCs w:val="18"/>
        </w:rPr>
        <w:t>定义了客户端如何获取</w:t>
      </w:r>
      <w:r>
        <w:rPr>
          <w:color w:val="000000"/>
          <w:sz w:val="24"/>
          <w:szCs w:val="18"/>
        </w:rPr>
        <w:t>Access Token</w:t>
      </w:r>
      <w:r>
        <w:rPr>
          <w:color w:val="000000"/>
          <w:sz w:val="24"/>
          <w:szCs w:val="18"/>
        </w:rPr>
        <w:t>的方法，通过</w:t>
      </w:r>
      <w:r>
        <w:rPr>
          <w:color w:val="000000"/>
          <w:sz w:val="24"/>
          <w:szCs w:val="18"/>
        </w:rPr>
        <w:t>Access Token</w:t>
      </w:r>
      <w:r>
        <w:rPr>
          <w:color w:val="000000"/>
          <w:sz w:val="24"/>
          <w:szCs w:val="18"/>
        </w:rPr>
        <w:t>获取</w:t>
      </w:r>
      <w:r>
        <w:rPr>
          <w:color w:val="000000"/>
          <w:sz w:val="24"/>
          <w:szCs w:val="18"/>
        </w:rPr>
        <w:t>Protected Resource</w:t>
      </w:r>
      <w:r>
        <w:rPr>
          <w:color w:val="000000"/>
          <w:sz w:val="24"/>
          <w:szCs w:val="18"/>
        </w:rPr>
        <w:t>。</w:t>
      </w:r>
      <w:r>
        <w:rPr>
          <w:color w:val="000000"/>
          <w:sz w:val="24"/>
          <w:szCs w:val="18"/>
        </w:rPr>
        <w:t>OAuth 2.0</w:t>
      </w:r>
      <w:r>
        <w:rPr>
          <w:color w:val="000000"/>
          <w:sz w:val="24"/>
          <w:szCs w:val="18"/>
        </w:rPr>
        <w:t>定义</w:t>
      </w:r>
      <w:r>
        <w:rPr>
          <w:color w:val="000000"/>
          <w:sz w:val="24"/>
          <w:szCs w:val="18"/>
        </w:rPr>
        <w:t>Access Token</w:t>
      </w:r>
      <w:r>
        <w:rPr>
          <w:color w:val="000000"/>
          <w:sz w:val="24"/>
          <w:szCs w:val="18"/>
        </w:rPr>
        <w:t>是资源服务器用来认证的唯一方式，基于</w:t>
      </w:r>
      <w:r>
        <w:rPr>
          <w:color w:val="000000"/>
          <w:sz w:val="24"/>
          <w:szCs w:val="18"/>
        </w:rPr>
        <w:t>Token</w:t>
      </w:r>
      <w:r>
        <w:rPr>
          <w:color w:val="000000"/>
          <w:sz w:val="24"/>
          <w:szCs w:val="18"/>
        </w:rPr>
        <w:t>的验证方式资源服务器就不需要再提供其他认证方式，例如用户的账号密码。</w:t>
      </w:r>
    </w:p>
    <w:p>
      <w:pPr>
        <w:pStyle w:val="Normal"/>
        <w:spacing w:lineRule="auto" w:line="300" w:before="0" w:after="0"/>
        <w:ind w:firstLine="480"/>
        <w:contextualSpacing/>
        <w:jc w:val="left"/>
        <w:rPr>
          <w:color w:val="000000"/>
          <w:sz w:val="24"/>
          <w:szCs w:val="18"/>
        </w:rPr>
      </w:pPr>
      <w:r>
        <w:rPr>
          <w:color w:val="000000"/>
          <w:sz w:val="24"/>
          <w:szCs w:val="18"/>
        </w:rPr>
        <w:t xml:space="preserve">然而在 </w:t>
      </w:r>
      <w:r>
        <w:rPr>
          <w:color w:val="000000"/>
          <w:sz w:val="24"/>
          <w:szCs w:val="18"/>
        </w:rPr>
        <w:t>RFC 6749</w:t>
      </w:r>
      <w:r>
        <w:rPr>
          <w:color w:val="000000"/>
          <w:sz w:val="24"/>
          <w:szCs w:val="18"/>
        </w:rPr>
        <w:t>里面只定义了抽象的概念，细节如</w:t>
      </w:r>
      <w:r>
        <w:rPr>
          <w:color w:val="000000"/>
          <w:sz w:val="24"/>
          <w:szCs w:val="18"/>
        </w:rPr>
        <w:t>Access Token</w:t>
      </w:r>
      <w:r>
        <w:rPr>
          <w:color w:val="000000"/>
          <w:sz w:val="24"/>
          <w:szCs w:val="18"/>
        </w:rPr>
        <w:t>的格式，如何传输给资源服务器以及无效的处理方法都没有进行定义，所以在</w:t>
      </w:r>
      <w:r>
        <w:rPr>
          <w:color w:val="000000"/>
          <w:sz w:val="24"/>
          <w:szCs w:val="18"/>
        </w:rPr>
        <w:t>RFC 6750</w:t>
      </w:r>
      <w:r>
        <w:rPr>
          <w:color w:val="000000"/>
          <w:sz w:val="24"/>
          <w:szCs w:val="18"/>
        </w:rPr>
        <w:t>标准中定义了</w:t>
      </w:r>
      <w:r>
        <w:rPr>
          <w:color w:val="000000"/>
          <w:sz w:val="24"/>
          <w:szCs w:val="18"/>
        </w:rPr>
        <w:t>Bearer Token</w:t>
      </w:r>
      <w:r>
        <w:rPr>
          <w:color w:val="000000"/>
          <w:sz w:val="24"/>
          <w:szCs w:val="18"/>
        </w:rPr>
        <w:t xml:space="preserve">的概念与用法。所以在 </w:t>
      </w:r>
      <w:r>
        <w:rPr>
          <w:color w:val="000000"/>
          <w:sz w:val="24"/>
          <w:szCs w:val="18"/>
        </w:rPr>
        <w:t xml:space="preserve">RFC 6750 </w:t>
      </w:r>
      <w:r>
        <w:rPr>
          <w:color w:val="000000"/>
          <w:sz w:val="24"/>
          <w:szCs w:val="18"/>
        </w:rPr>
        <w:t xml:space="preserve">另外定义了 </w:t>
      </w:r>
      <w:r>
        <w:rPr>
          <w:color w:val="000000"/>
          <w:sz w:val="24"/>
          <w:szCs w:val="18"/>
        </w:rPr>
        <w:t xml:space="preserve">Bearer Token </w:t>
      </w:r>
      <w:r>
        <w:rPr>
          <w:color w:val="000000"/>
          <w:sz w:val="24"/>
          <w:szCs w:val="18"/>
        </w:rPr>
        <w:t>的用法。</w:t>
      </w:r>
      <w:r>
        <w:rPr>
          <w:color w:val="000000"/>
          <w:sz w:val="24"/>
          <w:szCs w:val="18"/>
        </w:rPr>
        <w:t>Bearer Token</w:t>
      </w:r>
      <w:r>
        <w:rPr>
          <w:color w:val="000000"/>
          <w:sz w:val="24"/>
          <w:szCs w:val="18"/>
        </w:rPr>
        <w:t>是一种</w:t>
      </w:r>
      <w:r>
        <w:rPr>
          <w:color w:val="000000"/>
          <w:sz w:val="24"/>
          <w:szCs w:val="18"/>
        </w:rPr>
        <w:t>Access Token</w:t>
      </w:r>
      <w:r>
        <w:rPr>
          <w:color w:val="000000"/>
          <w:sz w:val="24"/>
          <w:szCs w:val="18"/>
        </w:rPr>
        <w:t>的类型，由</w:t>
      </w:r>
      <w:r>
        <w:rPr>
          <w:color w:val="000000"/>
          <w:sz w:val="24"/>
          <w:szCs w:val="18"/>
        </w:rPr>
        <w:t>Auth</w:t>
      </w:r>
      <w:r>
        <w:rPr>
          <w:color w:val="000000"/>
          <w:sz w:val="24"/>
          <w:szCs w:val="18"/>
        </w:rPr>
        <w:t>服务器在资源拥有者允许下核发给客户端，资源服务器只要认证</w:t>
      </w:r>
      <w:r>
        <w:rPr>
          <w:color w:val="000000"/>
          <w:sz w:val="24"/>
          <w:szCs w:val="18"/>
        </w:rPr>
        <w:t>Token</w:t>
      </w:r>
      <w:r>
        <w:rPr>
          <w:color w:val="000000"/>
          <w:sz w:val="24"/>
          <w:szCs w:val="18"/>
        </w:rPr>
        <w:t>合法就可以认定客户端已经由资源拥有者许可，不需要再通过密码来验证</w:t>
      </w:r>
      <w:r>
        <w:rPr>
          <w:color w:val="000000"/>
          <w:sz w:val="24"/>
          <w:szCs w:val="18"/>
        </w:rPr>
        <w:t>Token</w:t>
      </w:r>
      <w:r>
        <w:rPr>
          <w:color w:val="000000"/>
          <w:sz w:val="24"/>
          <w:szCs w:val="18"/>
        </w:rPr>
        <w:t>的真伪。</w:t>
      </w:r>
    </w:p>
    <w:p>
      <w:pPr>
        <w:pStyle w:val="Normal"/>
        <w:spacing w:lineRule="auto" w:line="300" w:before="0" w:after="0"/>
        <w:ind w:firstLine="480"/>
        <w:contextualSpacing/>
        <w:jc w:val="left"/>
        <w:rPr>
          <w:color w:val="000000"/>
          <w:sz w:val="24"/>
          <w:szCs w:val="18"/>
        </w:rPr>
      </w:pPr>
      <w:bookmarkStart w:id="136" w:name="bearer-token--1"/>
      <w:bookmarkEnd w:id="136"/>
      <w:r>
        <w:rPr>
          <w:color w:val="000000"/>
          <w:sz w:val="24"/>
          <w:szCs w:val="18"/>
        </w:rPr>
        <w:t>Bearer Token</w:t>
      </w:r>
      <w:r>
        <w:rPr>
          <w:color w:val="000000"/>
          <w:sz w:val="24"/>
          <w:szCs w:val="18"/>
        </w:rPr>
        <w:t>的格式为</w:t>
      </w:r>
      <w:r>
        <w:rPr>
          <w:color w:val="000000"/>
          <w:sz w:val="24"/>
          <w:szCs w:val="18"/>
        </w:rPr>
        <w:t>Bearer XXXXXXXX</w:t>
      </w:r>
      <w:r>
        <w:rPr>
          <w:color w:val="000000"/>
          <w:sz w:val="24"/>
          <w:szCs w:val="18"/>
        </w:rPr>
        <w:t>，其中 </w:t>
      </w:r>
      <w:r>
        <w:rPr>
          <w:color w:val="000000"/>
          <w:sz w:val="24"/>
          <w:szCs w:val="18"/>
        </w:rPr>
        <w:t>XXXXXXXX </w:t>
      </w:r>
      <w:r>
        <w:rPr>
          <w:color w:val="000000"/>
          <w:sz w:val="24"/>
          <w:szCs w:val="18"/>
        </w:rPr>
        <w:t xml:space="preserve">的格式为 </w:t>
      </w:r>
      <w:r>
        <w:rPr>
          <w:color w:val="000000"/>
          <w:sz w:val="24"/>
          <w:szCs w:val="18"/>
        </w:rPr>
        <w:t>b64token</w:t>
      </w:r>
      <w:r>
        <w:rPr>
          <w:color w:val="000000"/>
          <w:sz w:val="24"/>
          <w:szCs w:val="18"/>
        </w:rPr>
        <w:t>，</w:t>
      </w:r>
      <w:r>
        <w:rPr>
          <w:color w:val="000000"/>
          <w:sz w:val="24"/>
          <w:szCs w:val="18"/>
        </w:rPr>
        <w:t>b64token</w:t>
      </w:r>
      <w:r>
        <w:rPr>
          <w:color w:val="000000"/>
          <w:sz w:val="24"/>
          <w:szCs w:val="18"/>
        </w:rPr>
        <w:t>的定义：</w:t>
      </w:r>
    </w:p>
    <w:p>
      <w:pPr>
        <w:pStyle w:val="Normal"/>
        <w:spacing w:lineRule="auto" w:line="300" w:before="0" w:after="0"/>
        <w:ind w:firstLine="480"/>
        <w:contextualSpacing/>
        <w:jc w:val="left"/>
        <w:rPr>
          <w:color w:val="000000"/>
          <w:sz w:val="24"/>
          <w:szCs w:val="18"/>
        </w:rPr>
      </w:pPr>
      <w:r>
        <w:rPr>
          <w:color w:val="000000"/>
          <w:sz w:val="24"/>
          <w:szCs w:val="18"/>
        </w:rPr>
        <w:t>b64token = 1*( ALPHA / DIGIT / "-" / "." / "_" / "~" / "+" / "/" ) *"="</w:t>
      </w:r>
    </w:p>
    <w:p>
      <w:pPr>
        <w:pStyle w:val="Normal"/>
        <w:spacing w:lineRule="auto" w:line="300" w:before="0" w:after="0"/>
        <w:ind w:firstLine="480"/>
        <w:contextualSpacing/>
        <w:jc w:val="left"/>
        <w:rPr>
          <w:color w:val="000000"/>
          <w:sz w:val="24"/>
          <w:szCs w:val="18"/>
        </w:rPr>
      </w:pPr>
      <w:r>
        <w:rPr>
          <w:color w:val="000000"/>
          <w:sz w:val="24"/>
          <w:szCs w:val="18"/>
        </w:rPr>
        <w:t xml:space="preserve">写成 </w:t>
      </w:r>
      <w:r>
        <w:rPr>
          <w:color w:val="000000"/>
          <w:sz w:val="24"/>
          <w:szCs w:val="18"/>
        </w:rPr>
        <w:t xml:space="preserve">Regular Expression </w:t>
      </w:r>
      <w:r>
        <w:rPr>
          <w:color w:val="000000"/>
          <w:sz w:val="24"/>
          <w:szCs w:val="18"/>
        </w:rPr>
        <w:t>即是：</w:t>
      </w:r>
      <w:r>
        <w:rPr>
          <w:color w:val="000000"/>
          <w:sz w:val="24"/>
          <w:szCs w:val="18"/>
        </w:rPr>
        <w:t>/[A-Za-z0-9\-\._~\+\/]+=*/</w:t>
      </w:r>
    </w:p>
    <w:p>
      <w:pPr>
        <w:pStyle w:val="Normal"/>
        <w:spacing w:lineRule="auto" w:line="300" w:before="0" w:after="0"/>
        <w:ind w:firstLine="480"/>
        <w:contextualSpacing/>
        <w:jc w:val="left"/>
        <w:rPr>
          <w:color w:val="000000"/>
          <w:sz w:val="24"/>
          <w:szCs w:val="18"/>
        </w:rPr>
      </w:pPr>
      <w:r>
        <w:rPr>
          <w:color w:val="000000"/>
          <w:sz w:val="24"/>
          <w:szCs w:val="18"/>
        </w:rPr>
        <w:t>客户端向资源服务器校验</w:t>
      </w:r>
      <w:r>
        <w:rPr>
          <w:color w:val="000000"/>
          <w:sz w:val="24"/>
          <w:szCs w:val="18"/>
        </w:rPr>
        <w:t>Access Token</w:t>
      </w:r>
      <w:r>
        <w:rPr>
          <w:color w:val="000000"/>
          <w:sz w:val="24"/>
          <w:szCs w:val="18"/>
        </w:rPr>
        <w:t>的方式有三种：</w:t>
      </w:r>
    </w:p>
    <w:p>
      <w:pPr>
        <w:pStyle w:val="Normal"/>
        <w:spacing w:lineRule="auto" w:line="300" w:before="0" w:after="0"/>
        <w:ind w:firstLine="480"/>
        <w:contextualSpacing/>
        <w:jc w:val="left"/>
        <w:rPr>
          <w:color w:val="000000"/>
          <w:sz w:val="24"/>
          <w:szCs w:val="18"/>
        </w:rPr>
      </w:pPr>
      <w:bookmarkStart w:id="137" w:name="http-header-"/>
      <w:bookmarkEnd w:id="137"/>
      <w:r>
        <w:rPr>
          <w:color w:val="000000"/>
          <w:sz w:val="24"/>
          <w:szCs w:val="18"/>
        </w:rPr>
        <w:t xml:space="preserve">(1) </w:t>
      </w:r>
      <w:r>
        <w:rPr>
          <w:color w:val="000000"/>
          <w:sz w:val="24"/>
          <w:szCs w:val="18"/>
        </w:rPr>
        <w:t>放在</w:t>
      </w:r>
      <w:r>
        <w:rPr>
          <w:color w:val="000000"/>
          <w:sz w:val="24"/>
          <w:szCs w:val="18"/>
        </w:rPr>
        <w:t>HTTP Header</w:t>
      </w:r>
      <w:r>
        <w:rPr>
          <w:color w:val="000000"/>
          <w:sz w:val="24"/>
          <w:szCs w:val="18"/>
        </w:rPr>
        <w:t>里面，</w:t>
      </w:r>
      <w:r>
        <w:rPr>
          <w:color w:val="000000"/>
          <w:sz w:val="24"/>
          <w:szCs w:val="18"/>
        </w:rPr>
        <w:t>Header</w:t>
      </w:r>
      <w:r>
        <w:rPr>
          <w:color w:val="000000"/>
          <w:sz w:val="24"/>
          <w:szCs w:val="18"/>
        </w:rPr>
        <w:t>键规定为</w:t>
      </w:r>
      <w:r>
        <w:rPr>
          <w:color w:val="000000"/>
          <w:sz w:val="24"/>
          <w:szCs w:val="18"/>
        </w:rPr>
        <w:t>Authorization</w:t>
      </w:r>
      <w:r>
        <w:rPr>
          <w:color w:val="000000"/>
          <w:sz w:val="24"/>
          <w:szCs w:val="18"/>
        </w:rPr>
        <w:t>，值规定为</w:t>
      </w:r>
      <w:r>
        <w:rPr>
          <w:color w:val="000000"/>
          <w:sz w:val="24"/>
          <w:szCs w:val="18"/>
        </w:rPr>
        <w:t>Bearer</w:t>
      </w:r>
      <w:r>
        <w:rPr>
          <w:color w:val="000000"/>
          <w:sz w:val="24"/>
          <w:szCs w:val="18"/>
        </w:rPr>
        <w:t>加上</w:t>
      </w:r>
      <w:r>
        <w:rPr>
          <w:color w:val="000000"/>
          <w:sz w:val="24"/>
          <w:szCs w:val="18"/>
        </w:rPr>
        <w:t>Token</w:t>
      </w:r>
      <w:r>
        <w:rPr>
          <w:color w:val="000000"/>
          <w:sz w:val="24"/>
          <w:szCs w:val="18"/>
        </w:rPr>
        <w:t>实际值，</w:t>
      </w:r>
      <w:r>
        <w:rPr>
          <w:color w:val="000000"/>
          <w:sz w:val="24"/>
          <w:szCs w:val="18"/>
        </w:rPr>
        <w:t>Auth</w:t>
      </w:r>
      <w:r>
        <w:rPr>
          <w:color w:val="000000"/>
          <w:sz w:val="24"/>
          <w:szCs w:val="18"/>
        </w:rPr>
        <w:t>服务器必须支持这种方式，也是最为安全的方式。</w:t>
      </w:r>
    </w:p>
    <w:p>
      <w:pPr>
        <w:pStyle w:val="Normal"/>
        <w:spacing w:lineRule="auto" w:line="300" w:before="0" w:after="0"/>
        <w:ind w:firstLine="480"/>
        <w:contextualSpacing/>
        <w:jc w:val="left"/>
        <w:rPr/>
      </w:pPr>
      <w:bookmarkStart w:id="138" w:name="request-body-form-"/>
      <w:bookmarkEnd w:id="138"/>
      <w:r>
        <w:rPr>
          <w:color w:val="000000"/>
          <w:sz w:val="24"/>
          <w:szCs w:val="18"/>
        </w:rPr>
        <w:t xml:space="preserve">(2) </w:t>
      </w:r>
      <w:r>
        <w:rPr>
          <w:color w:val="000000"/>
          <w:sz w:val="24"/>
          <w:szCs w:val="18"/>
        </w:rPr>
        <w:t>放在</w:t>
      </w:r>
      <w:r>
        <w:rPr>
          <w:color w:val="000000"/>
          <w:sz w:val="24"/>
          <w:szCs w:val="18"/>
        </w:rPr>
        <w:t>Request Body</w:t>
      </w:r>
      <w:r>
        <w:rPr>
          <w:color w:val="000000"/>
          <w:sz w:val="24"/>
          <w:szCs w:val="18"/>
        </w:rPr>
        <w:t>里面（</w:t>
      </w:r>
      <w:r>
        <w:rPr>
          <w:color w:val="000000"/>
          <w:sz w:val="24"/>
          <w:szCs w:val="18"/>
        </w:rPr>
        <w:t>Form</w:t>
      </w:r>
      <w:r>
        <w:rPr>
          <w:color w:val="000000"/>
          <w:sz w:val="24"/>
          <w:szCs w:val="18"/>
        </w:rPr>
        <w:t>之类的），以键值对发送，前提是</w:t>
      </w:r>
      <w:r>
        <w:rPr>
          <w:color w:val="000000"/>
          <w:sz w:val="24"/>
          <w:szCs w:val="18"/>
        </w:rPr>
        <w:t xml:space="preserve">Header </w:t>
      </w:r>
      <w:r>
        <w:rPr>
          <w:color w:val="000000"/>
          <w:sz w:val="24"/>
          <w:szCs w:val="18"/>
        </w:rPr>
        <w:t>要有 </w:t>
      </w:r>
      <w:r>
        <w:rPr>
          <w:color w:val="000000"/>
          <w:sz w:val="24"/>
          <w:szCs w:val="18"/>
        </w:rPr>
        <w:t>Content-Type: application/x-www-form-ur</w:t>
      </w:r>
      <w:r>
        <w:rPr>
          <w:color w:val="000000"/>
          <w:sz w:val="24"/>
          <w:szCs w:val="24"/>
        </w:rPr>
        <w:t>lencoded</w:t>
      </w:r>
      <w:r>
        <w:rPr>
          <w:color w:val="000000"/>
          <w:sz w:val="24"/>
          <w:szCs w:val="24"/>
        </w:rPr>
        <w:t>，</w:t>
      </w:r>
      <w:r>
        <w:rPr>
          <w:color w:val="000000"/>
          <w:sz w:val="24"/>
          <w:szCs w:val="24"/>
        </w:rPr>
        <w:t xml:space="preserve">Body </w:t>
      </w:r>
      <w:r>
        <w:rPr>
          <w:color w:val="000000"/>
          <w:sz w:val="24"/>
          <w:szCs w:val="24"/>
        </w:rPr>
        <w:t>格式要符合 </w:t>
      </w:r>
      <w:r>
        <w:fldChar w:fldCharType="begin"/>
      </w:r>
      <w:r>
        <w:instrText> HYPERLINK "http://www.w3.org/TR/1999/REC-html401-19991224/interact/forms.html" \l "h-17.13.4.1"</w:instrText>
      </w:r>
      <w:r>
        <w:fldChar w:fldCharType="separate"/>
      </w:r>
      <w:r>
        <w:rPr>
          <w:rStyle w:val="InternetLink"/>
          <w:sz w:val="24"/>
          <w:szCs w:val="24"/>
        </w:rPr>
        <w:t xml:space="preserve">W3C HTML 4.01 </w:t>
      </w:r>
      <w:r>
        <w:fldChar w:fldCharType="end"/>
      </w:r>
      <w:r>
        <w:fldChar w:fldCharType="begin"/>
      </w:r>
      <w:r>
        <w:instrText> HYPERLINK "http://www.w3.org/TR/1999/REC-html401-19991224/interact/forms.html" \l "h-17.13.4.1"</w:instrText>
      </w:r>
      <w:r>
        <w:fldChar w:fldCharType="separate"/>
      </w:r>
      <w:r>
        <w:rPr>
          <w:rStyle w:val="InternetLink"/>
          <w:sz w:val="24"/>
          <w:szCs w:val="24"/>
        </w:rPr>
        <w:t xml:space="preserve">定义 </w:t>
      </w:r>
      <w:r>
        <w:fldChar w:fldCharType="end"/>
      </w:r>
      <w:r>
        <w:fldChar w:fldCharType="begin"/>
      </w:r>
      <w:r>
        <w:instrText> HYPERLINK "http://www.w3.org/TR/1999/REC-html401-19991224/interact/forms.html" \l "h-17.13.4.1"</w:instrText>
      </w:r>
      <w:r>
        <w:fldChar w:fldCharType="separate"/>
      </w:r>
      <w:r>
        <w:rPr>
          <w:rStyle w:val="InternetLink"/>
          <w:sz w:val="24"/>
          <w:szCs w:val="24"/>
        </w:rPr>
        <w:t>application/x-www-form-urlencoded</w:t>
      </w:r>
      <w:r>
        <w:fldChar w:fldCharType="end"/>
      </w:r>
      <w:r>
        <w:rPr>
          <w:color w:val="000000"/>
          <w:sz w:val="24"/>
          <w:szCs w:val="24"/>
        </w:rPr>
        <w:t>，</w:t>
      </w:r>
      <w:r>
        <w:rPr>
          <w:color w:val="000000"/>
          <w:sz w:val="24"/>
          <w:szCs w:val="24"/>
        </w:rPr>
        <w:t>B</w:t>
      </w:r>
      <w:r>
        <w:rPr>
          <w:color w:val="000000"/>
          <w:sz w:val="24"/>
          <w:szCs w:val="18"/>
        </w:rPr>
        <w:t xml:space="preserve">ody </w:t>
      </w:r>
      <w:r>
        <w:rPr>
          <w:color w:val="000000"/>
          <w:sz w:val="24"/>
          <w:szCs w:val="18"/>
        </w:rPr>
        <w:t xml:space="preserve">要只有一个 </w:t>
      </w:r>
      <w:r>
        <w:rPr>
          <w:color w:val="000000"/>
          <w:sz w:val="24"/>
          <w:szCs w:val="18"/>
        </w:rPr>
        <w:t xml:space="preserve">part </w:t>
      </w:r>
      <w:r>
        <w:rPr>
          <w:color w:val="000000"/>
          <w:sz w:val="24"/>
          <w:szCs w:val="18"/>
        </w:rPr>
        <w:t>（不可以是</w:t>
      </w:r>
      <w:r>
        <w:rPr>
          <w:color w:val="000000"/>
          <w:sz w:val="24"/>
          <w:szCs w:val="18"/>
        </w:rPr>
        <w:t>multipart</w:t>
      </w:r>
      <w:r>
        <w:rPr>
          <w:color w:val="000000"/>
          <w:sz w:val="24"/>
          <w:szCs w:val="18"/>
        </w:rPr>
        <w:t>），</w:t>
      </w:r>
      <w:r>
        <w:rPr>
          <w:color w:val="000000"/>
          <w:sz w:val="24"/>
          <w:szCs w:val="18"/>
        </w:rPr>
        <w:t xml:space="preserve">Body </w:t>
      </w:r>
      <w:r>
        <w:rPr>
          <w:color w:val="000000"/>
          <w:sz w:val="24"/>
          <w:szCs w:val="18"/>
        </w:rPr>
        <w:t xml:space="preserve">要编码成只有 </w:t>
      </w:r>
      <w:r>
        <w:rPr>
          <w:color w:val="000000"/>
          <w:sz w:val="24"/>
          <w:szCs w:val="18"/>
        </w:rPr>
        <w:t xml:space="preserve">ASCII chars </w:t>
      </w:r>
      <w:r>
        <w:rPr>
          <w:color w:val="000000"/>
          <w:sz w:val="24"/>
          <w:szCs w:val="18"/>
        </w:rPr>
        <w:t>的内容，</w:t>
      </w:r>
      <w:r>
        <w:rPr>
          <w:color w:val="000000"/>
          <w:sz w:val="24"/>
          <w:szCs w:val="18"/>
        </w:rPr>
        <w:t xml:space="preserve">Request method </w:t>
      </w:r>
      <w:r>
        <w:rPr>
          <w:color w:val="000000"/>
          <w:sz w:val="24"/>
          <w:szCs w:val="18"/>
        </w:rPr>
        <w:t xml:space="preserve">必须是一种有使用 </w:t>
      </w:r>
      <w:r>
        <w:rPr>
          <w:color w:val="000000"/>
          <w:sz w:val="24"/>
          <w:szCs w:val="18"/>
        </w:rPr>
        <w:t xml:space="preserve">request-body </w:t>
      </w:r>
      <w:r>
        <w:rPr>
          <w:color w:val="000000"/>
          <w:sz w:val="24"/>
          <w:szCs w:val="18"/>
        </w:rPr>
        <w:t>的，也就是说不能用 </w:t>
      </w:r>
      <w:r>
        <w:rPr>
          <w:color w:val="000000"/>
          <w:sz w:val="24"/>
          <w:szCs w:val="18"/>
        </w:rPr>
        <w:t>GET </w:t>
      </w:r>
      <w:r>
        <w:rPr>
          <w:color w:val="000000"/>
          <w:sz w:val="24"/>
          <w:szCs w:val="18"/>
        </w:rPr>
        <w:t>。</w:t>
      </w:r>
      <w:r>
        <w:rPr>
          <w:color w:val="000000"/>
          <w:sz w:val="24"/>
          <w:szCs w:val="18"/>
        </w:rPr>
        <w:t>Auth</w:t>
      </w:r>
      <w:r>
        <w:rPr>
          <w:color w:val="000000"/>
          <w:sz w:val="24"/>
          <w:szCs w:val="18"/>
        </w:rPr>
        <w:t>服务器可以但不一定要支援这个方式。</w:t>
      </w:r>
    </w:p>
    <w:p>
      <w:pPr>
        <w:pStyle w:val="Normal"/>
        <w:spacing w:lineRule="auto" w:line="300" w:before="0" w:after="0"/>
        <w:ind w:firstLine="480"/>
        <w:contextualSpacing/>
        <w:jc w:val="left"/>
        <w:rPr>
          <w:color w:val="000000"/>
          <w:sz w:val="24"/>
          <w:szCs w:val="18"/>
        </w:rPr>
      </w:pPr>
      <w:bookmarkStart w:id="139" w:name="uri--query-parameter-"/>
      <w:bookmarkEnd w:id="139"/>
      <w:r>
        <w:rPr>
          <w:color w:val="000000"/>
          <w:sz w:val="24"/>
          <w:szCs w:val="18"/>
        </w:rPr>
        <w:t xml:space="preserve">(3) </w:t>
      </w:r>
      <w:r>
        <w:rPr>
          <w:color w:val="000000"/>
          <w:sz w:val="24"/>
          <w:szCs w:val="18"/>
        </w:rPr>
        <w:t xml:space="preserve">放在 </w:t>
      </w:r>
      <w:r>
        <w:rPr>
          <w:color w:val="000000"/>
          <w:sz w:val="24"/>
          <w:szCs w:val="18"/>
        </w:rPr>
        <w:t xml:space="preserve">URI </w:t>
      </w:r>
      <w:r>
        <w:rPr>
          <w:color w:val="000000"/>
          <w:sz w:val="24"/>
          <w:szCs w:val="18"/>
        </w:rPr>
        <w:t xml:space="preserve">里面的一个 </w:t>
      </w:r>
      <w:r>
        <w:rPr>
          <w:color w:val="000000"/>
          <w:sz w:val="24"/>
          <w:szCs w:val="18"/>
        </w:rPr>
        <w:t>Query Parameter</w:t>
      </w:r>
      <w:r>
        <w:rPr>
          <w:color w:val="000000"/>
          <w:sz w:val="24"/>
          <w:szCs w:val="18"/>
        </w:rPr>
        <w:t>，这种方式由于完全将</w:t>
      </w:r>
      <w:r>
        <w:rPr>
          <w:color w:val="000000"/>
          <w:sz w:val="24"/>
          <w:szCs w:val="18"/>
        </w:rPr>
        <w:t>Token</w:t>
      </w:r>
      <w:r>
        <w:rPr>
          <w:color w:val="000000"/>
          <w:sz w:val="24"/>
          <w:szCs w:val="18"/>
        </w:rPr>
        <w:t>暴露出来，因此是不建议的方式。</w:t>
      </w:r>
    </w:p>
    <w:p>
      <w:pPr>
        <w:pStyle w:val="Normal"/>
        <w:spacing w:lineRule="auto" w:line="300" w:before="0" w:after="0"/>
        <w:ind w:firstLine="480"/>
        <w:contextualSpacing/>
        <w:jc w:val="left"/>
        <w:rPr/>
      </w:pPr>
      <w:r>
        <w:rPr>
          <w:color w:val="000000"/>
          <w:sz w:val="24"/>
          <w:szCs w:val="18"/>
        </w:rPr>
        <w:t>Auth</w:t>
      </w:r>
      <w:r>
        <w:rPr>
          <w:color w:val="000000"/>
          <w:sz w:val="24"/>
          <w:szCs w:val="18"/>
        </w:rPr>
        <w:t xml:space="preserve">服务器向 客户端返回认证失败的情况，例如没给 </w:t>
      </w:r>
      <w:r>
        <w:rPr>
          <w:color w:val="000000"/>
          <w:sz w:val="24"/>
          <w:szCs w:val="18"/>
        </w:rPr>
        <w:t xml:space="preserve">Access Token </w:t>
      </w:r>
      <w:r>
        <w:rPr>
          <w:color w:val="000000"/>
          <w:sz w:val="24"/>
          <w:szCs w:val="18"/>
        </w:rPr>
        <w:t xml:space="preserve">或是给了但不合法（如空号、过期、资源拥有者没许可客户端拿取此资料），则 </w:t>
      </w:r>
      <w:r>
        <w:rPr>
          <w:color w:val="000000"/>
          <w:sz w:val="24"/>
          <w:szCs w:val="18"/>
        </w:rPr>
        <w:t>Auth</w:t>
      </w:r>
      <w:r>
        <w:rPr>
          <w:color w:val="000000"/>
          <w:sz w:val="24"/>
          <w:szCs w:val="18"/>
        </w:rPr>
        <w:t>服务器必须在回应里包含</w:t>
      </w:r>
      <w:r>
        <w:rPr>
          <w:color w:val="000000"/>
          <w:sz w:val="24"/>
          <w:szCs w:val="18"/>
        </w:rPr>
        <w:t>WWW-Authenticate</w:t>
      </w:r>
      <w:r>
        <w:rPr>
          <w:color w:val="000000"/>
          <w:sz w:val="24"/>
          <w:szCs w:val="18"/>
        </w:rPr>
        <w:t>的</w:t>
      </w:r>
      <w:r>
        <w:rPr>
          <w:color w:val="000000"/>
          <w:sz w:val="24"/>
          <w:szCs w:val="18"/>
        </w:rPr>
        <w:t>header</w:t>
      </w:r>
      <w:r>
        <w:rPr>
          <w:color w:val="000000"/>
          <w:sz w:val="24"/>
          <w:szCs w:val="18"/>
        </w:rPr>
        <w:t xml:space="preserve">来提示错误。这个 </w:t>
      </w:r>
      <w:r>
        <w:rPr>
          <w:color w:val="000000"/>
          <w:sz w:val="24"/>
          <w:szCs w:val="18"/>
        </w:rPr>
        <w:t xml:space="preserve">header </w:t>
      </w:r>
      <w:r>
        <w:rPr>
          <w:color w:val="000000"/>
          <w:sz w:val="24"/>
          <w:szCs w:val="18"/>
        </w:rPr>
        <w:t>定义在 </w:t>
      </w:r>
      <w:r>
        <w:fldChar w:fldCharType="begin"/>
      </w:r>
      <w:r>
        <w:instrText> HYPERLINK "http://tools.ietf.org/html/rfc2617" \l "section-3.2.1"</w:instrText>
      </w:r>
      <w:r>
        <w:fldChar w:fldCharType="separate"/>
      </w:r>
      <w:r>
        <w:rPr>
          <w:rStyle w:val="InternetLink"/>
        </w:rPr>
        <w:t>RFC 2617 Section 3.2.1</w:t>
      </w:r>
      <w:r>
        <w:fldChar w:fldCharType="end"/>
      </w:r>
      <w:r>
        <w:rPr>
          <w:color w:val="000000"/>
          <w:sz w:val="24"/>
          <w:szCs w:val="18"/>
        </w:rPr>
        <w:t>。</w:t>
      </w:r>
      <w:r>
        <w:rPr>
          <w:color w:val="000000"/>
          <w:sz w:val="24"/>
          <w:szCs w:val="18"/>
        </w:rPr>
        <w:t>WWW-Authenticate </w:t>
      </w:r>
      <w:r>
        <w:rPr>
          <w:color w:val="000000"/>
          <w:sz w:val="24"/>
          <w:szCs w:val="18"/>
        </w:rPr>
        <w:t>的值，使用的</w:t>
      </w:r>
      <w:r>
        <w:rPr>
          <w:color w:val="000000"/>
          <w:sz w:val="24"/>
          <w:szCs w:val="18"/>
        </w:rPr>
        <w:t xml:space="preserve">auth-scheme </w:t>
      </w:r>
      <w:r>
        <w:rPr>
          <w:color w:val="000000"/>
          <w:sz w:val="24"/>
          <w:szCs w:val="18"/>
        </w:rPr>
        <w:t>是 </w:t>
      </w:r>
      <w:r>
        <w:rPr>
          <w:color w:val="000000"/>
          <w:sz w:val="24"/>
          <w:szCs w:val="18"/>
        </w:rPr>
        <w:t>Bearer </w:t>
      </w:r>
      <w:r>
        <w:rPr>
          <w:color w:val="000000"/>
          <w:sz w:val="24"/>
          <w:szCs w:val="18"/>
        </w:rPr>
        <w:t>，随后一个空格，接着要有至少一个</w:t>
      </w:r>
      <w:r>
        <w:rPr>
          <w:color w:val="000000"/>
          <w:sz w:val="24"/>
          <w:szCs w:val="18"/>
        </w:rPr>
        <w:t>auth-param</w:t>
      </w:r>
      <w:r>
        <w:rPr>
          <w:color w:val="000000"/>
          <w:sz w:val="24"/>
          <w:szCs w:val="18"/>
        </w:rPr>
        <w:t>。</w:t>
      </w:r>
    </w:p>
    <w:p>
      <w:pPr>
        <w:pStyle w:val="Normal"/>
        <w:spacing w:lineRule="auto" w:line="300" w:before="0" w:after="0"/>
        <w:ind w:firstLine="480"/>
        <w:contextualSpacing/>
        <w:jc w:val="left"/>
        <w:rPr>
          <w:color w:val="000000"/>
          <w:sz w:val="24"/>
          <w:szCs w:val="18"/>
        </w:rPr>
      </w:pPr>
      <w:r>
        <w:rPr>
          <w:color w:val="000000"/>
          <w:sz w:val="24"/>
          <w:szCs w:val="18"/>
        </w:rPr>
        <w:t xml:space="preserve">如果客户端出示了 </w:t>
      </w:r>
      <w:r>
        <w:rPr>
          <w:color w:val="000000"/>
          <w:sz w:val="24"/>
          <w:szCs w:val="18"/>
        </w:rPr>
        <w:t xml:space="preserve">Access Token </w:t>
      </w:r>
      <w:r>
        <w:rPr>
          <w:color w:val="000000"/>
          <w:sz w:val="24"/>
          <w:szCs w:val="18"/>
        </w:rPr>
        <w:t>但认证失败，则最好加上 </w:t>
      </w:r>
      <w:r>
        <w:rPr>
          <w:color w:val="000000"/>
          <w:sz w:val="24"/>
          <w:szCs w:val="18"/>
        </w:rPr>
        <w:t>error </w:t>
      </w:r>
      <w:r>
        <w:rPr>
          <w:color w:val="000000"/>
          <w:sz w:val="24"/>
          <w:szCs w:val="18"/>
        </w:rPr>
        <w:t xml:space="preserve">这个 </w:t>
      </w:r>
      <w:r>
        <w:rPr>
          <w:color w:val="000000"/>
          <w:sz w:val="24"/>
          <w:szCs w:val="18"/>
        </w:rPr>
        <w:t xml:space="preserve">auth-param </w:t>
      </w:r>
      <w:r>
        <w:rPr>
          <w:color w:val="000000"/>
          <w:sz w:val="24"/>
          <w:szCs w:val="18"/>
        </w:rPr>
        <w:t>，用来告诉客户为何认证失败。此外还可以加上 </w:t>
      </w:r>
      <w:r>
        <w:rPr>
          <w:color w:val="000000"/>
          <w:sz w:val="24"/>
          <w:szCs w:val="18"/>
        </w:rPr>
        <w:t>error_description </w:t>
      </w:r>
      <w:r>
        <w:rPr>
          <w:color w:val="000000"/>
          <w:sz w:val="24"/>
          <w:szCs w:val="18"/>
        </w:rPr>
        <w:t>用自然语言来告诉开发者为什么错误，但这个不该给使用者看到。此外也可以加上 </w:t>
      </w:r>
      <w:r>
        <w:rPr>
          <w:color w:val="000000"/>
          <w:sz w:val="24"/>
          <w:szCs w:val="18"/>
        </w:rPr>
        <w:t>error_uri </w:t>
      </w:r>
      <w:r>
        <w:rPr>
          <w:color w:val="000000"/>
          <w:sz w:val="24"/>
          <w:szCs w:val="18"/>
        </w:rPr>
        <w:t>用来提供一个网址，里面用自然语言解释错误讯息。这三个</w:t>
      </w:r>
      <w:r>
        <w:rPr>
          <w:color w:val="000000"/>
          <w:sz w:val="24"/>
          <w:szCs w:val="18"/>
        </w:rPr>
        <w:t xml:space="preserve">auth-param </w:t>
      </w:r>
      <w:r>
        <w:rPr>
          <w:color w:val="000000"/>
          <w:sz w:val="24"/>
          <w:szCs w:val="18"/>
        </w:rPr>
        <w:t xml:space="preserve">都只能最多出现一次。如果客户端没有出示 </w:t>
      </w:r>
      <w:r>
        <w:rPr>
          <w:color w:val="000000"/>
          <w:sz w:val="24"/>
          <w:szCs w:val="18"/>
        </w:rPr>
        <w:t xml:space="preserve">Access Token </w:t>
      </w:r>
      <w:r>
        <w:rPr>
          <w:color w:val="000000"/>
          <w:sz w:val="24"/>
          <w:szCs w:val="18"/>
        </w:rPr>
        <w:t xml:space="preserve">（例如客户端不知道需要认证，或是使用了不支援的认证方式（例如不支援 </w:t>
      </w:r>
      <w:r>
        <w:rPr>
          <w:color w:val="000000"/>
          <w:sz w:val="24"/>
          <w:szCs w:val="18"/>
        </w:rPr>
        <w:t>URI parameter</w:t>
      </w:r>
      <w:r>
        <w:rPr>
          <w:color w:val="000000"/>
          <w:sz w:val="24"/>
          <w:szCs w:val="18"/>
        </w:rPr>
        <w:t xml:space="preserve">）），则 </w:t>
      </w:r>
      <w:r>
        <w:rPr>
          <w:color w:val="000000"/>
          <w:sz w:val="24"/>
          <w:szCs w:val="18"/>
        </w:rPr>
        <w:t xml:space="preserve">response </w:t>
      </w:r>
      <w:r>
        <w:rPr>
          <w:color w:val="000000"/>
          <w:sz w:val="24"/>
          <w:szCs w:val="18"/>
        </w:rPr>
        <w:t>不应该带 </w:t>
      </w:r>
      <w:r>
        <w:rPr>
          <w:color w:val="000000"/>
          <w:sz w:val="24"/>
          <w:szCs w:val="18"/>
        </w:rPr>
        <w:t>error </w:t>
      </w:r>
      <w:r>
        <w:rPr>
          <w:color w:val="000000"/>
          <w:sz w:val="24"/>
          <w:szCs w:val="18"/>
        </w:rPr>
        <w:t>或任何错误讯息。</w:t>
      </w:r>
    </w:p>
    <w:p>
      <w:pPr>
        <w:pStyle w:val="Normal"/>
        <w:numPr>
          <w:ilvl w:val="0"/>
          <w:numId w:val="0"/>
        </w:numPr>
        <w:spacing w:lineRule="auto" w:line="300"/>
        <w:outlineLvl w:val="2"/>
        <w:rPr>
          <w:rFonts w:eastAsia="黑体"/>
          <w:color w:val="000000"/>
          <w:sz w:val="28"/>
        </w:rPr>
      </w:pPr>
      <w:bookmarkStart w:id="140" w:name="_Toc3441"/>
      <w:bookmarkStart w:id="141" w:name="_Toc8294"/>
      <w:bookmarkStart w:id="142" w:name="_Toc481845783"/>
      <w:bookmarkStart w:id="143" w:name="_Toc26716"/>
      <w:bookmarkEnd w:id="143"/>
      <w:r>
        <w:rPr>
          <w:rFonts w:eastAsia="黑体"/>
          <w:color w:val="000000"/>
          <w:sz w:val="28"/>
        </w:rPr>
        <w:t xml:space="preserve">4.3 </w:t>
      </w:r>
      <w:bookmarkEnd w:id="140"/>
      <w:bookmarkEnd w:id="141"/>
      <w:bookmarkEnd w:id="142"/>
      <w:r>
        <w:rPr>
          <w:rFonts w:eastAsia="黑体"/>
          <w:color w:val="000000"/>
          <w:sz w:val="28"/>
        </w:rPr>
        <w:t>Restful API</w:t>
      </w:r>
      <w:r>
        <w:rPr>
          <w:rFonts w:eastAsia="黑体"/>
          <w:color w:val="000000"/>
          <w:sz w:val="28"/>
        </w:rPr>
        <w:t>接口实现</w:t>
      </w:r>
    </w:p>
    <w:p>
      <w:pPr>
        <w:pStyle w:val="Normal"/>
        <w:spacing w:lineRule="auto" w:line="300"/>
        <w:ind w:firstLine="480"/>
        <w:jc w:val="left"/>
        <w:rPr>
          <w:color w:val="000000"/>
          <w:sz w:val="24"/>
          <w:szCs w:val="18"/>
        </w:rPr>
      </w:pPr>
      <w:r>
        <w:rPr>
          <w:color w:val="000000"/>
          <w:sz w:val="24"/>
          <w:szCs w:val="18"/>
        </w:rPr>
        <w:t>Restful(REST)</w:t>
      </w:r>
      <w:r>
        <w:rPr>
          <w:color w:val="000000"/>
          <w:sz w:val="24"/>
          <w:szCs w:val="18"/>
        </w:rPr>
        <w:t>或</w:t>
      </w:r>
      <w:r>
        <w:rPr>
          <w:color w:val="000000"/>
          <w:sz w:val="24"/>
          <w:szCs w:val="18"/>
        </w:rPr>
        <w:t>RESTful API</w:t>
      </w:r>
      <w:r>
        <w:rPr>
          <w:color w:val="000000"/>
          <w:sz w:val="24"/>
          <w:szCs w:val="18"/>
        </w:rPr>
        <w:t>接口是在</w:t>
      </w:r>
      <w:r>
        <w:rPr>
          <w:color w:val="000000"/>
          <w:sz w:val="24"/>
          <w:szCs w:val="18"/>
        </w:rPr>
        <w:t>Internet</w:t>
      </w:r>
      <w:r>
        <w:rPr>
          <w:color w:val="000000"/>
          <w:sz w:val="24"/>
          <w:szCs w:val="18"/>
        </w:rPr>
        <w:t>上提供数据资源操作的一种方式。符合</w:t>
      </w:r>
      <w:r>
        <w:rPr>
          <w:color w:val="000000"/>
          <w:sz w:val="24"/>
          <w:szCs w:val="18"/>
        </w:rPr>
        <w:t>rest</w:t>
      </w:r>
      <w:r>
        <w:rPr>
          <w:color w:val="000000"/>
          <w:sz w:val="24"/>
          <w:szCs w:val="18"/>
        </w:rPr>
        <w:t>风格的</w:t>
      </w:r>
      <w:r>
        <w:rPr>
          <w:color w:val="000000"/>
          <w:sz w:val="24"/>
          <w:szCs w:val="18"/>
        </w:rPr>
        <w:t>Web</w:t>
      </w:r>
      <w:r>
        <w:rPr>
          <w:color w:val="000000"/>
          <w:sz w:val="24"/>
          <w:szCs w:val="18"/>
        </w:rPr>
        <w:t>服务允许使用一套统一标准表示对系统访问和操作的请求</w:t>
      </w:r>
      <w:r>
        <w:rPr>
          <w:color w:val="000000"/>
          <w:sz w:val="24"/>
          <w:szCs w:val="18"/>
        </w:rPr>
        <w:t>,</w:t>
      </w:r>
      <w:r>
        <w:rPr>
          <w:color w:val="000000"/>
          <w:sz w:val="24"/>
          <w:szCs w:val="18"/>
        </w:rPr>
        <w:t>并且预定义</w:t>
      </w:r>
      <w:r>
        <w:rPr>
          <w:color w:val="000000"/>
          <w:sz w:val="24"/>
          <w:szCs w:val="18"/>
        </w:rPr>
        <w:t>Web</w:t>
      </w:r>
      <w:r>
        <w:rPr>
          <w:color w:val="000000"/>
          <w:sz w:val="24"/>
          <w:szCs w:val="18"/>
        </w:rPr>
        <w:t>资源的操作是无状态的。其他形式的</w:t>
      </w:r>
      <w:r>
        <w:rPr>
          <w:color w:val="000000"/>
          <w:sz w:val="24"/>
          <w:szCs w:val="18"/>
        </w:rPr>
        <w:t>Web</w:t>
      </w:r>
      <w:r>
        <w:rPr>
          <w:color w:val="000000"/>
          <w:sz w:val="24"/>
          <w:szCs w:val="18"/>
        </w:rPr>
        <w:t>服务标准</w:t>
      </w:r>
      <w:r>
        <w:rPr>
          <w:color w:val="000000"/>
          <w:sz w:val="24"/>
          <w:szCs w:val="18"/>
        </w:rPr>
        <w:t>,</w:t>
      </w:r>
      <w:r>
        <w:rPr>
          <w:color w:val="000000"/>
          <w:sz w:val="24"/>
          <w:szCs w:val="18"/>
        </w:rPr>
        <w:t>会暴露本身的一系列操作</w:t>
      </w:r>
      <w:r>
        <w:rPr>
          <w:color w:val="000000"/>
          <w:sz w:val="24"/>
          <w:szCs w:val="18"/>
        </w:rPr>
        <w:t>,</w:t>
      </w:r>
      <w:r>
        <w:rPr>
          <w:color w:val="000000"/>
          <w:sz w:val="24"/>
          <w:szCs w:val="18"/>
        </w:rPr>
        <w:t>如</w:t>
      </w:r>
      <w:r>
        <w:rPr>
          <w:color w:val="000000"/>
          <w:sz w:val="24"/>
          <w:szCs w:val="18"/>
        </w:rPr>
        <w:t>WSDL</w:t>
      </w:r>
      <w:r>
        <w:rPr>
          <w:color w:val="000000"/>
          <w:sz w:val="24"/>
          <w:szCs w:val="18"/>
        </w:rPr>
        <w:t>和</w:t>
      </w:r>
      <w:r>
        <w:rPr>
          <w:color w:val="000000"/>
          <w:sz w:val="24"/>
          <w:szCs w:val="18"/>
        </w:rPr>
        <w:t>SOAP</w:t>
      </w:r>
      <w:r>
        <w:rPr>
          <w:color w:val="000000"/>
          <w:sz w:val="24"/>
          <w:szCs w:val="18"/>
        </w:rPr>
        <w:t>。</w:t>
      </w:r>
      <w:r>
        <w:rPr>
          <w:color w:val="000000"/>
          <w:sz w:val="24"/>
          <w:szCs w:val="18"/>
        </w:rPr>
        <w:t>2000</w:t>
      </w:r>
      <w:r>
        <w:rPr>
          <w:color w:val="000000"/>
          <w:sz w:val="24"/>
          <w:szCs w:val="18"/>
        </w:rPr>
        <w:t>年，</w:t>
      </w:r>
      <w:r>
        <w:rPr>
          <w:color w:val="000000"/>
          <w:sz w:val="24"/>
          <w:szCs w:val="18"/>
        </w:rPr>
        <w:t>Roy Fielding</w:t>
      </w:r>
      <w:r>
        <w:rPr>
          <w:color w:val="000000"/>
          <w:sz w:val="24"/>
          <w:szCs w:val="18"/>
        </w:rPr>
        <w:t>在他的博士论文中提出了“表征状态”的概念。使用</w:t>
      </w:r>
      <w:r>
        <w:rPr>
          <w:color w:val="000000"/>
          <w:sz w:val="24"/>
          <w:szCs w:val="18"/>
        </w:rPr>
        <w:t>REST</w:t>
      </w:r>
      <w:r>
        <w:rPr>
          <w:color w:val="000000"/>
          <w:sz w:val="24"/>
          <w:szCs w:val="18"/>
        </w:rPr>
        <w:t>来设计</w:t>
      </w:r>
      <w:r>
        <w:rPr>
          <w:color w:val="000000"/>
          <w:sz w:val="24"/>
          <w:szCs w:val="18"/>
        </w:rPr>
        <w:t>HTTP 1.1</w:t>
      </w:r>
      <w:r>
        <w:rPr>
          <w:color w:val="000000"/>
          <w:sz w:val="24"/>
          <w:szCs w:val="18"/>
        </w:rPr>
        <w:t>和统一资源标识符</w:t>
      </w:r>
      <w:r>
        <w:rPr>
          <w:color w:val="000000"/>
          <w:sz w:val="24"/>
          <w:szCs w:val="18"/>
        </w:rPr>
        <w:t>(URI)</w:t>
      </w:r>
      <w:r>
        <w:rPr>
          <w:color w:val="000000"/>
          <w:sz w:val="24"/>
          <w:szCs w:val="18"/>
        </w:rPr>
        <w:t>。</w:t>
      </w:r>
      <w:r>
        <w:rPr>
          <w:color w:val="000000"/>
          <w:sz w:val="24"/>
          <w:szCs w:val="18"/>
        </w:rPr>
        <w:t>Rest</w:t>
      </w:r>
      <w:r>
        <w:rPr>
          <w:color w:val="000000"/>
          <w:sz w:val="24"/>
          <w:szCs w:val="18"/>
        </w:rPr>
        <w:t>这个概念是为了传达如何设计一个良好的</w:t>
      </w:r>
      <w:r>
        <w:rPr>
          <w:color w:val="000000"/>
          <w:sz w:val="24"/>
          <w:szCs w:val="18"/>
        </w:rPr>
        <w:t>Web</w:t>
      </w:r>
      <w:r>
        <w:rPr>
          <w:color w:val="000000"/>
          <w:sz w:val="24"/>
          <w:szCs w:val="18"/>
        </w:rPr>
        <w:t>应用程序行为：它是一个网络中的网络资源（或者虚拟状态机），用户在应用程序中通过选择要访问链接，如</w:t>
      </w:r>
      <w:r>
        <w:rPr>
          <w:color w:val="000000"/>
          <w:sz w:val="24"/>
          <w:szCs w:val="18"/>
        </w:rPr>
        <w:t>/ user /tom</w:t>
      </w:r>
      <w:r>
        <w:rPr>
          <w:color w:val="000000"/>
          <w:sz w:val="24"/>
          <w:szCs w:val="18"/>
        </w:rPr>
        <w:t>，来进行</w:t>
      </w:r>
      <w:r>
        <w:rPr>
          <w:color w:val="000000"/>
          <w:sz w:val="24"/>
          <w:szCs w:val="18"/>
        </w:rPr>
        <w:t xml:space="preserve">GET </w:t>
      </w:r>
      <w:r>
        <w:rPr>
          <w:color w:val="000000"/>
          <w:sz w:val="24"/>
          <w:szCs w:val="18"/>
        </w:rPr>
        <w:t>或</w:t>
      </w:r>
      <w:r>
        <w:rPr>
          <w:color w:val="000000"/>
          <w:sz w:val="24"/>
          <w:szCs w:val="18"/>
        </w:rPr>
        <w:t xml:space="preserve">DELETE </w:t>
      </w:r>
      <w:r>
        <w:rPr>
          <w:color w:val="000000"/>
          <w:sz w:val="24"/>
          <w:szCs w:val="18"/>
        </w:rPr>
        <w:t>等操作</w:t>
      </w:r>
      <w:r>
        <w:rPr>
          <w:color w:val="000000"/>
          <w:sz w:val="24"/>
          <w:szCs w:val="18"/>
        </w:rPr>
        <w:t>(</w:t>
      </w:r>
      <w:r>
        <w:rPr>
          <w:color w:val="000000"/>
          <w:sz w:val="24"/>
          <w:szCs w:val="18"/>
        </w:rPr>
        <w:t>状态转换</w:t>
      </w:r>
      <w:r>
        <w:rPr>
          <w:color w:val="000000"/>
          <w:sz w:val="24"/>
          <w:szCs w:val="18"/>
        </w:rPr>
        <w:t>)</w:t>
      </w:r>
      <w:r>
        <w:rPr>
          <w:color w:val="000000"/>
          <w:sz w:val="24"/>
          <w:szCs w:val="18"/>
        </w:rPr>
        <w:t>，并将下一个资源</w:t>
      </w:r>
      <w:r>
        <w:rPr>
          <w:color w:val="000000"/>
          <w:sz w:val="24"/>
          <w:szCs w:val="18"/>
        </w:rPr>
        <w:t>(</w:t>
      </w:r>
      <w:r>
        <w:rPr>
          <w:color w:val="000000"/>
          <w:sz w:val="24"/>
          <w:szCs w:val="18"/>
        </w:rPr>
        <w:t>代表应用程序的下一个状态</w:t>
      </w:r>
      <w:r>
        <w:rPr>
          <w:color w:val="000000"/>
          <w:sz w:val="24"/>
          <w:szCs w:val="18"/>
        </w:rPr>
        <w:t>)</w:t>
      </w:r>
      <w:r>
        <w:rPr>
          <w:color w:val="000000"/>
          <w:sz w:val="24"/>
          <w:szCs w:val="18"/>
        </w:rPr>
        <w:t>传输给用户使用。</w:t>
      </w:r>
    </w:p>
    <w:p>
      <w:pPr>
        <w:pStyle w:val="Normal"/>
        <w:spacing w:lineRule="auto" w:line="300"/>
        <w:ind w:firstLine="480"/>
        <w:jc w:val="left"/>
        <w:rPr>
          <w:color w:val="000000"/>
          <w:sz w:val="24"/>
          <w:szCs w:val="18"/>
        </w:rPr>
      </w:pPr>
      <w:r>
        <w:rPr>
          <w:color w:val="000000"/>
          <w:sz w:val="24"/>
          <w:szCs w:val="18"/>
        </w:rPr>
        <w:t>互联网起初将“网络资源”定义为经过</w:t>
      </w:r>
      <w:r>
        <w:rPr>
          <w:color w:val="000000"/>
          <w:sz w:val="24"/>
          <w:szCs w:val="18"/>
        </w:rPr>
        <w:t>URLS</w:t>
      </w:r>
      <w:r>
        <w:rPr>
          <w:color w:val="000000"/>
          <w:sz w:val="24"/>
          <w:szCs w:val="18"/>
        </w:rPr>
        <w:t>区分的文档或文件，但是现今无论任何事物或实体，在网上它们都有一个更通用和更抽象的定义，可以是唯一识别，命名或地址等任何方式。在基于</w:t>
      </w:r>
      <w:r>
        <w:rPr>
          <w:color w:val="000000"/>
          <w:sz w:val="24"/>
          <w:szCs w:val="18"/>
        </w:rPr>
        <w:t>Rest</w:t>
      </w:r>
      <w:r>
        <w:rPr>
          <w:color w:val="000000"/>
          <w:sz w:val="24"/>
          <w:szCs w:val="18"/>
        </w:rPr>
        <w:t>的</w:t>
      </w:r>
      <w:r>
        <w:rPr>
          <w:color w:val="000000"/>
          <w:sz w:val="24"/>
          <w:szCs w:val="18"/>
        </w:rPr>
        <w:t>Web</w:t>
      </w:r>
      <w:r>
        <w:rPr>
          <w:color w:val="000000"/>
          <w:sz w:val="24"/>
          <w:szCs w:val="18"/>
        </w:rPr>
        <w:t>服务中，对资源</w:t>
      </w:r>
      <w:r>
        <w:rPr>
          <w:color w:val="000000"/>
          <w:sz w:val="24"/>
          <w:szCs w:val="18"/>
        </w:rPr>
        <w:t>URI</w:t>
      </w:r>
      <w:r>
        <w:rPr>
          <w:color w:val="000000"/>
          <w:sz w:val="24"/>
          <w:szCs w:val="18"/>
        </w:rPr>
        <w:t>的请求将获得可能是</w:t>
      </w:r>
      <w:r>
        <w:rPr>
          <w:color w:val="000000"/>
          <w:sz w:val="24"/>
          <w:szCs w:val="18"/>
        </w:rPr>
        <w:t>XML</w:t>
      </w:r>
      <w:r>
        <w:rPr>
          <w:color w:val="000000"/>
          <w:sz w:val="24"/>
          <w:szCs w:val="18"/>
        </w:rPr>
        <w:t>、</w:t>
      </w:r>
      <w:r>
        <w:rPr>
          <w:color w:val="000000"/>
          <w:sz w:val="24"/>
          <w:szCs w:val="18"/>
        </w:rPr>
        <w:t>HTML</w:t>
      </w:r>
      <w:r>
        <w:rPr>
          <w:color w:val="000000"/>
          <w:sz w:val="24"/>
          <w:szCs w:val="18"/>
        </w:rPr>
        <w:t>、</w:t>
      </w:r>
      <w:r>
        <w:rPr>
          <w:color w:val="000000"/>
          <w:sz w:val="24"/>
          <w:szCs w:val="18"/>
        </w:rPr>
        <w:t>JSON</w:t>
      </w:r>
      <w:r>
        <w:rPr>
          <w:color w:val="000000"/>
          <w:sz w:val="24"/>
          <w:szCs w:val="18"/>
        </w:rPr>
        <w:t>或其他已定义格式的响应。响应可能会确认已对存储资源进行了一些更改，并可能提供相关资源或资源集合的超文本链接。最常见的是使用</w:t>
      </w:r>
      <w:r>
        <w:rPr>
          <w:color w:val="000000"/>
          <w:sz w:val="24"/>
          <w:szCs w:val="18"/>
        </w:rPr>
        <w:t>HTTP</w:t>
      </w:r>
      <w:r>
        <w:rPr>
          <w:color w:val="000000"/>
          <w:sz w:val="24"/>
          <w:szCs w:val="18"/>
        </w:rPr>
        <w:t>协议，可用的操作包括使用</w:t>
      </w:r>
      <w:r>
        <w:rPr>
          <w:color w:val="000000"/>
          <w:sz w:val="24"/>
          <w:szCs w:val="18"/>
        </w:rPr>
        <w:t>HTTP</w:t>
      </w:r>
      <w:r>
        <w:rPr>
          <w:color w:val="000000"/>
          <w:sz w:val="24"/>
          <w:szCs w:val="18"/>
        </w:rPr>
        <w:t>中</w:t>
      </w:r>
      <w:r>
        <w:rPr>
          <w:color w:val="000000"/>
          <w:sz w:val="24"/>
          <w:szCs w:val="18"/>
        </w:rPr>
        <w:t>GET</w:t>
      </w:r>
      <w:r>
        <w:rPr>
          <w:color w:val="000000"/>
          <w:sz w:val="24"/>
          <w:szCs w:val="18"/>
        </w:rPr>
        <w:t>、</w:t>
      </w:r>
      <w:r>
        <w:rPr>
          <w:color w:val="000000"/>
          <w:sz w:val="24"/>
          <w:szCs w:val="18"/>
        </w:rPr>
        <w:t>POST</w:t>
      </w:r>
      <w:r>
        <w:rPr>
          <w:color w:val="000000"/>
          <w:sz w:val="24"/>
          <w:szCs w:val="18"/>
        </w:rPr>
        <w:t>、</w:t>
      </w:r>
      <w:r>
        <w:rPr>
          <w:color w:val="000000"/>
          <w:sz w:val="24"/>
          <w:szCs w:val="18"/>
        </w:rPr>
        <w:t>PUT</w:t>
      </w:r>
      <w:r>
        <w:rPr>
          <w:color w:val="000000"/>
          <w:sz w:val="24"/>
          <w:szCs w:val="18"/>
        </w:rPr>
        <w:t>、</w:t>
      </w:r>
      <w:r>
        <w:rPr>
          <w:color w:val="000000"/>
          <w:sz w:val="24"/>
          <w:szCs w:val="18"/>
        </w:rPr>
        <w:t>DELETE</w:t>
      </w:r>
      <w:r>
        <w:rPr>
          <w:color w:val="000000"/>
          <w:sz w:val="24"/>
          <w:szCs w:val="18"/>
        </w:rPr>
        <w:t>等预定义的操作方法。一个</w:t>
      </w:r>
      <w:r>
        <w:rPr>
          <w:color w:val="000000"/>
          <w:sz w:val="24"/>
          <w:szCs w:val="18"/>
        </w:rPr>
        <w:t>REST</w:t>
      </w:r>
      <w:r>
        <w:rPr>
          <w:color w:val="000000"/>
          <w:sz w:val="24"/>
          <w:szCs w:val="18"/>
        </w:rPr>
        <w:t>系统将高性能与高可靠性，同时获得动态弹性增长的能力。通过重用组件，可以不影响系统运行下进行资源的管理和更新，尽量它们作为一个整体正在运行。</w:t>
      </w:r>
    </w:p>
    <w:p>
      <w:pPr>
        <w:pStyle w:val="Normal"/>
        <w:numPr>
          <w:ilvl w:val="0"/>
          <w:numId w:val="0"/>
        </w:numPr>
        <w:spacing w:lineRule="auto" w:line="300"/>
        <w:outlineLvl w:val="2"/>
        <w:rPr>
          <w:rFonts w:eastAsia="黑体"/>
          <w:color w:val="000000"/>
          <w:sz w:val="28"/>
        </w:rPr>
      </w:pPr>
      <w:bookmarkStart w:id="144" w:name="_Toc12015"/>
      <w:bookmarkStart w:id="145" w:name="_Toc481845784"/>
      <w:bookmarkStart w:id="146" w:name="_Toc6337"/>
      <w:r>
        <w:rPr>
          <w:rFonts w:eastAsia="黑体"/>
          <w:color w:val="000000"/>
          <w:sz w:val="28"/>
        </w:rPr>
        <w:t>4.3.1</w:t>
      </w:r>
      <w:bookmarkEnd w:id="144"/>
      <w:bookmarkEnd w:id="145"/>
      <w:bookmarkEnd w:id="146"/>
      <w:r>
        <w:rPr>
          <w:rFonts w:eastAsia="黑体"/>
          <w:color w:val="000000"/>
          <w:sz w:val="28"/>
        </w:rPr>
        <w:t>基于</w:t>
      </w:r>
      <w:r>
        <w:rPr>
          <w:rFonts w:eastAsia="黑体"/>
          <w:color w:val="000000"/>
          <w:sz w:val="28"/>
        </w:rPr>
        <w:t>Express</w:t>
      </w:r>
      <w:r>
        <w:rPr>
          <w:rFonts w:eastAsia="黑体"/>
          <w:color w:val="000000"/>
          <w:sz w:val="28"/>
        </w:rPr>
        <w:t>框架开发</w:t>
      </w:r>
    </w:p>
    <w:p>
      <w:pPr>
        <w:pStyle w:val="Normal"/>
        <w:spacing w:lineRule="auto" w:line="300" w:before="0" w:after="0"/>
        <w:ind w:firstLine="480"/>
        <w:contextualSpacing/>
        <w:jc w:val="left"/>
        <w:rPr>
          <w:color w:val="000000"/>
          <w:sz w:val="24"/>
          <w:szCs w:val="18"/>
        </w:rPr>
      </w:pPr>
      <w:r>
        <w:rPr>
          <w:color w:val="000000"/>
          <w:sz w:val="24"/>
          <w:szCs w:val="18"/>
        </w:rPr>
        <w:t xml:space="preserve">Express </w:t>
      </w:r>
      <w:r>
        <w:rPr>
          <w:color w:val="000000"/>
          <w:sz w:val="24"/>
          <w:szCs w:val="18"/>
        </w:rPr>
        <w:t xml:space="preserve">是一个基于 </w:t>
      </w:r>
      <w:r>
        <w:rPr>
          <w:color w:val="000000"/>
          <w:sz w:val="24"/>
          <w:szCs w:val="18"/>
        </w:rPr>
        <w:t xml:space="preserve">Node.js </w:t>
      </w:r>
      <w:r>
        <w:rPr>
          <w:color w:val="000000"/>
          <w:sz w:val="24"/>
          <w:szCs w:val="18"/>
        </w:rPr>
        <w:t xml:space="preserve">平台的极简、灵活的 </w:t>
      </w:r>
      <w:r>
        <w:rPr>
          <w:color w:val="000000"/>
          <w:sz w:val="24"/>
          <w:szCs w:val="18"/>
        </w:rPr>
        <w:t xml:space="preserve">web </w:t>
      </w:r>
      <w:r>
        <w:rPr>
          <w:color w:val="000000"/>
          <w:sz w:val="24"/>
          <w:szCs w:val="18"/>
        </w:rPr>
        <w:t xml:space="preserve">应用开发框架，它提供一系列强大的特性，帮助你创建各种 </w:t>
      </w:r>
      <w:r>
        <w:rPr>
          <w:color w:val="000000"/>
          <w:sz w:val="24"/>
          <w:szCs w:val="18"/>
        </w:rPr>
        <w:t xml:space="preserve">Web </w:t>
      </w:r>
      <w:r>
        <w:rPr>
          <w:color w:val="000000"/>
          <w:sz w:val="24"/>
          <w:szCs w:val="18"/>
        </w:rPr>
        <w:t xml:space="preserve">和移动设备应用。丰富的 </w:t>
      </w:r>
      <w:r>
        <w:rPr>
          <w:color w:val="000000"/>
          <w:sz w:val="24"/>
          <w:szCs w:val="18"/>
        </w:rPr>
        <w:t xml:space="preserve">HTTP </w:t>
      </w:r>
      <w:r>
        <w:rPr>
          <w:color w:val="000000"/>
          <w:sz w:val="24"/>
          <w:szCs w:val="18"/>
        </w:rPr>
        <w:t xml:space="preserve">快捷方法和任意排列组合的 </w:t>
      </w:r>
      <w:r>
        <w:rPr>
          <w:color w:val="000000"/>
          <w:sz w:val="24"/>
          <w:szCs w:val="18"/>
        </w:rPr>
        <w:t xml:space="preserve">Connect </w:t>
      </w:r>
      <w:r>
        <w:rPr>
          <w:color w:val="000000"/>
          <w:sz w:val="24"/>
          <w:szCs w:val="18"/>
        </w:rPr>
        <w:t xml:space="preserve">中间件，让你创建健壮、友好的 </w:t>
      </w:r>
      <w:r>
        <w:rPr>
          <w:color w:val="000000"/>
          <w:sz w:val="24"/>
          <w:szCs w:val="18"/>
        </w:rPr>
        <w:t xml:space="preserve">API </w:t>
      </w:r>
      <w:r>
        <w:rPr>
          <w:color w:val="000000"/>
          <w:sz w:val="24"/>
          <w:szCs w:val="18"/>
        </w:rPr>
        <w:t>变得既快速又简单。</w:t>
      </w:r>
    </w:p>
    <w:p>
      <w:pPr>
        <w:pStyle w:val="Normal"/>
        <w:spacing w:lineRule="auto" w:line="300" w:before="0" w:after="0"/>
        <w:ind w:firstLine="480"/>
        <w:contextualSpacing/>
        <w:jc w:val="left"/>
        <w:rPr>
          <w:color w:val="000000"/>
          <w:sz w:val="24"/>
          <w:szCs w:val="18"/>
        </w:rPr>
      </w:pPr>
      <w:r>
        <w:rPr>
          <w:color w:val="000000"/>
          <w:sz w:val="24"/>
          <w:szCs w:val="18"/>
        </w:rPr>
        <w:t xml:space="preserve">Express </w:t>
      </w:r>
      <w:r>
        <w:rPr>
          <w:color w:val="000000"/>
          <w:sz w:val="24"/>
          <w:szCs w:val="18"/>
        </w:rPr>
        <w:t xml:space="preserve">的优点是线性逻辑：路由和中间件完美融合，通过中间件形式把业务逻辑细分，简化，一个请求进来经过一系列中间件处理后再响应给用户，再复杂的业务也是线性了，清晰明了。中间件模式就是把嵌套的异步逻辑拉平了，但它也只能是从较宏观的层面解耦顺序执行的异步业务，它无法实现精细的异步组合控制，比如并发的异步逻辑，比如有相对复杂条件控制的异步逻辑。开发通常会要借助 </w:t>
      </w:r>
      <w:r>
        <w:rPr>
          <w:color w:val="000000"/>
          <w:sz w:val="24"/>
          <w:szCs w:val="18"/>
        </w:rPr>
        <w:t>async</w:t>
      </w:r>
      <w:r>
        <w:rPr>
          <w:color w:val="000000"/>
          <w:sz w:val="24"/>
          <w:szCs w:val="18"/>
        </w:rPr>
        <w:t>、</w:t>
      </w:r>
      <w:r>
        <w:rPr>
          <w:color w:val="000000"/>
          <w:sz w:val="24"/>
          <w:szCs w:val="18"/>
        </w:rPr>
        <w:t xml:space="preserve">bluebird </w:t>
      </w:r>
      <w:r>
        <w:rPr>
          <w:color w:val="000000"/>
          <w:sz w:val="24"/>
          <w:szCs w:val="18"/>
        </w:rPr>
        <w:t>等异步库。但即便有了这类异步库，当涉及到共享状态数据时，仍然不得不写出嵌套异步逻辑。</w:t>
      </w:r>
    </w:p>
    <w:p>
      <w:pPr>
        <w:pStyle w:val="Normal"/>
        <w:spacing w:lineRule="auto" w:line="300" w:before="0" w:after="0"/>
        <w:ind w:firstLine="480"/>
        <w:contextualSpacing/>
        <w:jc w:val="left"/>
        <w:rPr>
          <w:color w:val="000000"/>
          <w:sz w:val="24"/>
          <w:szCs w:val="18"/>
        </w:rPr>
      </w:pPr>
      <w:r>
        <w:rPr>
          <w:color w:val="000000"/>
          <w:sz w:val="24"/>
          <w:szCs w:val="18"/>
        </w:rPr>
        <w:t>本文先通过代码</w:t>
      </w:r>
      <w:r>
        <w:rPr>
          <w:color w:val="000000"/>
          <w:sz w:val="24"/>
          <w:szCs w:val="18"/>
        </w:rPr>
        <w:t>express()</w:t>
      </w:r>
      <w:r>
        <w:rPr>
          <w:color w:val="000000"/>
          <w:sz w:val="24"/>
          <w:szCs w:val="18"/>
        </w:rPr>
        <w:t>声明一个新的</w:t>
      </w:r>
      <w:r>
        <w:rPr>
          <w:color w:val="000000"/>
          <w:sz w:val="24"/>
          <w:szCs w:val="18"/>
        </w:rPr>
        <w:t>Express</w:t>
      </w:r>
      <w:r>
        <w:rPr>
          <w:color w:val="000000"/>
          <w:sz w:val="24"/>
          <w:szCs w:val="18"/>
        </w:rPr>
        <w:t>实例的</w:t>
      </w:r>
      <w:r>
        <w:rPr>
          <w:color w:val="000000"/>
          <w:sz w:val="24"/>
          <w:szCs w:val="18"/>
        </w:rPr>
        <w:t>server</w:t>
      </w:r>
      <w:r>
        <w:rPr>
          <w:color w:val="000000"/>
          <w:sz w:val="24"/>
          <w:szCs w:val="18"/>
        </w:rPr>
        <w:t>，通过以下代码首先为</w:t>
      </w:r>
      <w:r>
        <w:rPr>
          <w:color w:val="000000"/>
          <w:sz w:val="24"/>
          <w:szCs w:val="18"/>
        </w:rPr>
        <w:t>server</w:t>
      </w:r>
      <w:r>
        <w:rPr>
          <w:color w:val="000000"/>
          <w:sz w:val="24"/>
          <w:szCs w:val="18"/>
        </w:rPr>
        <w:t>添加必要的中间件，包括</w:t>
      </w:r>
      <w:r>
        <w:rPr>
          <w:color w:val="000000"/>
          <w:sz w:val="24"/>
          <w:szCs w:val="18"/>
        </w:rPr>
        <w:t>body</w:t>
      </w:r>
      <w:r>
        <w:rPr>
          <w:color w:val="000000"/>
          <w:sz w:val="24"/>
          <w:szCs w:val="18"/>
        </w:rPr>
        <w:t>与</w:t>
      </w:r>
      <w:r>
        <w:rPr>
          <w:color w:val="000000"/>
          <w:sz w:val="24"/>
          <w:szCs w:val="18"/>
        </w:rPr>
        <w:t>cookie</w:t>
      </w:r>
      <w:r>
        <w:rPr>
          <w:color w:val="000000"/>
          <w:sz w:val="24"/>
          <w:szCs w:val="18"/>
        </w:rPr>
        <w:t>的解析，</w:t>
      </w:r>
      <w:r>
        <w:rPr>
          <w:color w:val="000000"/>
          <w:sz w:val="24"/>
          <w:szCs w:val="18"/>
        </w:rPr>
        <w:t>session</w:t>
      </w:r>
      <w:r>
        <w:rPr>
          <w:color w:val="000000"/>
          <w:sz w:val="24"/>
          <w:szCs w:val="18"/>
        </w:rPr>
        <w:t>的解析存储，</w:t>
      </w:r>
      <w:r>
        <w:rPr>
          <w:color w:val="000000"/>
          <w:sz w:val="24"/>
          <w:szCs w:val="18"/>
        </w:rPr>
        <w:t>passport</w:t>
      </w:r>
      <w:r>
        <w:rPr>
          <w:color w:val="000000"/>
          <w:sz w:val="24"/>
          <w:szCs w:val="18"/>
        </w:rPr>
        <w:t>中间件的使用，关键代码如下：</w:t>
      </w:r>
    </w:p>
    <w:p>
      <w:pPr>
        <w:pStyle w:val="Normal"/>
        <w:spacing w:lineRule="auto" w:line="300" w:before="0" w:after="0"/>
        <w:ind w:firstLine="420"/>
        <w:contextualSpacing/>
        <w:jc w:val="left"/>
        <w:rPr>
          <w:color w:val="000000"/>
          <w:sz w:val="24"/>
          <w:szCs w:val="18"/>
        </w:rPr>
      </w:pPr>
      <w:r>
        <w:rPr>
          <w:color w:val="000000"/>
          <w:sz w:val="24"/>
          <w:szCs w:val="18"/>
        </w:rPr>
        <w:t>const server = express()</w:t>
      </w:r>
    </w:p>
    <w:p>
      <w:pPr>
        <w:pStyle w:val="Normal"/>
        <w:spacing w:lineRule="auto" w:line="300" w:before="0" w:after="0"/>
        <w:ind w:left="420" w:hanging="0"/>
        <w:contextualSpacing/>
        <w:jc w:val="left"/>
        <w:rPr>
          <w:color w:val="000000"/>
          <w:sz w:val="24"/>
          <w:szCs w:val="18"/>
        </w:rPr>
      </w:pPr>
      <w:r>
        <w:rPr>
          <w:color w:val="000000"/>
          <w:sz w:val="24"/>
          <w:szCs w:val="18"/>
        </w:rPr>
        <w:t>server.use(bodyParser.urlencoded({extended: true}));</w:t>
        <w:br/>
        <w:t>server.use(bodyParser.json());</w:t>
        <w:br/>
        <w:t>server.use(cookieParser());</w:t>
        <w:br/>
        <w:t>server.use(passport.initialize());</w:t>
        <w:br/>
        <w:t>server.use(passport.session());</w:t>
        <w:br/>
        <w:t>const httpServer = http.createServer(server);</w:t>
        <w:br/>
        <w:t>const httpsServer = https.createServer(options, server);</w:t>
        <w:br/>
        <w:t>httpServer.listen(80,null);</w:t>
        <w:br/>
        <w:t>httpsServer.listen(443,null);</w:t>
      </w:r>
    </w:p>
    <w:p>
      <w:pPr>
        <w:pStyle w:val="Normal"/>
        <w:spacing w:lineRule="auto" w:line="300" w:before="0" w:after="0"/>
        <w:ind w:firstLine="480"/>
        <w:contextualSpacing/>
        <w:jc w:val="left"/>
        <w:rPr>
          <w:color w:val="000000"/>
          <w:sz w:val="24"/>
          <w:szCs w:val="18"/>
        </w:rPr>
      </w:pPr>
      <w:r>
        <w:rPr>
          <w:color w:val="000000"/>
          <w:sz w:val="24"/>
          <w:szCs w:val="18"/>
        </w:rPr>
        <w:t>其中</w:t>
      </w:r>
      <w:r>
        <w:rPr>
          <w:color w:val="000000"/>
          <w:sz w:val="24"/>
          <w:szCs w:val="18"/>
        </w:rPr>
        <w:t>HTTPS</w:t>
      </w:r>
      <w:r>
        <w:rPr>
          <w:color w:val="000000"/>
          <w:sz w:val="24"/>
          <w:szCs w:val="18"/>
        </w:rPr>
        <w:t xml:space="preserve">监听是建立在 </w:t>
      </w:r>
      <w:r>
        <w:rPr>
          <w:color w:val="000000"/>
          <w:sz w:val="24"/>
          <w:szCs w:val="18"/>
        </w:rPr>
        <w:t xml:space="preserve">TLS/SSL </w:t>
      </w:r>
      <w:r>
        <w:rPr>
          <w:color w:val="000000"/>
          <w:sz w:val="24"/>
          <w:szCs w:val="18"/>
        </w:rPr>
        <w:t xml:space="preserve">之上的 </w:t>
      </w:r>
      <w:r>
        <w:rPr>
          <w:color w:val="000000"/>
          <w:sz w:val="24"/>
          <w:szCs w:val="18"/>
        </w:rPr>
        <w:t xml:space="preserve">HTTP </w:t>
      </w:r>
      <w:r>
        <w:rPr>
          <w:color w:val="000000"/>
          <w:sz w:val="24"/>
          <w:szCs w:val="18"/>
        </w:rPr>
        <w:t>协议，即</w:t>
      </w:r>
      <w:r>
        <w:rPr>
          <w:color w:val="000000"/>
          <w:sz w:val="24"/>
          <w:szCs w:val="18"/>
        </w:rPr>
        <w:t>HTTP</w:t>
      </w:r>
      <w:r>
        <w:rPr>
          <w:color w:val="000000"/>
          <w:sz w:val="24"/>
          <w:szCs w:val="18"/>
        </w:rPr>
        <w:t>下加入</w:t>
      </w:r>
      <w:r>
        <w:rPr>
          <w:color w:val="000000"/>
          <w:sz w:val="24"/>
          <w:szCs w:val="18"/>
        </w:rPr>
        <w:t>SSL</w:t>
      </w:r>
      <w:r>
        <w:rPr>
          <w:color w:val="000000"/>
          <w:sz w:val="24"/>
          <w:szCs w:val="18"/>
        </w:rPr>
        <w:t>层，</w:t>
      </w:r>
      <w:r>
        <w:rPr>
          <w:color w:val="000000"/>
          <w:sz w:val="24"/>
          <w:szCs w:val="18"/>
        </w:rPr>
        <w:t>HTTPS</w:t>
      </w:r>
      <w:r>
        <w:rPr>
          <w:color w:val="000000"/>
          <w:sz w:val="24"/>
          <w:szCs w:val="18"/>
        </w:rPr>
        <w:t>的安全基础是</w:t>
      </w:r>
      <w:r>
        <w:rPr>
          <w:color w:val="000000"/>
          <w:sz w:val="24"/>
          <w:szCs w:val="18"/>
        </w:rPr>
        <w:t>SSL</w:t>
      </w:r>
      <w:r>
        <w:rPr>
          <w:color w:val="000000"/>
          <w:sz w:val="24"/>
          <w:szCs w:val="18"/>
        </w:rPr>
        <w:t>，因此加密的详细内容就需要</w:t>
      </w:r>
      <w:r>
        <w:rPr>
          <w:color w:val="000000"/>
          <w:sz w:val="24"/>
          <w:szCs w:val="18"/>
        </w:rPr>
        <w:t>SSL</w:t>
      </w:r>
      <w:r>
        <w:rPr>
          <w:color w:val="000000"/>
          <w:sz w:val="24"/>
          <w:szCs w:val="18"/>
        </w:rPr>
        <w:t>。 它是一个</w:t>
      </w:r>
      <w:r>
        <w:rPr>
          <w:color w:val="000000"/>
          <w:sz w:val="24"/>
          <w:szCs w:val="18"/>
        </w:rPr>
        <w:t>URI scheme</w:t>
      </w:r>
      <w:r>
        <w:rPr>
          <w:color w:val="000000"/>
          <w:sz w:val="24"/>
          <w:szCs w:val="18"/>
        </w:rPr>
        <w:t>（抽象标识符体系），句法类同</w:t>
      </w:r>
      <w:r>
        <w:rPr>
          <w:color w:val="000000"/>
          <w:sz w:val="24"/>
          <w:szCs w:val="18"/>
        </w:rPr>
        <w:t>http:</w:t>
      </w:r>
      <w:r>
        <w:rPr>
          <w:color w:val="000000"/>
          <w:sz w:val="24"/>
          <w:szCs w:val="18"/>
        </w:rPr>
        <w:t>体系。用于安全的</w:t>
      </w:r>
      <w:r>
        <w:rPr>
          <w:color w:val="000000"/>
          <w:sz w:val="24"/>
          <w:szCs w:val="18"/>
        </w:rPr>
        <w:t>HTTP</w:t>
      </w:r>
      <w:r>
        <w:rPr>
          <w:color w:val="000000"/>
          <w:sz w:val="24"/>
          <w:szCs w:val="18"/>
        </w:rPr>
        <w:t>数据传输。</w:t>
      </w:r>
      <w:r>
        <w:rPr>
          <w:color w:val="000000"/>
          <w:sz w:val="24"/>
          <w:szCs w:val="18"/>
        </w:rPr>
        <w:t>SSL</w:t>
      </w:r>
      <w:r>
        <w:rPr>
          <w:color w:val="000000"/>
          <w:sz w:val="24"/>
          <w:szCs w:val="18"/>
        </w:rPr>
        <w:t>（</w:t>
      </w:r>
      <w:r>
        <w:rPr>
          <w:color w:val="000000"/>
          <w:sz w:val="24"/>
          <w:szCs w:val="18"/>
        </w:rPr>
        <w:t>Secure Sockets Layer</w:t>
      </w:r>
      <w:r>
        <w:rPr>
          <w:color w:val="000000"/>
          <w:sz w:val="24"/>
          <w:szCs w:val="18"/>
        </w:rPr>
        <w:t xml:space="preserve">，安全套接层），及其继任者 </w:t>
      </w:r>
      <w:r>
        <w:rPr>
          <w:color w:val="000000"/>
          <w:sz w:val="24"/>
          <w:szCs w:val="18"/>
        </w:rPr>
        <w:t>TLS</w:t>
      </w:r>
      <w:r>
        <w:rPr>
          <w:color w:val="000000"/>
          <w:sz w:val="24"/>
          <w:szCs w:val="18"/>
        </w:rPr>
        <w:t>（</w:t>
      </w:r>
      <w:r>
        <w:rPr>
          <w:color w:val="000000"/>
          <w:sz w:val="24"/>
          <w:szCs w:val="18"/>
        </w:rPr>
        <w:t>Transport Layer Security</w:t>
      </w:r>
      <w:r>
        <w:rPr>
          <w:color w:val="000000"/>
          <w:sz w:val="24"/>
          <w:szCs w:val="18"/>
        </w:rPr>
        <w:t>，传输层安全）是为网络通信提供安全及数据完整性的一种安全协议。</w:t>
      </w:r>
      <w:r>
        <w:rPr>
          <w:color w:val="000000"/>
          <w:sz w:val="24"/>
          <w:szCs w:val="18"/>
        </w:rPr>
        <w:t>TLS</w:t>
      </w:r>
      <w:r>
        <w:rPr>
          <w:color w:val="000000"/>
          <w:sz w:val="24"/>
          <w:szCs w:val="18"/>
        </w:rPr>
        <w:t>与</w:t>
      </w:r>
      <w:r>
        <w:rPr>
          <w:color w:val="000000"/>
          <w:sz w:val="24"/>
          <w:szCs w:val="18"/>
        </w:rPr>
        <w:t>SSL</w:t>
      </w:r>
      <w:r>
        <w:rPr>
          <w:color w:val="000000"/>
          <w:sz w:val="24"/>
          <w:szCs w:val="18"/>
        </w:rPr>
        <w:t>在传输层对网络连接进行加密，在创建</w:t>
      </w:r>
      <w:r>
        <w:rPr>
          <w:color w:val="000000"/>
          <w:sz w:val="24"/>
          <w:szCs w:val="18"/>
        </w:rPr>
        <w:t>HTTPS</w:t>
      </w:r>
      <w:r>
        <w:rPr>
          <w:color w:val="000000"/>
          <w:sz w:val="24"/>
          <w:szCs w:val="18"/>
        </w:rPr>
        <w:t>监听之前，需要先生成服务器自己的</w:t>
      </w:r>
      <w:r>
        <w:rPr>
          <w:color w:val="000000"/>
          <w:sz w:val="24"/>
          <w:szCs w:val="18"/>
        </w:rPr>
        <w:t>HTTPS</w:t>
      </w:r>
      <w:r>
        <w:rPr>
          <w:color w:val="000000"/>
          <w:sz w:val="24"/>
          <w:szCs w:val="18"/>
        </w:rPr>
        <w:t>证书，步骤如下：。</w:t>
      </w:r>
    </w:p>
    <w:p>
      <w:pPr>
        <w:pStyle w:val="Normal"/>
        <w:spacing w:lineRule="auto" w:line="300" w:before="0" w:after="0"/>
        <w:ind w:firstLine="480"/>
        <w:contextualSpacing/>
        <w:jc w:val="left"/>
        <w:rPr>
          <w:color w:val="000000"/>
          <w:sz w:val="24"/>
          <w:szCs w:val="18"/>
        </w:rPr>
      </w:pPr>
      <w:r>
        <w:rPr>
          <w:color w:val="000000"/>
          <w:sz w:val="24"/>
          <w:szCs w:val="18"/>
        </w:rPr>
        <w:t>1</w:t>
      </w:r>
      <w:r>
        <w:rPr>
          <w:color w:val="000000"/>
          <w:sz w:val="24"/>
          <w:szCs w:val="18"/>
        </w:rPr>
        <w:t>、为</w:t>
      </w:r>
      <w:r>
        <w:rPr>
          <w:color w:val="000000"/>
          <w:sz w:val="24"/>
          <w:szCs w:val="18"/>
        </w:rPr>
        <w:t>CA</w:t>
      </w:r>
      <w:r>
        <w:rPr>
          <w:color w:val="000000"/>
          <w:sz w:val="24"/>
          <w:szCs w:val="18"/>
        </w:rPr>
        <w:t>生成私钥：</w:t>
      </w:r>
      <w:r>
        <w:rPr>
          <w:color w:val="000000"/>
          <w:sz w:val="24"/>
          <w:szCs w:val="18"/>
        </w:rPr>
        <w:t>openssl genrsa -out ca-key.pem -des 1024</w:t>
      </w:r>
    </w:p>
    <w:p>
      <w:pPr>
        <w:pStyle w:val="Normal"/>
        <w:spacing w:lineRule="auto" w:line="300" w:before="0" w:after="0"/>
        <w:ind w:firstLine="480"/>
        <w:contextualSpacing/>
        <w:jc w:val="left"/>
        <w:rPr>
          <w:color w:val="000000"/>
          <w:sz w:val="24"/>
          <w:szCs w:val="18"/>
        </w:rPr>
      </w:pPr>
      <w:r>
        <w:rPr>
          <w:color w:val="000000"/>
          <w:sz w:val="24"/>
          <w:szCs w:val="18"/>
        </w:rPr>
        <w:t>2</w:t>
      </w:r>
      <w:r>
        <w:rPr>
          <w:color w:val="000000"/>
          <w:sz w:val="24"/>
          <w:szCs w:val="18"/>
        </w:rPr>
        <w:t>、通过</w:t>
      </w:r>
      <w:r>
        <w:rPr>
          <w:color w:val="000000"/>
          <w:sz w:val="24"/>
          <w:szCs w:val="18"/>
        </w:rPr>
        <w:t>CA</w:t>
      </w:r>
      <w:r>
        <w:rPr>
          <w:color w:val="000000"/>
          <w:sz w:val="24"/>
          <w:szCs w:val="18"/>
        </w:rPr>
        <w:t>私钥生成</w:t>
      </w:r>
      <w:r>
        <w:rPr>
          <w:color w:val="000000"/>
          <w:sz w:val="24"/>
          <w:szCs w:val="18"/>
        </w:rPr>
        <w:t>CSR</w:t>
      </w:r>
      <w:r>
        <w:rPr>
          <w:color w:val="000000"/>
          <w:sz w:val="24"/>
          <w:szCs w:val="18"/>
        </w:rPr>
        <w:t>：</w:t>
      </w:r>
      <w:r>
        <w:rPr>
          <w:color w:val="000000"/>
          <w:sz w:val="24"/>
          <w:szCs w:val="18"/>
        </w:rPr>
        <w:t>openssl req -new -key ca-key.pem -out ca-csr.pem</w:t>
      </w:r>
    </w:p>
    <w:p>
      <w:pPr>
        <w:pStyle w:val="Normal"/>
        <w:spacing w:lineRule="auto" w:line="300" w:before="0" w:after="0"/>
        <w:ind w:firstLine="480"/>
        <w:contextualSpacing/>
        <w:jc w:val="left"/>
        <w:rPr>
          <w:color w:val="000000"/>
          <w:sz w:val="24"/>
          <w:szCs w:val="18"/>
        </w:rPr>
      </w:pPr>
      <w:r>
        <w:rPr>
          <w:color w:val="000000"/>
          <w:sz w:val="24"/>
          <w:szCs w:val="18"/>
        </w:rPr>
        <w:t>3</w:t>
      </w:r>
      <w:r>
        <w:rPr>
          <w:color w:val="000000"/>
          <w:sz w:val="24"/>
          <w:szCs w:val="18"/>
        </w:rPr>
        <w:t>、通过</w:t>
      </w:r>
      <w:r>
        <w:rPr>
          <w:color w:val="000000"/>
          <w:sz w:val="24"/>
          <w:szCs w:val="18"/>
        </w:rPr>
        <w:t>CSR</w:t>
      </w:r>
      <w:r>
        <w:rPr>
          <w:color w:val="000000"/>
          <w:sz w:val="24"/>
          <w:szCs w:val="18"/>
        </w:rPr>
        <w:t>文件和私钥生成</w:t>
      </w:r>
      <w:r>
        <w:rPr>
          <w:color w:val="000000"/>
          <w:sz w:val="24"/>
          <w:szCs w:val="18"/>
        </w:rPr>
        <w:t>CA</w:t>
      </w:r>
      <w:r>
        <w:rPr>
          <w:color w:val="000000"/>
          <w:sz w:val="24"/>
          <w:szCs w:val="18"/>
        </w:rPr>
        <w:t>证书：</w:t>
      </w:r>
      <w:r>
        <w:rPr>
          <w:color w:val="000000"/>
          <w:sz w:val="24"/>
          <w:szCs w:val="18"/>
        </w:rPr>
        <w:t>openssl x509 -req -in ca-csr.pem -signkey ca-key.pem -out ca-cert.pem</w:t>
      </w:r>
    </w:p>
    <w:p>
      <w:pPr>
        <w:pStyle w:val="Normal"/>
        <w:spacing w:lineRule="auto" w:line="300" w:before="0" w:after="0"/>
        <w:ind w:firstLine="480"/>
        <w:contextualSpacing/>
        <w:jc w:val="left"/>
        <w:rPr>
          <w:color w:val="000000"/>
          <w:sz w:val="24"/>
          <w:szCs w:val="18"/>
        </w:rPr>
      </w:pPr>
      <w:r>
        <w:rPr>
          <w:color w:val="000000"/>
          <w:sz w:val="24"/>
          <w:szCs w:val="18"/>
        </w:rPr>
        <w:t>4</w:t>
      </w:r>
      <w:r>
        <w:rPr>
          <w:color w:val="000000"/>
          <w:sz w:val="24"/>
          <w:szCs w:val="18"/>
        </w:rPr>
        <w:t>、为服务器生成私钥：</w:t>
      </w:r>
      <w:r>
        <w:rPr>
          <w:color w:val="000000"/>
          <w:sz w:val="24"/>
          <w:szCs w:val="18"/>
        </w:rPr>
        <w:t>openssl genrsa -out server-key.pem 1024</w:t>
      </w:r>
    </w:p>
    <w:p>
      <w:pPr>
        <w:pStyle w:val="Normal"/>
        <w:spacing w:lineRule="auto" w:line="300" w:before="0" w:after="0"/>
        <w:ind w:firstLine="480"/>
        <w:contextualSpacing/>
        <w:jc w:val="left"/>
        <w:rPr>
          <w:color w:val="000000"/>
          <w:sz w:val="24"/>
          <w:szCs w:val="18"/>
        </w:rPr>
      </w:pPr>
      <w:r>
        <w:rPr>
          <w:color w:val="000000"/>
          <w:sz w:val="24"/>
          <w:szCs w:val="18"/>
        </w:rPr>
        <w:t>5</w:t>
      </w:r>
      <w:r>
        <w:rPr>
          <w:color w:val="000000"/>
          <w:sz w:val="24"/>
          <w:szCs w:val="18"/>
        </w:rPr>
        <w:t>、利用服务器私钥文件服务器生成</w:t>
      </w:r>
      <w:r>
        <w:rPr>
          <w:color w:val="000000"/>
          <w:sz w:val="24"/>
          <w:szCs w:val="18"/>
        </w:rPr>
        <w:t>CSR</w:t>
      </w:r>
      <w:r>
        <w:rPr>
          <w:color w:val="000000"/>
          <w:sz w:val="24"/>
          <w:szCs w:val="18"/>
        </w:rPr>
        <w:t>：</w:t>
      </w:r>
      <w:r>
        <w:rPr>
          <w:color w:val="000000"/>
          <w:sz w:val="24"/>
          <w:szCs w:val="18"/>
        </w:rPr>
        <w:t>openssl req -new -key server-key.pem -config openssl.cnf -out server-csr.pem</w:t>
      </w:r>
    </w:p>
    <w:p>
      <w:pPr>
        <w:pStyle w:val="Normal"/>
        <w:spacing w:lineRule="auto" w:line="300" w:before="0" w:after="0"/>
        <w:ind w:firstLine="480"/>
        <w:contextualSpacing/>
        <w:jc w:val="left"/>
        <w:rPr>
          <w:color w:val="000000"/>
          <w:sz w:val="24"/>
          <w:szCs w:val="18"/>
        </w:rPr>
      </w:pPr>
      <w:r>
        <w:rPr>
          <w:color w:val="000000"/>
          <w:sz w:val="24"/>
          <w:szCs w:val="18"/>
        </w:rPr>
        <w:t>6</w:t>
      </w:r>
      <w:r>
        <w:rPr>
          <w:color w:val="000000"/>
          <w:sz w:val="24"/>
          <w:szCs w:val="18"/>
        </w:rPr>
        <w:t>、通过服务器私钥文件和</w:t>
      </w:r>
      <w:r>
        <w:rPr>
          <w:color w:val="000000"/>
          <w:sz w:val="24"/>
          <w:szCs w:val="18"/>
        </w:rPr>
        <w:t>CSR</w:t>
      </w:r>
      <w:r>
        <w:rPr>
          <w:color w:val="000000"/>
          <w:sz w:val="24"/>
          <w:szCs w:val="18"/>
        </w:rPr>
        <w:t>文件生成服务器证书：</w:t>
      </w:r>
      <w:r>
        <w:rPr>
          <w:color w:val="000000"/>
          <w:sz w:val="24"/>
          <w:szCs w:val="18"/>
        </w:rPr>
        <w:t>openssl x509 -req -CA ca-cert.pem -CAkey ca-key.pem -CAcreateserial -in server-csr.pem -out server-cert.pem -extensions v3_req -extfile openssl.cnf</w:t>
      </w:r>
    </w:p>
    <w:p>
      <w:pPr>
        <w:pStyle w:val="Normal"/>
        <w:spacing w:lineRule="auto" w:line="300" w:before="0" w:after="0"/>
        <w:ind w:firstLine="480"/>
        <w:contextualSpacing/>
        <w:jc w:val="left"/>
        <w:rPr>
          <w:color w:val="000000"/>
          <w:sz w:val="24"/>
          <w:szCs w:val="18"/>
        </w:rPr>
      </w:pPr>
      <w:r>
        <w:rPr>
          <w:color w:val="000000"/>
          <w:sz w:val="24"/>
          <w:szCs w:val="18"/>
        </w:rPr>
        <w:t>最后在</w:t>
      </w:r>
      <w:r>
        <w:rPr>
          <w:color w:val="000000"/>
          <w:sz w:val="24"/>
          <w:szCs w:val="18"/>
        </w:rPr>
        <w:t>node-js</w:t>
      </w:r>
      <w:r>
        <w:rPr>
          <w:color w:val="000000"/>
          <w:sz w:val="24"/>
          <w:szCs w:val="18"/>
        </w:rPr>
        <w:t>中为</w:t>
      </w:r>
      <w:r>
        <w:rPr>
          <w:color w:val="000000"/>
          <w:sz w:val="24"/>
          <w:szCs w:val="18"/>
        </w:rPr>
        <w:t>server</w:t>
      </w:r>
      <w:r>
        <w:rPr>
          <w:color w:val="000000"/>
          <w:sz w:val="24"/>
          <w:szCs w:val="18"/>
        </w:rPr>
        <w:t>监听</w:t>
      </w:r>
      <w:r>
        <w:rPr>
          <w:color w:val="000000"/>
          <w:sz w:val="24"/>
          <w:szCs w:val="18"/>
        </w:rPr>
        <w:t>80</w:t>
      </w:r>
      <w:r>
        <w:rPr>
          <w:color w:val="000000"/>
          <w:sz w:val="24"/>
          <w:szCs w:val="18"/>
        </w:rPr>
        <w:t>与</w:t>
      </w:r>
      <w:r>
        <w:rPr>
          <w:color w:val="000000"/>
          <w:sz w:val="24"/>
          <w:szCs w:val="18"/>
        </w:rPr>
        <w:t>443</w:t>
      </w:r>
      <w:r>
        <w:rPr>
          <w:color w:val="000000"/>
          <w:sz w:val="24"/>
          <w:szCs w:val="18"/>
        </w:rPr>
        <w:t>端口分别作为</w:t>
      </w:r>
      <w:r>
        <w:rPr>
          <w:color w:val="000000"/>
          <w:sz w:val="24"/>
          <w:szCs w:val="18"/>
        </w:rPr>
        <w:t>http</w:t>
      </w:r>
      <w:r>
        <w:rPr>
          <w:color w:val="000000"/>
          <w:sz w:val="24"/>
          <w:szCs w:val="18"/>
        </w:rPr>
        <w:t>与</w:t>
      </w:r>
      <w:r>
        <w:rPr>
          <w:color w:val="000000"/>
          <w:sz w:val="24"/>
          <w:szCs w:val="18"/>
        </w:rPr>
        <w:t>http</w:t>
      </w:r>
      <w:r>
        <w:rPr>
          <w:color w:val="000000"/>
          <w:sz w:val="24"/>
          <w:szCs w:val="18"/>
        </w:rPr>
        <w:t>的请求端口，代码如下：</w:t>
      </w:r>
    </w:p>
    <w:p>
      <w:pPr>
        <w:pStyle w:val="Normal"/>
        <w:spacing w:lineRule="auto" w:line="300" w:before="0" w:after="0"/>
        <w:ind w:left="420" w:firstLine="60"/>
        <w:contextualSpacing/>
        <w:jc w:val="left"/>
        <w:rPr>
          <w:color w:val="000000"/>
          <w:sz w:val="24"/>
          <w:szCs w:val="18"/>
        </w:rPr>
      </w:pPr>
      <w:r>
        <w:rPr>
          <w:color w:val="000000"/>
          <w:sz w:val="24"/>
          <w:szCs w:val="18"/>
        </w:rPr>
        <w:t>var options = {</w:t>
        <w:br/>
        <w:t xml:space="preserve">  pfx: fs.readFileSync('../keys/server.pfx'),</w:t>
        <w:br/>
        <w:t xml:space="preserve">  passphrase: 'guojun@123'</w:t>
        <w:br/>
        <w:t>};</w:t>
      </w:r>
    </w:p>
    <w:p>
      <w:pPr>
        <w:pStyle w:val="Normal"/>
        <w:spacing w:lineRule="auto" w:line="300" w:before="0" w:after="0"/>
        <w:ind w:left="420" w:firstLine="60"/>
        <w:contextualSpacing/>
        <w:jc w:val="left"/>
        <w:rPr>
          <w:color w:val="000000"/>
          <w:sz w:val="24"/>
          <w:szCs w:val="18"/>
        </w:rPr>
      </w:pPr>
      <w:r>
        <w:rPr>
          <w:color w:val="000000"/>
          <w:sz w:val="24"/>
          <w:szCs w:val="18"/>
        </w:rPr>
        <w:t>const httpServer = http.createServer(server);</w:t>
        <w:br/>
        <w:t>const httpsServer = https.createServer(options, server);</w:t>
        <w:br/>
        <w:t>httpServer.listen(80, null);</w:t>
        <w:br/>
        <w:t>httpsServer.listen(403, null);</w:t>
      </w:r>
    </w:p>
    <w:p>
      <w:pPr>
        <w:pStyle w:val="Normal"/>
        <w:numPr>
          <w:ilvl w:val="0"/>
          <w:numId w:val="0"/>
        </w:numPr>
        <w:spacing w:lineRule="auto" w:line="300"/>
        <w:outlineLvl w:val="2"/>
        <w:rPr>
          <w:rFonts w:eastAsia="黑体"/>
          <w:color w:val="000000"/>
          <w:sz w:val="28"/>
        </w:rPr>
      </w:pPr>
      <w:bookmarkStart w:id="147" w:name="_Toc481845785"/>
      <w:bookmarkStart w:id="148" w:name="_Toc20285"/>
      <w:bookmarkStart w:id="149" w:name="_Toc8962"/>
      <w:r>
        <w:rPr>
          <w:rFonts w:eastAsia="黑体"/>
          <w:color w:val="000000"/>
          <w:sz w:val="28"/>
        </w:rPr>
        <w:t>4.3.</w:t>
      </w:r>
      <w:bookmarkEnd w:id="147"/>
      <w:bookmarkEnd w:id="148"/>
      <w:bookmarkEnd w:id="149"/>
      <w:r>
        <w:rPr>
          <w:rFonts w:eastAsia="黑体"/>
          <w:color w:val="000000"/>
          <w:sz w:val="28"/>
        </w:rPr>
        <w:t>2</w:t>
      </w:r>
      <w:r>
        <w:rPr>
          <w:rFonts w:eastAsia="黑体"/>
          <w:color w:val="000000"/>
          <w:sz w:val="28"/>
        </w:rPr>
        <w:t>使用</w:t>
      </w:r>
      <w:r>
        <w:rPr>
          <w:rFonts w:eastAsia="黑体"/>
          <w:color w:val="000000"/>
          <w:sz w:val="28"/>
        </w:rPr>
        <w:t>node-restful</w:t>
      </w:r>
      <w:r>
        <w:rPr>
          <w:rFonts w:eastAsia="黑体"/>
          <w:color w:val="000000"/>
          <w:sz w:val="28"/>
        </w:rPr>
        <w:t>开发标准</w:t>
      </w:r>
      <w:r>
        <w:rPr>
          <w:rFonts w:eastAsia="黑体"/>
          <w:color w:val="000000"/>
          <w:sz w:val="28"/>
        </w:rPr>
        <w:t>Restful</w:t>
      </w:r>
      <w:r>
        <w:rPr>
          <w:rFonts w:eastAsia="黑体"/>
          <w:color w:val="000000"/>
          <w:sz w:val="28"/>
        </w:rPr>
        <w:t>接口</w:t>
      </w:r>
    </w:p>
    <w:p>
      <w:pPr>
        <w:pStyle w:val="Normal"/>
        <w:spacing w:lineRule="auto" w:line="300"/>
        <w:ind w:firstLine="480"/>
        <w:rPr>
          <w:color w:val="000000"/>
          <w:sz w:val="24"/>
          <w:szCs w:val="18"/>
        </w:rPr>
      </w:pPr>
      <w:r>
        <w:rPr>
          <w:color w:val="000000"/>
          <w:sz w:val="24"/>
          <w:szCs w:val="18"/>
        </w:rPr>
        <w:t>node-restful</w:t>
      </w:r>
      <w:r>
        <w:rPr>
          <w:color w:val="000000"/>
          <w:sz w:val="24"/>
          <w:szCs w:val="18"/>
        </w:rPr>
        <w:t>是</w:t>
      </w:r>
      <w:r>
        <w:rPr>
          <w:color w:val="000000"/>
          <w:sz w:val="24"/>
          <w:szCs w:val="18"/>
        </w:rPr>
        <w:t>Express</w:t>
      </w:r>
      <w:r>
        <w:rPr>
          <w:color w:val="000000"/>
          <w:sz w:val="24"/>
          <w:szCs w:val="18"/>
        </w:rPr>
        <w:t>框架下的一个网络中间件，通过配合</w:t>
      </w:r>
      <w:r>
        <w:rPr>
          <w:color w:val="000000"/>
          <w:sz w:val="24"/>
          <w:szCs w:val="18"/>
        </w:rPr>
        <w:t>Mongoose Schema</w:t>
      </w:r>
      <w:r>
        <w:rPr>
          <w:color w:val="000000"/>
          <w:sz w:val="24"/>
          <w:szCs w:val="18"/>
        </w:rPr>
        <w:t>模型层资源，自动地构建标准</w:t>
      </w:r>
      <w:r>
        <w:rPr>
          <w:color w:val="000000"/>
          <w:sz w:val="24"/>
          <w:szCs w:val="18"/>
        </w:rPr>
        <w:t>Restful API</w:t>
      </w:r>
      <w:r>
        <w:rPr>
          <w:color w:val="000000"/>
          <w:sz w:val="24"/>
          <w:szCs w:val="18"/>
        </w:rPr>
        <w:t>接口与路由，其中</w:t>
      </w:r>
      <w:r>
        <w:rPr>
          <w:color w:val="000000"/>
          <w:sz w:val="24"/>
          <w:szCs w:val="18"/>
        </w:rPr>
        <w:t>node-restful</w:t>
      </w:r>
      <w:r>
        <w:rPr>
          <w:color w:val="000000"/>
          <w:sz w:val="24"/>
          <w:szCs w:val="18"/>
        </w:rPr>
        <w:t>支持的路由类型有：</w:t>
      </w:r>
    </w:p>
    <w:p>
      <w:pPr>
        <w:pStyle w:val="Normal"/>
        <w:spacing w:lineRule="auto" w:line="300"/>
        <w:ind w:firstLine="480"/>
        <w:rPr>
          <w:color w:val="000000"/>
          <w:sz w:val="24"/>
          <w:szCs w:val="18"/>
        </w:rPr>
      </w:pPr>
      <w:r>
        <w:rPr>
          <w:color w:val="000000"/>
          <w:sz w:val="24"/>
          <w:szCs w:val="18"/>
        </w:rPr>
        <w:t>GET /resources</w:t>
      </w:r>
    </w:p>
    <w:p>
      <w:pPr>
        <w:pStyle w:val="Normal"/>
        <w:spacing w:lineRule="auto" w:line="300"/>
        <w:ind w:firstLine="480"/>
        <w:rPr>
          <w:color w:val="000000"/>
          <w:sz w:val="24"/>
          <w:szCs w:val="18"/>
        </w:rPr>
      </w:pPr>
      <w:r>
        <w:rPr>
          <w:color w:val="000000"/>
          <w:sz w:val="24"/>
          <w:szCs w:val="18"/>
        </w:rPr>
        <w:t>GET /resources/:id</w:t>
      </w:r>
    </w:p>
    <w:p>
      <w:pPr>
        <w:pStyle w:val="Normal"/>
        <w:spacing w:lineRule="auto" w:line="300"/>
        <w:ind w:firstLine="480"/>
        <w:rPr>
          <w:color w:val="000000"/>
          <w:sz w:val="24"/>
          <w:szCs w:val="18"/>
        </w:rPr>
      </w:pPr>
      <w:r>
        <w:rPr>
          <w:color w:val="000000"/>
          <w:sz w:val="24"/>
          <w:szCs w:val="18"/>
        </w:rPr>
        <w:t>POST /resources</w:t>
      </w:r>
    </w:p>
    <w:p>
      <w:pPr>
        <w:pStyle w:val="Normal"/>
        <w:spacing w:lineRule="auto" w:line="300"/>
        <w:ind w:firstLine="480"/>
        <w:rPr>
          <w:color w:val="000000"/>
          <w:sz w:val="24"/>
          <w:szCs w:val="18"/>
        </w:rPr>
      </w:pPr>
      <w:r>
        <w:rPr>
          <w:color w:val="000000"/>
          <w:sz w:val="24"/>
          <w:szCs w:val="18"/>
        </w:rPr>
        <w:t>PUT /resources/:id</w:t>
      </w:r>
    </w:p>
    <w:p>
      <w:pPr>
        <w:pStyle w:val="Normal"/>
        <w:spacing w:lineRule="auto" w:line="300"/>
        <w:ind w:firstLine="480"/>
        <w:rPr>
          <w:color w:val="000000"/>
          <w:sz w:val="24"/>
          <w:szCs w:val="18"/>
        </w:rPr>
      </w:pPr>
      <w:r>
        <w:rPr>
          <w:color w:val="000000"/>
          <w:sz w:val="24"/>
          <w:szCs w:val="18"/>
        </w:rPr>
        <w:t>DELETE /resources/:id</w:t>
      </w:r>
    </w:p>
    <w:p>
      <w:pPr>
        <w:pStyle w:val="Normal"/>
        <w:spacing w:lineRule="auto" w:line="300"/>
        <w:ind w:firstLine="480"/>
        <w:rPr>
          <w:color w:val="000000"/>
          <w:sz w:val="24"/>
          <w:szCs w:val="18"/>
        </w:rPr>
      </w:pPr>
      <w:r>
        <w:rPr>
          <w:color w:val="000000"/>
          <w:sz w:val="24"/>
          <w:szCs w:val="18"/>
        </w:rPr>
        <w:t>node-restful</w:t>
      </w:r>
      <w:r>
        <w:rPr>
          <w:color w:val="000000"/>
          <w:sz w:val="24"/>
          <w:szCs w:val="18"/>
        </w:rPr>
        <w:t>提供一些方法在用户注册</w:t>
      </w:r>
      <w:r>
        <w:rPr>
          <w:color w:val="000000"/>
          <w:sz w:val="24"/>
          <w:szCs w:val="18"/>
        </w:rPr>
        <w:t>Mongoose Schema</w:t>
      </w:r>
      <w:r>
        <w:rPr>
          <w:color w:val="000000"/>
          <w:sz w:val="24"/>
          <w:szCs w:val="18"/>
        </w:rPr>
        <w:t>资源后，供用户生成接口，其中通过命令</w:t>
      </w:r>
      <w:r>
        <w:rPr>
          <w:color w:val="000000"/>
          <w:sz w:val="24"/>
          <w:szCs w:val="18"/>
        </w:rPr>
        <w:t>methods([...]) </w:t>
      </w:r>
      <w:r>
        <w:rPr>
          <w:color w:val="000000"/>
          <w:sz w:val="24"/>
          <w:szCs w:val="18"/>
        </w:rPr>
        <w:t>可以声明一个允许资源操作的方法列表。当用户不希望该资源对外暴露某些接口时，只需要将该方法从参数中删除即可，例如通过</w:t>
      </w:r>
      <w:r>
        <w:rPr>
          <w:color w:val="000000"/>
          <w:sz w:val="24"/>
          <w:szCs w:val="18"/>
        </w:rPr>
        <w:t>Resource.methods(['get', 'post', 'put'])</w:t>
      </w:r>
      <w:r>
        <w:rPr>
          <w:color w:val="000000"/>
          <w:sz w:val="24"/>
          <w:szCs w:val="18"/>
        </w:rPr>
        <w:t>可以禁用</w:t>
      </w:r>
      <w:r>
        <w:rPr>
          <w:color w:val="000000"/>
          <w:sz w:val="24"/>
          <w:szCs w:val="18"/>
        </w:rPr>
        <w:t>Delete</w:t>
      </w:r>
      <w:r>
        <w:rPr>
          <w:color w:val="000000"/>
          <w:sz w:val="24"/>
          <w:szCs w:val="18"/>
        </w:rPr>
        <w:t>操作。</w:t>
      </w:r>
    </w:p>
    <w:p>
      <w:pPr>
        <w:pStyle w:val="Normal"/>
        <w:spacing w:lineRule="auto" w:line="300"/>
        <w:ind w:firstLine="480"/>
        <w:rPr>
          <w:color w:val="000000"/>
          <w:sz w:val="24"/>
          <w:szCs w:val="18"/>
        </w:rPr>
      </w:pPr>
      <w:r>
        <w:rPr>
          <w:color w:val="000000"/>
          <w:sz w:val="24"/>
          <w:szCs w:val="18"/>
        </w:rPr>
        <w:t>同时</w:t>
      </w:r>
      <w:r>
        <w:rPr>
          <w:color w:val="000000"/>
          <w:sz w:val="24"/>
          <w:szCs w:val="18"/>
        </w:rPr>
        <w:t>node-restful</w:t>
      </w:r>
      <w:r>
        <w:rPr>
          <w:color w:val="000000"/>
          <w:sz w:val="24"/>
          <w:szCs w:val="18"/>
        </w:rPr>
        <w:t>当然也允许注册其他的路由请求，例如通过代码</w:t>
      </w:r>
      <w:r>
        <w:rPr>
          <w:color w:val="000000"/>
          <w:sz w:val="24"/>
          <w:szCs w:val="18"/>
        </w:rPr>
        <w:t>Resource.route('recommend', function(req, res, next)</w:t>
      </w:r>
      <w:r>
        <w:rPr>
          <w:color w:val="000000"/>
          <w:sz w:val="24"/>
          <w:szCs w:val="18"/>
        </w:rPr>
        <w:t>便可以注册一个设置在</w:t>
      </w:r>
      <w:r>
        <w:rPr>
          <w:color w:val="000000"/>
          <w:sz w:val="24"/>
          <w:szCs w:val="18"/>
        </w:rPr>
        <w:t>/resources/recommend</w:t>
      </w:r>
      <w:r>
        <w:rPr>
          <w:color w:val="000000"/>
          <w:sz w:val="24"/>
          <w:szCs w:val="18"/>
        </w:rPr>
        <w:t>路径的路由操作，这个方法将会被应用到所有的方法列表中，当然也可以通过例如</w:t>
      </w:r>
      <w:r>
        <w:rPr>
          <w:color w:val="000000"/>
          <w:sz w:val="24"/>
          <w:szCs w:val="18"/>
        </w:rPr>
        <w:t>Resource.route('recommend.get', function(req, res, next)</w:t>
      </w:r>
      <w:r>
        <w:rPr>
          <w:color w:val="000000"/>
          <w:sz w:val="24"/>
          <w:szCs w:val="18"/>
        </w:rPr>
        <w:t>的代码覆写某个已注册的方法。</w:t>
      </w:r>
    </w:p>
    <w:p>
      <w:pPr>
        <w:pStyle w:val="Normal"/>
        <w:spacing w:lineRule="auto" w:line="300"/>
        <w:ind w:firstLine="480"/>
        <w:rPr>
          <w:color w:val="000000"/>
          <w:sz w:val="24"/>
          <w:szCs w:val="18"/>
        </w:rPr>
      </w:pPr>
      <w:r>
        <w:rPr>
          <w:color w:val="000000"/>
          <w:sz w:val="24"/>
          <w:szCs w:val="18"/>
        </w:rPr>
        <w:t>通过</w:t>
      </w:r>
      <w:r>
        <w:rPr>
          <w:color w:val="000000"/>
          <w:sz w:val="24"/>
          <w:szCs w:val="18"/>
        </w:rPr>
        <w:t>node-restful</w:t>
      </w:r>
      <w:r>
        <w:rPr>
          <w:color w:val="000000"/>
          <w:sz w:val="24"/>
          <w:szCs w:val="18"/>
        </w:rPr>
        <w:t>，我们也可以通过</w:t>
      </w:r>
      <w:r>
        <w:rPr>
          <w:color w:val="000000"/>
          <w:sz w:val="24"/>
          <w:szCs w:val="18"/>
        </w:rPr>
        <w:t>node-restful</w:t>
      </w:r>
      <w:r>
        <w:rPr>
          <w:color w:val="000000"/>
          <w:sz w:val="24"/>
          <w:szCs w:val="18"/>
        </w:rPr>
        <w:t>提供的</w:t>
      </w:r>
      <w:r>
        <w:rPr>
          <w:color w:val="000000"/>
          <w:sz w:val="24"/>
          <w:szCs w:val="18"/>
        </w:rPr>
        <w:t>before(method,function)</w:t>
      </w:r>
      <w:r>
        <w:rPr>
          <w:color w:val="000000"/>
          <w:sz w:val="24"/>
          <w:szCs w:val="18"/>
        </w:rPr>
        <w:t>为路由方法设置</w:t>
      </w:r>
      <w:r>
        <w:rPr>
          <w:color w:val="000000"/>
          <w:sz w:val="24"/>
          <w:szCs w:val="18"/>
        </w:rPr>
        <w:t>Filter</w:t>
      </w:r>
      <w:r>
        <w:rPr>
          <w:color w:val="000000"/>
          <w:sz w:val="24"/>
          <w:szCs w:val="18"/>
        </w:rPr>
        <w:t>拦截器，例如对于用户登录的路由方法而言，我们可以通过以下代码，使用</w:t>
      </w:r>
      <w:r>
        <w:rPr>
          <w:color w:val="000000"/>
          <w:sz w:val="24"/>
          <w:szCs w:val="18"/>
        </w:rPr>
        <w:t>bcrypt</w:t>
      </w:r>
      <w:r>
        <w:rPr>
          <w:color w:val="000000"/>
          <w:sz w:val="24"/>
          <w:szCs w:val="18"/>
        </w:rPr>
        <w:t>模块将用户密码明文加盐后加密，再存储进</w:t>
      </w:r>
      <w:r>
        <w:rPr>
          <w:color w:val="000000"/>
          <w:sz w:val="24"/>
          <w:szCs w:val="18"/>
        </w:rPr>
        <w:t>Mongo</w:t>
      </w:r>
      <w:r>
        <w:rPr>
          <w:color w:val="000000"/>
          <w:sz w:val="24"/>
          <w:szCs w:val="18"/>
        </w:rPr>
        <w:t>数据库中：</w:t>
      </w:r>
    </w:p>
    <w:p>
      <w:pPr>
        <w:pStyle w:val="Normal"/>
        <w:spacing w:lineRule="auto" w:line="300"/>
        <w:ind w:left="420" w:hanging="0"/>
        <w:rPr>
          <w:color w:val="000000"/>
          <w:sz w:val="24"/>
          <w:szCs w:val="18"/>
        </w:rPr>
      </w:pPr>
      <w:r>
        <w:rPr>
          <w:color w:val="000000"/>
          <w:sz w:val="24"/>
          <w:szCs w:val="18"/>
        </w:rPr>
        <w:t xml:space="preserve">Resource.before('post', hash_password).before('put', hash_password);  </w:t>
      </w:r>
    </w:p>
    <w:p>
      <w:pPr>
        <w:pStyle w:val="Normal"/>
        <w:spacing w:lineRule="auto" w:line="300"/>
        <w:ind w:left="420" w:hanging="0"/>
        <w:rPr>
          <w:color w:val="000000"/>
          <w:sz w:val="24"/>
          <w:szCs w:val="18"/>
        </w:rPr>
      </w:pPr>
      <w:r>
        <w:rPr>
          <w:color w:val="000000"/>
          <w:sz w:val="24"/>
          <w:szCs w:val="18"/>
        </w:rPr>
        <w:t>function hash_password(req, res, next) {</w:t>
      </w:r>
    </w:p>
    <w:p>
      <w:pPr>
        <w:pStyle w:val="HTMLPreformatted"/>
        <w:shd w:val="clear" w:color="auto" w:fill="FFFFFF"/>
        <w:ind w:left="840" w:hanging="0"/>
        <w:rPr>
          <w:rFonts w:ascii="Times New Roman" w:hAnsi="Times New Roman" w:cs="Times New Roman"/>
          <w:color w:val="000000"/>
          <w:szCs w:val="18"/>
        </w:rPr>
      </w:pPr>
      <w:r>
        <w:rPr>
          <w:rFonts w:cs="Times New Roman" w:ascii="Times New Roman" w:hAnsi="Times New Roman"/>
          <w:color w:val="000000"/>
          <w:szCs w:val="18"/>
        </w:rPr>
        <w:t>req.body.password = bcrypt.hashSync(req.body.password, bcrypt.genSaltSync(), null); next();</w:t>
      </w:r>
    </w:p>
    <w:p>
      <w:pPr>
        <w:pStyle w:val="Normal"/>
        <w:spacing w:lineRule="auto" w:line="300"/>
        <w:ind w:left="420" w:hanging="0"/>
        <w:rPr>
          <w:color w:val="000000"/>
          <w:sz w:val="24"/>
          <w:szCs w:val="18"/>
        </w:rPr>
      </w:pPr>
      <w:r>
        <w:rPr>
          <w:color w:val="000000"/>
          <w:sz w:val="24"/>
          <w:szCs w:val="18"/>
        </w:rPr>
        <w:t>}</w:t>
      </w:r>
    </w:p>
    <w:p>
      <w:pPr>
        <w:pStyle w:val="Normal"/>
        <w:spacing w:lineRule="auto" w:line="300" w:before="0" w:after="0"/>
        <w:ind w:firstLine="482"/>
        <w:contextualSpacing/>
        <w:jc w:val="left"/>
        <w:rPr>
          <w:color w:val="000000"/>
          <w:sz w:val="24"/>
          <w:szCs w:val="18"/>
        </w:rPr>
      </w:pPr>
      <w:r>
        <w:rPr>
          <w:color w:val="000000"/>
          <w:sz w:val="24"/>
          <w:szCs w:val="18"/>
        </w:rPr>
        <w:t>由于所有业务数据的请求必须经过</w:t>
      </w:r>
      <w:r>
        <w:rPr>
          <w:color w:val="000000"/>
          <w:sz w:val="24"/>
          <w:szCs w:val="18"/>
        </w:rPr>
        <w:t>OAuth2.0</w:t>
      </w:r>
      <w:r>
        <w:rPr>
          <w:color w:val="000000"/>
          <w:sz w:val="24"/>
          <w:szCs w:val="18"/>
        </w:rPr>
        <w:t>协议的验证，因此再所有的接口前，我们需要加上对</w:t>
      </w:r>
      <w:r>
        <w:rPr>
          <w:color w:val="000000"/>
          <w:sz w:val="24"/>
          <w:szCs w:val="18"/>
        </w:rPr>
        <w:t>Bearer Token</w:t>
      </w:r>
      <w:r>
        <w:rPr>
          <w:color w:val="000000"/>
          <w:sz w:val="24"/>
          <w:szCs w:val="18"/>
        </w:rPr>
        <w:t>的验证的</w:t>
      </w:r>
      <w:r>
        <w:rPr>
          <w:color w:val="000000"/>
          <w:sz w:val="24"/>
          <w:szCs w:val="18"/>
        </w:rPr>
        <w:t>before</w:t>
      </w:r>
      <w:r>
        <w:rPr>
          <w:color w:val="000000"/>
          <w:sz w:val="24"/>
          <w:szCs w:val="18"/>
        </w:rPr>
        <w:t>方法，关键代码如下：</w:t>
      </w:r>
      <w:r>
        <w:rPr>
          <w:color w:val="000000"/>
          <w:sz w:val="24"/>
          <w:szCs w:val="18"/>
        </w:rPr>
        <w:br/>
        <w:t>Resource.before('get', passport.authenticate('bearer', { session: false }))</w:t>
        <w:br/>
        <w:t>.before('post', passport.authenticate('bearer', { session: false }))</w:t>
        <w:br/>
        <w:t>.before('put', passport.authenticate('bearer', { session: false }))</w:t>
        <w:br/>
        <w:t>.before('delete', passport.authenticate('bearer', { session: false }));</w:t>
      </w:r>
    </w:p>
    <w:p>
      <w:pPr>
        <w:pStyle w:val="Normal"/>
        <w:spacing w:lineRule="auto" w:line="300"/>
        <w:ind w:firstLine="480"/>
        <w:rPr>
          <w:color w:val="000000"/>
          <w:sz w:val="24"/>
          <w:szCs w:val="18"/>
        </w:rPr>
      </w:pPr>
      <w:r>
        <w:rPr>
          <w:color w:val="000000"/>
          <w:sz w:val="24"/>
          <w:szCs w:val="18"/>
        </w:rPr>
        <w:t>对于水质处理流程监控数据而言，我们需要先从</w:t>
      </w:r>
      <w:r>
        <w:rPr>
          <w:color w:val="000000"/>
          <w:sz w:val="24"/>
          <w:szCs w:val="18"/>
        </w:rPr>
        <w:t>Redis</w:t>
      </w:r>
      <w:r>
        <w:rPr>
          <w:color w:val="000000"/>
          <w:sz w:val="24"/>
          <w:szCs w:val="18"/>
        </w:rPr>
        <w:t>缓存中查询需要的缓存数据，对于命中的查询结果直接返回</w:t>
      </w:r>
      <w:r>
        <w:rPr>
          <w:color w:val="000000"/>
          <w:sz w:val="24"/>
          <w:szCs w:val="18"/>
        </w:rPr>
        <w:t>Response</w:t>
      </w:r>
      <w:r>
        <w:rPr>
          <w:color w:val="000000"/>
          <w:sz w:val="24"/>
          <w:szCs w:val="18"/>
        </w:rPr>
        <w:t>，因此需要在所有模型层的</w:t>
      </w:r>
      <w:r>
        <w:rPr>
          <w:color w:val="000000"/>
          <w:sz w:val="24"/>
          <w:szCs w:val="18"/>
        </w:rPr>
        <w:t>get</w:t>
      </w:r>
      <w:r>
        <w:rPr>
          <w:color w:val="000000"/>
          <w:sz w:val="24"/>
          <w:szCs w:val="18"/>
        </w:rPr>
        <w:t>请求前添加</w:t>
      </w:r>
      <w:r>
        <w:rPr>
          <w:color w:val="000000"/>
          <w:sz w:val="24"/>
          <w:szCs w:val="18"/>
        </w:rPr>
        <w:t>getCache</w:t>
      </w:r>
      <w:r>
        <w:rPr>
          <w:color w:val="000000"/>
          <w:sz w:val="24"/>
          <w:szCs w:val="18"/>
        </w:rPr>
        <w:t>方法，关键代码如下：</w:t>
      </w:r>
    </w:p>
    <w:p>
      <w:pPr>
        <w:pStyle w:val="HTMLPreformatted"/>
        <w:shd w:val="clear" w:color="auto" w:fill="FFFFFF"/>
        <w:ind w:left="420" w:hanging="0"/>
        <w:rPr>
          <w:rFonts w:ascii="Times New Roman" w:hAnsi="Times New Roman" w:cs="Times New Roman"/>
          <w:color w:val="000000"/>
          <w:szCs w:val="18"/>
        </w:rPr>
      </w:pPr>
      <w:r>
        <w:rPr>
          <w:rFonts w:cs="Times New Roman" w:ascii="Times New Roman" w:hAnsi="Times New Roman"/>
          <w:color w:val="000000"/>
          <w:szCs w:val="18"/>
        </w:rPr>
        <w:t>Resource.before('get', function(req, res, next) {</w:t>
      </w:r>
    </w:p>
    <w:p>
      <w:pPr>
        <w:pStyle w:val="Normal"/>
        <w:widowControl/>
        <w:shd w:val="clear" w:color="auto" w:fill="FFFFFF"/>
        <w:tabs>
          <w:tab w:val="left" w:pos="916" w:leader="none"/>
          <w:tab w:val="left" w:pos="1549"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630" w:hanging="0"/>
        <w:jc w:val="left"/>
        <w:rPr>
          <w:color w:val="000000"/>
          <w:sz w:val="24"/>
          <w:szCs w:val="18"/>
        </w:rPr>
      </w:pPr>
      <w:r>
        <w:rPr>
          <w:color w:val="000000"/>
          <w:sz w:val="24"/>
          <w:szCs w:val="18"/>
        </w:rPr>
        <w:t>if (req.query.sort === "-createTime" &amp;&amp; req.query.limit &lt; redis.llen(‘Resource’)){</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840" w:hanging="0"/>
        <w:jc w:val="left"/>
        <w:rPr>
          <w:color w:val="000000"/>
          <w:sz w:val="24"/>
          <w:szCs w:val="18"/>
        </w:rPr>
      </w:pPr>
      <w:r>
        <w:rPr>
          <w:color w:val="000000"/>
          <w:sz w:val="24"/>
          <w:szCs w:val="18"/>
        </w:rPr>
        <w:t>var cache = redis.lrange[‘Resource’, req.query.skip, req.query.limit];</w:t>
        <w:br/>
        <w:t>if (cache) return res.status(200).json(cache);</w:t>
        <w:br/>
        <w:t>else next()</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0" w:hanging="0"/>
        <w:jc w:val="left"/>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随后</w:t>
      </w:r>
      <w:r>
        <w:rPr>
          <w:color w:val="000000"/>
          <w:sz w:val="24"/>
          <w:szCs w:val="18"/>
        </w:rPr>
        <w:t>node-restful</w:t>
      </w:r>
      <w:r>
        <w:rPr>
          <w:color w:val="000000"/>
          <w:sz w:val="24"/>
          <w:szCs w:val="18"/>
        </w:rPr>
        <w:t>将会根据</w:t>
      </w:r>
      <w:r>
        <w:rPr>
          <w:color w:val="000000"/>
          <w:sz w:val="24"/>
          <w:szCs w:val="18"/>
        </w:rPr>
        <w:t>Mongoose Schema</w:t>
      </w:r>
      <w:r>
        <w:rPr>
          <w:color w:val="000000"/>
          <w:sz w:val="24"/>
          <w:szCs w:val="18"/>
        </w:rPr>
        <w:t>自动地向</w:t>
      </w:r>
      <w:r>
        <w:rPr>
          <w:color w:val="000000"/>
          <w:sz w:val="24"/>
          <w:szCs w:val="18"/>
        </w:rPr>
        <w:t>Mongo</w:t>
      </w:r>
      <w:r>
        <w:rPr>
          <w:color w:val="000000"/>
          <w:sz w:val="24"/>
          <w:szCs w:val="18"/>
        </w:rPr>
        <w:t>数据库查询、插入、更新或者删除数据，并返回结果到</w:t>
      </w:r>
      <w:r>
        <w:rPr>
          <w:color w:val="000000"/>
          <w:sz w:val="24"/>
          <w:szCs w:val="18"/>
        </w:rPr>
        <w:t>Response</w:t>
      </w:r>
      <w:r>
        <w:rPr>
          <w:color w:val="000000"/>
          <w:sz w:val="24"/>
          <w:szCs w:val="18"/>
        </w:rPr>
        <w:t>中，对于服务端而言，我们在数据库操作完成后，对于</w:t>
      </w:r>
      <w:r>
        <w:rPr>
          <w:color w:val="000000"/>
          <w:sz w:val="24"/>
          <w:szCs w:val="18"/>
        </w:rPr>
        <w:t>get</w:t>
      </w:r>
      <w:r>
        <w:rPr>
          <w:color w:val="000000"/>
          <w:sz w:val="24"/>
          <w:szCs w:val="18"/>
        </w:rPr>
        <w:t>请求，将过于大量的数据压缩与筛选，对于</w:t>
      </w:r>
      <w:r>
        <w:rPr>
          <w:color w:val="000000"/>
          <w:sz w:val="24"/>
          <w:szCs w:val="18"/>
        </w:rPr>
        <w:t>post</w:t>
      </w:r>
      <w:r>
        <w:rPr>
          <w:color w:val="000000"/>
          <w:sz w:val="24"/>
          <w:szCs w:val="18"/>
        </w:rPr>
        <w:t>请求，需要将新插入的数据更新到</w:t>
      </w:r>
      <w:r>
        <w:rPr>
          <w:color w:val="000000"/>
          <w:sz w:val="24"/>
          <w:szCs w:val="18"/>
        </w:rPr>
        <w:t>Redis</w:t>
      </w:r>
      <w:r>
        <w:rPr>
          <w:color w:val="000000"/>
          <w:sz w:val="24"/>
          <w:szCs w:val="18"/>
        </w:rPr>
        <w:t>缓存中，</w:t>
      </w:r>
      <w:r>
        <w:rPr>
          <w:color w:val="000000"/>
          <w:sz w:val="24"/>
          <w:szCs w:val="18"/>
        </w:rPr>
        <w:t>node-restful</w:t>
      </w:r>
      <w:r>
        <w:rPr>
          <w:color w:val="000000"/>
          <w:sz w:val="24"/>
          <w:szCs w:val="18"/>
        </w:rPr>
        <w:t>提供了</w:t>
      </w:r>
      <w:r>
        <w:rPr>
          <w:color w:val="000000"/>
          <w:sz w:val="24"/>
          <w:szCs w:val="18"/>
        </w:rPr>
        <w:t>after (method,function)</w:t>
      </w:r>
      <w:r>
        <w:rPr>
          <w:color w:val="000000"/>
          <w:sz w:val="24"/>
          <w:szCs w:val="18"/>
        </w:rPr>
        <w:t>方法，将返回的查询数据存储在</w:t>
      </w:r>
      <w:r>
        <w:rPr>
          <w:color w:val="000000"/>
          <w:sz w:val="24"/>
          <w:szCs w:val="18"/>
        </w:rPr>
        <w:t>res.locals</w:t>
      </w:r>
      <w:r>
        <w:rPr>
          <w:color w:val="000000"/>
          <w:sz w:val="24"/>
          <w:szCs w:val="18"/>
        </w:rPr>
        <w:t>中，其中</w:t>
      </w:r>
      <w:r>
        <w:rPr>
          <w:color w:val="000000"/>
          <w:sz w:val="24"/>
          <w:szCs w:val="18"/>
        </w:rPr>
        <w:t>res.locals.statusCode</w:t>
      </w:r>
      <w:r>
        <w:rPr>
          <w:color w:val="000000"/>
          <w:sz w:val="24"/>
          <w:szCs w:val="18"/>
        </w:rPr>
        <w:t>是请求的返回状态吗，</w:t>
      </w:r>
      <w:r>
        <w:rPr>
          <w:color w:val="000000"/>
          <w:sz w:val="24"/>
          <w:szCs w:val="18"/>
        </w:rPr>
        <w:t>res.locals.bundle</w:t>
      </w:r>
      <w:r>
        <w:rPr>
          <w:color w:val="000000"/>
          <w:sz w:val="24"/>
          <w:szCs w:val="18"/>
        </w:rPr>
        <w:t>则是查询的结果，基于以下代码，我们为</w:t>
      </w:r>
      <w:r>
        <w:rPr>
          <w:color w:val="000000"/>
          <w:sz w:val="24"/>
          <w:szCs w:val="18"/>
        </w:rPr>
        <w:t>post</w:t>
      </w:r>
      <w:r>
        <w:rPr>
          <w:color w:val="000000"/>
          <w:sz w:val="24"/>
          <w:szCs w:val="18"/>
        </w:rPr>
        <w:t>请求处理后更新</w:t>
      </w:r>
      <w:r>
        <w:rPr>
          <w:color w:val="000000"/>
          <w:sz w:val="24"/>
          <w:szCs w:val="18"/>
        </w:rPr>
        <w:t>redis</w:t>
      </w:r>
      <w:r>
        <w:rPr>
          <w:color w:val="000000"/>
          <w:sz w:val="24"/>
          <w:szCs w:val="18"/>
        </w:rPr>
        <w:t>缓存结果，关键代码如下：</w:t>
      </w:r>
    </w:p>
    <w:p>
      <w:pPr>
        <w:pStyle w:val="HTMLPreformatted"/>
        <w:shd w:val="clear" w:color="auto" w:fill="FFFFFF"/>
        <w:ind w:left="420" w:hanging="0"/>
        <w:rPr>
          <w:rFonts w:ascii="Times New Roman" w:hAnsi="Times New Roman" w:cs="Times New Roman"/>
          <w:color w:val="000000"/>
          <w:szCs w:val="18"/>
        </w:rPr>
      </w:pPr>
      <w:r>
        <w:rPr>
          <w:rFonts w:cs="Times New Roman" w:ascii="Times New Roman" w:hAnsi="Times New Roman"/>
          <w:color w:val="000000"/>
          <w:szCs w:val="18"/>
        </w:rPr>
        <w:t>Resource.after('post', function(req, res, next) {</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840" w:hanging="0"/>
        <w:jc w:val="left"/>
        <w:rPr>
          <w:color w:val="000000"/>
          <w:sz w:val="24"/>
          <w:szCs w:val="18"/>
        </w:rPr>
      </w:pPr>
      <w:r>
        <w:rPr>
          <w:color w:val="000000"/>
          <w:sz w:val="24"/>
          <w:szCs w:val="18"/>
        </w:rPr>
        <w:t>var cache = redis.lrange(‘Resource’,0,redis.llen(‘Resource’))</w:t>
        <w:br/>
        <w:t>cache.pop();</w:t>
        <w:br/>
        <w:t>cache.unshift(res.locals.bundle.toJSON())</w:t>
      </w:r>
    </w:p>
    <w:p>
      <w:pPr>
        <w:pStyle w:val="Normal"/>
        <w:widowContro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0" w:hanging="0"/>
        <w:jc w:val="left"/>
        <w:rPr>
          <w:color w:val="000000"/>
          <w:sz w:val="24"/>
          <w:szCs w:val="18"/>
        </w:rPr>
      </w:pPr>
      <w:r>
        <w:rPr>
          <w:color w:val="000000"/>
          <w:sz w:val="24"/>
          <w:szCs w:val="18"/>
        </w:rPr>
        <w:t>}</w:t>
      </w:r>
    </w:p>
    <w:p>
      <w:pPr>
        <w:pStyle w:val="Normal"/>
        <w:spacing w:lineRule="auto" w:line="300"/>
        <w:ind w:firstLine="480"/>
        <w:rPr/>
      </w:pPr>
      <w:r>
        <w:rPr>
          <w:color w:val="000000"/>
          <w:sz w:val="24"/>
          <w:szCs w:val="18"/>
        </w:rPr>
        <w:t>node-restful</w:t>
      </w:r>
      <w:r>
        <w:rPr>
          <w:color w:val="000000"/>
          <w:sz w:val="24"/>
          <w:szCs w:val="18"/>
        </w:rPr>
        <w:t>同时也提供丰富与标准的符合</w:t>
      </w:r>
      <w:r>
        <w:rPr>
          <w:color w:val="000000"/>
          <w:sz w:val="24"/>
          <w:szCs w:val="18"/>
        </w:rPr>
        <w:t>Restful</w:t>
      </w:r>
      <w:r>
        <w:rPr>
          <w:color w:val="000000"/>
          <w:sz w:val="24"/>
          <w:szCs w:val="18"/>
        </w:rPr>
        <w:t>的查询过滤条件，基于此，我们可以开发出可用性极高的</w:t>
      </w:r>
      <w:r>
        <w:rPr>
          <w:color w:val="000000"/>
          <w:sz w:val="24"/>
          <w:szCs w:val="18"/>
        </w:rPr>
        <w:t>Restful</w:t>
      </w:r>
      <w:r>
        <w:rPr>
          <w:color w:val="000000"/>
          <w:sz w:val="24"/>
          <w:szCs w:val="18"/>
        </w:rPr>
        <w:t>标准</w:t>
      </w:r>
      <w:r>
        <w:rPr>
          <w:color w:val="000000"/>
          <w:sz w:val="24"/>
          <w:szCs w:val="18"/>
        </w:rPr>
        <w:t>API</w:t>
      </w:r>
      <w:r>
        <w:rPr>
          <w:color w:val="000000"/>
          <w:sz w:val="24"/>
          <w:szCs w:val="18"/>
        </w:rPr>
        <w:t>，其中基于</w:t>
      </w:r>
      <w:r>
        <w:rPr>
          <w:color w:val="000000"/>
          <w:sz w:val="24"/>
          <w:szCs w:val="18"/>
        </w:rPr>
        <w:t>node-restful</w:t>
      </w:r>
      <w:r>
        <w:rPr>
          <w:color w:val="000000"/>
          <w:sz w:val="24"/>
          <w:szCs w:val="18"/>
        </w:rPr>
        <w:t>实现的过滤条件包括表</w:t>
      </w:r>
      <w:r>
        <w:rPr>
          <w:color w:val="000000"/>
          <w:sz w:val="24"/>
          <w:szCs w:val="18"/>
        </w:rPr>
        <w:t>4-1</w:t>
      </w:r>
      <w:r>
        <w:rPr>
          <w:color w:val="000000"/>
          <w:sz w:val="24"/>
          <w:szCs w:val="18"/>
        </w:rPr>
        <w:t>：</w:t>
      </w:r>
    </w:p>
    <w:p>
      <w:pPr>
        <w:pStyle w:val="Normal"/>
        <w:spacing w:lineRule="auto" w:line="300"/>
        <w:ind w:firstLine="480"/>
        <w:jc w:val="center"/>
        <w:rPr/>
      </w:pPr>
      <w:r>
        <w:rPr>
          <w:color w:val="000000"/>
          <w:szCs w:val="21"/>
        </w:rPr>
        <w:t>表</w:t>
      </w:r>
      <w:r>
        <w:rPr>
          <w:color w:val="000000"/>
          <w:szCs w:val="21"/>
        </w:rPr>
        <w:t xml:space="preserve">4-2 </w:t>
      </w:r>
      <w:r>
        <w:rPr>
          <w:color w:val="000000"/>
          <w:szCs w:val="21"/>
        </w:rPr>
        <w:t>本文服务器依赖的</w:t>
      </w:r>
      <w:r>
        <w:rPr>
          <w:color w:val="000000"/>
          <w:szCs w:val="21"/>
        </w:rPr>
        <w:t>Node.js</w:t>
      </w:r>
      <w:r>
        <w:rPr>
          <w:color w:val="000000"/>
          <w:szCs w:val="21"/>
        </w:rPr>
        <w:t>模块</w:t>
      </w:r>
    </w:p>
    <w:tbl>
      <w:tblPr>
        <w:tblStyle w:val="af3"/>
        <w:tblW w:w="8720" w:type="dxa"/>
        <w:jc w:val="left"/>
        <w:tblInd w:w="-20" w:type="dxa"/>
        <w:tblCellMar>
          <w:top w:w="0" w:type="dxa"/>
          <w:left w:w="88" w:type="dxa"/>
          <w:bottom w:w="0" w:type="dxa"/>
          <w:right w:w="108" w:type="dxa"/>
        </w:tblCellMar>
        <w:tblLook w:val="04a0" w:noVBand="1" w:noHBand="0" w:lastColumn="0" w:firstColumn="1" w:lastRow="0" w:firstRow="1"/>
      </w:tblPr>
      <w:tblGrid>
        <w:gridCol w:w="1355"/>
        <w:gridCol w:w="1378"/>
        <w:gridCol w:w="2780"/>
        <w:gridCol w:w="3206"/>
      </w:tblGrid>
      <w:tr>
        <w:trPr/>
        <w:tc>
          <w:tcPr>
            <w:tcW w:w="1355" w:type="dxa"/>
            <w:tcBorders/>
            <w:shd w:color="auto" w:fill="auto" w:val="clear"/>
            <w:tcMar>
              <w:left w:w="88" w:type="dxa"/>
            </w:tcMar>
            <w:vAlign w:val="center"/>
          </w:tcPr>
          <w:p>
            <w:pPr>
              <w:pStyle w:val="Normal"/>
              <w:widowControl/>
              <w:spacing w:lineRule="auto" w:line="300" w:before="0" w:after="0"/>
              <w:contextualSpacing/>
              <w:jc w:val="center"/>
              <w:rPr>
                <w:color w:val="000000"/>
                <w:sz w:val="24"/>
                <w:szCs w:val="18"/>
              </w:rPr>
            </w:pPr>
            <w:r>
              <w:rPr>
                <w:color w:val="000000"/>
                <w:sz w:val="24"/>
                <w:szCs w:val="18"/>
              </w:rPr>
              <w:t>过滤条件</w:t>
            </w:r>
          </w:p>
        </w:tc>
        <w:tc>
          <w:tcPr>
            <w:tcW w:w="1378" w:type="dxa"/>
            <w:tcBorders/>
            <w:shd w:color="auto" w:fill="auto" w:val="clear"/>
            <w:tcMar>
              <w:left w:w="88" w:type="dxa"/>
            </w:tcMar>
            <w:vAlign w:val="center"/>
          </w:tcPr>
          <w:p>
            <w:pPr>
              <w:pStyle w:val="Normal"/>
              <w:spacing w:lineRule="auto" w:line="300" w:before="0" w:after="0"/>
              <w:contextualSpacing/>
              <w:jc w:val="center"/>
              <w:rPr>
                <w:color w:val="000000"/>
                <w:sz w:val="24"/>
                <w:szCs w:val="18"/>
              </w:rPr>
            </w:pPr>
            <w:r>
              <w:rPr>
                <w:color w:val="000000"/>
                <w:sz w:val="24"/>
                <w:szCs w:val="18"/>
              </w:rPr>
              <w:t>查询请求</w:t>
            </w:r>
          </w:p>
        </w:tc>
        <w:tc>
          <w:tcPr>
            <w:tcW w:w="2780" w:type="dxa"/>
            <w:tcBorders/>
            <w:shd w:color="auto" w:fill="auto" w:val="clear"/>
            <w:tcMar>
              <w:left w:w="88" w:type="dxa"/>
            </w:tcMar>
            <w:vAlign w:val="center"/>
          </w:tcPr>
          <w:p>
            <w:pPr>
              <w:pStyle w:val="Normal"/>
              <w:spacing w:lineRule="auto" w:line="300" w:before="0" w:after="0"/>
              <w:contextualSpacing/>
              <w:jc w:val="center"/>
              <w:rPr>
                <w:color w:val="000000"/>
                <w:sz w:val="24"/>
                <w:szCs w:val="18"/>
              </w:rPr>
            </w:pPr>
            <w:r>
              <w:rPr>
                <w:color w:val="000000"/>
                <w:sz w:val="24"/>
                <w:szCs w:val="18"/>
              </w:rPr>
              <w:t>示例</w:t>
            </w:r>
          </w:p>
        </w:tc>
        <w:tc>
          <w:tcPr>
            <w:tcW w:w="3206" w:type="dxa"/>
            <w:tcBorders/>
            <w:shd w:color="auto" w:fill="auto" w:val="clear"/>
            <w:tcMar>
              <w:left w:w="88" w:type="dxa"/>
            </w:tcMar>
            <w:vAlign w:val="center"/>
          </w:tcPr>
          <w:p>
            <w:pPr>
              <w:pStyle w:val="Normal"/>
              <w:spacing w:lineRule="auto" w:line="300" w:before="0" w:after="0"/>
              <w:contextualSpacing/>
              <w:jc w:val="center"/>
              <w:rPr>
                <w:color w:val="000000"/>
                <w:sz w:val="24"/>
                <w:szCs w:val="18"/>
              </w:rPr>
            </w:pPr>
            <w:r>
              <w:rPr>
                <w:color w:val="000000"/>
                <w:sz w:val="24"/>
                <w:szCs w:val="18"/>
              </w:rPr>
              <w:t>描述</w:t>
            </w:r>
          </w:p>
        </w:tc>
      </w:tr>
      <w:tr>
        <w:trPr/>
        <w:tc>
          <w:tcPr>
            <w:tcW w:w="1355" w:type="dxa"/>
            <w:tcBorders/>
            <w:shd w:color="auto" w:fill="auto" w:val="clear"/>
            <w:tcMar>
              <w:left w:w="88" w:type="dxa"/>
            </w:tcMar>
            <w:vAlign w:val="center"/>
          </w:tcPr>
          <w:p>
            <w:pPr>
              <w:pStyle w:val="Normal"/>
              <w:spacing w:lineRule="auto" w:line="300" w:before="0" w:after="0"/>
              <w:contextualSpacing/>
              <w:jc w:val="left"/>
              <w:rPr>
                <w:bCs/>
                <w:color w:val="000000"/>
                <w:sz w:val="24"/>
                <w:szCs w:val="18"/>
              </w:rPr>
            </w:pPr>
            <w:r>
              <w:rPr>
                <w:bCs/>
                <w:color w:val="000000"/>
                <w:sz w:val="24"/>
                <w:szCs w:val="18"/>
              </w:rPr>
              <w:t>limit</w:t>
            </w:r>
          </w:p>
        </w:tc>
        <w:tc>
          <w:tcPr>
            <w:tcW w:w="1378" w:type="dxa"/>
            <w:tcBorders/>
            <w:shd w:color="auto" w:fill="auto" w:val="clear"/>
            <w:tcMar>
              <w:left w:w="88" w:type="dxa"/>
            </w:tcMar>
            <w:vAlign w:val="center"/>
          </w:tcPr>
          <w:p>
            <w:pPr>
              <w:pStyle w:val="Normal"/>
              <w:spacing w:lineRule="auto" w:line="300" w:before="0" w:after="0"/>
              <w:contextualSpacing/>
              <w:rPr>
                <w:color w:val="000000"/>
                <w:szCs w:val="18"/>
              </w:rPr>
            </w:pPr>
            <w:r>
              <w:rPr>
                <w:color w:val="000000"/>
                <w:szCs w:val="18"/>
              </w:rPr>
              <w:t>limit</w:t>
            </w:r>
          </w:p>
        </w:tc>
        <w:tc>
          <w:tcPr>
            <w:tcW w:w="2780" w:type="dxa"/>
            <w:tcBorders/>
            <w:shd w:color="auto" w:fill="auto" w:val="clear"/>
            <w:tcMar>
              <w:left w:w="88" w:type="dxa"/>
            </w:tcMar>
            <w:vAlign w:val="center"/>
          </w:tcPr>
          <w:p>
            <w:pPr>
              <w:pStyle w:val="Normal"/>
              <w:spacing w:lineRule="auto" w:line="300" w:before="0" w:after="0"/>
              <w:contextualSpacing/>
              <w:rPr>
                <w:color w:val="000000"/>
                <w:szCs w:val="18"/>
              </w:rPr>
            </w:pPr>
            <w:r>
              <w:rPr>
                <w:color w:val="000000"/>
                <w:szCs w:val="18"/>
              </w:rPr>
              <w:t>/users?limit=5</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返回前</w:t>
            </w:r>
            <w:r>
              <w:rPr>
                <w:color w:val="000000"/>
                <w:sz w:val="24"/>
                <w:szCs w:val="18"/>
              </w:rPr>
              <w:t>5</w:t>
            </w:r>
            <w:r>
              <w:rPr>
                <w:color w:val="000000"/>
                <w:sz w:val="24"/>
                <w:szCs w:val="18"/>
              </w:rPr>
              <w:t>个用户数据</w:t>
            </w:r>
          </w:p>
        </w:tc>
      </w:tr>
      <w:tr>
        <w:trPr/>
        <w:tc>
          <w:tcPr>
            <w:tcW w:w="1355" w:type="dxa"/>
            <w:tcBorders/>
            <w:shd w:color="auto" w:fill="auto" w:val="clear"/>
            <w:tcMar>
              <w:left w:w="88" w:type="dxa"/>
            </w:tcMar>
            <w:vAlign w:val="center"/>
          </w:tcPr>
          <w:p>
            <w:pPr>
              <w:pStyle w:val="Normal"/>
              <w:spacing w:lineRule="auto" w:line="300" w:before="0" w:after="0"/>
              <w:contextualSpacing/>
              <w:jc w:val="left"/>
              <w:rPr>
                <w:bCs/>
                <w:color w:val="000000"/>
                <w:sz w:val="24"/>
                <w:szCs w:val="18"/>
              </w:rPr>
            </w:pPr>
            <w:r>
              <w:rPr>
                <w:bCs/>
                <w:color w:val="000000"/>
                <w:sz w:val="24"/>
                <w:szCs w:val="18"/>
              </w:rPr>
              <w:t>skip</w:t>
            </w:r>
          </w:p>
        </w:tc>
        <w:tc>
          <w:tcPr>
            <w:tcW w:w="1378" w:type="dxa"/>
            <w:tcBorders/>
            <w:shd w:color="auto" w:fill="auto" w:val="clear"/>
            <w:tcMar>
              <w:left w:w="88" w:type="dxa"/>
            </w:tcMar>
            <w:vAlign w:val="center"/>
          </w:tcPr>
          <w:p>
            <w:pPr>
              <w:pStyle w:val="Normal"/>
              <w:spacing w:lineRule="auto" w:line="300" w:before="0" w:after="0"/>
              <w:contextualSpacing/>
              <w:rPr>
                <w:color w:val="000000"/>
                <w:szCs w:val="18"/>
              </w:rPr>
            </w:pPr>
            <w:r>
              <w:rPr>
                <w:bCs/>
                <w:color w:val="000000"/>
                <w:sz w:val="24"/>
                <w:szCs w:val="18"/>
              </w:rPr>
              <w:t>skip</w:t>
            </w:r>
          </w:p>
        </w:tc>
        <w:tc>
          <w:tcPr>
            <w:tcW w:w="2780" w:type="dxa"/>
            <w:tcBorders/>
            <w:shd w:color="auto" w:fill="auto" w:val="clear"/>
            <w:tcMar>
              <w:left w:w="88" w:type="dxa"/>
            </w:tcMar>
            <w:vAlign w:val="center"/>
          </w:tcPr>
          <w:p>
            <w:pPr>
              <w:pStyle w:val="Normal"/>
              <w:spacing w:lineRule="auto" w:line="300" w:before="0" w:after="0"/>
              <w:contextualSpacing/>
              <w:rPr>
                <w:color w:val="000000"/>
                <w:szCs w:val="18"/>
              </w:rPr>
            </w:pPr>
            <w:r>
              <w:rPr>
                <w:color w:val="000000"/>
                <w:szCs w:val="18"/>
              </w:rPr>
              <w:t>/users?limit=5&amp;&amp;skip=5</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返回第</w:t>
            </w:r>
            <w:r>
              <w:rPr>
                <w:color w:val="000000"/>
                <w:sz w:val="24"/>
                <w:szCs w:val="18"/>
              </w:rPr>
              <w:t>5</w:t>
            </w:r>
            <w:r>
              <w:rPr>
                <w:color w:val="000000"/>
                <w:sz w:val="24"/>
                <w:szCs w:val="18"/>
              </w:rPr>
              <w:t>到到第</w:t>
            </w:r>
            <w:r>
              <w:rPr>
                <w:color w:val="000000"/>
                <w:sz w:val="24"/>
                <w:szCs w:val="18"/>
              </w:rPr>
              <w:t>10</w:t>
            </w:r>
            <w:r>
              <w:rPr>
                <w:color w:val="000000"/>
                <w:sz w:val="24"/>
                <w:szCs w:val="18"/>
              </w:rPr>
              <w:t>个用户数据</w:t>
            </w:r>
          </w:p>
        </w:tc>
      </w:tr>
      <w:tr>
        <w:trPr/>
        <w:tc>
          <w:tcPr>
            <w:tcW w:w="1355" w:type="dxa"/>
            <w:tcBorders/>
            <w:shd w:color="auto" w:fill="auto" w:val="clear"/>
            <w:tcMar>
              <w:left w:w="88" w:type="dxa"/>
            </w:tcMar>
            <w:vAlign w:val="center"/>
          </w:tcPr>
          <w:p>
            <w:pPr>
              <w:pStyle w:val="Normal"/>
              <w:spacing w:lineRule="auto" w:line="300" w:before="0" w:after="0"/>
              <w:contextualSpacing/>
              <w:jc w:val="left"/>
              <w:rPr>
                <w:bCs/>
                <w:color w:val="000000"/>
                <w:sz w:val="24"/>
                <w:szCs w:val="18"/>
              </w:rPr>
            </w:pPr>
            <w:r>
              <w:rPr>
                <w:bCs/>
                <w:color w:val="000000"/>
                <w:sz w:val="24"/>
                <w:szCs w:val="18"/>
              </w:rPr>
              <w:t>sort list by field</w:t>
            </w:r>
          </w:p>
        </w:tc>
        <w:tc>
          <w:tcPr>
            <w:tcW w:w="1378" w:type="dxa"/>
            <w:tcBorders/>
            <w:shd w:color="auto" w:fill="auto" w:val="clear"/>
            <w:tcMar>
              <w:left w:w="88" w:type="dxa"/>
            </w:tcMar>
            <w:vAlign w:val="center"/>
          </w:tcPr>
          <w:p>
            <w:pPr>
              <w:pStyle w:val="Normal"/>
              <w:spacing w:lineRule="auto" w:line="300" w:before="0" w:after="0"/>
              <w:contextualSpacing/>
              <w:rPr>
                <w:color w:val="000000"/>
                <w:szCs w:val="18"/>
              </w:rPr>
            </w:pPr>
            <w:r>
              <w:rPr>
                <w:color w:val="000000"/>
                <w:szCs w:val="18"/>
              </w:rPr>
              <w:t>sort</w:t>
            </w:r>
          </w:p>
        </w:tc>
        <w:tc>
          <w:tcPr>
            <w:tcW w:w="2780" w:type="dxa"/>
            <w:tcBorders/>
            <w:shd w:color="auto" w:fill="auto" w:val="clear"/>
            <w:tcMar>
              <w:left w:w="88" w:type="dxa"/>
            </w:tcMar>
            <w:vAlign w:val="center"/>
          </w:tcPr>
          <w:p>
            <w:pPr>
              <w:pStyle w:val="Normal"/>
              <w:spacing w:lineRule="auto" w:line="300" w:before="0" w:after="0"/>
              <w:contextualSpacing/>
              <w:rPr>
                <w:color w:val="000000"/>
                <w:szCs w:val="18"/>
              </w:rPr>
            </w:pPr>
            <w:r>
              <w:rPr>
                <w:color w:val="000000"/>
                <w:szCs w:val="18"/>
              </w:rPr>
              <w:t>/users?sort=”-age”</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返回根据年龄倒序排序的所有用户</w:t>
            </w:r>
          </w:p>
        </w:tc>
      </w:tr>
      <w:tr>
        <w:trPr/>
        <w:tc>
          <w:tcPr>
            <w:tcW w:w="1355" w:type="dxa"/>
            <w:tcBorders/>
            <w:shd w:color="auto" w:fill="auto" w:val="clear"/>
            <w:tcMar>
              <w:left w:w="88" w:type="dxa"/>
            </w:tcMar>
            <w:vAlign w:val="center"/>
          </w:tcPr>
          <w:p>
            <w:pPr>
              <w:pStyle w:val="Normal"/>
              <w:spacing w:lineRule="auto" w:line="300" w:before="0" w:after="0"/>
              <w:contextualSpacing/>
              <w:jc w:val="left"/>
              <w:rPr>
                <w:color w:val="000000"/>
                <w:sz w:val="24"/>
                <w:szCs w:val="18"/>
              </w:rPr>
            </w:pPr>
            <w:r>
              <w:rPr>
                <w:bCs/>
                <w:color w:val="000000"/>
                <w:sz w:val="24"/>
                <w:szCs w:val="18"/>
              </w:rPr>
              <w:t>equal</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equals</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/users?gender=male</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返回所有男性用户</w:t>
            </w:r>
          </w:p>
        </w:tc>
      </w:tr>
      <w:tr>
        <w:trPr/>
        <w:tc>
          <w:tcPr>
            <w:tcW w:w="1355" w:type="dxa"/>
            <w:tcBorders/>
            <w:shd w:color="auto" w:fill="auto" w:val="clear"/>
            <w:tcMar>
              <w:left w:w="88" w:type="dxa"/>
            </w:tcMar>
            <w:vAlign w:val="center"/>
          </w:tcPr>
          <w:p>
            <w:pPr>
              <w:pStyle w:val="Normal"/>
              <w:spacing w:lineRule="auto" w:line="300" w:before="0" w:after="0"/>
              <w:contextualSpacing/>
              <w:rPr>
                <w:color w:val="000000"/>
                <w:sz w:val="24"/>
                <w:szCs w:val="18"/>
              </w:rPr>
            </w:pPr>
            <w:r>
              <w:rPr>
                <w:bCs/>
                <w:color w:val="000000"/>
                <w:sz w:val="24"/>
                <w:szCs w:val="18"/>
              </w:rPr>
              <w:t>not equal</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ne</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/users?gender_ne=male</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返回所有不是男性的用户</w:t>
            </w:r>
          </w:p>
        </w:tc>
      </w:tr>
      <w:tr>
        <w:trPr/>
        <w:tc>
          <w:tcPr>
            <w:tcW w:w="1355" w:type="dxa"/>
            <w:tcBorders/>
            <w:shd w:color="auto" w:fill="auto" w:val="clear"/>
            <w:tcMar>
              <w:left w:w="88" w:type="dxa"/>
            </w:tcMar>
            <w:vAlign w:val="center"/>
          </w:tcPr>
          <w:p>
            <w:pPr>
              <w:pStyle w:val="Normal"/>
              <w:spacing w:lineRule="auto" w:line="300" w:before="0" w:after="0"/>
              <w:contextualSpacing/>
              <w:rPr>
                <w:color w:val="000000"/>
                <w:sz w:val="24"/>
                <w:szCs w:val="18"/>
              </w:rPr>
            </w:pPr>
            <w:r>
              <w:rPr>
                <w:bCs/>
                <w:color w:val="000000"/>
                <w:sz w:val="24"/>
                <w:szCs w:val="18"/>
              </w:rPr>
              <w:t>greater than</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gt</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/users?age_gt=18</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返回年龄大于</w:t>
            </w:r>
            <w:r>
              <w:rPr>
                <w:color w:val="000000"/>
                <w:sz w:val="24"/>
                <w:szCs w:val="18"/>
              </w:rPr>
              <w:t>18</w:t>
            </w:r>
            <w:r>
              <w:rPr>
                <w:color w:val="000000"/>
                <w:sz w:val="24"/>
                <w:szCs w:val="18"/>
              </w:rPr>
              <w:t>的用户</w:t>
            </w:r>
          </w:p>
        </w:tc>
      </w:tr>
      <w:tr>
        <w:trPr/>
        <w:tc>
          <w:tcPr>
            <w:tcW w:w="1355" w:type="dxa"/>
            <w:tcBorders/>
            <w:shd w:color="auto" w:fill="auto" w:val="clear"/>
            <w:tcMar>
              <w:left w:w="88" w:type="dxa"/>
            </w:tcMar>
            <w:vAlign w:val="center"/>
          </w:tcPr>
          <w:p>
            <w:pPr>
              <w:pStyle w:val="Normal"/>
              <w:spacing w:lineRule="auto" w:line="300" w:before="0" w:after="0"/>
              <w:contextualSpacing/>
              <w:rPr>
                <w:color w:val="000000"/>
                <w:sz w:val="24"/>
                <w:szCs w:val="18"/>
              </w:rPr>
            </w:pPr>
            <w:r>
              <w:rPr>
                <w:bCs/>
                <w:color w:val="000000"/>
                <w:sz w:val="24"/>
                <w:szCs w:val="18"/>
              </w:rPr>
              <w:t>greater than or equal to</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gte</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/users?age_gte=18</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返回所有年龄大于等于</w:t>
            </w:r>
            <w:r>
              <w:rPr>
                <w:color w:val="000000"/>
                <w:sz w:val="24"/>
                <w:szCs w:val="18"/>
              </w:rPr>
              <w:t>18</w:t>
            </w:r>
            <w:r>
              <w:rPr>
                <w:color w:val="000000"/>
                <w:sz w:val="24"/>
                <w:szCs w:val="18"/>
              </w:rPr>
              <w:t>的用户</w:t>
            </w:r>
          </w:p>
        </w:tc>
      </w:tr>
      <w:tr>
        <w:trPr/>
        <w:tc>
          <w:tcPr>
            <w:tcW w:w="1355" w:type="dxa"/>
            <w:tcBorders/>
            <w:shd w:color="auto" w:fill="auto" w:val="clear"/>
            <w:tcMar>
              <w:left w:w="88" w:type="dxa"/>
            </w:tcMar>
            <w:vAlign w:val="center"/>
          </w:tcPr>
          <w:p>
            <w:pPr>
              <w:pStyle w:val="Normal"/>
              <w:spacing w:lineRule="auto" w:line="300" w:before="0" w:after="0"/>
              <w:contextualSpacing/>
              <w:rPr>
                <w:color w:val="000000"/>
                <w:sz w:val="24"/>
                <w:szCs w:val="18"/>
              </w:rPr>
            </w:pPr>
            <w:r>
              <w:rPr>
                <w:bCs/>
                <w:color w:val="000000"/>
                <w:sz w:val="24"/>
                <w:szCs w:val="18"/>
              </w:rPr>
              <w:t>less than</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lt</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/users?age_lt=30</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返回年龄小于</w:t>
            </w:r>
            <w:r>
              <w:rPr>
                <w:color w:val="000000"/>
                <w:sz w:val="24"/>
                <w:szCs w:val="18"/>
              </w:rPr>
              <w:t>30</w:t>
            </w:r>
            <w:r>
              <w:rPr>
                <w:color w:val="000000"/>
                <w:sz w:val="24"/>
                <w:szCs w:val="18"/>
              </w:rPr>
              <w:t>的用户</w:t>
            </w:r>
          </w:p>
        </w:tc>
      </w:tr>
      <w:tr>
        <w:trPr/>
        <w:tc>
          <w:tcPr>
            <w:tcW w:w="1355" w:type="dxa"/>
            <w:tcBorders/>
            <w:shd w:color="auto" w:fill="auto" w:val="clear"/>
            <w:tcMar>
              <w:left w:w="88" w:type="dxa"/>
            </w:tcMar>
            <w:vAlign w:val="center"/>
          </w:tcPr>
          <w:p>
            <w:pPr>
              <w:pStyle w:val="Normal"/>
              <w:spacing w:lineRule="auto" w:line="300" w:before="0" w:after="0"/>
              <w:contextualSpacing/>
              <w:rPr>
                <w:color w:val="000000"/>
                <w:sz w:val="24"/>
                <w:szCs w:val="18"/>
              </w:rPr>
            </w:pPr>
            <w:r>
              <w:rPr>
                <w:bCs/>
                <w:color w:val="000000"/>
                <w:sz w:val="24"/>
                <w:szCs w:val="18"/>
              </w:rPr>
              <w:t>less than or equal to</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lte</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/users?age_lte=30</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返回年龄小于等于</w:t>
            </w:r>
            <w:r>
              <w:rPr>
                <w:color w:val="000000"/>
                <w:sz w:val="24"/>
                <w:szCs w:val="18"/>
              </w:rPr>
              <w:t>30</w:t>
            </w:r>
            <w:r>
              <w:rPr>
                <w:color w:val="000000"/>
                <w:sz w:val="24"/>
                <w:szCs w:val="18"/>
              </w:rPr>
              <w:t>的用户</w:t>
            </w:r>
          </w:p>
        </w:tc>
      </w:tr>
      <w:tr>
        <w:trPr/>
        <w:tc>
          <w:tcPr>
            <w:tcW w:w="1355" w:type="dxa"/>
            <w:tcBorders/>
            <w:shd w:color="auto" w:fill="auto" w:val="clear"/>
            <w:tcMar>
              <w:left w:w="88" w:type="dxa"/>
            </w:tcMar>
            <w:vAlign w:val="center"/>
          </w:tcPr>
          <w:p>
            <w:pPr>
              <w:pStyle w:val="Normal"/>
              <w:spacing w:lineRule="auto" w:line="300" w:before="0" w:after="0"/>
              <w:contextualSpacing/>
              <w:rPr>
                <w:color w:val="000000"/>
                <w:sz w:val="24"/>
                <w:szCs w:val="18"/>
              </w:rPr>
            </w:pPr>
            <w:r>
              <w:rPr>
                <w:bCs/>
                <w:color w:val="000000"/>
                <w:sz w:val="24"/>
                <w:szCs w:val="18"/>
              </w:rPr>
              <w:t>in</w:t>
            </w:r>
          </w:p>
        </w:tc>
        <w:tc>
          <w:tcPr>
            <w:tcW w:w="1378"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in</w:t>
            </w:r>
          </w:p>
        </w:tc>
        <w:tc>
          <w:tcPr>
            <w:tcW w:w="2780"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Cs w:val="18"/>
              </w:rPr>
              <w:t>/users?gender_in=female,male</w:t>
            </w:r>
          </w:p>
        </w:tc>
        <w:tc>
          <w:tcPr>
            <w:tcW w:w="3206" w:type="dxa"/>
            <w:tcBorders/>
            <w:shd w:color="auto" w:fill="auto" w:val="clear"/>
            <w:tcMar>
              <w:left w:w="88" w:type="dxa"/>
            </w:tcMar>
            <w:vAlign w:val="center"/>
          </w:tcPr>
          <w:p>
            <w:pPr>
              <w:pStyle w:val="Normal"/>
              <w:spacing w:lineRule="auto" w:line="300" w:before="0" w:after="0"/>
              <w:contextualSpacing/>
              <w:rPr>
                <w:color w:val="000000"/>
                <w:sz w:val="24"/>
                <w:szCs w:val="18"/>
              </w:rPr>
            </w:pPr>
            <w:r>
              <w:rPr>
                <w:color w:val="000000"/>
                <w:sz w:val="24"/>
                <w:szCs w:val="18"/>
              </w:rPr>
              <w:t>返回所有的男性或女性用户</w:t>
            </w:r>
          </w:p>
        </w:tc>
      </w:tr>
    </w:tbl>
    <w:p>
      <w:pPr>
        <w:pStyle w:val="Normal"/>
        <w:spacing w:lineRule="auto" w:line="300"/>
        <w:ind w:firstLine="480"/>
        <w:jc w:val="center"/>
        <w:rPr>
          <w:color w:val="000000"/>
          <w:szCs w:val="21"/>
        </w:rPr>
      </w:pPr>
      <w:r>
        <w:rPr>
          <w:color w:val="000000"/>
          <w:sz w:val="24"/>
          <w:szCs w:val="18"/>
        </w:rPr>
      </w:r>
    </w:p>
    <w:p>
      <w:pPr>
        <w:pStyle w:val="Normal"/>
        <w:spacing w:lineRule="auto" w:line="300"/>
        <w:ind w:firstLine="480"/>
        <w:rPr>
          <w:color w:val="000000"/>
          <w:sz w:val="24"/>
          <w:szCs w:val="18"/>
        </w:rPr>
      </w:pPr>
      <w:r>
        <w:rPr>
          <w:color w:val="000000"/>
          <w:sz w:val="24"/>
          <w:szCs w:val="18"/>
        </w:rPr>
        <w:t>最后我们先通过代码</w:t>
      </w:r>
      <w:r>
        <w:rPr>
          <w:color w:val="000000"/>
          <w:sz w:val="24"/>
          <w:szCs w:val="18"/>
        </w:rPr>
        <w:t>const router = new express.Router()</w:t>
      </w:r>
      <w:r>
        <w:rPr>
          <w:color w:val="000000"/>
          <w:sz w:val="24"/>
          <w:szCs w:val="18"/>
        </w:rPr>
        <w:t>声明一个新的路由，再通过代码</w:t>
      </w:r>
      <w:r>
        <w:rPr>
          <w:color w:val="000000"/>
          <w:sz w:val="24"/>
          <w:szCs w:val="18"/>
        </w:rPr>
        <w:t>Resource.register(router, '/resources')</w:t>
      </w:r>
      <w:r>
        <w:rPr>
          <w:color w:val="000000"/>
          <w:sz w:val="24"/>
          <w:szCs w:val="18"/>
        </w:rPr>
        <w:t>将</w:t>
      </w:r>
      <w:r>
        <w:rPr>
          <w:color w:val="000000"/>
          <w:sz w:val="24"/>
          <w:szCs w:val="18"/>
        </w:rPr>
        <w:t>Resource</w:t>
      </w:r>
      <w:r>
        <w:rPr>
          <w:color w:val="000000"/>
          <w:sz w:val="24"/>
          <w:szCs w:val="18"/>
        </w:rPr>
        <w:t>模型注册到</w:t>
      </w:r>
      <w:r>
        <w:rPr>
          <w:color w:val="000000"/>
          <w:sz w:val="24"/>
          <w:szCs w:val="18"/>
        </w:rPr>
        <w:t>/resources</w:t>
      </w:r>
      <w:r>
        <w:rPr>
          <w:color w:val="000000"/>
          <w:sz w:val="24"/>
          <w:szCs w:val="18"/>
        </w:rPr>
        <w:t>路径上。在</w:t>
      </w:r>
      <w:r>
        <w:rPr>
          <w:color w:val="000000"/>
          <w:sz w:val="24"/>
          <w:szCs w:val="18"/>
        </w:rPr>
        <w:t>node</w:t>
      </w:r>
      <w:r>
        <w:rPr>
          <w:color w:val="000000"/>
          <w:sz w:val="24"/>
          <w:szCs w:val="18"/>
        </w:rPr>
        <w:t>的主函数</w:t>
      </w:r>
      <w:r>
        <w:rPr>
          <w:color w:val="000000"/>
          <w:sz w:val="24"/>
          <w:szCs w:val="18"/>
        </w:rPr>
        <w:t>server.js</w:t>
      </w:r>
      <w:r>
        <w:rPr>
          <w:color w:val="000000"/>
          <w:sz w:val="24"/>
          <w:szCs w:val="18"/>
        </w:rPr>
        <w:t>中，为</w:t>
      </w:r>
      <w:r>
        <w:rPr>
          <w:color w:val="000000"/>
          <w:sz w:val="24"/>
          <w:szCs w:val="18"/>
        </w:rPr>
        <w:t>server</w:t>
      </w:r>
      <w:r>
        <w:rPr>
          <w:color w:val="000000"/>
          <w:sz w:val="24"/>
          <w:szCs w:val="18"/>
        </w:rPr>
        <w:t>添加先前声明的</w:t>
      </w:r>
      <w:r>
        <w:rPr>
          <w:color w:val="000000"/>
          <w:sz w:val="24"/>
          <w:szCs w:val="18"/>
        </w:rPr>
        <w:t>API</w:t>
      </w:r>
      <w:r>
        <w:rPr>
          <w:color w:val="000000"/>
          <w:sz w:val="24"/>
          <w:szCs w:val="18"/>
        </w:rPr>
        <w:t>与</w:t>
      </w:r>
      <w:r>
        <w:rPr>
          <w:color w:val="000000"/>
          <w:sz w:val="24"/>
          <w:szCs w:val="18"/>
        </w:rPr>
        <w:t>AUTH</w:t>
      </w:r>
      <w:r>
        <w:rPr>
          <w:color w:val="000000"/>
          <w:sz w:val="24"/>
          <w:szCs w:val="18"/>
        </w:rPr>
        <w:t>的路由，代码分别为</w:t>
      </w:r>
      <w:r>
        <w:rPr>
          <w:color w:val="000000"/>
          <w:sz w:val="24"/>
          <w:szCs w:val="18"/>
        </w:rPr>
        <w:t>server.use('/', authRouter)</w:t>
      </w:r>
      <w:r>
        <w:rPr>
          <w:color w:val="000000"/>
          <w:sz w:val="24"/>
          <w:szCs w:val="18"/>
        </w:rPr>
        <w:t>与</w:t>
      </w:r>
      <w:r>
        <w:rPr>
          <w:color w:val="000000"/>
          <w:sz w:val="24"/>
          <w:szCs w:val="18"/>
        </w:rPr>
        <w:t>server.use('/api', apiRouter)</w:t>
      </w:r>
      <w:r>
        <w:rPr>
          <w:color w:val="000000"/>
          <w:sz w:val="24"/>
          <w:szCs w:val="18"/>
        </w:rPr>
        <w:t>，通过路由，我们可以将</w:t>
      </w:r>
      <w:r>
        <w:rPr>
          <w:color w:val="000000"/>
          <w:sz w:val="24"/>
          <w:szCs w:val="18"/>
        </w:rPr>
        <w:t>authRouter</w:t>
      </w:r>
      <w:r>
        <w:rPr>
          <w:color w:val="000000"/>
          <w:sz w:val="24"/>
          <w:szCs w:val="18"/>
        </w:rPr>
        <w:t>里 注册的路径仍然路由在根路径下，而</w:t>
      </w:r>
      <w:r>
        <w:rPr>
          <w:color w:val="000000"/>
          <w:sz w:val="24"/>
          <w:szCs w:val="18"/>
        </w:rPr>
        <w:t>apiRouter</w:t>
      </w:r>
      <w:r>
        <w:rPr>
          <w:color w:val="000000"/>
          <w:sz w:val="24"/>
          <w:szCs w:val="18"/>
        </w:rPr>
        <w:t xml:space="preserve">里注册的路径，重新路由到 </w:t>
      </w:r>
      <w:r>
        <w:rPr>
          <w:color w:val="000000"/>
          <w:sz w:val="24"/>
          <w:szCs w:val="18"/>
        </w:rPr>
        <w:t>/api</w:t>
      </w:r>
      <w:r>
        <w:rPr>
          <w:color w:val="000000"/>
          <w:sz w:val="24"/>
          <w:szCs w:val="18"/>
        </w:rPr>
        <w:t>后，例如</w:t>
      </w:r>
      <w:r>
        <w:rPr>
          <w:color w:val="000000"/>
          <w:sz w:val="24"/>
          <w:szCs w:val="18"/>
        </w:rPr>
        <w:t>GET /api/Resource/:id</w:t>
      </w:r>
      <w:r>
        <w:rPr>
          <w:color w:val="000000"/>
          <w:sz w:val="24"/>
          <w:szCs w:val="18"/>
        </w:rPr>
        <w:t>，至此我们便完成了处理服务器的开发。</w:t>
      </w:r>
    </w:p>
    <w:p>
      <w:pPr>
        <w:sectPr>
          <w:headerReference w:type="default" r:id="rId27"/>
          <w:footerReference w:type="default" r:id="rId28"/>
          <w:type w:val="nextPage"/>
          <w:pgSz w:w="11906" w:h="16838"/>
          <w:pgMar w:left="1701" w:right="1701" w:header="850" w:top="908" w:footer="992" w:bottom="1049" w:gutter="0"/>
          <w:pgNumType w:start="1" w:fmt="decimal"/>
          <w:formProt w:val="false"/>
          <w:textDirection w:val="lrTb"/>
          <w:docGrid w:type="lines" w:linePitch="312" w:charSpace="0"/>
        </w:sectPr>
        <w:pStyle w:val="Normal"/>
        <w:numPr>
          <w:ilvl w:val="0"/>
          <w:numId w:val="0"/>
        </w:numPr>
        <w:spacing w:lineRule="auto" w:line="300"/>
        <w:ind w:firstLine="600"/>
        <w:jc w:val="center"/>
        <w:outlineLvl w:val="0"/>
        <w:rPr>
          <w:rFonts w:eastAsia="黑体"/>
          <w:color w:val="000000"/>
          <w:sz w:val="30"/>
          <w:szCs w:val="30"/>
        </w:rPr>
      </w:pPr>
      <w:bookmarkStart w:id="150" w:name="_Toc483074122"/>
      <w:bookmarkStart w:id="151" w:name="_Toc481845786"/>
      <w:bookmarkStart w:id="152" w:name="_Toc2871"/>
      <w:bookmarkStart w:id="153" w:name="_Toc13418"/>
      <w:bookmarkStart w:id="154" w:name="_Toc483074122"/>
      <w:bookmarkStart w:id="155" w:name="_Toc481845786"/>
      <w:bookmarkStart w:id="156" w:name="_Toc2871"/>
      <w:bookmarkStart w:id="157" w:name="_Toc13418"/>
      <w:bookmarkEnd w:id="155"/>
      <w:bookmarkEnd w:id="156"/>
      <w:bookmarkEnd w:id="157"/>
      <w:r>
        <w:rPr>
          <w:rFonts w:eastAsia="黑体"/>
          <w:color w:val="000000"/>
          <w:sz w:val="30"/>
          <w:szCs w:val="30"/>
        </w:rPr>
      </w:r>
    </w:p>
    <w:p>
      <w:pPr>
        <w:pStyle w:val="Normal"/>
        <w:widowControl/>
        <w:jc w:val="left"/>
        <w:rPr>
          <w:rFonts w:eastAsia="黑体"/>
          <w:color w:val="000000"/>
          <w:sz w:val="30"/>
          <w:szCs w:val="30"/>
        </w:rPr>
      </w:pPr>
      <w:r>
        <w:rPr>
          <w:rFonts w:eastAsia="黑体"/>
          <w:color w:val="000000"/>
          <w:sz w:val="30"/>
          <w:szCs w:val="30"/>
        </w:rPr>
      </w:r>
    </w:p>
    <w:p>
      <w:pPr>
        <w:pStyle w:val="Normal"/>
        <w:numPr>
          <w:ilvl w:val="0"/>
          <w:numId w:val="0"/>
        </w:numPr>
        <w:spacing w:lineRule="auto" w:line="300"/>
        <w:ind w:firstLine="600"/>
        <w:jc w:val="center"/>
        <w:outlineLvl w:val="0"/>
        <w:rPr>
          <w:rFonts w:eastAsia="黑体"/>
        </w:rPr>
      </w:pPr>
      <w:bookmarkStart w:id="158" w:name="_Toc483074122"/>
      <w:bookmarkEnd w:id="158"/>
      <w:r>
        <w:rPr>
          <w:rFonts w:eastAsia="黑体"/>
          <w:color w:val="000000"/>
          <w:sz w:val="30"/>
          <w:szCs w:val="30"/>
        </w:rPr>
        <w:t>第五章    服务器配置与测试及性能分析</w:t>
      </w:r>
    </w:p>
    <w:p>
      <w:pPr>
        <w:pStyle w:val="Normal"/>
        <w:numPr>
          <w:ilvl w:val="0"/>
          <w:numId w:val="0"/>
        </w:numPr>
        <w:spacing w:lineRule="auto" w:line="300"/>
        <w:jc w:val="left"/>
        <w:outlineLvl w:val="1"/>
        <w:rPr>
          <w:rFonts w:eastAsia="黑体"/>
        </w:rPr>
      </w:pPr>
      <w:bookmarkStart w:id="159" w:name="_Toc483074123"/>
      <w:bookmarkStart w:id="160" w:name="_Toc8969"/>
      <w:bookmarkStart w:id="161" w:name="_Toc481845787"/>
      <w:bookmarkStart w:id="162" w:name="_Toc4328"/>
      <w:r>
        <w:rPr>
          <w:rFonts w:eastAsia="黑体"/>
          <w:color w:val="000000"/>
          <w:sz w:val="28"/>
          <w:szCs w:val="28"/>
        </w:rPr>
        <w:t>5.1</w:t>
      </w:r>
      <w:bookmarkEnd w:id="160"/>
      <w:bookmarkEnd w:id="161"/>
      <w:bookmarkEnd w:id="162"/>
      <w:bookmarkEnd w:id="159"/>
      <w:r>
        <w:rPr>
          <w:rFonts w:eastAsia="黑体"/>
          <w:color w:val="000000"/>
          <w:sz w:val="28"/>
          <w:szCs w:val="28"/>
        </w:rPr>
        <w:t>服务器配置与测试</w:t>
      </w:r>
    </w:p>
    <w:p>
      <w:pPr>
        <w:pStyle w:val="Normal"/>
        <w:numPr>
          <w:ilvl w:val="0"/>
          <w:numId w:val="0"/>
        </w:numPr>
        <w:spacing w:lineRule="auto" w:line="300"/>
        <w:jc w:val="left"/>
        <w:outlineLvl w:val="2"/>
        <w:rPr>
          <w:rFonts w:eastAsia="黑体"/>
        </w:rPr>
      </w:pPr>
      <w:bookmarkStart w:id="163" w:name="_Toc11163"/>
      <w:bookmarkStart w:id="164" w:name="_Toc5907"/>
      <w:bookmarkStart w:id="165" w:name="_Toc481845789"/>
      <w:r>
        <w:rPr>
          <w:rFonts w:eastAsia="黑体"/>
          <w:color w:val="000000"/>
          <w:sz w:val="28"/>
          <w:szCs w:val="28"/>
        </w:rPr>
        <w:t>5.1.1</w:t>
      </w:r>
      <w:bookmarkEnd w:id="163"/>
      <w:bookmarkEnd w:id="164"/>
      <w:bookmarkEnd w:id="165"/>
      <w:r>
        <w:rPr>
          <w:rFonts w:eastAsia="黑体"/>
          <w:color w:val="000000"/>
          <w:sz w:val="28"/>
          <w:szCs w:val="28"/>
        </w:rPr>
        <w:t>单台主机配置多进程处理服务器实例</w:t>
      </w:r>
    </w:p>
    <w:p>
      <w:pPr>
        <w:pStyle w:val="Normal"/>
        <w:spacing w:lineRule="auto" w:line="300"/>
        <w:ind w:firstLine="480"/>
        <w:rPr>
          <w:color w:val="000000"/>
          <w:sz w:val="24"/>
          <w:szCs w:val="18"/>
        </w:rPr>
      </w:pPr>
      <w:r>
        <w:rPr>
          <w:color w:val="000000"/>
          <w:sz w:val="24"/>
          <w:szCs w:val="18"/>
        </w:rPr>
        <w:t>由于处理服务器是基于</w:t>
      </w:r>
      <w:r>
        <w:rPr>
          <w:color w:val="000000"/>
          <w:sz w:val="24"/>
          <w:szCs w:val="18"/>
        </w:rPr>
        <w:t>node.js</w:t>
      </w:r>
      <w:r>
        <w:rPr>
          <w:color w:val="000000"/>
          <w:sz w:val="24"/>
          <w:szCs w:val="18"/>
        </w:rPr>
        <w:t>平台实现的，而</w:t>
      </w:r>
      <w:r>
        <w:rPr>
          <w:color w:val="000000"/>
          <w:sz w:val="24"/>
          <w:szCs w:val="18"/>
        </w:rPr>
        <w:t>node.js</w:t>
      </w:r>
      <w:r>
        <w:rPr>
          <w:color w:val="000000"/>
          <w:sz w:val="24"/>
          <w:szCs w:val="18"/>
        </w:rPr>
        <w:t>使用的</w:t>
      </w:r>
      <w:r>
        <w:rPr>
          <w:color w:val="000000"/>
          <w:sz w:val="24"/>
          <w:szCs w:val="18"/>
        </w:rPr>
        <w:t>Chrome V8</w:t>
      </w:r>
      <w:r>
        <w:rPr>
          <w:color w:val="000000"/>
          <w:sz w:val="24"/>
          <w:szCs w:val="18"/>
        </w:rPr>
        <w:t>引擎是一个单线程的进程，因此对于</w:t>
      </w:r>
      <w:r>
        <w:rPr>
          <w:color w:val="000000"/>
          <w:sz w:val="24"/>
          <w:szCs w:val="18"/>
        </w:rPr>
        <w:t>node.js</w:t>
      </w:r>
      <w:r>
        <w:rPr>
          <w:color w:val="000000"/>
          <w:sz w:val="24"/>
          <w:szCs w:val="18"/>
        </w:rPr>
        <w:t>应用而言单个进程无法很好的利用服务器多核心的计算优势，从而造成一定的计算资源浪费。</w:t>
      </w:r>
    </w:p>
    <w:p>
      <w:pPr>
        <w:pStyle w:val="Normal"/>
        <w:spacing w:lineRule="auto" w:line="300"/>
        <w:ind w:firstLine="480"/>
        <w:rPr>
          <w:color w:val="000000"/>
          <w:sz w:val="24"/>
          <w:szCs w:val="18"/>
        </w:rPr>
      </w:pPr>
      <w:r>
        <w:rPr>
          <w:color w:val="000000"/>
          <w:sz w:val="24"/>
          <w:szCs w:val="18"/>
        </w:rPr>
        <w:t>正是基于这样的背景需求，</w:t>
      </w:r>
      <w:r>
        <w:rPr>
          <w:color w:val="000000"/>
          <w:sz w:val="24"/>
          <w:szCs w:val="18"/>
        </w:rPr>
        <w:t>PM2</w:t>
      </w:r>
      <w:r>
        <w:rPr>
          <w:color w:val="000000"/>
          <w:sz w:val="24"/>
          <w:szCs w:val="18"/>
        </w:rPr>
        <w:t>工具应运而生。</w:t>
      </w:r>
      <w:r>
        <w:rPr>
          <w:color w:val="000000"/>
          <w:sz w:val="24"/>
          <w:szCs w:val="18"/>
        </w:rPr>
        <w:t>PM2</w:t>
      </w:r>
      <w:r>
        <w:rPr>
          <w:color w:val="000000"/>
          <w:sz w:val="24"/>
          <w:szCs w:val="18"/>
        </w:rPr>
        <w:t>是一个</w:t>
      </w:r>
      <w:r>
        <w:rPr>
          <w:color w:val="000000"/>
          <w:sz w:val="24"/>
          <w:szCs w:val="18"/>
        </w:rPr>
        <w:t>nodejs</w:t>
      </w:r>
      <w:r>
        <w:rPr>
          <w:color w:val="000000"/>
          <w:sz w:val="24"/>
          <w:szCs w:val="18"/>
        </w:rPr>
        <w:t>应用的进程管理工具，通过对</w:t>
      </w:r>
      <w:r>
        <w:rPr>
          <w:color w:val="000000"/>
          <w:sz w:val="24"/>
          <w:szCs w:val="18"/>
        </w:rPr>
        <w:t>CPU</w:t>
      </w:r>
      <w:r>
        <w:rPr>
          <w:color w:val="000000"/>
          <w:sz w:val="24"/>
          <w:szCs w:val="18"/>
        </w:rPr>
        <w:t>核心的绑定实现单台物理或虚拟主机上的资源均衡负载，以多进程的方式最大效率利用多核</w:t>
      </w:r>
      <w:r>
        <w:rPr>
          <w:color w:val="000000"/>
          <w:sz w:val="24"/>
          <w:szCs w:val="18"/>
        </w:rPr>
        <w:t>CPU</w:t>
      </w:r>
      <w:r>
        <w:rPr>
          <w:color w:val="000000"/>
          <w:sz w:val="24"/>
          <w:szCs w:val="18"/>
        </w:rPr>
        <w:t>的特性。同时，它通过自动重启的方法保持</w:t>
      </w:r>
      <w:r>
        <w:rPr>
          <w:color w:val="000000"/>
          <w:sz w:val="24"/>
          <w:szCs w:val="18"/>
        </w:rPr>
        <w:t>node.js</w:t>
      </w:r>
      <w:r>
        <w:rPr>
          <w:color w:val="000000"/>
          <w:sz w:val="24"/>
          <w:szCs w:val="18"/>
        </w:rPr>
        <w:t>进程即使发生错误仍然可以重启来保证服务器的可用性。</w:t>
      </w:r>
    </w:p>
    <w:p>
      <w:pPr>
        <w:pStyle w:val="Normal"/>
        <w:spacing w:lineRule="auto" w:line="300"/>
        <w:ind w:firstLine="480"/>
        <w:rPr>
          <w:color w:val="000000"/>
          <w:sz w:val="24"/>
          <w:szCs w:val="18"/>
        </w:rPr>
      </w:pPr>
      <w:r>
        <w:rPr>
          <w:color w:val="000000"/>
          <w:sz w:val="24"/>
          <w:szCs w:val="18"/>
        </w:rPr>
        <w:t>配置通过</w:t>
      </w:r>
      <w:r>
        <w:rPr>
          <w:color w:val="000000"/>
          <w:sz w:val="24"/>
          <w:szCs w:val="18"/>
        </w:rPr>
        <w:t>PM2</w:t>
      </w:r>
      <w:r>
        <w:rPr>
          <w:color w:val="000000"/>
          <w:sz w:val="24"/>
          <w:szCs w:val="18"/>
        </w:rPr>
        <w:t>启动</w:t>
      </w:r>
      <w:r>
        <w:rPr>
          <w:color w:val="000000"/>
          <w:sz w:val="24"/>
          <w:szCs w:val="18"/>
        </w:rPr>
        <w:t>nodej.s</w:t>
      </w:r>
      <w:r>
        <w:rPr>
          <w:color w:val="000000"/>
          <w:sz w:val="24"/>
          <w:szCs w:val="18"/>
        </w:rPr>
        <w:t>应用的方法是编写</w:t>
      </w:r>
      <w:r>
        <w:rPr>
          <w:color w:val="000000"/>
          <w:sz w:val="24"/>
          <w:szCs w:val="18"/>
        </w:rPr>
        <w:t>PM2</w:t>
      </w:r>
      <w:r>
        <w:rPr>
          <w:color w:val="000000"/>
          <w:sz w:val="24"/>
          <w:szCs w:val="18"/>
        </w:rPr>
        <w:t>的</w:t>
      </w:r>
      <w:r>
        <w:rPr>
          <w:color w:val="000000"/>
          <w:sz w:val="24"/>
          <w:szCs w:val="18"/>
        </w:rPr>
        <w:t>process.yml</w:t>
      </w:r>
      <w:r>
        <w:rPr>
          <w:color w:val="000000"/>
          <w:sz w:val="24"/>
          <w:szCs w:val="18"/>
        </w:rPr>
        <w:t>配置文件，来配置</w:t>
      </w:r>
      <w:r>
        <w:rPr>
          <w:color w:val="000000"/>
          <w:sz w:val="24"/>
          <w:szCs w:val="18"/>
        </w:rPr>
        <w:t>node.js</w:t>
      </w:r>
      <w:r>
        <w:rPr>
          <w:color w:val="000000"/>
          <w:sz w:val="24"/>
          <w:szCs w:val="18"/>
        </w:rPr>
        <w:t>应用启动的参数、环境行为、变量以及</w:t>
      </w:r>
      <w:r>
        <w:rPr>
          <w:color w:val="000000"/>
          <w:sz w:val="24"/>
          <w:szCs w:val="18"/>
        </w:rPr>
        <w:t>log</w:t>
      </w:r>
      <w:r>
        <w:rPr>
          <w:color w:val="000000"/>
          <w:sz w:val="24"/>
          <w:szCs w:val="18"/>
        </w:rPr>
        <w:t>路径等，对于本文的处理服务器，我们编写以下</w:t>
      </w:r>
      <w:r>
        <w:rPr>
          <w:color w:val="000000"/>
          <w:sz w:val="24"/>
          <w:szCs w:val="18"/>
        </w:rPr>
        <w:t>process.yml</w:t>
      </w:r>
      <w:r>
        <w:rPr>
          <w:color w:val="000000"/>
          <w:sz w:val="24"/>
          <w:szCs w:val="18"/>
        </w:rPr>
        <w:t>文件来启动：</w:t>
      </w:r>
    </w:p>
    <w:p>
      <w:pPr>
        <w:pStyle w:val="Normal"/>
        <w:spacing w:lineRule="auto" w:line="300"/>
        <w:ind w:firstLine="480"/>
        <w:rPr>
          <w:color w:val="000000"/>
          <w:sz w:val="24"/>
          <w:szCs w:val="18"/>
        </w:rPr>
      </w:pPr>
      <w:r>
        <w:rPr>
          <w:color w:val="000000"/>
          <w:sz w:val="24"/>
          <w:szCs w:val="18"/>
        </w:rPr>
        <w:t>apps: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script   : './server/server.js'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name     : 'API Server'</w:t>
      </w:r>
    </w:p>
    <w:p>
      <w:pPr>
        <w:pStyle w:val="Normal"/>
        <w:spacing w:lineRule="auto" w:line="300"/>
        <w:ind w:firstLine="480"/>
        <w:rPr>
          <w:color w:val="000000"/>
          <w:sz w:val="24"/>
          <w:szCs w:val="18"/>
        </w:rPr>
      </w:pPr>
      <w:r>
        <w:rPr>
          <w:color w:val="000000"/>
          <w:sz w:val="24"/>
          <w:szCs w:val="18"/>
        </w:rPr>
        <w:t xml:space="preserve">    </w:t>
      </w:r>
      <w:bookmarkStart w:id="166" w:name="__DdeLink__4211_1902099635"/>
      <w:bookmarkEnd w:id="166"/>
      <w:r>
        <w:rPr>
          <w:color w:val="000000"/>
          <w:sz w:val="24"/>
          <w:szCs w:val="18"/>
        </w:rPr>
        <w:t>exec_mode: 'cluster'</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instances: 'max'</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watch    : ['server/']</w:t>
      </w:r>
    </w:p>
    <w:p>
      <w:pPr>
        <w:pStyle w:val="Normal"/>
        <w:spacing w:lineRule="auto" w:line="300"/>
        <w:ind w:firstLine="480"/>
        <w:rPr>
          <w:color w:val="000000"/>
          <w:sz w:val="24"/>
          <w:szCs w:val="18"/>
        </w:rPr>
      </w:pPr>
      <w:r>
        <w:rPr>
          <w:color w:val="000000"/>
          <w:sz w:val="24"/>
          <w:szCs w:val="18"/>
        </w:rPr>
        <w:t>其中</w:t>
      </w:r>
      <w:r>
        <w:rPr>
          <w:color w:val="000000"/>
          <w:sz w:val="24"/>
          <w:szCs w:val="18"/>
        </w:rPr>
        <w:t>exec_mode: 'cluster'</w:t>
      </w:r>
      <w:r>
        <w:rPr>
          <w:color w:val="000000"/>
          <w:sz w:val="24"/>
          <w:szCs w:val="18"/>
        </w:rPr>
        <w:t>指的是开启</w:t>
      </w:r>
      <w:r>
        <w:rPr>
          <w:color w:val="000000"/>
          <w:sz w:val="24"/>
          <w:szCs w:val="18"/>
        </w:rPr>
        <w:t>PM2</w:t>
      </w:r>
      <w:r>
        <w:rPr>
          <w:color w:val="000000"/>
          <w:sz w:val="24"/>
          <w:szCs w:val="18"/>
        </w:rPr>
        <w:t>的</w:t>
      </w:r>
      <w:r>
        <w:rPr>
          <w:color w:val="000000"/>
          <w:sz w:val="24"/>
          <w:szCs w:val="18"/>
        </w:rPr>
        <w:t>cluster</w:t>
      </w:r>
      <w:r>
        <w:rPr>
          <w:color w:val="000000"/>
          <w:sz w:val="24"/>
          <w:szCs w:val="18"/>
        </w:rPr>
        <w:t>启动模式，它允许根据可用的</w:t>
      </w:r>
      <w:r>
        <w:rPr>
          <w:color w:val="000000"/>
          <w:sz w:val="24"/>
          <w:szCs w:val="18"/>
        </w:rPr>
        <w:t>CPU</w:t>
      </w:r>
      <w:r>
        <w:rPr>
          <w:color w:val="000000"/>
          <w:sz w:val="24"/>
          <w:szCs w:val="18"/>
        </w:rPr>
        <w:t>数量来弹性地启动相应数量的</w:t>
      </w:r>
      <w:r>
        <w:rPr>
          <w:color w:val="000000"/>
          <w:sz w:val="24"/>
          <w:szCs w:val="18"/>
        </w:rPr>
        <w:t>node.js</w:t>
      </w:r>
      <w:r>
        <w:rPr>
          <w:color w:val="000000"/>
          <w:sz w:val="24"/>
          <w:szCs w:val="18"/>
        </w:rPr>
        <w:t>应用进程实例，而不需要做其他的一些额外代码修改，然后自动地将路由到该台物理主机的请求均衡负载到相应的进程实例中。而</w:t>
      </w:r>
      <w:r>
        <w:rPr>
          <w:color w:val="000000"/>
          <w:sz w:val="24"/>
          <w:szCs w:val="18"/>
        </w:rPr>
        <w:t>watch    : ['server/']</w:t>
      </w:r>
      <w:r>
        <w:rPr>
          <w:color w:val="000000"/>
          <w:sz w:val="24"/>
          <w:szCs w:val="18"/>
        </w:rPr>
        <w:t>将会监视</w:t>
      </w:r>
      <w:r>
        <w:rPr>
          <w:color w:val="000000"/>
          <w:sz w:val="24"/>
          <w:szCs w:val="18"/>
        </w:rPr>
        <w:t>server</w:t>
      </w:r>
      <w:r>
        <w:rPr>
          <w:color w:val="000000"/>
          <w:sz w:val="24"/>
          <w:szCs w:val="18"/>
        </w:rPr>
        <w:t>文件夹下的所有代码文件，当有文件修改时，无需额外的操作与等待便可立即热部署最新的代码。因此对于多核</w:t>
      </w:r>
      <w:r>
        <w:rPr>
          <w:color w:val="000000"/>
          <w:sz w:val="24"/>
          <w:szCs w:val="18"/>
        </w:rPr>
        <w:t>CPU</w:t>
      </w:r>
      <w:r>
        <w:rPr>
          <w:color w:val="000000"/>
          <w:sz w:val="24"/>
          <w:szCs w:val="18"/>
        </w:rPr>
        <w:t>的服务器而言，它可以极大的提升应用的性能与可用性。</w:t>
      </w:r>
    </w:p>
    <w:p>
      <w:pPr>
        <w:pStyle w:val="Normal"/>
        <w:numPr>
          <w:ilvl w:val="0"/>
          <w:numId w:val="0"/>
        </w:numPr>
        <w:spacing w:lineRule="auto" w:line="300"/>
        <w:jc w:val="left"/>
        <w:outlineLvl w:val="2"/>
        <w:rPr>
          <w:rFonts w:eastAsia="黑体"/>
          <w:color w:val="000000"/>
          <w:sz w:val="24"/>
          <w:szCs w:val="18"/>
        </w:rPr>
      </w:pPr>
      <w:bookmarkStart w:id="167" w:name="_Toc4818457901"/>
      <w:bookmarkStart w:id="168" w:name="_Toc279271"/>
      <w:bookmarkStart w:id="169" w:name="_Toc324521"/>
      <w:bookmarkStart w:id="170" w:name="_Toc4819579021"/>
      <w:r>
        <w:rPr>
          <w:rFonts w:eastAsia="黑体"/>
          <w:color w:val="000000"/>
          <w:sz w:val="28"/>
          <w:szCs w:val="28"/>
        </w:rPr>
        <w:t>5.1.2</w:t>
      </w:r>
      <w:bookmarkEnd w:id="167"/>
      <w:bookmarkEnd w:id="168"/>
      <w:bookmarkEnd w:id="169"/>
      <w:bookmarkEnd w:id="170"/>
      <w:r>
        <w:rPr>
          <w:rFonts w:eastAsia="黑体"/>
          <w:color w:val="000000"/>
          <w:sz w:val="28"/>
          <w:szCs w:val="28"/>
        </w:rPr>
        <w:t>配置处理服务器集群</w:t>
      </w:r>
    </w:p>
    <w:p>
      <w:pPr>
        <w:pStyle w:val="Normal"/>
        <w:spacing w:lineRule="auto" w:line="300"/>
        <w:ind w:firstLine="480"/>
        <w:rPr>
          <w:color w:val="000000"/>
          <w:sz w:val="24"/>
          <w:szCs w:val="18"/>
        </w:rPr>
      </w:pPr>
      <w:r>
        <w:rPr>
          <w:color w:val="000000"/>
          <w:sz w:val="24"/>
          <w:szCs w:val="18"/>
        </w:rPr>
        <w:t>对于多台物理或虚拟主机构成的集群，我们需要通过</w:t>
      </w:r>
      <w:r>
        <w:rPr>
          <w:color w:val="000000"/>
          <w:sz w:val="24"/>
          <w:szCs w:val="18"/>
        </w:rPr>
        <w:t>Docker</w:t>
      </w:r>
      <w:r>
        <w:rPr>
          <w:color w:val="000000"/>
          <w:sz w:val="24"/>
          <w:szCs w:val="18"/>
        </w:rPr>
        <w:t>及其相关的</w:t>
      </w:r>
      <w:r>
        <w:rPr>
          <w:color w:val="000000"/>
          <w:sz w:val="24"/>
          <w:szCs w:val="18"/>
        </w:rPr>
        <w:t>Docker</w:t>
      </w:r>
      <w:r>
        <w:rPr>
          <w:color w:val="000000"/>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pPr>
        <w:pStyle w:val="Normal"/>
        <w:spacing w:lineRule="auto" w:line="300"/>
        <w:ind w:firstLine="480"/>
        <w:rPr>
          <w:color w:val="000000"/>
          <w:sz w:val="24"/>
          <w:szCs w:val="18"/>
        </w:rPr>
      </w:pPr>
      <w:r>
        <w:rPr>
          <w:color w:val="000000"/>
          <w:sz w:val="24"/>
          <w:szCs w:val="18"/>
        </w:rPr>
        <w:t>首先，我们在</w:t>
      </w:r>
      <w:r>
        <w:rPr>
          <w:color w:val="000000"/>
          <w:sz w:val="24"/>
          <w:szCs w:val="18"/>
        </w:rPr>
        <w:t>Dokcer Compose</w:t>
      </w:r>
      <w:r>
        <w:rPr>
          <w:color w:val="000000"/>
          <w:sz w:val="24"/>
          <w:szCs w:val="18"/>
        </w:rPr>
        <w:t>的配置文件中，编写处理服务器的编排：</w:t>
      </w:r>
    </w:p>
    <w:p>
      <w:pPr>
        <w:pStyle w:val="Normal"/>
        <w:spacing w:lineRule="auto" w:line="300"/>
        <w:ind w:firstLine="480"/>
        <w:rPr>
          <w:color w:val="000000"/>
          <w:sz w:val="24"/>
          <w:szCs w:val="18"/>
        </w:rPr>
      </w:pPr>
      <w:r>
        <w:rPr>
          <w:color w:val="000000"/>
          <w:sz w:val="24"/>
          <w:szCs w:val="18"/>
        </w:rPr>
        <w:t>api:</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command: pm2-docker --watch ./config/process.yml</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build .</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image: gjscut/water_watcher_api_server</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environment:</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SERVICE_NAME: api</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SERVICE_TAGS: development</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NODE_ENV: development</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NODE_CONFIG_DIR: ./config</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NODE_APP_INSTANCE: ''</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links: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redis:redis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mongo-router:mongodb</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ports: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"80:80"</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"443:443"</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volumes: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.:/docker-node-express-boilerplate</w:t>
      </w:r>
    </w:p>
    <w:p>
      <w:pPr>
        <w:pStyle w:val="Normal"/>
        <w:spacing w:lineRule="auto" w:line="300"/>
        <w:ind w:firstLine="480"/>
        <w:rPr>
          <w:color w:val="000000"/>
          <w:sz w:val="24"/>
          <w:szCs w:val="18"/>
        </w:rPr>
      </w:pPr>
      <w:r>
        <w:rPr>
          <w:color w:val="000000"/>
          <w:sz w:val="24"/>
          <w:szCs w:val="18"/>
        </w:rPr>
        <w:t>其中，通过</w:t>
      </w:r>
      <w:r>
        <w:rPr>
          <w:color w:val="000000"/>
          <w:sz w:val="24"/>
          <w:szCs w:val="18"/>
        </w:rPr>
        <w:t>command: pm2-docker --watch ./config/process.yml</w:t>
      </w:r>
      <w:r>
        <w:rPr>
          <w:color w:val="000000"/>
          <w:sz w:val="24"/>
          <w:szCs w:val="18"/>
        </w:rPr>
        <w:t>命令用</w:t>
      </w:r>
      <w:r>
        <w:rPr>
          <w:color w:val="000000"/>
          <w:sz w:val="24"/>
          <w:szCs w:val="18"/>
        </w:rPr>
        <w:t>PM2</w:t>
      </w:r>
      <w:r>
        <w:rPr>
          <w:color w:val="000000"/>
          <w:sz w:val="24"/>
          <w:szCs w:val="18"/>
        </w:rPr>
        <w:t>启动多进程处理服务器实例，利用当前目录的</w:t>
      </w:r>
      <w:r>
        <w:rPr>
          <w:color w:val="000000"/>
          <w:sz w:val="24"/>
          <w:szCs w:val="18"/>
        </w:rPr>
        <w:t>Docker File</w:t>
      </w:r>
      <w:r>
        <w:rPr>
          <w:color w:val="000000"/>
          <w:sz w:val="24"/>
          <w:szCs w:val="18"/>
        </w:rPr>
        <w:t>来</w:t>
      </w:r>
      <w:r>
        <w:rPr>
          <w:color w:val="000000"/>
          <w:sz w:val="24"/>
          <w:szCs w:val="18"/>
        </w:rPr>
        <w:t>Build Docker</w:t>
      </w:r>
      <w:r>
        <w:rPr>
          <w:color w:val="000000"/>
          <w:sz w:val="24"/>
          <w:szCs w:val="18"/>
        </w:rPr>
        <w:t>镜像，并绑定到</w:t>
      </w:r>
      <w:r>
        <w:rPr>
          <w:color w:val="000000"/>
          <w:sz w:val="24"/>
          <w:szCs w:val="18"/>
        </w:rPr>
        <w:t>Docker Hub</w:t>
      </w:r>
      <w:r>
        <w:rPr>
          <w:color w:val="000000"/>
          <w:sz w:val="24"/>
          <w:szCs w:val="18"/>
        </w:rPr>
        <w:t>的</w:t>
      </w:r>
      <w:r>
        <w:rPr>
          <w:color w:val="000000"/>
          <w:sz w:val="24"/>
          <w:szCs w:val="18"/>
        </w:rPr>
        <w:t>gjscut/water_watcher_api_server</w:t>
      </w:r>
      <w:r>
        <w:rPr>
          <w:color w:val="000000"/>
          <w:sz w:val="24"/>
          <w:szCs w:val="18"/>
        </w:rPr>
        <w:t>远端镜像上。然后添加</w:t>
      </w:r>
      <w:r>
        <w:rPr>
          <w:color w:val="000000"/>
          <w:sz w:val="24"/>
          <w:szCs w:val="18"/>
        </w:rPr>
        <w:t>Redis</w:t>
      </w:r>
      <w:r>
        <w:rPr>
          <w:color w:val="000000"/>
          <w:sz w:val="24"/>
          <w:szCs w:val="18"/>
        </w:rPr>
        <w:t>与</w:t>
      </w:r>
      <w:r>
        <w:rPr>
          <w:color w:val="000000"/>
          <w:sz w:val="24"/>
          <w:szCs w:val="18"/>
        </w:rPr>
        <w:t>MongoDB</w:t>
      </w:r>
      <w:r>
        <w:rPr>
          <w:color w:val="000000"/>
          <w:sz w:val="24"/>
          <w:szCs w:val="18"/>
        </w:rPr>
        <w:t>数据库容器的链接，以加入自身容器的</w:t>
      </w:r>
      <w:r>
        <w:rPr>
          <w:color w:val="000000"/>
          <w:sz w:val="24"/>
          <w:szCs w:val="18"/>
        </w:rPr>
        <w:t>DNS</w:t>
      </w:r>
      <w:r>
        <w:rPr>
          <w:color w:val="000000"/>
          <w:sz w:val="24"/>
          <w:szCs w:val="18"/>
        </w:rPr>
        <w:t>列表来访问。通过</w:t>
      </w:r>
      <w:r>
        <w:rPr>
          <w:color w:val="000000"/>
          <w:sz w:val="24"/>
          <w:szCs w:val="18"/>
        </w:rPr>
        <w:t>Volumes</w:t>
      </w:r>
      <w:r>
        <w:rPr>
          <w:color w:val="000000"/>
          <w:sz w:val="24"/>
          <w:szCs w:val="18"/>
        </w:rPr>
        <w:t>将本地文件的代码挂载在容器上，实现容器中代码的热更新。最后将主机的</w:t>
      </w:r>
      <w:r>
        <w:rPr>
          <w:color w:val="000000"/>
          <w:sz w:val="24"/>
          <w:szCs w:val="18"/>
        </w:rPr>
        <w:t>80</w:t>
      </w:r>
      <w:r>
        <w:rPr>
          <w:color w:val="000000"/>
          <w:sz w:val="24"/>
          <w:szCs w:val="18"/>
        </w:rPr>
        <w:t>端口与</w:t>
      </w:r>
      <w:r>
        <w:rPr>
          <w:color w:val="000000"/>
          <w:sz w:val="24"/>
          <w:szCs w:val="18"/>
        </w:rPr>
        <w:t>443</w:t>
      </w:r>
      <w:r>
        <w:rPr>
          <w:color w:val="000000"/>
          <w:sz w:val="24"/>
          <w:szCs w:val="18"/>
        </w:rPr>
        <w:t>端口与容器的相应端口映射，以实现</w:t>
      </w:r>
      <w:r>
        <w:rPr>
          <w:color w:val="000000"/>
          <w:sz w:val="24"/>
          <w:szCs w:val="18"/>
        </w:rPr>
        <w:t>Http</w:t>
      </w:r>
      <w:r>
        <w:rPr>
          <w:color w:val="000000"/>
          <w:sz w:val="24"/>
          <w:szCs w:val="18"/>
        </w:rPr>
        <w:t>与</w:t>
      </w:r>
      <w:r>
        <w:rPr>
          <w:color w:val="000000"/>
          <w:sz w:val="24"/>
          <w:szCs w:val="18"/>
        </w:rPr>
        <w:t>Https</w:t>
      </w:r>
      <w:r>
        <w:rPr>
          <w:color w:val="000000"/>
          <w:sz w:val="24"/>
          <w:szCs w:val="18"/>
        </w:rPr>
        <w:t>的访问。</w:t>
      </w:r>
    </w:p>
    <w:p>
      <w:pPr>
        <w:pStyle w:val="Normal"/>
        <w:spacing w:lineRule="auto" w:line="300"/>
        <w:ind w:firstLine="480"/>
        <w:rPr>
          <w:color w:val="000000"/>
          <w:sz w:val="24"/>
          <w:szCs w:val="18"/>
        </w:rPr>
      </w:pPr>
      <w:r>
        <w:rPr>
          <w:color w:val="000000"/>
          <w:sz w:val="24"/>
          <w:szCs w:val="18"/>
        </w:rPr>
        <w:t>对于多台物理主机而言，首先需要通过</w:t>
      </w:r>
      <w:r>
        <w:rPr>
          <w:color w:val="000000"/>
          <w:sz w:val="24"/>
          <w:szCs w:val="18"/>
        </w:rPr>
        <w:t>Docker Swarm</w:t>
      </w:r>
      <w:r>
        <w:rPr>
          <w:color w:val="000000"/>
          <w:sz w:val="24"/>
          <w:szCs w:val="18"/>
        </w:rPr>
        <w:t>为所有物理主机搭建集群环境建立通信以进行管理，搭建集群的方法是：</w:t>
      </w:r>
    </w:p>
    <w:p>
      <w:pPr>
        <w:pStyle w:val="Normal"/>
        <w:spacing w:lineRule="auto" w:line="300"/>
        <w:ind w:firstLine="480"/>
        <w:rPr>
          <w:color w:val="000000"/>
          <w:sz w:val="24"/>
          <w:szCs w:val="18"/>
        </w:rPr>
      </w:pPr>
      <w:r>
        <w:rPr>
          <w:color w:val="000000"/>
          <w:sz w:val="24"/>
          <w:szCs w:val="18"/>
        </w:rPr>
        <w:t>1</w:t>
      </w:r>
      <w:r>
        <w:rPr>
          <w:color w:val="000000"/>
          <w:sz w:val="24"/>
          <w:szCs w:val="18"/>
        </w:rPr>
        <w:t>、选取任意一台（建议采用性能最佳）的主机作为集群的</w:t>
      </w:r>
      <w:r>
        <w:rPr>
          <w:color w:val="000000"/>
          <w:sz w:val="24"/>
          <w:szCs w:val="18"/>
        </w:rPr>
        <w:t>Manager</w:t>
      </w:r>
      <w:r>
        <w:rPr>
          <w:color w:val="000000"/>
          <w:sz w:val="24"/>
          <w:szCs w:val="18"/>
        </w:rPr>
        <w:t>，首选获取该台主机的</w:t>
      </w:r>
      <w:r>
        <w:rPr>
          <w:color w:val="000000"/>
          <w:sz w:val="24"/>
          <w:szCs w:val="18"/>
        </w:rPr>
        <w:t>IP</w:t>
      </w:r>
      <w:r>
        <w:rPr>
          <w:color w:val="000000"/>
          <w:sz w:val="24"/>
          <w:szCs w:val="18"/>
        </w:rPr>
        <w:t>地址，然后在任意一台具备</w:t>
      </w:r>
      <w:r>
        <w:rPr>
          <w:color w:val="000000"/>
          <w:sz w:val="24"/>
          <w:szCs w:val="18"/>
        </w:rPr>
        <w:t>Docker Swarm</w:t>
      </w:r>
      <w:r>
        <w:rPr>
          <w:color w:val="000000"/>
          <w:sz w:val="24"/>
          <w:szCs w:val="18"/>
        </w:rPr>
        <w:t>的主机上使用</w:t>
      </w:r>
      <w:r>
        <w:rPr>
          <w:color w:val="000000"/>
          <w:sz w:val="24"/>
          <w:szCs w:val="18"/>
        </w:rPr>
        <w:t>docker swarm init --advertise-addr &lt;MANAGER-IP&gt;</w:t>
      </w:r>
      <w:r>
        <w:rPr>
          <w:color w:val="000000"/>
          <w:sz w:val="24"/>
          <w:szCs w:val="18"/>
        </w:rPr>
        <w:t>命令建立集群</w:t>
      </w:r>
      <w:r>
        <w:rPr>
          <w:color w:val="000000"/>
          <w:sz w:val="24"/>
          <w:szCs w:val="18"/>
        </w:rPr>
        <w:t>;</w:t>
      </w:r>
    </w:p>
    <w:p>
      <w:pPr>
        <w:pStyle w:val="Normal"/>
        <w:spacing w:lineRule="auto" w:line="300"/>
        <w:ind w:firstLine="480"/>
        <w:rPr>
          <w:color w:val="000000"/>
          <w:sz w:val="24"/>
          <w:szCs w:val="18"/>
        </w:rPr>
      </w:pPr>
      <w:r>
        <w:rPr>
          <w:color w:val="000000"/>
          <w:sz w:val="24"/>
          <w:szCs w:val="18"/>
        </w:rPr>
        <w:t>2</w:t>
      </w:r>
      <w:r>
        <w:rPr>
          <w:color w:val="000000"/>
          <w:sz w:val="24"/>
          <w:szCs w:val="18"/>
        </w:rPr>
        <w:t>、输入</w:t>
      </w:r>
      <w:r>
        <w:rPr>
          <w:color w:val="000000"/>
          <w:sz w:val="24"/>
          <w:szCs w:val="18"/>
        </w:rPr>
        <w:t>docker swarm join-token worker</w:t>
      </w:r>
      <w:r>
        <w:rPr>
          <w:color w:val="000000"/>
          <w:sz w:val="24"/>
          <w:szCs w:val="18"/>
        </w:rPr>
        <w:t>获取其他主机加入该</w:t>
      </w:r>
      <w:r>
        <w:rPr>
          <w:color w:val="000000"/>
          <w:sz w:val="24"/>
          <w:szCs w:val="18"/>
        </w:rPr>
        <w:t>Manager</w:t>
      </w:r>
      <w:r>
        <w:rPr>
          <w:color w:val="000000"/>
          <w:sz w:val="24"/>
          <w:szCs w:val="18"/>
        </w:rPr>
        <w:t>集群网络的命令</w:t>
      </w:r>
      <w:r>
        <w:rPr>
          <w:color w:val="000000"/>
          <w:sz w:val="24"/>
          <w:szCs w:val="18"/>
        </w:rPr>
        <w:t>;</w:t>
      </w:r>
    </w:p>
    <w:p>
      <w:pPr>
        <w:pStyle w:val="Normal"/>
        <w:spacing w:lineRule="auto" w:line="300"/>
        <w:ind w:firstLine="480"/>
        <w:rPr>
          <w:color w:val="000000"/>
          <w:sz w:val="24"/>
          <w:szCs w:val="18"/>
        </w:rPr>
      </w:pPr>
      <w:r>
        <w:rPr>
          <w:color w:val="000000"/>
          <w:sz w:val="24"/>
          <w:szCs w:val="18"/>
        </w:rPr>
        <w:t>3</w:t>
      </w:r>
      <w:r>
        <w:rPr>
          <w:color w:val="000000"/>
          <w:sz w:val="24"/>
          <w:szCs w:val="18"/>
        </w:rPr>
        <w:t>、 输入</w:t>
      </w:r>
      <w:r>
        <w:rPr>
          <w:color w:val="000000"/>
          <w:sz w:val="24"/>
          <w:szCs w:val="18"/>
        </w:rPr>
        <w:t>docker swarm join --token  SWMTKN-1-&lt;TOKEN&gt; &lt;MANAGER-IP&gt;</w:t>
      </w:r>
      <w:r>
        <w:rPr>
          <w:color w:val="000000"/>
          <w:sz w:val="24"/>
          <w:szCs w:val="18"/>
        </w:rPr>
        <w:t>与</w:t>
      </w:r>
      <w:r>
        <w:rPr>
          <w:color w:val="000000"/>
          <w:sz w:val="24"/>
          <w:szCs w:val="18"/>
        </w:rPr>
        <w:t>Manager</w:t>
      </w:r>
      <w:r>
        <w:rPr>
          <w:color w:val="000000"/>
          <w:sz w:val="24"/>
          <w:szCs w:val="18"/>
        </w:rPr>
        <w:t>建立</w:t>
      </w:r>
      <w:r>
        <w:rPr>
          <w:color w:val="000000"/>
          <w:sz w:val="24"/>
          <w:szCs w:val="18"/>
        </w:rPr>
        <w:t>TLS</w:t>
      </w:r>
      <w:r>
        <w:rPr>
          <w:color w:val="000000"/>
          <w:sz w:val="24"/>
          <w:szCs w:val="18"/>
        </w:rPr>
        <w:t>安全通信，则完成了将该台物理主机加入集群中。</w:t>
      </w:r>
    </w:p>
    <w:p>
      <w:pPr>
        <w:pStyle w:val="Normal"/>
        <w:spacing w:lineRule="auto" w:line="300"/>
        <w:ind w:firstLine="480"/>
        <w:rPr>
          <w:color w:val="000000"/>
          <w:sz w:val="24"/>
          <w:szCs w:val="18"/>
        </w:rPr>
      </w:pPr>
      <w:r>
        <w:rPr>
          <w:color w:val="000000"/>
          <w:sz w:val="24"/>
          <w:szCs w:val="18"/>
        </w:rPr>
        <w:t>其中建立</w:t>
      </w:r>
      <w:r>
        <w:rPr>
          <w:color w:val="000000"/>
          <w:sz w:val="24"/>
          <w:szCs w:val="18"/>
        </w:rPr>
        <w:t>TLS</w:t>
      </w:r>
      <w:r>
        <w:rPr>
          <w:color w:val="000000"/>
          <w:sz w:val="24"/>
          <w:szCs w:val="18"/>
        </w:rPr>
        <w:t>安全通信的原因是为了避免中间人伪造</w:t>
      </w:r>
      <w:r>
        <w:rPr>
          <w:color w:val="000000"/>
          <w:sz w:val="24"/>
          <w:szCs w:val="18"/>
        </w:rPr>
        <w:t>Docker</w:t>
      </w:r>
      <w:r>
        <w:rPr>
          <w:color w:val="000000"/>
          <w:sz w:val="24"/>
          <w:szCs w:val="18"/>
        </w:rPr>
        <w:t>通信的数据包从而启动一些外部的不安全容器造成中间人攻击。</w:t>
      </w:r>
    </w:p>
    <w:p>
      <w:pPr>
        <w:pStyle w:val="Normal"/>
        <w:spacing w:lineRule="auto" w:line="300"/>
        <w:ind w:firstLine="480"/>
        <w:rPr>
          <w:color w:val="000000"/>
          <w:sz w:val="24"/>
          <w:szCs w:val="18"/>
        </w:rPr>
      </w:pPr>
      <w:r>
        <w:rPr>
          <w:color w:val="000000"/>
          <w:sz w:val="24"/>
          <w:szCs w:val="18"/>
        </w:rPr>
        <w:t>在将所有的物理或虚拟主机都加入集群中后，先使用</w:t>
      </w:r>
      <w:r>
        <w:rPr>
          <w:color w:val="000000"/>
          <w:sz w:val="24"/>
          <w:szCs w:val="18"/>
        </w:rPr>
        <w:t>docker node list</w:t>
      </w:r>
      <w:r>
        <w:rPr>
          <w:color w:val="000000"/>
          <w:sz w:val="24"/>
          <w:szCs w:val="18"/>
        </w:rPr>
        <w:t>命令，查询当前集群中所有节点的数量，然后使用</w:t>
      </w:r>
      <w:bookmarkStart w:id="171" w:name="__DdeLink__4198_2081094676"/>
      <w:r>
        <w:rPr>
          <w:color w:val="000000"/>
          <w:sz w:val="24"/>
          <w:szCs w:val="18"/>
        </w:rPr>
        <w:t>docker stack deploy –compose-file docker-compose.yml</w:t>
      </w:r>
      <w:bookmarkEnd w:id="171"/>
      <w:r>
        <w:rPr>
          <w:color w:val="000000"/>
          <w:sz w:val="24"/>
          <w:szCs w:val="18"/>
        </w:rPr>
        <w:t>命令，启动</w:t>
      </w:r>
      <w:r>
        <w:rPr>
          <w:color w:val="000000"/>
          <w:sz w:val="24"/>
          <w:szCs w:val="18"/>
        </w:rPr>
        <w:t>Docker Compose</w:t>
      </w:r>
      <w:r>
        <w:rPr>
          <w:color w:val="000000"/>
          <w:sz w:val="24"/>
          <w:szCs w:val="18"/>
        </w:rPr>
        <w:t>文件所编排的所有容器，自动地均衡启动在集群中的节点中，再使用</w:t>
      </w:r>
      <w:r>
        <w:rPr>
          <w:color w:val="000000"/>
          <w:sz w:val="24"/>
          <w:szCs w:val="18"/>
        </w:rPr>
        <w:t>docker stack services</w:t>
      </w:r>
      <w:r>
        <w:rPr>
          <w:color w:val="000000"/>
          <w:sz w:val="24"/>
          <w:szCs w:val="18"/>
        </w:rPr>
        <w:t>命令查询处理服务器的</w:t>
      </w:r>
      <w:r>
        <w:rPr>
          <w:color w:val="000000"/>
          <w:sz w:val="24"/>
          <w:szCs w:val="18"/>
        </w:rPr>
        <w:t>Service</w:t>
      </w:r>
      <w:r>
        <w:rPr>
          <w:color w:val="000000"/>
          <w:sz w:val="24"/>
          <w:szCs w:val="18"/>
        </w:rPr>
        <w:t>名字，最后使用</w:t>
      </w:r>
      <w:r>
        <w:rPr>
          <w:color w:val="000000"/>
          <w:sz w:val="24"/>
          <w:szCs w:val="18"/>
        </w:rPr>
        <w:t>docker service scale &lt;SERVICE-NAME&gt;=&lt;NODE-AMOUNT&gt;</w:t>
      </w:r>
      <w:r>
        <w:rPr>
          <w:color w:val="000000"/>
          <w:sz w:val="24"/>
          <w:szCs w:val="18"/>
        </w:rPr>
        <w:t>命令，将处理服务器自动地扩增到集群中的每台节点中启动，并在启动时通过</w:t>
      </w:r>
      <w:r>
        <w:rPr>
          <w:color w:val="000000"/>
          <w:sz w:val="24"/>
          <w:szCs w:val="18"/>
        </w:rPr>
        <w:t>PM2</w:t>
      </w:r>
      <w:r>
        <w:rPr>
          <w:color w:val="000000"/>
          <w:sz w:val="24"/>
          <w:szCs w:val="18"/>
        </w:rPr>
        <w:t>启动多进程的</w:t>
      </w:r>
      <w:r>
        <w:rPr>
          <w:color w:val="000000"/>
          <w:sz w:val="24"/>
          <w:szCs w:val="18"/>
        </w:rPr>
        <w:t>node.js</w:t>
      </w:r>
      <w:r>
        <w:rPr>
          <w:color w:val="000000"/>
          <w:sz w:val="24"/>
          <w:szCs w:val="18"/>
        </w:rPr>
        <w:t>实例绑定到每台主机的</w:t>
      </w:r>
      <w:r>
        <w:rPr>
          <w:color w:val="000000"/>
          <w:sz w:val="24"/>
          <w:szCs w:val="18"/>
        </w:rPr>
        <w:t>CPU</w:t>
      </w:r>
      <w:r>
        <w:rPr>
          <w:color w:val="000000"/>
          <w:sz w:val="24"/>
          <w:szCs w:val="18"/>
        </w:rPr>
        <w:t>上，至此完成了处理服务器的部署，并最大限度的利用了集群的计算性能。</w:t>
      </w:r>
    </w:p>
    <w:p>
      <w:pPr>
        <w:pStyle w:val="Normal"/>
        <w:spacing w:lineRule="auto" w:line="300"/>
        <w:ind w:firstLine="480"/>
        <w:rPr>
          <w:color w:val="000000"/>
          <w:sz w:val="24"/>
          <w:szCs w:val="18"/>
        </w:rPr>
      </w:pPr>
      <w:r>
        <w:rPr>
          <w:color w:val="000000"/>
          <w:sz w:val="24"/>
          <w:szCs w:val="18"/>
        </w:rPr>
        <w:t>当集群的性能出现瓶颈，已经无法支撑用户的访问，需要增加新的主机时，在新的主机中运行以下脚本，便可以在集群运行中的任意时刻将一台主机加入集群中并自动地部署处理服务器：</w:t>
      </w:r>
    </w:p>
    <w:p>
      <w:pPr>
        <w:pStyle w:val="Normal"/>
        <w:spacing w:lineRule="auto" w:line="300"/>
        <w:ind w:firstLine="480"/>
        <w:rPr>
          <w:color w:val="000000"/>
          <w:sz w:val="24"/>
          <w:szCs w:val="18"/>
        </w:rPr>
      </w:pPr>
      <w:r>
        <w:rPr>
          <w:color w:val="000000"/>
          <w:sz w:val="24"/>
          <w:szCs w:val="18"/>
        </w:rPr>
        <w:t xml:space="preserve">RUN docker swarm join --token  SWMTKN-1-${TOKEN} </w:t>
      </w:r>
      <w:bookmarkStart w:id="172" w:name="__DdeLink__4189_2081094676"/>
      <w:r>
        <w:rPr>
          <w:color w:val="000000"/>
          <w:sz w:val="24"/>
          <w:szCs w:val="18"/>
        </w:rPr>
        <w:t>${</w:t>
      </w:r>
      <w:bookmarkEnd w:id="172"/>
      <w:r>
        <w:rPr>
          <w:color w:val="000000"/>
          <w:sz w:val="24"/>
          <w:szCs w:val="18"/>
        </w:rPr>
        <w:t>MANAGER-IP}</w:t>
      </w:r>
    </w:p>
    <w:p>
      <w:pPr>
        <w:pStyle w:val="Normal"/>
        <w:spacing w:lineRule="auto" w:line="300"/>
        <w:ind w:firstLine="480"/>
        <w:rPr>
          <w:color w:val="000000"/>
          <w:sz w:val="24"/>
          <w:szCs w:val="18"/>
        </w:rPr>
      </w:pPr>
      <w:r>
        <w:rPr>
          <w:color w:val="000000"/>
          <w:sz w:val="24"/>
          <w:szCs w:val="18"/>
        </w:rPr>
        <w:t>COUNTER= 1</w:t>
      </w:r>
    </w:p>
    <w:p>
      <w:pPr>
        <w:pStyle w:val="Normal"/>
        <w:spacing w:lineRule="auto" w:line="300"/>
        <w:ind w:firstLine="480"/>
        <w:rPr>
          <w:color w:val="000000"/>
          <w:sz w:val="24"/>
          <w:szCs w:val="18"/>
        </w:rPr>
      </w:pPr>
      <w:r>
        <w:rPr>
          <w:color w:val="000000"/>
          <w:sz w:val="24"/>
          <w:szCs w:val="18"/>
        </w:rPr>
        <w:t>WHILE [ $`docker node list`]</w:t>
      </w:r>
    </w:p>
    <w:p>
      <w:pPr>
        <w:pStyle w:val="Normal"/>
        <w:spacing w:lineRule="auto" w:line="300"/>
        <w:ind w:firstLine="480"/>
        <w:rPr>
          <w:color w:val="000000"/>
          <w:sz w:val="24"/>
          <w:szCs w:val="18"/>
        </w:rPr>
      </w:pPr>
      <w:r>
        <w:rPr>
          <w:color w:val="000000"/>
          <w:sz w:val="24"/>
          <w:szCs w:val="18"/>
        </w:rPr>
        <w:t>DO COUNTER='expr $COUNTER+1' DONE</w:t>
      </w:r>
    </w:p>
    <w:p>
      <w:pPr>
        <w:pStyle w:val="Normal"/>
        <w:spacing w:lineRule="auto" w:line="300"/>
        <w:ind w:firstLine="480"/>
        <w:rPr>
          <w:color w:val="000000"/>
          <w:sz w:val="24"/>
          <w:szCs w:val="18"/>
        </w:rPr>
      </w:pPr>
      <w:r>
        <w:rPr>
          <w:color w:val="000000"/>
          <w:sz w:val="24"/>
          <w:szCs w:val="18"/>
        </w:rPr>
        <w:t>RUN docker service scale api=$COUNTER</w:t>
      </w:r>
    </w:p>
    <w:p>
      <w:pPr>
        <w:pStyle w:val="Normal"/>
        <w:numPr>
          <w:ilvl w:val="0"/>
          <w:numId w:val="0"/>
        </w:numPr>
        <w:spacing w:lineRule="auto" w:line="300"/>
        <w:jc w:val="left"/>
        <w:outlineLvl w:val="2"/>
        <w:rPr>
          <w:rFonts w:eastAsia="黑体"/>
        </w:rPr>
      </w:pPr>
      <w:bookmarkStart w:id="173" w:name="_Toc481845790"/>
      <w:bookmarkStart w:id="174" w:name="_Toc27927"/>
      <w:bookmarkStart w:id="175" w:name="_Toc32452"/>
      <w:r>
        <w:rPr>
          <w:rFonts w:eastAsia="黑体"/>
          <w:color w:val="000000"/>
          <w:sz w:val="28"/>
          <w:szCs w:val="28"/>
        </w:rPr>
        <w:t>5.1.</w:t>
      </w:r>
      <w:bookmarkEnd w:id="173"/>
      <w:bookmarkEnd w:id="174"/>
      <w:bookmarkEnd w:id="175"/>
      <w:r>
        <w:rPr>
          <w:rFonts w:eastAsia="黑体"/>
          <w:color w:val="000000"/>
          <w:sz w:val="28"/>
          <w:szCs w:val="28"/>
        </w:rPr>
        <w:t>3</w:t>
      </w:r>
      <w:r>
        <w:rPr>
          <w:rFonts w:eastAsia="黑体"/>
          <w:color w:val="000000"/>
          <w:sz w:val="28"/>
          <w:szCs w:val="28"/>
        </w:rPr>
        <w:t>服务发现与均衡负载器配置</w:t>
      </w:r>
    </w:p>
    <w:p>
      <w:pPr>
        <w:pStyle w:val="Normal"/>
        <w:spacing w:lineRule="auto" w:line="300"/>
        <w:ind w:firstLine="480"/>
        <w:rPr>
          <w:color w:val="000000"/>
          <w:sz w:val="24"/>
          <w:szCs w:val="18"/>
        </w:rPr>
      </w:pPr>
      <w:r>
        <w:rPr>
          <w:color w:val="000000"/>
          <w:sz w:val="24"/>
          <w:szCs w:val="18"/>
        </w:rPr>
        <w:t>对于</w:t>
      </w:r>
      <w:r>
        <w:rPr>
          <w:color w:val="000000"/>
          <w:sz w:val="24"/>
          <w:szCs w:val="18"/>
        </w:rPr>
        <w:t>Consul</w:t>
      </w:r>
      <w:r>
        <w:rPr>
          <w:color w:val="000000"/>
          <w:sz w:val="24"/>
          <w:szCs w:val="18"/>
        </w:rPr>
        <w:t>服务发现的配置，通过在</w:t>
      </w:r>
      <w:r>
        <w:rPr>
          <w:color w:val="000000"/>
          <w:sz w:val="24"/>
          <w:szCs w:val="18"/>
        </w:rPr>
        <w:t>Docker Compose</w:t>
      </w:r>
      <w:r>
        <w:rPr>
          <w:color w:val="000000"/>
          <w:sz w:val="24"/>
          <w:szCs w:val="18"/>
        </w:rPr>
        <w:t>配置文件中编写</w:t>
      </w:r>
      <w:r>
        <w:rPr>
          <w:color w:val="000000"/>
          <w:sz w:val="24"/>
          <w:szCs w:val="18"/>
        </w:rPr>
        <w:t>Consul</w:t>
      </w:r>
      <w:r>
        <w:rPr>
          <w:color w:val="000000"/>
          <w:sz w:val="24"/>
          <w:szCs w:val="18"/>
        </w:rPr>
        <w:t>与</w:t>
      </w:r>
      <w:r>
        <w:rPr>
          <w:color w:val="000000"/>
          <w:sz w:val="24"/>
          <w:szCs w:val="18"/>
        </w:rPr>
        <w:t>Registrator</w:t>
      </w:r>
      <w:r>
        <w:rPr>
          <w:color w:val="000000"/>
          <w:sz w:val="24"/>
          <w:szCs w:val="18"/>
        </w:rPr>
        <w:t>两个容器的编排：</w:t>
      </w:r>
    </w:p>
    <w:p>
      <w:pPr>
        <w:pStyle w:val="Normal"/>
        <w:spacing w:lineRule="auto" w:line="300"/>
        <w:ind w:firstLine="480"/>
        <w:rPr>
          <w:color w:val="000000"/>
          <w:sz w:val="24"/>
          <w:szCs w:val="18"/>
        </w:rPr>
      </w:pPr>
      <w:r>
        <w:rPr>
          <w:color w:val="000000"/>
          <w:sz w:val="24"/>
          <w:szCs w:val="18"/>
        </w:rPr>
        <w:t>consul:</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image: gliderlabs/consul-server:latest</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command: -server -bootstrap</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ports: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"8500:8500"</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restart: always</w:t>
      </w:r>
    </w:p>
    <w:p>
      <w:pPr>
        <w:pStyle w:val="Normal"/>
        <w:spacing w:lineRule="auto" w:line="300"/>
        <w:ind w:firstLine="480"/>
        <w:rPr>
          <w:color w:val="000000"/>
          <w:sz w:val="24"/>
          <w:szCs w:val="18"/>
        </w:rPr>
      </w:pPr>
      <w:r>
        <w:rPr>
          <w:color w:val="000000"/>
          <w:sz w:val="24"/>
          <w:szCs w:val="18"/>
        </w:rPr>
      </w:r>
    </w:p>
    <w:p>
      <w:pPr>
        <w:pStyle w:val="Normal"/>
        <w:spacing w:lineRule="auto" w:line="300"/>
        <w:ind w:firstLine="480"/>
        <w:rPr>
          <w:color w:val="000000"/>
          <w:sz w:val="24"/>
          <w:szCs w:val="18"/>
        </w:rPr>
      </w:pPr>
      <w:r>
        <w:rPr>
          <w:color w:val="000000"/>
          <w:sz w:val="24"/>
          <w:szCs w:val="18"/>
        </w:rPr>
        <w:t>registrator:</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image: gliderlabs/registrator:master</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links: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consul</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command: -internal -resync 600 consul://consul:8500</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volumes:</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"/var/run/docker.sock:/tmp/docker.sock"</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restart: always</w:t>
      </w:r>
    </w:p>
    <w:p>
      <w:pPr>
        <w:pStyle w:val="Normal"/>
        <w:spacing w:lineRule="auto" w:line="300"/>
        <w:ind w:firstLine="480"/>
        <w:rPr>
          <w:color w:val="000000"/>
          <w:sz w:val="24"/>
          <w:szCs w:val="18"/>
        </w:rPr>
      </w:pPr>
      <w:r>
        <w:rPr>
          <w:color w:val="000000"/>
          <w:sz w:val="24"/>
          <w:szCs w:val="18"/>
        </w:rPr>
        <w:t>其中</w:t>
      </w:r>
      <w:r>
        <w:rPr>
          <w:color w:val="000000"/>
          <w:sz w:val="24"/>
          <w:szCs w:val="18"/>
        </w:rPr>
        <w:t>consul</w:t>
      </w:r>
      <w:r>
        <w:rPr>
          <w:color w:val="000000"/>
          <w:sz w:val="24"/>
          <w:szCs w:val="18"/>
        </w:rPr>
        <w:t>容器使用官方最新版本的</w:t>
      </w:r>
      <w:r>
        <w:rPr>
          <w:color w:val="000000"/>
          <w:sz w:val="24"/>
          <w:szCs w:val="18"/>
        </w:rPr>
        <w:t>consul-server</w:t>
      </w:r>
      <w:r>
        <w:rPr>
          <w:color w:val="000000"/>
          <w:sz w:val="24"/>
          <w:szCs w:val="18"/>
        </w:rPr>
        <w:t>镜像，通过</w:t>
      </w:r>
      <w:r>
        <w:rPr>
          <w:color w:val="000000"/>
          <w:sz w:val="24"/>
          <w:szCs w:val="18"/>
        </w:rPr>
        <w:t>--bootstrap</w:t>
      </w:r>
      <w:r>
        <w:rPr>
          <w:color w:val="000000"/>
          <w:sz w:val="24"/>
          <w:szCs w:val="18"/>
        </w:rPr>
        <w:t>命令自动启动，并暴露</w:t>
      </w:r>
      <w:r>
        <w:rPr>
          <w:color w:val="000000"/>
          <w:sz w:val="24"/>
          <w:szCs w:val="18"/>
        </w:rPr>
        <w:t>8500</w:t>
      </w:r>
      <w:r>
        <w:rPr>
          <w:color w:val="000000"/>
          <w:sz w:val="24"/>
          <w:szCs w:val="18"/>
        </w:rPr>
        <w:t>一个</w:t>
      </w:r>
      <w:r>
        <w:rPr>
          <w:color w:val="000000"/>
          <w:sz w:val="24"/>
          <w:szCs w:val="18"/>
        </w:rPr>
        <w:t>HTTP</w:t>
      </w:r>
      <w:r>
        <w:rPr>
          <w:color w:val="000000"/>
          <w:sz w:val="24"/>
          <w:szCs w:val="18"/>
        </w:rPr>
        <w:t>端口来与外部的容器通信。</w:t>
      </w:r>
      <w:r>
        <w:rPr>
          <w:color w:val="000000"/>
          <w:sz w:val="24"/>
          <w:szCs w:val="18"/>
        </w:rPr>
        <w:t>registrator</w:t>
      </w:r>
      <w:r>
        <w:rPr>
          <w:color w:val="000000"/>
          <w:sz w:val="24"/>
          <w:szCs w:val="18"/>
        </w:rPr>
        <w:t xml:space="preserve">容器使用同一开发者的 </w:t>
      </w:r>
      <w:r>
        <w:rPr>
          <w:color w:val="000000"/>
          <w:sz w:val="24"/>
          <w:szCs w:val="18"/>
        </w:rPr>
        <w:t>registrator</w:t>
      </w:r>
      <w:r>
        <w:rPr>
          <w:color w:val="000000"/>
          <w:sz w:val="24"/>
          <w:szCs w:val="18"/>
        </w:rPr>
        <w:t>容器镜像，并添加对</w:t>
      </w:r>
      <w:r>
        <w:rPr>
          <w:color w:val="000000"/>
          <w:sz w:val="24"/>
          <w:szCs w:val="18"/>
        </w:rPr>
        <w:t>consul</w:t>
      </w:r>
      <w:r>
        <w:rPr>
          <w:color w:val="000000"/>
          <w:sz w:val="24"/>
          <w:szCs w:val="18"/>
        </w:rPr>
        <w:t>容器的链接，然后通过命令</w:t>
      </w:r>
      <w:r>
        <w:rPr>
          <w:color w:val="000000"/>
          <w:sz w:val="24"/>
          <w:szCs w:val="18"/>
        </w:rPr>
        <w:t>-internal -resync 600 consul://consul:8500</w:t>
      </w:r>
      <w:r>
        <w:rPr>
          <w:color w:val="000000"/>
          <w:sz w:val="24"/>
          <w:szCs w:val="18"/>
        </w:rPr>
        <w:t>使得自己每隔</w:t>
      </w:r>
      <w:r>
        <w:rPr>
          <w:color w:val="000000"/>
          <w:sz w:val="24"/>
          <w:szCs w:val="18"/>
        </w:rPr>
        <w:t>600</w:t>
      </w:r>
      <w:r>
        <w:rPr>
          <w:color w:val="000000"/>
          <w:sz w:val="24"/>
          <w:szCs w:val="18"/>
        </w:rPr>
        <w:t>毫秒向</w:t>
      </w:r>
      <w:r>
        <w:rPr>
          <w:color w:val="000000"/>
          <w:sz w:val="24"/>
          <w:szCs w:val="18"/>
        </w:rPr>
        <w:t>consul server</w:t>
      </w:r>
      <w:r>
        <w:rPr>
          <w:color w:val="000000"/>
          <w:sz w:val="24"/>
          <w:szCs w:val="18"/>
        </w:rPr>
        <w:t>同步监听到的当前集群内所有</w:t>
      </w:r>
      <w:r>
        <w:rPr>
          <w:color w:val="000000"/>
          <w:sz w:val="24"/>
          <w:szCs w:val="18"/>
        </w:rPr>
        <w:t>Docker</w:t>
      </w:r>
      <w:r>
        <w:rPr>
          <w:color w:val="000000"/>
          <w:sz w:val="24"/>
          <w:szCs w:val="18"/>
        </w:rPr>
        <w:t>容器以及它们的</w:t>
      </w:r>
      <w:r>
        <w:rPr>
          <w:color w:val="000000"/>
          <w:sz w:val="24"/>
          <w:szCs w:val="18"/>
        </w:rPr>
        <w:t>IP</w:t>
      </w:r>
      <w:r>
        <w:rPr>
          <w:color w:val="000000"/>
          <w:sz w:val="24"/>
          <w:szCs w:val="18"/>
        </w:rPr>
        <w:t>地址与端口，</w:t>
      </w:r>
      <w:r>
        <w:rPr>
          <w:color w:val="000000"/>
          <w:sz w:val="24"/>
          <w:szCs w:val="18"/>
        </w:rPr>
        <w:t>VOLUMES</w:t>
      </w:r>
      <w:r>
        <w:rPr>
          <w:color w:val="000000"/>
          <w:sz w:val="24"/>
          <w:szCs w:val="18"/>
        </w:rPr>
        <w:t>挂载的目的是为了在</w:t>
      </w:r>
      <w:r>
        <w:rPr>
          <w:color w:val="000000"/>
          <w:sz w:val="24"/>
          <w:szCs w:val="18"/>
        </w:rPr>
        <w:t>registrator</w:t>
      </w:r>
      <w:r>
        <w:rPr>
          <w:color w:val="000000"/>
          <w:sz w:val="24"/>
          <w:szCs w:val="18"/>
        </w:rPr>
        <w:t>容器中获取</w:t>
      </w:r>
      <w:r>
        <w:rPr>
          <w:color w:val="000000"/>
          <w:sz w:val="24"/>
          <w:szCs w:val="18"/>
        </w:rPr>
        <w:t>Docker</w:t>
      </w:r>
      <w:r>
        <w:rPr>
          <w:color w:val="000000"/>
          <w:sz w:val="24"/>
          <w:szCs w:val="18"/>
        </w:rPr>
        <w:t>的所有容器列表。</w:t>
      </w:r>
    </w:p>
    <w:p>
      <w:pPr>
        <w:pStyle w:val="Normal"/>
        <w:spacing w:lineRule="auto" w:line="300"/>
        <w:ind w:firstLine="480"/>
        <w:rPr>
          <w:color w:val="000000"/>
          <w:sz w:val="24"/>
          <w:szCs w:val="18"/>
        </w:rPr>
      </w:pPr>
      <w:r>
        <w:rPr>
          <w:color w:val="000000"/>
          <w:sz w:val="24"/>
          <w:szCs w:val="18"/>
        </w:rPr>
        <w:t>最后编排好的容器会在</w:t>
      </w:r>
      <w:r>
        <w:rPr>
          <w:color w:val="000000"/>
          <w:sz w:val="24"/>
          <w:szCs w:val="18"/>
        </w:rPr>
        <w:t>docker stack deploy –compose-file docker-compose.yml</w:t>
      </w:r>
      <w:r>
        <w:rPr>
          <w:color w:val="000000"/>
          <w:sz w:val="24"/>
          <w:szCs w:val="18"/>
        </w:rPr>
        <w:t>命令中自动地部署在某台主机上。</w:t>
      </w:r>
    </w:p>
    <w:p>
      <w:pPr>
        <w:pStyle w:val="Normal"/>
        <w:numPr>
          <w:ilvl w:val="0"/>
          <w:numId w:val="0"/>
        </w:numPr>
        <w:spacing w:lineRule="auto" w:line="300"/>
        <w:jc w:val="left"/>
        <w:outlineLvl w:val="1"/>
        <w:rPr>
          <w:rFonts w:eastAsia="黑体"/>
        </w:rPr>
      </w:pPr>
      <w:bookmarkStart w:id="176" w:name="_Toc483074124"/>
      <w:bookmarkStart w:id="177" w:name="_Toc8409"/>
      <w:bookmarkStart w:id="178" w:name="_Toc22286"/>
      <w:bookmarkStart w:id="179" w:name="_Toc481845794"/>
      <w:r>
        <w:rPr>
          <w:rFonts w:eastAsia="黑体"/>
          <w:color w:val="000000"/>
          <w:sz w:val="28"/>
          <w:szCs w:val="28"/>
        </w:rPr>
        <w:t>5.</w:t>
      </w:r>
      <w:bookmarkEnd w:id="177"/>
      <w:bookmarkEnd w:id="178"/>
      <w:bookmarkEnd w:id="179"/>
      <w:r>
        <w:rPr>
          <w:rFonts w:eastAsia="黑体"/>
          <w:color w:val="000000"/>
          <w:sz w:val="28"/>
          <w:szCs w:val="28"/>
        </w:rPr>
        <w:t>2</w:t>
      </w:r>
      <w:bookmarkEnd w:id="176"/>
      <w:r>
        <w:rPr>
          <w:rFonts w:eastAsia="黑体"/>
          <w:color w:val="000000"/>
          <w:sz w:val="28"/>
          <w:szCs w:val="28"/>
        </w:rPr>
        <w:t>服务器测试</w:t>
      </w:r>
    </w:p>
    <w:p>
      <w:pPr>
        <w:pStyle w:val="Normal"/>
        <w:spacing w:lineRule="auto" w:line="300"/>
        <w:ind w:firstLine="480"/>
        <w:rPr>
          <w:color w:val="000000"/>
          <w:sz w:val="24"/>
          <w:szCs w:val="18"/>
        </w:rPr>
      </w:pPr>
      <w:r>
        <w:rPr>
          <w:color w:val="000000"/>
          <w:sz w:val="24"/>
          <w:szCs w:val="18"/>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pPr>
        <w:pStyle w:val="Normal"/>
        <w:numPr>
          <w:ilvl w:val="0"/>
          <w:numId w:val="0"/>
        </w:numPr>
        <w:spacing w:lineRule="auto" w:line="300"/>
        <w:jc w:val="left"/>
        <w:outlineLvl w:val="2"/>
        <w:rPr>
          <w:rFonts w:eastAsia="黑体"/>
        </w:rPr>
      </w:pPr>
      <w:bookmarkStart w:id="180" w:name="_Toc481845795"/>
      <w:bookmarkStart w:id="181" w:name="_Toc16732"/>
      <w:r>
        <w:rPr>
          <w:rFonts w:eastAsia="黑体"/>
          <w:color w:val="000000"/>
          <w:sz w:val="28"/>
          <w:szCs w:val="28"/>
        </w:rPr>
        <w:t>5.2.1</w:t>
      </w:r>
      <w:bookmarkEnd w:id="180"/>
      <w:bookmarkEnd w:id="181"/>
      <w:r>
        <w:rPr>
          <w:rFonts w:eastAsia="黑体"/>
          <w:color w:val="000000"/>
          <w:sz w:val="28"/>
          <w:szCs w:val="28"/>
        </w:rPr>
        <w:t>单元测试</w:t>
      </w:r>
    </w:p>
    <w:p>
      <w:pPr>
        <w:pStyle w:val="Normal"/>
        <w:spacing w:lineRule="auto" w:line="300"/>
        <w:ind w:firstLine="480"/>
        <w:rPr>
          <w:color w:val="000000"/>
          <w:sz w:val="24"/>
          <w:szCs w:val="18"/>
        </w:rPr>
      </w:pPr>
      <w:r>
        <w:rPr>
          <w:color w:val="000000"/>
          <w:sz w:val="24"/>
          <w:szCs w:val="18"/>
        </w:rPr>
        <w:t>其中单元测试通常遵循测试驱动开发（</w:t>
      </w:r>
      <w:r>
        <w:rPr>
          <w:color w:val="000000"/>
          <w:sz w:val="24"/>
          <w:szCs w:val="18"/>
        </w:rPr>
        <w:t>Test Drive Development</w:t>
      </w:r>
      <w:r>
        <w:rPr>
          <w:color w:val="000000"/>
          <w:sz w:val="24"/>
          <w:szCs w:val="18"/>
        </w:rPr>
        <w:t>，</w:t>
      </w:r>
      <w:r>
        <w:rPr>
          <w:color w:val="000000"/>
          <w:sz w:val="24"/>
          <w:szCs w:val="18"/>
        </w:rPr>
        <w:t>TDD</w:t>
      </w:r>
      <w:r>
        <w:rPr>
          <w:color w:val="000000"/>
          <w:sz w:val="24"/>
          <w:szCs w:val="18"/>
        </w:rPr>
        <w:t>）的理念进行，它是一种代码设计准则、测试准则或沟通工具，开发人员通过预先定义好模型与业务代码的接口，然后依据测试接口再开发代码并在开发过程中自动调用预先完成的测试完成开发过程。</w:t>
      </w:r>
      <w:r>
        <w:rPr>
          <w:color w:val="000000"/>
          <w:sz w:val="24"/>
          <w:szCs w:val="18"/>
        </w:rPr>
        <w:t>TDD</w:t>
      </w:r>
      <w:r>
        <w:rPr>
          <w:color w:val="000000"/>
          <w:sz w:val="24"/>
          <w:szCs w:val="18"/>
        </w:rPr>
        <w:t>的好处有以下几：</w:t>
      </w:r>
    </w:p>
    <w:p>
      <w:pPr>
        <w:pStyle w:val="Normal"/>
        <w:spacing w:lineRule="auto" w:line="300"/>
        <w:ind w:firstLine="480"/>
        <w:rPr>
          <w:color w:val="000000"/>
          <w:sz w:val="24"/>
          <w:szCs w:val="18"/>
        </w:rPr>
      </w:pPr>
      <w:r>
        <w:rPr>
          <w:color w:val="000000"/>
          <w:sz w:val="24"/>
          <w:szCs w:val="18"/>
        </w:rPr>
        <w:t>1</w:t>
      </w:r>
      <w:r>
        <w:rPr>
          <w:color w:val="000000"/>
          <w:sz w:val="24"/>
          <w:szCs w:val="18"/>
        </w:rPr>
        <w:t>、测试代码都是从需求出发的，不是从实现出发的，更关注于对外部的接口</w:t>
      </w:r>
      <w:r>
        <w:rPr>
          <w:color w:val="000000"/>
          <w:sz w:val="24"/>
          <w:szCs w:val="18"/>
        </w:rPr>
        <w:t>;</w:t>
      </w:r>
    </w:p>
    <w:p>
      <w:pPr>
        <w:pStyle w:val="Normal"/>
        <w:spacing w:lineRule="auto" w:line="300"/>
        <w:ind w:firstLine="480"/>
        <w:rPr>
          <w:color w:val="000000"/>
          <w:sz w:val="24"/>
          <w:szCs w:val="18"/>
        </w:rPr>
      </w:pPr>
      <w:r>
        <w:rPr>
          <w:color w:val="000000"/>
          <w:sz w:val="24"/>
          <w:szCs w:val="18"/>
        </w:rPr>
        <w:t>2</w:t>
      </w:r>
      <w:r>
        <w:rPr>
          <w:color w:val="000000"/>
          <w:sz w:val="24"/>
          <w:szCs w:val="18"/>
        </w:rPr>
        <w:t>、软件的需求都被测试代码描叙得很清楚，可以减少很多不必要的文档</w:t>
      </w:r>
      <w:r>
        <w:rPr>
          <w:color w:val="000000"/>
          <w:sz w:val="24"/>
          <w:szCs w:val="18"/>
        </w:rPr>
        <w:t>;</w:t>
      </w:r>
    </w:p>
    <w:p>
      <w:pPr>
        <w:pStyle w:val="Normal"/>
        <w:spacing w:lineRule="auto" w:line="300"/>
        <w:ind w:firstLine="480"/>
        <w:rPr>
          <w:color w:val="000000"/>
          <w:sz w:val="24"/>
          <w:szCs w:val="18"/>
        </w:rPr>
      </w:pPr>
      <w:r>
        <w:rPr>
          <w:color w:val="000000"/>
          <w:sz w:val="24"/>
          <w:szCs w:val="18"/>
        </w:rPr>
        <w:t>3</w:t>
      </w:r>
      <w:r>
        <w:rPr>
          <w:color w:val="000000"/>
          <w:sz w:val="24"/>
          <w:szCs w:val="18"/>
        </w:rPr>
        <w:t>、每次实现都是很小的步骤，这样可以集中注意解决一个问题</w:t>
      </w:r>
      <w:r>
        <w:rPr>
          <w:color w:val="000000"/>
          <w:sz w:val="24"/>
          <w:szCs w:val="18"/>
        </w:rPr>
        <w:t>;</w:t>
      </w:r>
    </w:p>
    <w:p>
      <w:pPr>
        <w:pStyle w:val="Normal"/>
        <w:spacing w:lineRule="auto" w:line="300"/>
        <w:ind w:firstLine="480"/>
        <w:rPr>
          <w:color w:val="000000"/>
          <w:sz w:val="24"/>
          <w:szCs w:val="18"/>
        </w:rPr>
      </w:pPr>
      <w:r>
        <w:rPr>
          <w:color w:val="000000"/>
          <w:sz w:val="24"/>
          <w:szCs w:val="18"/>
        </w:rPr>
        <w:t>4</w:t>
      </w:r>
      <w:r>
        <w:rPr>
          <w:color w:val="000000"/>
          <w:sz w:val="24"/>
          <w:szCs w:val="18"/>
        </w:rPr>
        <w:t>、可以优化设计。为了实现更简便的单元测试，会让开发者逆向的被迫面向接口编程和使用一些设计模式，自然提高代码设计的灵活性，降低耦合度。</w:t>
      </w:r>
    </w:p>
    <w:p>
      <w:pPr>
        <w:pStyle w:val="Normal"/>
        <w:spacing w:lineRule="auto" w:line="300"/>
        <w:ind w:firstLine="480"/>
        <w:rPr>
          <w:color w:val="000000"/>
          <w:sz w:val="24"/>
          <w:szCs w:val="18"/>
        </w:rPr>
      </w:pPr>
      <w:r>
        <w:rPr>
          <w:color w:val="000000"/>
          <w:sz w:val="24"/>
          <w:szCs w:val="18"/>
        </w:rPr>
        <w:t>基于</w:t>
      </w:r>
      <w:r>
        <w:rPr>
          <w:color w:val="000000"/>
          <w:sz w:val="24"/>
          <w:szCs w:val="18"/>
        </w:rPr>
        <w:t>node.js</w:t>
      </w:r>
      <w:r>
        <w:rPr>
          <w:color w:val="000000"/>
          <w:sz w:val="24"/>
          <w:szCs w:val="18"/>
        </w:rPr>
        <w:t>平台的服务器我们可以采用</w:t>
      </w:r>
      <w:bookmarkStart w:id="182" w:name="安装mocha-和chai"/>
      <w:bookmarkEnd w:id="182"/>
      <w:r>
        <w:rPr>
          <w:color w:val="000000"/>
          <w:sz w:val="24"/>
          <w:szCs w:val="18"/>
        </w:rPr>
        <w:t xml:space="preserve">Mocha </w:t>
      </w:r>
      <w:r>
        <w:rPr>
          <w:color w:val="000000"/>
          <w:sz w:val="24"/>
          <w:szCs w:val="18"/>
        </w:rPr>
        <w:t>和</w:t>
      </w:r>
      <w:r>
        <w:rPr>
          <w:color w:val="000000"/>
          <w:sz w:val="24"/>
          <w:szCs w:val="18"/>
        </w:rPr>
        <w:t>Chai</w:t>
      </w:r>
      <w:r>
        <w:rPr>
          <w:color w:val="000000"/>
          <w:sz w:val="24"/>
          <w:szCs w:val="18"/>
        </w:rPr>
        <w:t>这两个测试框架实现本文服务端的</w:t>
      </w:r>
      <w:r>
        <w:rPr>
          <w:color w:val="000000"/>
          <w:sz w:val="24"/>
          <w:szCs w:val="18"/>
        </w:rPr>
        <w:t>TDD</w:t>
      </w:r>
      <w:r>
        <w:rPr>
          <w:color w:val="000000"/>
          <w:sz w:val="24"/>
          <w:szCs w:val="18"/>
        </w:rPr>
        <w:t>测试，</w:t>
      </w:r>
      <w:bookmarkStart w:id="183" w:name="安装mocha-和chai1"/>
      <w:bookmarkEnd w:id="183"/>
      <w:r>
        <w:rPr>
          <w:color w:val="000000"/>
          <w:sz w:val="24"/>
          <w:szCs w:val="18"/>
        </w:rPr>
        <w:t>Mocha</w:t>
      </w:r>
      <w:r>
        <w:rPr>
          <w:color w:val="000000"/>
          <w:sz w:val="24"/>
          <w:szCs w:val="18"/>
        </w:rPr>
        <w:t>是一个单元测试框架，和其他的</w:t>
      </w:r>
      <w:r>
        <w:rPr>
          <w:color w:val="000000"/>
          <w:sz w:val="24"/>
          <w:szCs w:val="18"/>
        </w:rPr>
        <w:t>javascript</w:t>
      </w:r>
      <w:r>
        <w:rPr>
          <w:color w:val="000000"/>
          <w:sz w:val="24"/>
          <w:szCs w:val="18"/>
        </w:rPr>
        <w:t>单元测试框架不同的是，他没有</w:t>
      </w:r>
      <w:r>
        <w:rPr>
          <w:color w:val="000000"/>
          <w:sz w:val="24"/>
          <w:szCs w:val="18"/>
        </w:rPr>
        <w:t>assertion</w:t>
      </w:r>
      <w:r>
        <w:rPr>
          <w:color w:val="000000"/>
          <w:sz w:val="24"/>
          <w:szCs w:val="18"/>
        </w:rPr>
        <w:t>库。但是，</w:t>
      </w:r>
      <w:r>
        <w:rPr>
          <w:color w:val="000000"/>
          <w:sz w:val="24"/>
          <w:szCs w:val="18"/>
        </w:rPr>
        <w:t>Mocha</w:t>
      </w:r>
      <w:r>
        <w:rPr>
          <w:color w:val="000000"/>
          <w:sz w:val="24"/>
          <w:szCs w:val="18"/>
        </w:rPr>
        <w:t>允许使用第三方的断言库，因此我们使用</w:t>
      </w:r>
      <w:r>
        <w:rPr>
          <w:color w:val="000000"/>
          <w:sz w:val="24"/>
          <w:szCs w:val="18"/>
        </w:rPr>
        <w:t>Chai</w:t>
      </w:r>
      <w:r>
        <w:rPr>
          <w:color w:val="000000"/>
          <w:sz w:val="24"/>
          <w:szCs w:val="18"/>
        </w:rPr>
        <w:t>对测试结果进行断言，下面我们给出一个使用</w:t>
      </w:r>
      <w:r>
        <w:rPr>
          <w:color w:val="000000"/>
          <w:sz w:val="24"/>
          <w:szCs w:val="18"/>
        </w:rPr>
        <w:t>Mocha</w:t>
      </w:r>
      <w:r>
        <w:rPr>
          <w:color w:val="000000"/>
          <w:sz w:val="24"/>
          <w:szCs w:val="18"/>
        </w:rPr>
        <w:t>和</w:t>
      </w:r>
      <w:r>
        <w:rPr>
          <w:color w:val="000000"/>
          <w:sz w:val="24"/>
          <w:szCs w:val="18"/>
        </w:rPr>
        <w:t>Chai</w:t>
      </w:r>
      <w:r>
        <w:rPr>
          <w:color w:val="000000"/>
          <w:sz w:val="24"/>
          <w:szCs w:val="18"/>
        </w:rPr>
        <w:t>完成</w:t>
      </w:r>
      <w:r>
        <w:rPr>
          <w:color w:val="000000"/>
          <w:sz w:val="24"/>
          <w:szCs w:val="18"/>
        </w:rPr>
        <w:t>Redis</w:t>
      </w:r>
      <w:r>
        <w:rPr>
          <w:color w:val="000000"/>
          <w:sz w:val="24"/>
          <w:szCs w:val="18"/>
        </w:rPr>
        <w:t>查询缓存读取的测试示范：</w:t>
      </w:r>
    </w:p>
    <w:p>
      <w:pPr>
        <w:pStyle w:val="Normal"/>
        <w:spacing w:lineRule="auto" w:line="300"/>
        <w:ind w:firstLine="480"/>
        <w:rPr>
          <w:color w:val="000000"/>
          <w:sz w:val="24"/>
          <w:szCs w:val="18"/>
        </w:rPr>
      </w:pPr>
      <w:r>
        <w:rPr>
          <w:color w:val="000000"/>
          <w:sz w:val="24"/>
          <w:szCs w:val="18"/>
        </w:rPr>
        <w:t>describe('</w:t>
      </w:r>
      <w:bookmarkStart w:id="184" w:name="__DdeLink__4336_727452968"/>
      <w:bookmarkStart w:id="185" w:name="__DdeLink__4332_727452968"/>
      <w:r>
        <w:rPr>
          <w:color w:val="000000"/>
          <w:sz w:val="24"/>
          <w:szCs w:val="18"/>
        </w:rPr>
        <w:t>getSearchResultCache(model, sort, skip, limit)</w:t>
      </w:r>
      <w:bookmarkEnd w:id="184"/>
      <w:bookmarkEnd w:id="185"/>
      <w:r>
        <w:rPr>
          <w:color w:val="000000"/>
          <w:sz w:val="24"/>
          <w:szCs w:val="18"/>
        </w:rPr>
        <w:t xml:space="preserve">', function() { </w:t>
      </w:r>
    </w:p>
    <w:p>
      <w:pPr>
        <w:pStyle w:val="Normal"/>
        <w:spacing w:lineRule="auto" w:line="300"/>
        <w:ind w:firstLine="480"/>
        <w:rPr>
          <w:color w:val="000000"/>
          <w:sz w:val="24"/>
          <w:szCs w:val="18"/>
        </w:rPr>
      </w:pPr>
      <w:r>
        <w:rPr>
          <w:color w:val="000000"/>
          <w:sz w:val="24"/>
          <w:szCs w:val="18"/>
        </w:rPr>
        <w:tab/>
        <w:t>it('g</w:t>
      </w:r>
      <w:bookmarkStart w:id="186" w:name="__DdeLink__4338_727452968"/>
      <w:r>
        <w:rPr>
          <w:color w:val="000000"/>
          <w:sz w:val="24"/>
          <w:szCs w:val="18"/>
        </w:rPr>
        <w:t>etSearchResultCache should return required limit size</w:t>
      </w:r>
      <w:bookmarkEnd w:id="186"/>
      <w:r>
        <w:rPr>
          <w:color w:val="000000"/>
          <w:sz w:val="24"/>
          <w:szCs w:val="18"/>
        </w:rPr>
        <w:t xml:space="preserve">', function() { </w:t>
      </w:r>
    </w:p>
    <w:p>
      <w:pPr>
        <w:pStyle w:val="Normal"/>
        <w:spacing w:lineRule="auto" w:line="300"/>
        <w:ind w:firstLine="480"/>
        <w:rPr>
          <w:color w:val="000000"/>
          <w:sz w:val="24"/>
          <w:szCs w:val="18"/>
        </w:rPr>
      </w:pPr>
      <w:r>
        <w:rPr>
          <w:color w:val="000000"/>
          <w:sz w:val="24"/>
          <w:szCs w:val="18"/>
        </w:rPr>
        <w:tab/>
        <w:tab/>
        <w:t>var model = ‘pumpRoomFirst’, sort = ‘-createTime’, skip = 0, limit = 360;</w:t>
      </w:r>
    </w:p>
    <w:p>
      <w:pPr>
        <w:pStyle w:val="Normal"/>
        <w:spacing w:lineRule="auto" w:line="300"/>
        <w:ind w:firstLine="480"/>
        <w:rPr>
          <w:color w:val="000000"/>
          <w:sz w:val="24"/>
          <w:szCs w:val="18"/>
        </w:rPr>
      </w:pPr>
      <w:r>
        <w:rPr>
          <w:color w:val="000000"/>
          <w:sz w:val="24"/>
          <w:szCs w:val="18"/>
        </w:rPr>
        <w:tab/>
        <w:tab/>
        <w:t>var results = getSearchResultCache(model, sort, skip, limit);</w:t>
      </w:r>
    </w:p>
    <w:p>
      <w:pPr>
        <w:pStyle w:val="Normal"/>
        <w:spacing w:lineRule="auto" w:line="300"/>
        <w:ind w:firstLine="480"/>
        <w:rPr>
          <w:color w:val="000000"/>
          <w:sz w:val="24"/>
          <w:szCs w:val="18"/>
        </w:rPr>
      </w:pPr>
      <w:r>
        <w:rPr>
          <w:color w:val="000000"/>
          <w:sz w:val="24"/>
          <w:szCs w:val="18"/>
        </w:rPr>
        <w:tab/>
        <w:tab/>
        <w:t xml:space="preserve">expect(results.length).to.equal(limit); </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xml:space="preserve">sort = ‘createTime’; </w:t>
      </w:r>
    </w:p>
    <w:p>
      <w:pPr>
        <w:pStyle w:val="Normal"/>
        <w:spacing w:lineRule="auto" w:line="300"/>
        <w:ind w:firstLine="480"/>
        <w:rPr>
          <w:color w:val="000000"/>
          <w:sz w:val="24"/>
          <w:szCs w:val="18"/>
        </w:rPr>
      </w:pPr>
      <w:r>
        <w:rPr>
          <w:color w:val="000000"/>
          <w:sz w:val="24"/>
          <w:szCs w:val="18"/>
        </w:rPr>
        <w:tab/>
        <w:tab/>
        <w:t>results = getSearchResultCache(model, sort, skip, limit);</w:t>
      </w:r>
    </w:p>
    <w:p>
      <w:pPr>
        <w:pStyle w:val="Normal"/>
        <w:spacing w:lineRule="auto" w:line="300"/>
        <w:ind w:firstLine="480"/>
        <w:rPr>
          <w:color w:val="000000"/>
          <w:sz w:val="24"/>
          <w:szCs w:val="18"/>
        </w:rPr>
      </w:pPr>
      <w:r>
        <w:rPr>
          <w:color w:val="000000"/>
          <w:sz w:val="24"/>
          <w:szCs w:val="18"/>
        </w:rPr>
        <w:tab/>
        <w:tab/>
        <w:t xml:space="preserve">expect(results.length).to.equal(0); </w:t>
      </w:r>
    </w:p>
    <w:p>
      <w:pPr>
        <w:pStyle w:val="Normal"/>
        <w:spacing w:lineRule="auto" w:line="300"/>
        <w:ind w:firstLine="480"/>
        <w:rPr>
          <w:color w:val="000000"/>
          <w:sz w:val="24"/>
          <w:szCs w:val="18"/>
        </w:rPr>
      </w:pPr>
      <w:r>
        <w:rPr>
          <w:color w:val="000000"/>
          <w:sz w:val="24"/>
          <w:szCs w:val="18"/>
        </w:rPr>
        <w:tab/>
        <w:tab/>
        <w:t>limit = 100000;</w:t>
      </w:r>
    </w:p>
    <w:p>
      <w:pPr>
        <w:pStyle w:val="Normal"/>
        <w:spacing w:lineRule="auto" w:line="300"/>
        <w:ind w:firstLine="480"/>
        <w:rPr>
          <w:color w:val="000000"/>
          <w:sz w:val="24"/>
          <w:szCs w:val="18"/>
        </w:rPr>
      </w:pPr>
      <w:r>
        <w:rPr>
          <w:color w:val="000000"/>
          <w:sz w:val="24"/>
          <w:szCs w:val="18"/>
        </w:rPr>
        <w:tab/>
        <w:tab/>
        <w:t>results = getSearchResultCache(model, sort, skip, limit);</w:t>
      </w:r>
    </w:p>
    <w:p>
      <w:pPr>
        <w:pStyle w:val="Normal"/>
        <w:spacing w:lineRule="auto" w:line="300"/>
        <w:ind w:firstLine="480"/>
        <w:rPr>
          <w:color w:val="000000"/>
          <w:sz w:val="24"/>
          <w:szCs w:val="18"/>
        </w:rPr>
      </w:pPr>
      <w:r>
        <w:rPr>
          <w:color w:val="000000"/>
          <w:sz w:val="24"/>
          <w:szCs w:val="18"/>
        </w:rPr>
        <w:tab/>
        <w:tab/>
        <w:t xml:space="preserve">expect(results.length).to.equal(0); </w:t>
      </w:r>
    </w:p>
    <w:p>
      <w:pPr>
        <w:pStyle w:val="Normal"/>
        <w:spacing w:lineRule="auto" w:line="300"/>
        <w:ind w:firstLine="480"/>
        <w:rPr>
          <w:color w:val="000000"/>
          <w:sz w:val="24"/>
          <w:szCs w:val="18"/>
        </w:rPr>
      </w:pPr>
      <w:r>
        <w:rPr>
          <w:color w:val="000000"/>
          <w:sz w:val="24"/>
          <w:szCs w:val="18"/>
        </w:rPr>
        <w:tab/>
        <w:t xml:space="preserve">}); </w:t>
      </w:r>
    </w:p>
    <w:p>
      <w:pPr>
        <w:pStyle w:val="Normal"/>
        <w:spacing w:lineRule="auto" w:line="300"/>
        <w:ind w:firstLine="480"/>
        <w:rPr>
          <w:color w:val="000000"/>
          <w:sz w:val="24"/>
          <w:szCs w:val="18"/>
        </w:rPr>
      </w:pPr>
      <w:r>
        <w:rPr>
          <w:color w:val="000000"/>
          <w:sz w:val="24"/>
          <w:szCs w:val="18"/>
        </w:rPr>
        <w:t>});</w:t>
      </w:r>
    </w:p>
    <w:p>
      <w:pPr>
        <w:pStyle w:val="Normal"/>
        <w:spacing w:lineRule="auto" w:line="300"/>
        <w:ind w:firstLine="480"/>
        <w:rPr>
          <w:color w:val="000000"/>
          <w:sz w:val="24"/>
          <w:szCs w:val="18"/>
        </w:rPr>
      </w:pPr>
      <w:r>
        <w:rPr>
          <w:color w:val="000000"/>
          <w:sz w:val="24"/>
          <w:szCs w:val="18"/>
        </w:rPr>
        <w:t>describe</w:t>
      </w:r>
      <w:r>
        <w:rPr>
          <w:color w:val="000000"/>
          <w:sz w:val="24"/>
          <w:szCs w:val="18"/>
        </w:rPr>
        <w:t>方法是用来创建一组测试的，并且可以给这一组测试一个描述。一个测试就用一个</w:t>
      </w:r>
      <w:r>
        <w:rPr>
          <w:color w:val="000000"/>
          <w:sz w:val="24"/>
          <w:szCs w:val="18"/>
        </w:rPr>
        <w:t>it</w:t>
      </w:r>
      <w:r>
        <w:rPr>
          <w:color w:val="000000"/>
          <w:sz w:val="24"/>
          <w:szCs w:val="18"/>
        </w:rPr>
        <w:t>方法。</w:t>
      </w:r>
      <w:r>
        <w:rPr>
          <w:color w:val="000000"/>
          <w:sz w:val="24"/>
          <w:szCs w:val="18"/>
        </w:rPr>
        <w:t>it</w:t>
      </w:r>
      <w:r>
        <w:rPr>
          <w:color w:val="000000"/>
          <w:sz w:val="24"/>
          <w:szCs w:val="18"/>
        </w:rPr>
        <w:t>方法的第一个参数是一个描述。第二个参数是一个包含一个或者多个</w:t>
      </w:r>
      <w:r>
        <w:rPr>
          <w:color w:val="000000"/>
          <w:sz w:val="24"/>
          <w:szCs w:val="18"/>
        </w:rPr>
        <w:t>assertion</w:t>
      </w:r>
      <w:r>
        <w:rPr>
          <w:color w:val="000000"/>
          <w:sz w:val="24"/>
          <w:szCs w:val="18"/>
        </w:rPr>
        <w:t>的方法。该范例通过测试</w:t>
      </w:r>
      <w:r>
        <w:rPr>
          <w:color w:val="000000"/>
          <w:sz w:val="24"/>
          <w:szCs w:val="18"/>
        </w:rPr>
        <w:t>getSearchResultCache</w:t>
      </w:r>
      <w:r>
        <w:rPr>
          <w:color w:val="000000"/>
          <w:sz w:val="24"/>
          <w:szCs w:val="18"/>
        </w:rPr>
        <w:t>方法返回的数组结果长度是否与要求一致来测试该函数的正确性，至于结果是否正确则需要通过后面的接口测试来完成。</w:t>
      </w:r>
    </w:p>
    <w:p>
      <w:pPr>
        <w:pStyle w:val="Normal"/>
        <w:spacing w:lineRule="auto" w:line="300"/>
        <w:ind w:firstLine="480"/>
        <w:rPr>
          <w:color w:val="000000"/>
          <w:sz w:val="24"/>
          <w:szCs w:val="18"/>
        </w:rPr>
      </w:pPr>
      <w:r>
        <w:drawing>
          <wp:anchor behindDoc="0" distT="0" distB="0" distL="0" distR="0" simplePos="0" locked="0" layoutInCell="1" allowOverlap="1" relativeHeight="4">
            <wp:simplePos x="0" y="0"/>
            <wp:positionH relativeFrom="column">
              <wp:posOffset>88265</wp:posOffset>
            </wp:positionH>
            <wp:positionV relativeFrom="paragraph">
              <wp:posOffset>1116330</wp:posOffset>
            </wp:positionV>
            <wp:extent cx="5238750" cy="97155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9"/>
                    <a:stretch>
                      <a:fillRect/>
                    </a:stretch>
                  </pic:blipFill>
                  <pic:spPr bwMode="auto">
                    <a:xfrm>
                      <a:off x="0" y="0"/>
                      <a:ext cx="5238750" cy="971550"/>
                    </a:xfrm>
                    <a:prstGeom prst="rect">
                      <a:avLst/>
                    </a:prstGeom>
                  </pic:spPr>
                </pic:pic>
              </a:graphicData>
            </a:graphic>
          </wp:anchor>
        </w:drawing>
      </w:r>
      <w:r>
        <w:rPr>
          <w:color w:val="000000"/>
          <w:sz w:val="24"/>
          <w:szCs w:val="18"/>
        </w:rPr>
        <w:t>运</w:t>
      </w:r>
      <w:r>
        <w:rPr>
          <w:color w:val="000000"/>
          <w:sz w:val="24"/>
          <w:szCs w:val="18"/>
        </w:rPr>
        <w:t>行测试只需要在项目的根目录运行命令行：</w:t>
      </w:r>
      <w:r>
        <w:rPr>
          <w:color w:val="000000"/>
          <w:sz w:val="24"/>
          <w:szCs w:val="18"/>
        </w:rPr>
        <w:t xml:space="preserve">mocha tests </w:t>
      </w:r>
      <w:r>
        <w:rPr>
          <w:color w:val="000000"/>
          <w:sz w:val="24"/>
          <w:szCs w:val="18"/>
        </w:rPr>
        <w:t>－－</w:t>
      </w:r>
      <w:r>
        <w:rPr>
          <w:color w:val="000000"/>
          <w:sz w:val="24"/>
          <w:szCs w:val="18"/>
        </w:rPr>
        <w:t xml:space="preserve">recursive </w:t>
      </w:r>
      <w:r>
        <w:rPr>
          <w:color w:val="000000"/>
          <w:sz w:val="24"/>
          <w:szCs w:val="18"/>
        </w:rPr>
        <w:t>－－</w:t>
      </w:r>
      <w:r>
        <w:rPr>
          <w:color w:val="000000"/>
          <w:sz w:val="24"/>
          <w:szCs w:val="18"/>
        </w:rPr>
        <w:t>watch</w:t>
      </w:r>
      <w:r>
        <w:rPr>
          <w:color w:val="000000"/>
          <w:sz w:val="24"/>
          <w:szCs w:val="18"/>
        </w:rPr>
        <w:t>。</w:t>
      </w:r>
      <w:r>
        <w:rPr>
          <w:color w:val="000000"/>
          <w:sz w:val="24"/>
          <w:szCs w:val="18"/>
        </w:rPr>
        <w:t>recursive</w:t>
      </w:r>
      <w:r>
        <w:rPr>
          <w:color w:val="000000"/>
          <w:sz w:val="24"/>
          <w:szCs w:val="18"/>
        </w:rPr>
        <w:t>指明会找到根目录下的子目录的测试代码并运行。</w:t>
      </w:r>
      <w:r>
        <w:rPr>
          <w:color w:val="000000"/>
          <w:sz w:val="24"/>
          <w:szCs w:val="18"/>
        </w:rPr>
        <w:t>watch</w:t>
      </w:r>
      <w:r>
        <w:rPr>
          <w:color w:val="000000"/>
          <w:sz w:val="24"/>
          <w:szCs w:val="18"/>
        </w:rPr>
        <w:t>则表示</w:t>
      </w:r>
      <w:r>
        <w:rPr>
          <w:color w:val="000000"/>
          <w:sz w:val="24"/>
          <w:szCs w:val="18"/>
        </w:rPr>
        <w:t>Mocha</w:t>
      </w:r>
      <w:r>
        <w:rPr>
          <w:color w:val="000000"/>
          <w:sz w:val="24"/>
          <w:szCs w:val="18"/>
        </w:rPr>
        <w:t>会监视源代码和测试代码的更改，每次更改之后重新测试。在该函数未实现前，显然测试会报错误，当正确完成时，该测试示例的运行结果如图</w:t>
      </w:r>
      <w:r>
        <w:rPr>
          <w:color w:val="000000"/>
          <w:sz w:val="24"/>
          <w:szCs w:val="18"/>
        </w:rPr>
        <w:t>5-1</w:t>
      </w:r>
      <w:r>
        <w:rPr>
          <w:color w:val="000000"/>
          <w:sz w:val="24"/>
          <w:szCs w:val="18"/>
        </w:rPr>
        <w:t>所示：</w:t>
      </w:r>
    </w:p>
    <w:p>
      <w:pPr>
        <w:pStyle w:val="Normal"/>
        <w:spacing w:lineRule="auto" w:line="300"/>
        <w:ind w:firstLine="480"/>
        <w:jc w:val="center"/>
        <w:rPr>
          <w:color w:val="000000"/>
          <w:szCs w:val="21"/>
        </w:rPr>
      </w:pPr>
      <w:r>
        <w:rPr>
          <w:color w:val="000000"/>
          <w:szCs w:val="21"/>
        </w:rPr>
        <w:t>图</w:t>
      </w:r>
      <w:r>
        <w:rPr>
          <w:color w:val="000000"/>
          <w:szCs w:val="21"/>
        </w:rPr>
        <w:t xml:space="preserve">5-1 </w:t>
      </w:r>
      <w:r>
        <w:rPr>
          <w:color w:val="000000"/>
          <w:szCs w:val="21"/>
        </w:rPr>
        <w:t>单元测试示例测试结果图</w:t>
      </w:r>
    </w:p>
    <w:p>
      <w:pPr>
        <w:pStyle w:val="Normal"/>
        <w:spacing w:lineRule="auto" w:line="300"/>
        <w:ind w:firstLine="480"/>
        <w:rPr>
          <w:color w:val="000000"/>
          <w:sz w:val="24"/>
          <w:szCs w:val="18"/>
        </w:rPr>
      </w:pPr>
      <w:r>
        <w:rPr>
          <w:color w:val="000000"/>
          <w:sz w:val="24"/>
          <w:szCs w:val="18"/>
        </w:rPr>
      </w:r>
    </w:p>
    <w:p>
      <w:pPr>
        <w:pStyle w:val="Normal"/>
        <w:numPr>
          <w:ilvl w:val="0"/>
          <w:numId w:val="0"/>
        </w:numPr>
        <w:spacing w:lineRule="auto" w:line="300"/>
        <w:jc w:val="left"/>
        <w:outlineLvl w:val="2"/>
        <w:rPr>
          <w:rFonts w:eastAsia="黑体"/>
        </w:rPr>
      </w:pPr>
      <w:bookmarkStart w:id="187" w:name="_Toc4818457961"/>
      <w:bookmarkStart w:id="188" w:name="_Toc213131"/>
      <w:bookmarkStart w:id="189" w:name="_Toc4819579081"/>
      <w:r>
        <w:rPr>
          <w:rStyle w:val="SourceText"/>
          <w:rFonts w:eastAsia="黑体" w:cs="Times New Roman"/>
          <w:color w:val="000000"/>
          <w:sz w:val="28"/>
          <w:szCs w:val="28"/>
        </w:rPr>
        <w:t>5.2.2</w:t>
      </w:r>
      <w:bookmarkEnd w:id="187"/>
      <w:bookmarkEnd w:id="188"/>
      <w:bookmarkEnd w:id="189"/>
      <w:r>
        <w:rPr>
          <w:rStyle w:val="SourceText"/>
          <w:rFonts w:ascii="Times New Roman" w:hAnsi="Times New Roman" w:cs="Times New Roman" w:eastAsia="黑体"/>
          <w:color w:val="000000"/>
          <w:sz w:val="28"/>
          <w:szCs w:val="28"/>
        </w:rPr>
        <w:t>接口测试</w:t>
      </w:r>
    </w:p>
    <w:p>
      <w:pPr>
        <w:pStyle w:val="Normal"/>
        <w:spacing w:lineRule="auto" w:line="300"/>
        <w:ind w:firstLine="480"/>
        <w:rPr>
          <w:color w:val="000000"/>
          <w:sz w:val="24"/>
          <w:szCs w:val="18"/>
        </w:rPr>
      </w:pPr>
      <w:r>
        <w:rPr>
          <w:color w:val="000000"/>
          <w:sz w:val="24"/>
          <w:szCs w:val="18"/>
        </w:rPr>
        <w:t>对于一个</w:t>
      </w:r>
      <w:r>
        <w:rPr>
          <w:color w:val="000000"/>
          <w:sz w:val="24"/>
          <w:szCs w:val="18"/>
        </w:rPr>
        <w:t>API</w:t>
      </w:r>
      <w:r>
        <w:rPr>
          <w:color w:val="000000"/>
          <w:sz w:val="24"/>
          <w:szCs w:val="18"/>
        </w:rPr>
        <w:t>服务器而言，需要保证业务逻辑的正确性，在客户端请求格式满足预先设计的</w:t>
      </w:r>
      <w:r>
        <w:rPr>
          <w:color w:val="000000"/>
          <w:sz w:val="24"/>
          <w:szCs w:val="18"/>
        </w:rPr>
        <w:t>HTTP</w:t>
      </w:r>
      <w:r>
        <w:rPr>
          <w:color w:val="000000"/>
          <w:sz w:val="24"/>
          <w:szCs w:val="18"/>
        </w:rPr>
        <w:t>接口规范的情况下，确保客户端发送的请求服务端可以正确的解析处理并返回正确无误的需求结果。在这种需求下，单纯的单元测试很难完整的验证整个</w:t>
      </w:r>
      <w:r>
        <w:rPr>
          <w:color w:val="000000"/>
          <w:sz w:val="24"/>
          <w:szCs w:val="18"/>
        </w:rPr>
        <w:t>HTTP</w:t>
      </w:r>
      <w:r>
        <w:rPr>
          <w:color w:val="000000"/>
          <w:sz w:val="24"/>
          <w:szCs w:val="18"/>
        </w:rPr>
        <w:t>接口的正确性，特别是无法模拟</w:t>
      </w:r>
      <w:r>
        <w:rPr>
          <w:color w:val="000000"/>
          <w:sz w:val="24"/>
          <w:szCs w:val="18"/>
        </w:rPr>
        <w:t>HTTP</w:t>
      </w:r>
      <w:r>
        <w:rPr>
          <w:color w:val="000000"/>
          <w:sz w:val="24"/>
          <w:szCs w:val="18"/>
        </w:rPr>
        <w:t>的请求，也无法验证响应的状态码与</w:t>
      </w:r>
      <w:r>
        <w:rPr>
          <w:color w:val="000000"/>
          <w:sz w:val="24"/>
          <w:szCs w:val="18"/>
        </w:rPr>
        <w:t>Body</w:t>
      </w:r>
      <w:r>
        <w:rPr>
          <w:color w:val="000000"/>
          <w:sz w:val="24"/>
          <w:szCs w:val="18"/>
        </w:rPr>
        <w:t>是否正确。因此需要借助第三方的</w:t>
      </w:r>
      <w:r>
        <w:rPr>
          <w:color w:val="000000"/>
          <w:sz w:val="24"/>
          <w:szCs w:val="18"/>
        </w:rPr>
        <w:t>HTTP</w:t>
      </w:r>
      <w:r>
        <w:rPr>
          <w:color w:val="000000"/>
          <w:sz w:val="24"/>
          <w:szCs w:val="18"/>
        </w:rPr>
        <w:t>接口测试软件对服务器的接口进行测试。</w:t>
      </w:r>
    </w:p>
    <w:p>
      <w:pPr>
        <w:pStyle w:val="Normal"/>
        <w:spacing w:lineRule="auto" w:line="300"/>
        <w:ind w:firstLine="480"/>
        <w:rPr>
          <w:color w:val="000000"/>
          <w:sz w:val="24"/>
          <w:szCs w:val="18"/>
        </w:rPr>
      </w:pPr>
      <w:r>
        <w:rPr>
          <w:color w:val="000000"/>
          <w:sz w:val="24"/>
          <w:szCs w:val="18"/>
        </w:rPr>
        <w:t>Postman</w:t>
      </w:r>
      <w:r>
        <w:rPr>
          <w:color w:val="000000"/>
          <w:sz w:val="24"/>
          <w:szCs w:val="18"/>
        </w:rPr>
        <w:t>是一个具备许多强大测试特性的</w:t>
      </w:r>
      <w:r>
        <w:rPr>
          <w:color w:val="000000"/>
          <w:sz w:val="24"/>
          <w:szCs w:val="18"/>
        </w:rPr>
        <w:t>API</w:t>
      </w:r>
      <w:r>
        <w:rPr>
          <w:color w:val="000000"/>
          <w:sz w:val="24"/>
          <w:szCs w:val="18"/>
        </w:rPr>
        <w:t>测试工具，它提供一个易用性较好的</w:t>
      </w:r>
      <w:r>
        <w:rPr>
          <w:color w:val="000000"/>
          <w:sz w:val="24"/>
          <w:szCs w:val="18"/>
        </w:rPr>
        <w:t>GUI</w:t>
      </w:r>
      <w:r>
        <w:rPr>
          <w:color w:val="000000"/>
          <w:sz w:val="24"/>
          <w:szCs w:val="18"/>
        </w:rPr>
        <w:t>来构造</w:t>
      </w:r>
      <w:r>
        <w:rPr>
          <w:color w:val="000000"/>
          <w:sz w:val="24"/>
          <w:szCs w:val="18"/>
        </w:rPr>
        <w:t>HTTP Request</w:t>
      </w:r>
      <w:r>
        <w:rPr>
          <w:color w:val="000000"/>
          <w:sz w:val="24"/>
          <w:szCs w:val="18"/>
        </w:rPr>
        <w:t>与读取和测试</w:t>
      </w:r>
      <w:r>
        <w:rPr>
          <w:color w:val="000000"/>
          <w:sz w:val="24"/>
          <w:szCs w:val="18"/>
        </w:rPr>
        <w:t>HTTP Response</w:t>
      </w:r>
      <w:r>
        <w:rPr>
          <w:color w:val="000000"/>
          <w:sz w:val="24"/>
          <w:szCs w:val="18"/>
        </w:rPr>
        <w:t>，同时</w:t>
      </w:r>
      <w:r>
        <w:rPr>
          <w:color w:val="000000"/>
          <w:sz w:val="24"/>
          <w:szCs w:val="18"/>
        </w:rPr>
        <w:t>Postman</w:t>
      </w:r>
      <w:r>
        <w:rPr>
          <w:color w:val="000000"/>
          <w:sz w:val="24"/>
          <w:szCs w:val="18"/>
        </w:rPr>
        <w:t>支持将接口测试分享给团队中其他人，或者与团队协同编写接口的测试。</w:t>
      </w:r>
      <w:r>
        <w:rPr>
          <w:color w:val="000000"/>
          <w:sz w:val="24"/>
          <w:szCs w:val="18"/>
        </w:rPr>
        <w:t>Postman</w:t>
      </w:r>
      <w:r>
        <w:rPr>
          <w:color w:val="000000"/>
          <w:sz w:val="24"/>
          <w:szCs w:val="18"/>
        </w:rPr>
        <w:t>也可以将写好的接口测试生成</w:t>
      </w:r>
      <w:r>
        <w:rPr>
          <w:color w:val="000000"/>
          <w:sz w:val="24"/>
          <w:szCs w:val="18"/>
        </w:rPr>
        <w:t>API</w:t>
      </w:r>
      <w:r>
        <w:rPr>
          <w:color w:val="000000"/>
          <w:sz w:val="24"/>
          <w:szCs w:val="18"/>
        </w:rPr>
        <w:t>文档，分享给客户端开发人员作为接口调用与返回数据的定义规范。</w:t>
      </w:r>
    </w:p>
    <w:p>
      <w:pPr>
        <w:pStyle w:val="Normal"/>
        <w:spacing w:lineRule="auto" w:line="300"/>
        <w:ind w:firstLine="480"/>
        <w:rPr>
          <w:color w:val="000000"/>
          <w:sz w:val="24"/>
          <w:szCs w:val="18"/>
        </w:rPr>
      </w:pPr>
      <w:r>
        <w:rPr>
          <w:color w:val="000000"/>
          <w:sz w:val="24"/>
          <w:szCs w:val="18"/>
        </w:rPr>
        <w:t>使用</w:t>
      </w:r>
      <w:r>
        <w:rPr>
          <w:color w:val="000000"/>
          <w:sz w:val="24"/>
          <w:szCs w:val="18"/>
        </w:rPr>
        <w:t>Postman</w:t>
      </w:r>
      <w:r>
        <w:rPr>
          <w:color w:val="000000"/>
          <w:sz w:val="24"/>
          <w:szCs w:val="18"/>
        </w:rPr>
        <w:t>时，首先整个团队需要下载</w:t>
      </w:r>
      <w:r>
        <w:rPr>
          <w:color w:val="000000"/>
          <w:sz w:val="24"/>
          <w:szCs w:val="18"/>
        </w:rPr>
        <w:t>Postman for Linux</w:t>
      </w:r>
      <w:r>
        <w:rPr>
          <w:color w:val="000000"/>
          <w:sz w:val="24"/>
          <w:szCs w:val="18"/>
        </w:rPr>
        <w:t>的桌面版，并注册自己的帐号再加入一个</w:t>
      </w:r>
      <w:r>
        <w:rPr>
          <w:color w:val="000000"/>
          <w:sz w:val="24"/>
          <w:szCs w:val="18"/>
        </w:rPr>
        <w:t>Team</w:t>
      </w:r>
      <w:r>
        <w:rPr>
          <w:color w:val="000000"/>
          <w:sz w:val="24"/>
          <w:szCs w:val="18"/>
        </w:rPr>
        <w:t>中。然后根据分类的需求创建</w:t>
      </w:r>
      <w:r>
        <w:rPr>
          <w:color w:val="000000"/>
          <w:sz w:val="24"/>
          <w:szCs w:val="18"/>
        </w:rPr>
        <w:t>API</w:t>
      </w:r>
      <w:r>
        <w:rPr>
          <w:color w:val="000000"/>
          <w:sz w:val="24"/>
          <w:szCs w:val="18"/>
        </w:rPr>
        <w:t>测试的文件夹，</w:t>
      </w:r>
    </w:p>
    <w:p>
      <w:pPr>
        <w:pStyle w:val="Normal"/>
        <w:spacing w:lineRule="auto" w:line="300"/>
        <w:ind w:firstLine="480"/>
        <w:rPr>
          <w:color w:val="000000"/>
          <w:sz w:val="24"/>
          <w:szCs w:val="18"/>
        </w:rPr>
      </w:pPr>
      <w:r>
        <w:rPr>
          <w:color w:val="000000"/>
          <w:sz w:val="24"/>
          <w:szCs w:val="18"/>
        </w:rPr>
        <w:t>然后，便可以新建一个窗口来构造</w:t>
      </w:r>
      <w:r>
        <w:rPr>
          <w:color w:val="000000"/>
          <w:sz w:val="24"/>
          <w:szCs w:val="18"/>
        </w:rPr>
        <w:t>HTTP</w:t>
      </w:r>
      <w:r>
        <w:rPr>
          <w:color w:val="000000"/>
          <w:sz w:val="24"/>
          <w:szCs w:val="18"/>
        </w:rPr>
        <w:t>的</w:t>
      </w:r>
      <w:r>
        <w:rPr>
          <w:color w:val="000000"/>
          <w:sz w:val="24"/>
          <w:szCs w:val="18"/>
        </w:rPr>
        <w:t>Request</w:t>
      </w:r>
      <w:r>
        <w:rPr>
          <w:color w:val="000000"/>
          <w:sz w:val="24"/>
          <w:szCs w:val="18"/>
        </w:rPr>
        <w:t>。</w:t>
      </w:r>
      <w:r>
        <w:rPr>
          <w:color w:val="000000"/>
          <w:sz w:val="24"/>
          <w:szCs w:val="18"/>
        </w:rPr>
        <w:t>Postman</w:t>
      </w:r>
      <w:r>
        <w:rPr>
          <w:color w:val="000000"/>
          <w:sz w:val="24"/>
          <w:szCs w:val="18"/>
        </w:rPr>
        <w:t>支持用户构造接口的</w:t>
      </w:r>
      <w:r>
        <w:rPr>
          <w:color w:val="000000"/>
          <w:sz w:val="24"/>
          <w:szCs w:val="18"/>
        </w:rPr>
        <w:t>URL</w:t>
      </w:r>
      <w:r>
        <w:rPr>
          <w:color w:val="000000"/>
          <w:sz w:val="24"/>
          <w:szCs w:val="18"/>
        </w:rPr>
        <w:t>，请求的</w:t>
      </w:r>
      <w:r>
        <w:rPr>
          <w:color w:val="000000"/>
          <w:sz w:val="24"/>
          <w:szCs w:val="18"/>
        </w:rPr>
        <w:t>Method</w:t>
      </w:r>
      <w:r>
        <w:rPr>
          <w:color w:val="000000"/>
          <w:sz w:val="24"/>
          <w:szCs w:val="18"/>
        </w:rPr>
        <w:t>，</w:t>
      </w:r>
      <w:r>
        <w:rPr>
          <w:color w:val="000000"/>
          <w:sz w:val="24"/>
          <w:szCs w:val="18"/>
        </w:rPr>
        <w:t>HTTP Header</w:t>
      </w:r>
      <w:r>
        <w:rPr>
          <w:color w:val="000000"/>
          <w:sz w:val="24"/>
          <w:szCs w:val="18"/>
        </w:rPr>
        <w:t>以及</w:t>
      </w:r>
      <w:r>
        <w:rPr>
          <w:color w:val="000000"/>
          <w:sz w:val="24"/>
          <w:szCs w:val="18"/>
        </w:rPr>
        <w:t>Body</w:t>
      </w:r>
      <w:r>
        <w:rPr>
          <w:color w:val="000000"/>
          <w:sz w:val="24"/>
          <w:szCs w:val="18"/>
        </w:rPr>
        <w:t>，其中</w:t>
      </w:r>
      <w:r>
        <w:rPr>
          <w:color w:val="000000"/>
          <w:sz w:val="24"/>
          <w:szCs w:val="18"/>
        </w:rPr>
        <w:t>Postman</w:t>
      </w:r>
      <w:r>
        <w:rPr>
          <w:color w:val="000000"/>
          <w:sz w:val="24"/>
          <w:szCs w:val="18"/>
        </w:rPr>
        <w:t>支持以</w:t>
      </w:r>
      <w:r>
        <w:rPr>
          <w:color w:val="000000"/>
          <w:sz w:val="24"/>
          <w:szCs w:val="18"/>
        </w:rPr>
        <w:t>{{}}</w:t>
      </w:r>
      <w:r>
        <w:rPr>
          <w:color w:val="000000"/>
          <w:sz w:val="24"/>
          <w:szCs w:val="18"/>
        </w:rPr>
        <w:t>的方式引用环境变量来构造动态的请求，环境变量可以通过设置全局变量的方式，也可以在每个请求的</w:t>
      </w:r>
      <w:r>
        <w:rPr>
          <w:color w:val="000000"/>
          <w:sz w:val="24"/>
          <w:szCs w:val="18"/>
        </w:rPr>
        <w:t>Pre-request Script</w:t>
      </w:r>
      <w:r>
        <w:rPr>
          <w:color w:val="000000"/>
          <w:sz w:val="24"/>
          <w:szCs w:val="18"/>
        </w:rPr>
        <w:t>里使用</w:t>
      </w:r>
      <w:r>
        <w:rPr>
          <w:color w:val="000000"/>
          <w:sz w:val="24"/>
          <w:szCs w:val="18"/>
        </w:rPr>
        <w:t>JS</w:t>
      </w:r>
      <w:r>
        <w:rPr>
          <w:color w:val="000000"/>
          <w:sz w:val="24"/>
          <w:szCs w:val="18"/>
        </w:rPr>
        <w:t>语言设置。对于接口的测试通过对每个接口的</w:t>
      </w:r>
      <w:r>
        <w:rPr>
          <w:color w:val="000000"/>
          <w:sz w:val="24"/>
          <w:szCs w:val="18"/>
        </w:rPr>
        <w:t>Tests</w:t>
      </w:r>
      <w:r>
        <w:rPr>
          <w:color w:val="000000"/>
          <w:sz w:val="24"/>
          <w:szCs w:val="18"/>
        </w:rPr>
        <w:t>里使用</w:t>
      </w:r>
      <w:r>
        <w:rPr>
          <w:color w:val="000000"/>
          <w:sz w:val="24"/>
          <w:szCs w:val="18"/>
        </w:rPr>
        <w:t>JS</w:t>
      </w:r>
      <w:r>
        <w:rPr>
          <w:color w:val="000000"/>
          <w:sz w:val="24"/>
          <w:szCs w:val="18"/>
        </w:rPr>
        <w:t>语言编写完成，使用</w:t>
      </w:r>
      <w:r>
        <w:rPr>
          <w:color w:val="000000"/>
          <w:sz w:val="24"/>
          <w:szCs w:val="18"/>
        </w:rPr>
        <w:t>tests</w:t>
      </w:r>
      <w:r>
        <w:rPr>
          <w:color w:val="000000"/>
          <w:sz w:val="24"/>
          <w:szCs w:val="18"/>
        </w:rPr>
        <w:t>数组来定义断言的结果从而完成测试，当然用户也可以使用该接口测试返回的</w:t>
      </w:r>
      <w:r>
        <w:rPr>
          <w:color w:val="000000"/>
          <w:sz w:val="24"/>
          <w:szCs w:val="18"/>
        </w:rPr>
        <w:t>Response</w:t>
      </w:r>
      <w:r>
        <w:rPr>
          <w:color w:val="000000"/>
          <w:sz w:val="24"/>
          <w:szCs w:val="18"/>
        </w:rPr>
        <w:t>数据来设置环境变量，以用作后续接口的测试，实现前后接口的上下文通信，例如，通过以下</w:t>
      </w:r>
      <w:r>
        <w:rPr>
          <w:color w:val="000000"/>
          <w:sz w:val="24"/>
          <w:szCs w:val="18"/>
        </w:rPr>
        <w:t>Request</w:t>
      </w:r>
      <w:r>
        <w:rPr>
          <w:color w:val="000000"/>
          <w:sz w:val="24"/>
          <w:szCs w:val="18"/>
        </w:rPr>
        <w:t>请求</w:t>
      </w:r>
      <w:r>
        <w:rPr>
          <w:color w:val="000000"/>
          <w:sz w:val="24"/>
          <w:szCs w:val="18"/>
        </w:rPr>
        <w:t>Token;</w:t>
      </w:r>
    </w:p>
    <w:p>
      <w:pPr>
        <w:pStyle w:val="Normal"/>
        <w:spacing w:lineRule="auto" w:line="300"/>
        <w:ind w:firstLine="480"/>
        <w:rPr>
          <w:color w:val="000000"/>
          <w:sz w:val="24"/>
          <w:szCs w:val="18"/>
        </w:rPr>
      </w:pPr>
      <w:bookmarkStart w:id="190" w:name="cURL_0_c4b9dad7-6cef-dd52-39f0-6f7da8cb0"/>
      <w:bookmarkEnd w:id="190"/>
      <w:r>
        <w:rPr>
          <w:color w:val="000000"/>
          <w:sz w:val="24"/>
          <w:szCs w:val="18"/>
        </w:rPr>
        <w:t>curl --request POST \</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xml:space="preserve">--url http://{{address}}:{{port}}/oauth/token </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 xml:space="preserve">--header 'content-type: application/x-www-form-urlencoded' </w:t>
      </w:r>
    </w:p>
    <w:p>
      <w:pPr>
        <w:pStyle w:val="Normal"/>
        <w:spacing w:lineRule="auto" w:line="300"/>
        <w:ind w:firstLine="480"/>
        <w:rPr>
          <w:color w:val="000000"/>
          <w:sz w:val="24"/>
          <w:szCs w:val="18"/>
        </w:rPr>
      </w:pPr>
      <w:r>
        <w:rPr>
          <w:color w:val="000000"/>
          <w:sz w:val="24"/>
          <w:szCs w:val="18"/>
        </w:rPr>
        <w:t xml:space="preserve"> </w:t>
      </w:r>
      <w:r>
        <w:rPr>
          <w:color w:val="000000"/>
          <w:sz w:val="24"/>
          <w:szCs w:val="18"/>
        </w:rPr>
        <w:t>--data 'grant_type=password&amp;client_id=admin&amp;client_secret=123456&amp;username=admin&amp;password=admin'</w:t>
      </w:r>
    </w:p>
    <w:p>
      <w:pPr>
        <w:pStyle w:val="Normal"/>
        <w:spacing w:lineRule="auto" w:line="300"/>
        <w:ind w:firstLine="480"/>
        <w:rPr>
          <w:color w:val="000000"/>
          <w:sz w:val="24"/>
          <w:szCs w:val="18"/>
        </w:rPr>
      </w:pPr>
      <w:r>
        <w:rPr>
          <w:color w:val="000000"/>
          <w:sz w:val="24"/>
          <w:szCs w:val="18"/>
        </w:rPr>
        <w:t>然后，在</w:t>
      </w:r>
      <w:r>
        <w:rPr>
          <w:color w:val="000000"/>
          <w:sz w:val="24"/>
          <w:szCs w:val="18"/>
        </w:rPr>
        <w:t>Tests</w:t>
      </w:r>
      <w:r>
        <w:rPr>
          <w:color w:val="000000"/>
          <w:sz w:val="24"/>
          <w:szCs w:val="18"/>
        </w:rPr>
        <w:t>中，通过</w:t>
      </w:r>
      <w:r>
        <w:rPr>
          <w:color w:val="000000"/>
          <w:sz w:val="24"/>
          <w:szCs w:val="18"/>
        </w:rPr>
        <w:t>;</w:t>
      </w:r>
    </w:p>
    <w:p>
      <w:pPr>
        <w:pStyle w:val="Normal"/>
        <w:spacing w:lineRule="auto" w:line="300"/>
        <w:ind w:firstLine="480"/>
        <w:rPr>
          <w:color w:val="000000"/>
          <w:sz w:val="24"/>
          <w:szCs w:val="18"/>
        </w:rPr>
      </w:pPr>
      <w:r>
        <w:rPr>
          <w:color w:val="000000"/>
          <w:sz w:val="24"/>
          <w:szCs w:val="18"/>
        </w:rPr>
        <w:t>postman.setEnvironmentVariable("token", data.token_type + " " + data.access_token);</w:t>
      </w:r>
    </w:p>
    <w:p>
      <w:pPr>
        <w:pStyle w:val="Normal"/>
        <w:spacing w:lineRule="auto" w:line="300"/>
        <w:ind w:firstLine="480"/>
        <w:rPr>
          <w:color w:val="000000"/>
          <w:sz w:val="24"/>
          <w:szCs w:val="18"/>
        </w:rPr>
      </w:pPr>
      <w:r>
        <w:rPr>
          <w:color w:val="000000"/>
          <w:sz w:val="24"/>
          <w:szCs w:val="18"/>
        </w:rPr>
        <w:t>postman.setEnvironmentVariable("refreshToken", data.refresh_token);</w:t>
      </w:r>
    </w:p>
    <w:p>
      <w:pPr>
        <w:pStyle w:val="Normal"/>
        <w:spacing w:lineRule="auto" w:line="300"/>
        <w:ind w:firstLine="480"/>
        <w:rPr>
          <w:color w:val="000000"/>
          <w:sz w:val="24"/>
          <w:szCs w:val="18"/>
        </w:rPr>
      </w:pPr>
      <w:r>
        <w:rPr>
          <w:color w:val="000000"/>
          <w:sz w:val="24"/>
          <w:szCs w:val="18"/>
        </w:rPr>
        <w:t>将返回的</w:t>
      </w:r>
      <w:r>
        <w:rPr>
          <w:color w:val="000000"/>
          <w:sz w:val="24"/>
          <w:szCs w:val="18"/>
        </w:rPr>
        <w:t>Token</w:t>
      </w:r>
      <w:r>
        <w:rPr>
          <w:color w:val="000000"/>
          <w:sz w:val="24"/>
          <w:szCs w:val="18"/>
        </w:rPr>
        <w:t>结果存为环境变量，在后续的</w:t>
      </w:r>
      <w:r>
        <w:rPr>
          <w:color w:val="000000"/>
          <w:sz w:val="24"/>
          <w:szCs w:val="18"/>
        </w:rPr>
        <w:t>API</w:t>
      </w:r>
      <w:r>
        <w:rPr>
          <w:color w:val="000000"/>
          <w:sz w:val="24"/>
          <w:szCs w:val="18"/>
        </w:rPr>
        <w:t>请求中通过在请求中使用</w:t>
      </w:r>
      <w:r>
        <w:rPr>
          <w:color w:val="000000"/>
          <w:sz w:val="24"/>
          <w:szCs w:val="18"/>
        </w:rPr>
        <w:t xml:space="preserve">--header 'authorization: {{token}}' </w:t>
      </w:r>
      <w:r>
        <w:rPr>
          <w:color w:val="000000"/>
          <w:sz w:val="24"/>
          <w:szCs w:val="18"/>
        </w:rPr>
        <w:t>设置</w:t>
      </w:r>
      <w:r>
        <w:rPr>
          <w:color w:val="000000"/>
          <w:sz w:val="24"/>
          <w:szCs w:val="18"/>
        </w:rPr>
        <w:t>HTTP Header</w:t>
      </w:r>
      <w:r>
        <w:rPr>
          <w:color w:val="000000"/>
          <w:sz w:val="24"/>
          <w:szCs w:val="18"/>
        </w:rPr>
        <w:t>从而解决</w:t>
      </w:r>
      <w:r>
        <w:rPr>
          <w:color w:val="000000"/>
          <w:sz w:val="24"/>
          <w:szCs w:val="18"/>
        </w:rPr>
        <w:t>Token</w:t>
      </w:r>
      <w:r>
        <w:rPr>
          <w:color w:val="000000"/>
          <w:sz w:val="24"/>
          <w:szCs w:val="18"/>
        </w:rPr>
        <w:t>需要动态授权不方便测试的问题。</w:t>
      </w:r>
    </w:p>
    <w:p>
      <w:pPr>
        <w:pStyle w:val="Normal"/>
        <w:spacing w:lineRule="auto" w:line="300"/>
        <w:ind w:firstLine="480"/>
        <w:rPr>
          <w:color w:val="000000"/>
          <w:sz w:val="24"/>
          <w:szCs w:val="18"/>
        </w:rPr>
      </w:pPr>
      <w:r>
        <w:drawing>
          <wp:anchor behindDoc="0" distT="0" distB="0" distL="0" distR="0" simplePos="0" locked="0" layoutInCell="1" allowOverlap="1" relativeHeight="3">
            <wp:simplePos x="0" y="0"/>
            <wp:positionH relativeFrom="column">
              <wp:posOffset>189865</wp:posOffset>
            </wp:positionH>
            <wp:positionV relativeFrom="paragraph">
              <wp:posOffset>572135</wp:posOffset>
            </wp:positionV>
            <wp:extent cx="4714875" cy="1304925"/>
            <wp:effectExtent l="0" t="0" r="0" b="0"/>
            <wp:wrapTopAndBottom/>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30"/>
                    <a:stretch>
                      <a:fillRect/>
                    </a:stretch>
                  </pic:blipFill>
                  <pic:spPr bwMode="auto">
                    <a:xfrm>
                      <a:off x="0" y="0"/>
                      <a:ext cx="4714875" cy="1304925"/>
                    </a:xfrm>
                    <a:prstGeom prst="rect">
                      <a:avLst/>
                    </a:prstGeom>
                  </pic:spPr>
                </pic:pic>
              </a:graphicData>
            </a:graphic>
          </wp:anchor>
        </w:drawing>
      </w:r>
      <w:r>
        <w:rPr>
          <w:color w:val="000000"/>
          <w:sz w:val="24"/>
          <w:szCs w:val="18"/>
        </w:rPr>
        <w:t>最</w:t>
      </w:r>
      <w:r>
        <w:rPr>
          <w:color w:val="000000"/>
          <w:sz w:val="24"/>
          <w:szCs w:val="18"/>
        </w:rPr>
        <w:t>后构造编写完所有接口的请求与测试后，设置测试次数 ，运行</w:t>
      </w:r>
      <w:r>
        <w:rPr>
          <w:color w:val="000000"/>
          <w:sz w:val="24"/>
          <w:szCs w:val="18"/>
        </w:rPr>
        <w:t>Postman</w:t>
      </w:r>
      <w:r>
        <w:rPr>
          <w:color w:val="000000"/>
          <w:sz w:val="24"/>
          <w:szCs w:val="18"/>
        </w:rPr>
        <w:t>中的接口集合测试，测试结果如下图</w:t>
      </w:r>
      <w:r>
        <w:rPr>
          <w:color w:val="000000"/>
          <w:sz w:val="24"/>
          <w:szCs w:val="18"/>
        </w:rPr>
        <w:t>5-2</w:t>
      </w:r>
      <w:r>
        <w:rPr>
          <w:color w:val="000000"/>
          <w:sz w:val="24"/>
          <w:szCs w:val="18"/>
        </w:rPr>
        <w:t>：</w:t>
      </w:r>
    </w:p>
    <w:p>
      <w:pPr>
        <w:pStyle w:val="Normal"/>
        <w:spacing w:lineRule="auto" w:line="300"/>
        <w:ind w:firstLine="480"/>
        <w:jc w:val="center"/>
        <w:rPr>
          <w:color w:val="000000"/>
          <w:szCs w:val="21"/>
        </w:rPr>
      </w:pPr>
      <w:r>
        <w:rPr>
          <w:color w:val="000000"/>
          <w:szCs w:val="21"/>
        </w:rPr>
        <w:t>图</w:t>
      </w:r>
      <w:r>
        <w:rPr>
          <w:color w:val="000000"/>
          <w:szCs w:val="21"/>
        </w:rPr>
        <w:t xml:space="preserve">5-2 </w:t>
      </w:r>
      <w:r>
        <w:rPr>
          <w:color w:val="000000"/>
          <w:szCs w:val="21"/>
        </w:rPr>
        <w:t>接口测试结果图</w:t>
      </w:r>
    </w:p>
    <w:p>
      <w:pPr>
        <w:pStyle w:val="Normal"/>
        <w:spacing w:lineRule="auto" w:line="300"/>
        <w:ind w:firstLine="480"/>
        <w:rPr/>
      </w:pPr>
      <w:r>
        <w:rPr/>
      </w:r>
    </w:p>
    <w:p>
      <w:pPr>
        <w:pStyle w:val="Normal"/>
        <w:spacing w:lineRule="auto" w:line="300"/>
        <w:ind w:firstLine="480"/>
        <w:rPr/>
      </w:pPr>
      <w:r>
        <w:rPr/>
        <w:t>则表示服务端通过了所有的已设计接口测试，能够满足客户端正常的业务请求。</w:t>
      </w:r>
    </w:p>
    <w:p>
      <w:pPr>
        <w:pStyle w:val="Normal"/>
        <w:spacing w:lineRule="auto" w:line="300"/>
        <w:ind w:firstLine="480"/>
        <w:rPr/>
      </w:pPr>
      <w:r>
        <w:rPr/>
      </w:r>
    </w:p>
    <w:p>
      <w:pPr>
        <w:pStyle w:val="Normal"/>
        <w:spacing w:lineRule="auto" w:line="300"/>
        <w:ind w:firstLine="480"/>
        <w:rPr/>
      </w:pPr>
      <w:r>
        <w:rPr/>
      </w:r>
    </w:p>
    <w:p>
      <w:pPr>
        <w:pStyle w:val="Normal"/>
        <w:numPr>
          <w:ilvl w:val="0"/>
          <w:numId w:val="0"/>
        </w:numPr>
        <w:spacing w:lineRule="auto" w:line="300"/>
        <w:jc w:val="left"/>
        <w:outlineLvl w:val="2"/>
        <w:rPr>
          <w:rStyle w:val="SourceText"/>
          <w:rFonts w:ascii="Times New Roman" w:hAnsi="Times New Roman" w:eastAsia="黑体" w:cs="Times New Roman"/>
          <w:sz w:val="28"/>
        </w:rPr>
      </w:pPr>
      <w:bookmarkStart w:id="191" w:name="_Toc483074125"/>
      <w:bookmarkStart w:id="192" w:name="_Toc481845796"/>
      <w:bookmarkStart w:id="193" w:name="_Toc21313"/>
      <w:r>
        <w:rPr>
          <w:rStyle w:val="SourceText"/>
          <w:rFonts w:eastAsia="黑体" w:cs="Times New Roman"/>
          <w:sz w:val="28"/>
        </w:rPr>
        <w:t>5.</w:t>
      </w:r>
      <w:bookmarkEnd w:id="192"/>
      <w:bookmarkEnd w:id="193"/>
      <w:r>
        <w:rPr>
          <w:rStyle w:val="SourceText"/>
          <w:rFonts w:eastAsia="黑体" w:cs="Times New Roman"/>
          <w:sz w:val="28"/>
        </w:rPr>
        <w:t>3</w:t>
      </w:r>
      <w:bookmarkEnd w:id="191"/>
      <w:r>
        <w:rPr>
          <w:rStyle w:val="SourceText"/>
          <w:rFonts w:ascii="Times New Roman" w:hAnsi="Times New Roman" w:cs="Times New Roman" w:eastAsia="黑体"/>
          <w:sz w:val="28"/>
        </w:rPr>
        <w:t>性能分析与监控</w:t>
      </w:r>
    </w:p>
    <w:p>
      <w:pPr>
        <w:pStyle w:val="Normal"/>
        <w:numPr>
          <w:ilvl w:val="0"/>
          <w:numId w:val="0"/>
        </w:numPr>
        <w:spacing w:lineRule="auto" w:line="300"/>
        <w:jc w:val="left"/>
        <w:outlineLvl w:val="2"/>
        <w:rPr>
          <w:rStyle w:val="SourceText"/>
          <w:rFonts w:ascii="Times New Roman" w:hAnsi="Times New Roman" w:eastAsia="黑体" w:cs="Times New Roman"/>
          <w:color w:val="000000"/>
          <w:sz w:val="28"/>
          <w:szCs w:val="28"/>
        </w:rPr>
      </w:pPr>
      <w:bookmarkStart w:id="194" w:name="_Toc48195790911"/>
      <w:bookmarkStart w:id="195" w:name="_Toc2607111"/>
      <w:bookmarkStart w:id="196" w:name="_Toc48184579711"/>
      <w:r>
        <w:rPr>
          <w:rStyle w:val="SourceText"/>
          <w:rFonts w:eastAsia="黑体" w:cs="Times New Roman"/>
          <w:sz w:val="28"/>
          <w:szCs w:val="28"/>
        </w:rPr>
        <w:t>5.3.</w:t>
      </w:r>
      <w:bookmarkEnd w:id="194"/>
      <w:bookmarkEnd w:id="195"/>
      <w:bookmarkEnd w:id="196"/>
      <w:r>
        <w:rPr>
          <w:rStyle w:val="SourceText"/>
          <w:rFonts w:eastAsia="黑体" w:cs="Times New Roman"/>
          <w:sz w:val="28"/>
          <w:szCs w:val="28"/>
        </w:rPr>
        <w:t>1</w:t>
      </w:r>
      <w:r>
        <w:rPr>
          <w:rStyle w:val="SourceText"/>
          <w:rFonts w:ascii="Times New Roman" w:hAnsi="Times New Roman" w:cs="Times New Roman" w:eastAsia="黑体"/>
          <w:sz w:val="28"/>
          <w:szCs w:val="28"/>
        </w:rPr>
        <w:t>实时请求监控与分析</w:t>
      </w:r>
    </w:p>
    <w:p>
      <w:pPr>
        <w:pStyle w:val="Normal"/>
        <w:spacing w:lineRule="auto" w:line="300"/>
        <w:ind w:firstLine="480"/>
        <w:rPr>
          <w:color w:val="000000"/>
          <w:sz w:val="24"/>
          <w:szCs w:val="18"/>
        </w:rPr>
      </w:pPr>
      <w:r>
        <w:rPr>
          <w:color w:val="000000"/>
          <w:sz w:val="24"/>
          <w:szCs w:val="18"/>
        </w:rPr>
        <w:t>对于已经完成部署的服务器而言，仍然可能存在潜在的错误导致客户端对接口的请求无法得到正确的响应，或者在某段时间由于某些特殊原因导致出现大量的请求给服务器端带来负载压力需要开发人员弹性扩增新的计算节点，也有可能某些接口因为代码编写原因导致需要长时间的处理才能响应客户端或者存在内存泄漏的情况。因此在服务器部署之后，开发人员仍然需要监控服务器的实时运行状态、虚拟机</w:t>
      </w:r>
      <w:r>
        <w:rPr>
          <w:color w:val="000000"/>
          <w:sz w:val="24"/>
          <w:szCs w:val="18"/>
        </w:rPr>
        <w:t>CPU</w:t>
      </w:r>
      <w:r>
        <w:rPr>
          <w:color w:val="000000"/>
          <w:sz w:val="24"/>
          <w:szCs w:val="18"/>
        </w:rPr>
        <w:t>和内存信息以及请求的访问状态，了解哪些接口耗费大量计算机资源。</w:t>
      </w:r>
    </w:p>
    <w:p>
      <w:pPr>
        <w:pStyle w:val="Normal"/>
        <w:spacing w:lineRule="auto" w:line="300"/>
        <w:ind w:firstLine="480"/>
        <w:rPr>
          <w:color w:val="000000"/>
          <w:sz w:val="24"/>
          <w:szCs w:val="18"/>
        </w:rPr>
      </w:pPr>
      <w:r>
        <w:rPr>
          <w:color w:val="000000"/>
          <w:sz w:val="24"/>
          <w:szCs w:val="18"/>
        </w:rPr>
        <w:t>对于服务器的监控，可以自己通过</w:t>
      </w:r>
      <w:r>
        <w:rPr>
          <w:color w:val="000000"/>
          <w:sz w:val="24"/>
          <w:szCs w:val="18"/>
        </w:rPr>
        <w:t>Log</w:t>
      </w:r>
      <w:r>
        <w:rPr>
          <w:color w:val="000000"/>
          <w:sz w:val="24"/>
          <w:szCs w:val="18"/>
        </w:rPr>
        <w:t>日志的方式记录关键的信息然后整理发布到一个相应的接口分析，但是这种方法由于需要写入大量的</w:t>
      </w:r>
      <w:r>
        <w:rPr>
          <w:color w:val="000000"/>
          <w:sz w:val="24"/>
          <w:szCs w:val="18"/>
        </w:rPr>
        <w:t>log</w:t>
      </w:r>
      <w:r>
        <w:rPr>
          <w:color w:val="000000"/>
          <w:sz w:val="24"/>
          <w:szCs w:val="18"/>
        </w:rPr>
        <w:t>方法，影响代码的可读性，增加编程的繁琐程度，同时日志的方式也不够直观，并且对</w:t>
      </w:r>
      <w:r>
        <w:rPr>
          <w:color w:val="000000"/>
          <w:sz w:val="24"/>
          <w:szCs w:val="18"/>
        </w:rPr>
        <w:t>HTTP</w:t>
      </w:r>
      <w:r>
        <w:rPr>
          <w:color w:val="000000"/>
          <w:sz w:val="24"/>
          <w:szCs w:val="18"/>
        </w:rPr>
        <w:t>接口无法实现很直观的监控，因此本文采用第三方的应用性能监控（</w:t>
      </w:r>
      <w:r>
        <w:rPr>
          <w:color w:val="000000"/>
          <w:sz w:val="24"/>
          <w:szCs w:val="18"/>
        </w:rPr>
        <w:t>Application Performance Management</w:t>
      </w:r>
      <w:r>
        <w:rPr>
          <w:color w:val="000000"/>
          <w:sz w:val="24"/>
          <w:szCs w:val="18"/>
        </w:rPr>
        <w:t>，</w:t>
      </w:r>
      <w:r>
        <w:rPr>
          <w:color w:val="000000"/>
          <w:sz w:val="24"/>
          <w:szCs w:val="18"/>
        </w:rPr>
        <w:t>APM</w:t>
      </w:r>
      <w:r>
        <w:rPr>
          <w:color w:val="000000"/>
          <w:sz w:val="24"/>
          <w:szCs w:val="18"/>
        </w:rPr>
        <w:t>）</w:t>
      </w:r>
      <w:r>
        <w:rPr>
          <w:color w:val="000000"/>
          <w:sz w:val="24"/>
          <w:szCs w:val="18"/>
        </w:rPr>
        <w:t>New Relic</w:t>
      </w:r>
      <w:r>
        <w:rPr>
          <w:color w:val="000000"/>
          <w:sz w:val="24"/>
          <w:szCs w:val="18"/>
        </w:rPr>
        <w:t>对服务器端进行实时的监控与性能分析。</w:t>
      </w:r>
    </w:p>
    <w:p>
      <w:pPr>
        <w:pStyle w:val="Normal"/>
        <w:spacing w:lineRule="auto" w:line="300"/>
        <w:ind w:firstLine="480"/>
        <w:rPr>
          <w:color w:val="000000"/>
          <w:sz w:val="24"/>
          <w:szCs w:val="18"/>
        </w:rPr>
      </w:pPr>
      <w:r>
        <w:rPr>
          <w:color w:val="000000"/>
          <w:sz w:val="24"/>
          <w:szCs w:val="18"/>
        </w:rPr>
        <w:t>New Relic</w:t>
      </w:r>
      <w:r>
        <w:rPr>
          <w:color w:val="000000"/>
          <w:sz w:val="24"/>
          <w:szCs w:val="18"/>
        </w:rPr>
        <w:t>是一款基于</w:t>
      </w:r>
      <w:r>
        <w:rPr>
          <w:color w:val="000000"/>
          <w:sz w:val="24"/>
          <w:szCs w:val="18"/>
        </w:rPr>
        <w:t>SaaS</w:t>
      </w:r>
      <w:r>
        <w:rPr>
          <w:color w:val="000000"/>
          <w:sz w:val="24"/>
          <w:szCs w:val="18"/>
        </w:rPr>
        <w:t>的远端服务器监控与分析平台，利用了</w:t>
      </w:r>
      <w:r>
        <w:rPr>
          <w:color w:val="000000"/>
          <w:sz w:val="24"/>
          <w:szCs w:val="18"/>
        </w:rPr>
        <w:t>AOP</w:t>
      </w:r>
      <w:r>
        <w:rPr>
          <w:color w:val="000000"/>
          <w:sz w:val="24"/>
          <w:szCs w:val="18"/>
        </w:rPr>
        <w:t>（面向切面编程）的编程思想，把应用所有的监控逻辑代码抽象出来，让用户专注写自己的业务逻辑，在系统启动的时候，通过相应的技术手段把应用监控的逻辑代码再织入到用户的应用里面，从而添加应用监控功能。通过传输软件实时的</w:t>
      </w:r>
      <w:r>
        <w:rPr>
          <w:color w:val="000000"/>
          <w:sz w:val="24"/>
          <w:szCs w:val="18"/>
        </w:rPr>
        <w:t>web</w:t>
      </w:r>
      <w:r>
        <w:rPr>
          <w:color w:val="000000"/>
          <w:sz w:val="24"/>
          <w:szCs w:val="18"/>
        </w:rPr>
        <w:t>或非</w:t>
      </w:r>
      <w:r>
        <w:rPr>
          <w:color w:val="000000"/>
          <w:sz w:val="24"/>
          <w:szCs w:val="18"/>
        </w:rPr>
        <w:t>web app</w:t>
      </w:r>
      <w:r>
        <w:rPr>
          <w:color w:val="000000"/>
          <w:sz w:val="24"/>
          <w:szCs w:val="18"/>
        </w:rPr>
        <w:t>的性能数据，</w:t>
      </w:r>
      <w:r>
        <w:rPr>
          <w:color w:val="000000"/>
          <w:sz w:val="24"/>
          <w:szCs w:val="18"/>
        </w:rPr>
        <w:t>New Relic</w:t>
      </w:r>
      <w:r>
        <w:rPr>
          <w:color w:val="000000"/>
          <w:sz w:val="24"/>
          <w:szCs w:val="18"/>
        </w:rPr>
        <w:t>可以 绘制可读性强的数据图表，并且分析接口的</w:t>
      </w:r>
      <w:r>
        <w:rPr>
          <w:color w:val="000000"/>
          <w:sz w:val="24"/>
          <w:szCs w:val="18"/>
        </w:rPr>
        <w:t>CPU</w:t>
      </w:r>
      <w:r>
        <w:rPr>
          <w:color w:val="000000"/>
          <w:sz w:val="24"/>
          <w:szCs w:val="18"/>
        </w:rPr>
        <w:t>占用时间来帮助开发人员监控与分析应用的性能状态。</w:t>
      </w:r>
    </w:p>
    <w:p>
      <w:pPr>
        <w:pStyle w:val="Normal"/>
        <w:spacing w:lineRule="auto" w:line="300"/>
        <w:ind w:firstLine="480"/>
        <w:rPr/>
      </w:pPr>
      <w:r>
        <w:drawing>
          <wp:anchor behindDoc="0" distT="0" distB="0" distL="0" distR="0" simplePos="0" locked="0" layoutInCell="1" allowOverlap="1" relativeHeight="5">
            <wp:simplePos x="0" y="0"/>
            <wp:positionH relativeFrom="column">
              <wp:posOffset>22860</wp:posOffset>
            </wp:positionH>
            <wp:positionV relativeFrom="paragraph">
              <wp:posOffset>2237105</wp:posOffset>
            </wp:positionV>
            <wp:extent cx="5400040" cy="231838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31"/>
                    <a:stretch>
                      <a:fillRect/>
                    </a:stretch>
                  </pic:blipFill>
                  <pic:spPr bwMode="auto">
                    <a:xfrm>
                      <a:off x="0" y="0"/>
                      <a:ext cx="5400040" cy="2318385"/>
                    </a:xfrm>
                    <a:prstGeom prst="rect">
                      <a:avLst/>
                    </a:prstGeom>
                  </pic:spPr>
                </pic:pic>
              </a:graphicData>
            </a:graphic>
          </wp:anchor>
        </w:drawing>
      </w:r>
      <w:r>
        <w:rPr>
          <w:color w:val="000000"/>
          <w:sz w:val="24"/>
          <w:szCs w:val="18"/>
        </w:rPr>
        <w:t>使</w:t>
      </w:r>
      <w:r>
        <w:rPr>
          <w:color w:val="000000"/>
          <w:sz w:val="24"/>
          <w:szCs w:val="18"/>
        </w:rPr>
        <w:t>用</w:t>
      </w:r>
      <w:r>
        <w:rPr>
          <w:color w:val="000000"/>
          <w:sz w:val="24"/>
          <w:szCs w:val="18"/>
        </w:rPr>
        <w:t>New Relic</w:t>
      </w:r>
      <w:r>
        <w:rPr>
          <w:color w:val="000000"/>
          <w:sz w:val="24"/>
          <w:szCs w:val="18"/>
        </w:rPr>
        <w:t>的方法很简单，通过</w:t>
      </w:r>
      <w:r>
        <w:rPr>
          <w:color w:val="000000"/>
          <w:sz w:val="24"/>
          <w:szCs w:val="18"/>
        </w:rPr>
        <w:t>npm install newrelic –save</w:t>
      </w:r>
      <w:r>
        <w:rPr>
          <w:color w:val="000000"/>
          <w:sz w:val="24"/>
          <w:szCs w:val="18"/>
        </w:rPr>
        <w:t>的方式安装</w:t>
      </w:r>
      <w:r>
        <w:rPr>
          <w:color w:val="000000"/>
          <w:sz w:val="24"/>
          <w:szCs w:val="18"/>
        </w:rPr>
        <w:t>node</w:t>
      </w:r>
      <w:r>
        <w:rPr>
          <w:color w:val="000000"/>
          <w:sz w:val="24"/>
          <w:szCs w:val="18"/>
        </w:rPr>
        <w:t>的</w:t>
      </w:r>
      <w:r>
        <w:rPr>
          <w:color w:val="000000"/>
          <w:sz w:val="24"/>
          <w:szCs w:val="18"/>
        </w:rPr>
        <w:t>newrelic</w:t>
      </w:r>
      <w:r>
        <w:rPr>
          <w:color w:val="000000"/>
          <w:sz w:val="24"/>
          <w:szCs w:val="18"/>
        </w:rPr>
        <w:t>探针模块，然后将</w:t>
      </w:r>
      <w:r>
        <w:rPr>
          <w:color w:val="000000"/>
          <w:sz w:val="24"/>
          <w:szCs w:val="18"/>
        </w:rPr>
        <w:t>node_modules/newrelic</w:t>
      </w:r>
      <w:r>
        <w:rPr>
          <w:color w:val="000000"/>
          <w:sz w:val="24"/>
          <w:szCs w:val="18"/>
        </w:rPr>
        <w:t>目录下的</w:t>
      </w:r>
      <w:r>
        <w:rPr>
          <w:color w:val="000000"/>
          <w:sz w:val="24"/>
          <w:szCs w:val="18"/>
        </w:rPr>
        <w:t>newrelic.js</w:t>
      </w:r>
      <w:r>
        <w:rPr>
          <w:color w:val="000000"/>
          <w:sz w:val="24"/>
          <w:szCs w:val="18"/>
        </w:rPr>
        <w:t>文件复制到工程的根目录，再在</w:t>
      </w:r>
      <w:r>
        <w:rPr>
          <w:color w:val="000000"/>
          <w:sz w:val="24"/>
          <w:szCs w:val="18"/>
        </w:rPr>
        <w:t>New Relic</w:t>
      </w:r>
      <w:r>
        <w:rPr>
          <w:color w:val="000000"/>
          <w:sz w:val="24"/>
          <w:szCs w:val="18"/>
        </w:rPr>
        <w:t>官方网站上申请社区免费版帐号以及</w:t>
      </w:r>
      <w:r>
        <w:fldChar w:fldCharType="begin"/>
      </w:r>
      <w:r>
        <w:instrText> HYPERLINK "https://docs.newrelic.com/docs/agents/nodejs-agent/installation-configuration/nodejs-agent-configuration" \l "license"</w:instrText>
      </w:r>
      <w:r>
        <w:fldChar w:fldCharType="separate"/>
      </w:r>
      <w:r>
        <w:rPr>
          <w:rStyle w:val="InternetLink"/>
          <w:color w:val="000000"/>
          <w:sz w:val="24"/>
          <w:szCs w:val="18"/>
        </w:rPr>
        <w:t>license_key</w:t>
      </w:r>
      <w:r>
        <w:fldChar w:fldCharType="end"/>
      </w:r>
      <w:r>
        <w:rPr>
          <w:color w:val="000000"/>
          <w:sz w:val="24"/>
          <w:szCs w:val="18"/>
        </w:rPr>
        <w:t>，填入</w:t>
      </w:r>
      <w:r>
        <w:rPr>
          <w:color w:val="000000"/>
          <w:sz w:val="24"/>
          <w:szCs w:val="18"/>
        </w:rPr>
        <w:t>newrelic.js</w:t>
      </w:r>
      <w:r>
        <w:rPr>
          <w:color w:val="000000"/>
          <w:sz w:val="24"/>
          <w:szCs w:val="18"/>
        </w:rPr>
        <w:t>文件中，最后在</w:t>
      </w:r>
      <w:r>
        <w:rPr>
          <w:color w:val="000000"/>
          <w:sz w:val="24"/>
          <w:szCs w:val="18"/>
        </w:rPr>
        <w:t>node.js</w:t>
      </w:r>
      <w:r>
        <w:rPr>
          <w:color w:val="000000"/>
          <w:sz w:val="24"/>
          <w:szCs w:val="18"/>
        </w:rPr>
        <w:t>的主方法文件的第一行加入</w:t>
      </w:r>
      <w:r>
        <w:rPr>
          <w:color w:val="000000"/>
          <w:sz w:val="24"/>
          <w:szCs w:val="18"/>
        </w:rPr>
        <w:t>require('newrelic');</w:t>
      </w:r>
      <w:r>
        <w:rPr>
          <w:color w:val="000000"/>
          <w:sz w:val="24"/>
          <w:szCs w:val="18"/>
        </w:rPr>
        <w:t>变成成功完成</w:t>
      </w:r>
      <w:r>
        <w:rPr>
          <w:color w:val="000000"/>
          <w:sz w:val="24"/>
          <w:szCs w:val="18"/>
        </w:rPr>
        <w:t>node.js</w:t>
      </w:r>
      <w:r>
        <w:rPr>
          <w:color w:val="000000"/>
          <w:sz w:val="24"/>
          <w:szCs w:val="18"/>
        </w:rPr>
        <w:t>平台的</w:t>
      </w:r>
      <w:bookmarkStart w:id="197" w:name="__DdeLink__5049_22195393"/>
      <w:r>
        <w:rPr>
          <w:color w:val="000000"/>
          <w:sz w:val="24"/>
          <w:szCs w:val="18"/>
        </w:rPr>
        <w:t>New Relic</w:t>
      </w:r>
      <w:r>
        <w:rPr>
          <w:color w:val="000000"/>
          <w:sz w:val="24"/>
          <w:szCs w:val="18"/>
        </w:rPr>
        <w:t>探针</w:t>
      </w:r>
      <w:bookmarkEnd w:id="197"/>
      <w:r>
        <w:rPr>
          <w:color w:val="000000"/>
          <w:sz w:val="24"/>
          <w:szCs w:val="18"/>
        </w:rPr>
        <w:t>的安装。重启服务器后</w:t>
      </w:r>
      <w:r>
        <w:rPr>
          <w:color w:val="000000"/>
          <w:sz w:val="24"/>
          <w:szCs w:val="18"/>
        </w:rPr>
        <w:t>New Relic</w:t>
      </w:r>
      <w:r>
        <w:rPr>
          <w:color w:val="000000"/>
          <w:sz w:val="24"/>
          <w:szCs w:val="18"/>
        </w:rPr>
        <w:t>探针将会定时的将数据发送给</w:t>
      </w:r>
      <w:r>
        <w:rPr>
          <w:color w:val="000000"/>
          <w:sz w:val="24"/>
          <w:szCs w:val="18"/>
        </w:rPr>
        <w:t>New Relic</w:t>
      </w:r>
      <w:r>
        <w:rPr>
          <w:color w:val="000000"/>
          <w:sz w:val="24"/>
          <w:szCs w:val="18"/>
        </w:rPr>
        <w:t>的</w:t>
      </w:r>
      <w:r>
        <w:rPr>
          <w:color w:val="000000"/>
          <w:sz w:val="24"/>
          <w:szCs w:val="18"/>
        </w:rPr>
        <w:t>server</w:t>
      </w:r>
      <w:r>
        <w:rPr>
          <w:color w:val="000000"/>
          <w:sz w:val="24"/>
          <w:szCs w:val="18"/>
        </w:rPr>
        <w:t>，用户即可以在官方网站上直接实时监控服务器，首先监控概括图如下图</w:t>
      </w:r>
      <w:r>
        <w:rPr>
          <w:color w:val="000000"/>
          <w:sz w:val="24"/>
          <w:szCs w:val="18"/>
        </w:rPr>
        <w:t>5-3</w:t>
      </w:r>
      <w:r>
        <w:rPr>
          <w:color w:val="000000"/>
          <w:sz w:val="24"/>
          <w:szCs w:val="18"/>
        </w:rPr>
        <w:t>所示。该图可以反映服务器整体实时响应时间、各个接口的实时响应时间，服务器负载压力、以及请求响应错误率，对于响应错误还能进行错误查询与分析。</w:t>
      </w:r>
    </w:p>
    <w:p>
      <w:pPr>
        <w:pStyle w:val="Normal"/>
        <w:spacing w:lineRule="auto" w:line="300"/>
        <w:ind w:firstLine="480"/>
        <w:jc w:val="center"/>
        <w:rPr>
          <w:color w:val="000000"/>
          <w:szCs w:val="21"/>
        </w:rPr>
      </w:pPr>
      <w:r>
        <w:rPr>
          <w:color w:val="000000"/>
          <w:szCs w:val="21"/>
        </w:rPr>
        <w:t>图</w:t>
      </w:r>
      <w:r>
        <w:rPr>
          <w:color w:val="000000"/>
          <w:szCs w:val="21"/>
        </w:rPr>
        <w:t>5-3 New Relic</w:t>
      </w:r>
      <w:r>
        <w:rPr>
          <w:color w:val="000000"/>
          <w:szCs w:val="21"/>
        </w:rPr>
        <w:t>总体监控概括图</w:t>
      </w:r>
    </w:p>
    <w:p>
      <w:pPr>
        <w:pStyle w:val="Normal"/>
        <w:spacing w:lineRule="auto" w:line="300"/>
        <w:ind w:firstLine="480"/>
        <w:rPr>
          <w:color w:val="000000"/>
          <w:sz w:val="24"/>
          <w:szCs w:val="18"/>
        </w:rPr>
      </w:pPr>
      <w:r>
        <w:rPr>
          <w:color w:val="000000"/>
          <w:sz w:val="24"/>
          <w:szCs w:val="18"/>
        </w:rPr>
        <w:t>对于服务器各个接口的详细监控，反映了各个接口占请求的百分比以及各个时间段接口的调用次数。此外</w:t>
      </w:r>
      <w:r>
        <w:rPr>
          <w:color w:val="000000"/>
          <w:sz w:val="24"/>
          <w:szCs w:val="18"/>
        </w:rPr>
        <w:t>New Relic</w:t>
      </w:r>
      <w:r>
        <w:rPr>
          <w:color w:val="000000"/>
          <w:sz w:val="24"/>
          <w:szCs w:val="18"/>
        </w:rPr>
        <w:t xml:space="preserve">还提供了对单个接口性能分析的功能， </w:t>
      </w:r>
    </w:p>
    <w:p>
      <w:pPr>
        <w:pStyle w:val="Normal"/>
        <w:spacing w:lineRule="auto" w:line="300"/>
        <w:jc w:val="left"/>
        <w:rPr>
          <w:color w:val="000000"/>
          <w:sz w:val="24"/>
          <w:szCs w:val="18"/>
        </w:rPr>
      </w:pPr>
      <w:r>
        <w:rPr>
          <w:color w:val="000000"/>
          <w:sz w:val="24"/>
          <w:szCs w:val="18"/>
        </w:rPr>
        <w:t>如下图</w:t>
      </w:r>
      <w:r>
        <w:rPr>
          <w:color w:val="000000"/>
          <w:sz w:val="24"/>
          <w:szCs w:val="18"/>
        </w:rPr>
        <w:t>5-4</w:t>
      </w:r>
      <w:r>
        <w:rPr>
          <w:color w:val="000000"/>
          <w:sz w:val="24"/>
          <w:szCs w:val="18"/>
        </w:rPr>
        <w:t>所示：</w:t>
      </w:r>
      <w:r>
        <w:rPr>
          <w:color w:val="000000"/>
          <w:sz w:val="24"/>
          <w:szCs w:val="18"/>
        </w:rPr>
        <w:drawing>
          <wp:inline distT="0" distB="0" distL="0" distR="0">
            <wp:extent cx="5400040" cy="473900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32"/>
                    <a:stretch>
                      <a:fillRect/>
                    </a:stretch>
                  </pic:blipFill>
                  <pic:spPr bwMode="auto">
                    <a:xfrm>
                      <a:off x="0" y="0"/>
                      <a:ext cx="5400040" cy="4739005"/>
                    </a:xfrm>
                    <a:prstGeom prst="rect">
                      <a:avLst/>
                    </a:prstGeom>
                  </pic:spPr>
                </pic:pic>
              </a:graphicData>
            </a:graphic>
          </wp:inline>
        </w:drawing>
      </w:r>
    </w:p>
    <w:p>
      <w:pPr>
        <w:pStyle w:val="Normal"/>
        <w:spacing w:lineRule="auto" w:line="300"/>
        <w:ind w:firstLine="480"/>
        <w:jc w:val="center"/>
        <w:rPr>
          <w:color w:val="000000"/>
          <w:szCs w:val="21"/>
        </w:rPr>
      </w:pPr>
      <w:r>
        <w:rPr>
          <w:color w:val="000000"/>
          <w:szCs w:val="21"/>
        </w:rPr>
        <w:t>图</w:t>
      </w:r>
      <w:r>
        <w:rPr>
          <w:color w:val="000000"/>
          <w:szCs w:val="21"/>
        </w:rPr>
        <w:t>5-4 New Relic</w:t>
      </w:r>
      <w:r>
        <w:rPr>
          <w:color w:val="000000"/>
          <w:szCs w:val="21"/>
        </w:rPr>
        <w:t>接口性能分析图</w:t>
      </w:r>
    </w:p>
    <w:p>
      <w:pPr>
        <w:pStyle w:val="Normal"/>
        <w:spacing w:lineRule="auto" w:line="300"/>
        <w:ind w:firstLine="480"/>
        <w:jc w:val="center"/>
        <w:rPr>
          <w:color w:val="000000"/>
          <w:szCs w:val="21"/>
        </w:rPr>
      </w:pPr>
      <w:r>
        <w:rPr>
          <w:color w:val="000000"/>
          <w:szCs w:val="21"/>
        </w:rPr>
      </w:r>
    </w:p>
    <w:p>
      <w:pPr>
        <w:pStyle w:val="Normal"/>
        <w:spacing w:lineRule="auto" w:line="300"/>
        <w:ind w:firstLine="480"/>
        <w:rPr>
          <w:color w:val="000000"/>
          <w:sz w:val="24"/>
          <w:szCs w:val="18"/>
        </w:rPr>
      </w:pPr>
      <w:r>
        <w:rPr>
          <w:color w:val="000000"/>
          <w:sz w:val="24"/>
          <w:szCs w:val="18"/>
        </w:rPr>
        <w:t>其中，</w:t>
      </w:r>
      <w:r>
        <w:rPr>
          <w:color w:val="000000"/>
          <w:sz w:val="24"/>
          <w:szCs w:val="18"/>
        </w:rPr>
        <w:t>New Relic</w:t>
      </w:r>
      <w:r>
        <w:rPr>
          <w:color w:val="000000"/>
          <w:sz w:val="24"/>
          <w:szCs w:val="18"/>
        </w:rPr>
        <w:t>可以分析每个接口调用过程中经过了哪些中间件，回调与数据库访问，并统计出各个阶段的耗时与百分比，帮助开发人员定位代码的性能问题所在，从而改善服务器处理效率。</w:t>
      </w:r>
    </w:p>
    <w:p>
      <w:pPr>
        <w:pStyle w:val="Normal"/>
        <w:numPr>
          <w:ilvl w:val="0"/>
          <w:numId w:val="0"/>
        </w:numPr>
        <w:spacing w:lineRule="auto" w:line="300"/>
        <w:jc w:val="left"/>
        <w:outlineLvl w:val="2"/>
        <w:rPr>
          <w:rFonts w:eastAsia="黑体"/>
        </w:rPr>
      </w:pPr>
      <w:bookmarkStart w:id="198" w:name="_Toc4819579091"/>
      <w:bookmarkStart w:id="199" w:name="_Toc260711"/>
      <w:bookmarkStart w:id="200" w:name="_Toc4818457971"/>
      <w:r>
        <w:rPr>
          <w:rFonts w:eastAsia="黑体"/>
          <w:color w:val="000000"/>
          <w:sz w:val="28"/>
          <w:szCs w:val="28"/>
        </w:rPr>
        <w:t>5.3.</w:t>
      </w:r>
      <w:bookmarkEnd w:id="198"/>
      <w:bookmarkEnd w:id="199"/>
      <w:bookmarkEnd w:id="200"/>
      <w:r>
        <w:rPr>
          <w:rFonts w:eastAsia="黑体"/>
          <w:color w:val="000000"/>
          <w:sz w:val="28"/>
          <w:szCs w:val="28"/>
        </w:rPr>
        <w:t>2</w:t>
      </w:r>
      <w:r>
        <w:rPr>
          <w:rFonts w:eastAsia="黑体"/>
          <w:color w:val="000000"/>
          <w:sz w:val="28"/>
          <w:szCs w:val="28"/>
        </w:rPr>
        <w:t>访问负载压力分析</w:t>
      </w:r>
    </w:p>
    <w:p>
      <w:pPr>
        <w:pStyle w:val="Normal"/>
        <w:spacing w:lineRule="auto" w:line="300"/>
        <w:ind w:firstLine="480"/>
        <w:rPr>
          <w:color w:val="000000"/>
          <w:sz w:val="24"/>
          <w:szCs w:val="18"/>
        </w:rPr>
      </w:pPr>
      <w:r>
        <w:rPr>
          <w:color w:val="000000"/>
          <w:sz w:val="24"/>
          <w:szCs w:val="18"/>
        </w:rPr>
        <w:t>服务器的根本职责是接受并解析客户端的访问请求，对数据处理后返回请求所需的数据或状态，在</w:t>
      </w:r>
      <w:r>
        <w:rPr>
          <w:color w:val="000000"/>
          <w:sz w:val="24"/>
          <w:szCs w:val="18"/>
        </w:rPr>
        <w:t>HTTP</w:t>
      </w:r>
      <w:r>
        <w:rPr>
          <w:color w:val="000000"/>
          <w:sz w:val="24"/>
          <w:szCs w:val="18"/>
        </w:rPr>
        <w:t>通信的每一个阶段都需要一定的计算与内存资源来支持。而客户端的数目会随着企业业务规模的扩展而迅速扩增，因此在同一时间内可能会有大量的客户端请求同时发向服务端，造成服务器计算资源或内存资源耗尽，使得服务器的</w:t>
      </w:r>
      <w:r>
        <w:rPr>
          <w:color w:val="000000"/>
          <w:sz w:val="24"/>
          <w:szCs w:val="18"/>
        </w:rPr>
        <w:t>CPU</w:t>
      </w:r>
      <w:r>
        <w:rPr>
          <w:color w:val="000000"/>
          <w:sz w:val="24"/>
          <w:szCs w:val="18"/>
        </w:rPr>
        <w:t>无法及时响应每个客户端的请求，甚至会导致服务器主机整个操作系统因为计算资源枯竭而崩溃造成宕机。正因如此，对于一个服务器而言，通常用户人员会对服务器的访问负载压力进行测试与分析，从而预先检验服务器当前的计算性能是否能够满足企业实际生产中的用户访问负载需求。对于服务器压力测试主要包括以下指标</w:t>
      </w:r>
      <w:r>
        <w:rPr>
          <w:color w:val="000000"/>
          <w:sz w:val="24"/>
          <w:szCs w:val="18"/>
        </w:rPr>
        <w:t>:</w:t>
      </w:r>
    </w:p>
    <w:p>
      <w:pPr>
        <w:pStyle w:val="Normal"/>
        <w:spacing w:lineRule="auto" w:line="300"/>
        <w:ind w:firstLine="480"/>
        <w:rPr>
          <w:color w:val="000000"/>
          <w:sz w:val="24"/>
          <w:szCs w:val="18"/>
        </w:rPr>
      </w:pPr>
      <w:r>
        <w:rPr>
          <w:color w:val="000000"/>
          <w:sz w:val="24"/>
          <w:szCs w:val="18"/>
        </w:rPr>
        <w:t>1</w:t>
      </w:r>
      <w:r>
        <w:rPr>
          <w:color w:val="000000"/>
          <w:sz w:val="24"/>
          <w:szCs w:val="18"/>
        </w:rPr>
        <w:t>、吞吐率（</w:t>
      </w:r>
      <w:r>
        <w:rPr>
          <w:color w:val="000000"/>
          <w:sz w:val="24"/>
          <w:szCs w:val="18"/>
        </w:rPr>
        <w:t>Requests per second</w:t>
      </w:r>
      <w:r>
        <w:rPr>
          <w:color w:val="000000"/>
          <w:sz w:val="24"/>
          <w:szCs w:val="18"/>
        </w:rPr>
        <w:t>）。概念：服务器并发处理能力的量化描述，单位是</w:t>
      </w:r>
      <w:r>
        <w:rPr>
          <w:color w:val="000000"/>
          <w:sz w:val="24"/>
          <w:szCs w:val="18"/>
        </w:rPr>
        <w:t>reqs/s</w:t>
      </w:r>
      <w:r>
        <w:rPr>
          <w:color w:val="000000"/>
          <w:sz w:val="24"/>
          <w:szCs w:val="18"/>
        </w:rPr>
        <w:t>，指的是某个并发用户数下单位时间内处理的请求数。某个并发用户数下单位时间内能处理的最大请求数，称之为最大吞吐率。</w:t>
      </w:r>
      <w:r>
        <w:rPr>
          <w:color w:val="000000"/>
          <w:sz w:val="24"/>
          <w:szCs w:val="18"/>
        </w:rPr>
        <w:br/>
      </w:r>
      <w:r>
        <w:rPr>
          <w:color w:val="000000"/>
          <w:sz w:val="24"/>
          <w:szCs w:val="18"/>
        </w:rPr>
        <w:t xml:space="preserve">计算公式：总请求数 </w:t>
      </w:r>
      <w:r>
        <w:rPr>
          <w:color w:val="000000"/>
          <w:sz w:val="24"/>
          <w:szCs w:val="18"/>
        </w:rPr>
        <w:t xml:space="preserve">/ </w:t>
      </w:r>
      <w:r>
        <w:rPr>
          <w:color w:val="000000"/>
          <w:sz w:val="24"/>
          <w:szCs w:val="18"/>
        </w:rPr>
        <w:t>处理完成这些请求数所花费的时间</w:t>
      </w:r>
      <w:r>
        <w:rPr>
          <w:color w:val="000000"/>
          <w:sz w:val="24"/>
          <w:szCs w:val="18"/>
        </w:rPr>
        <w:t>;</w:t>
      </w:r>
    </w:p>
    <w:p>
      <w:pPr>
        <w:pStyle w:val="Normal"/>
        <w:spacing w:lineRule="auto" w:line="300"/>
        <w:ind w:firstLine="480"/>
        <w:rPr>
          <w:color w:val="000000"/>
          <w:sz w:val="24"/>
          <w:szCs w:val="18"/>
        </w:rPr>
      </w:pPr>
      <w:r>
        <w:rPr>
          <w:color w:val="000000"/>
          <w:sz w:val="24"/>
          <w:szCs w:val="18"/>
        </w:rPr>
        <w:t>2</w:t>
      </w:r>
      <w:r>
        <w:rPr>
          <w:color w:val="000000"/>
          <w:sz w:val="24"/>
          <w:szCs w:val="18"/>
        </w:rPr>
        <w:t>、并发连接数（</w:t>
      </w:r>
      <w:r>
        <w:rPr>
          <w:color w:val="000000"/>
          <w:sz w:val="24"/>
          <w:szCs w:val="18"/>
        </w:rPr>
        <w:t>The number of concurrent connections</w:t>
      </w:r>
      <w:r>
        <w:rPr>
          <w:color w:val="000000"/>
          <w:sz w:val="24"/>
          <w:szCs w:val="18"/>
        </w:rPr>
        <w:t>）。这个指标代表某个时刻</w:t>
      </w:r>
      <w:r>
        <w:rPr>
          <w:color w:val="000000"/>
          <w:sz w:val="24"/>
          <w:szCs w:val="18"/>
        </w:rPr>
        <w:t>Server</w:t>
      </w:r>
      <w:r>
        <w:rPr>
          <w:color w:val="000000"/>
          <w:sz w:val="24"/>
          <w:szCs w:val="18"/>
        </w:rPr>
        <w:t>端同时接受到的并发请求数量；</w:t>
      </w:r>
    </w:p>
    <w:p>
      <w:pPr>
        <w:pStyle w:val="Normal"/>
        <w:spacing w:lineRule="auto" w:line="300"/>
        <w:ind w:firstLine="480"/>
        <w:rPr>
          <w:color w:val="000000"/>
          <w:sz w:val="24"/>
          <w:szCs w:val="18"/>
        </w:rPr>
      </w:pPr>
      <w:r>
        <w:rPr>
          <w:color w:val="000000"/>
          <w:sz w:val="24"/>
          <w:szCs w:val="18"/>
        </w:rPr>
        <w:t>3</w:t>
      </w:r>
      <w:r>
        <w:rPr>
          <w:color w:val="000000"/>
          <w:sz w:val="24"/>
          <w:szCs w:val="18"/>
        </w:rPr>
        <w:t>、并发用户数（</w:t>
      </w:r>
      <w:r>
        <w:rPr>
          <w:color w:val="000000"/>
          <w:sz w:val="24"/>
          <w:szCs w:val="18"/>
        </w:rPr>
        <w:t>The number of concurrent users</w:t>
      </w:r>
      <w:r>
        <w:rPr>
          <w:color w:val="000000"/>
          <w:sz w:val="24"/>
          <w:szCs w:val="18"/>
        </w:rPr>
        <w:t>，</w:t>
      </w:r>
      <w:r>
        <w:rPr>
          <w:color w:val="000000"/>
          <w:sz w:val="24"/>
          <w:szCs w:val="18"/>
        </w:rPr>
        <w:t>Concurrency Level</w:t>
      </w:r>
      <w:r>
        <w:rPr>
          <w:color w:val="000000"/>
          <w:sz w:val="24"/>
          <w:szCs w:val="18"/>
        </w:rPr>
        <w:t>）。概念：要注意区分这个概念和并发连接数之间的区别，一个用户可能同时会产生多个会话，也即连接数</w:t>
      </w:r>
      <w:r>
        <w:rPr>
          <w:color w:val="000000"/>
          <w:sz w:val="24"/>
          <w:szCs w:val="18"/>
        </w:rPr>
        <w:t>;</w:t>
      </w:r>
    </w:p>
    <w:p>
      <w:pPr>
        <w:pStyle w:val="Normal"/>
        <w:spacing w:lineRule="auto" w:line="300"/>
        <w:ind w:firstLine="480"/>
        <w:rPr>
          <w:color w:val="000000"/>
          <w:sz w:val="24"/>
          <w:szCs w:val="18"/>
        </w:rPr>
      </w:pPr>
      <w:r>
        <w:rPr>
          <w:color w:val="000000"/>
          <w:sz w:val="24"/>
          <w:szCs w:val="18"/>
        </w:rPr>
        <w:t>4</w:t>
      </w:r>
      <w:r>
        <w:rPr>
          <w:color w:val="000000"/>
          <w:sz w:val="24"/>
          <w:szCs w:val="18"/>
        </w:rPr>
        <w:t>、用户平均请求等待时间（</w:t>
      </w:r>
      <w:r>
        <w:rPr>
          <w:color w:val="000000"/>
          <w:sz w:val="24"/>
          <w:szCs w:val="18"/>
        </w:rPr>
        <w:t>Time per request</w:t>
      </w:r>
      <w:r>
        <w:rPr>
          <w:color w:val="000000"/>
          <w:sz w:val="24"/>
          <w:szCs w:val="18"/>
        </w:rPr>
        <w:t>）。计算公式：处理完成所有请求数所花费的时间</w:t>
      </w:r>
      <w:r>
        <w:rPr>
          <w:color w:val="000000"/>
          <w:sz w:val="24"/>
          <w:szCs w:val="18"/>
        </w:rPr>
        <w:t xml:space="preserve">/ </w:t>
      </w:r>
      <w:r>
        <w:rPr>
          <w:color w:val="000000"/>
          <w:sz w:val="24"/>
          <w:szCs w:val="18"/>
        </w:rPr>
        <w:t xml:space="preserve">（总请求数 </w:t>
      </w:r>
      <w:r>
        <w:rPr>
          <w:color w:val="000000"/>
          <w:sz w:val="24"/>
          <w:szCs w:val="18"/>
        </w:rPr>
        <w:t xml:space="preserve">/ </w:t>
      </w:r>
      <w:r>
        <w:rPr>
          <w:color w:val="000000"/>
          <w:sz w:val="24"/>
          <w:szCs w:val="18"/>
        </w:rPr>
        <w:t>并发用户数）</w:t>
      </w:r>
      <w:r>
        <w:rPr>
          <w:color w:val="000000"/>
          <w:sz w:val="24"/>
          <w:szCs w:val="18"/>
        </w:rPr>
        <w:t>;</w:t>
      </w:r>
    </w:p>
    <w:p>
      <w:pPr>
        <w:pStyle w:val="Normal"/>
        <w:spacing w:lineRule="auto" w:line="300"/>
        <w:ind w:firstLine="480"/>
        <w:rPr>
          <w:color w:val="000000"/>
          <w:sz w:val="24"/>
          <w:szCs w:val="18"/>
        </w:rPr>
      </w:pPr>
      <w:r>
        <w:rPr>
          <w:color w:val="000000"/>
          <w:sz w:val="24"/>
          <w:szCs w:val="18"/>
        </w:rPr>
        <w:t>5</w:t>
      </w:r>
      <w:r>
        <w:rPr>
          <w:color w:val="000000"/>
          <w:sz w:val="24"/>
          <w:szCs w:val="18"/>
        </w:rPr>
        <w:t>、服务器平均请求等待时间（</w:t>
      </w:r>
      <w:r>
        <w:rPr>
          <w:color w:val="000000"/>
          <w:sz w:val="24"/>
          <w:szCs w:val="18"/>
        </w:rPr>
        <w:t>Time per request: across all concurrent requests</w:t>
      </w:r>
      <w:r>
        <w:rPr>
          <w:color w:val="000000"/>
          <w:sz w:val="24"/>
          <w:szCs w:val="18"/>
        </w:rPr>
        <w:t xml:space="preserve">）。计算公式：处理完成所有请求数所花费的时间 </w:t>
      </w:r>
      <w:r>
        <w:rPr>
          <w:color w:val="000000"/>
          <w:sz w:val="24"/>
          <w:szCs w:val="18"/>
        </w:rPr>
        <w:t xml:space="preserve">/ </w:t>
      </w:r>
      <w:r>
        <w:rPr>
          <w:color w:val="000000"/>
          <w:sz w:val="24"/>
          <w:szCs w:val="18"/>
        </w:rPr>
        <w:t>总请求数，可以看到，它是吞吐率的倒数。同时，它也</w:t>
      </w:r>
      <w:r>
        <w:rPr>
          <w:color w:val="000000"/>
          <w:sz w:val="24"/>
          <w:szCs w:val="18"/>
        </w:rPr>
        <w:t>=</w:t>
      </w:r>
      <w:r>
        <w:rPr>
          <w:color w:val="000000"/>
          <w:sz w:val="24"/>
          <w:szCs w:val="18"/>
        </w:rPr>
        <w:t>用户平均请求等待时间</w:t>
      </w:r>
      <w:r>
        <w:rPr>
          <w:color w:val="000000"/>
          <w:sz w:val="24"/>
          <w:szCs w:val="18"/>
        </w:rPr>
        <w:t>/</w:t>
      </w:r>
      <w:r>
        <w:rPr>
          <w:color w:val="000000"/>
          <w:sz w:val="24"/>
          <w:szCs w:val="18"/>
        </w:rPr>
        <w:t>并发用户数。</w:t>
      </w:r>
    </w:p>
    <w:p>
      <w:pPr>
        <w:pStyle w:val="Normal"/>
        <w:spacing w:lineRule="auto" w:line="300"/>
        <w:ind w:firstLine="480"/>
        <w:rPr/>
      </w:pPr>
      <w:r>
        <w:rPr>
          <w:color w:val="000000"/>
          <w:sz w:val="24"/>
          <w:szCs w:val="18"/>
        </w:rPr>
        <w:t>对于服务器的访问负载压力测试，通常会选用</w:t>
      </w:r>
      <w:r>
        <w:rPr>
          <w:color w:val="000000"/>
          <w:sz w:val="24"/>
          <w:szCs w:val="18"/>
        </w:rPr>
        <w:t>Apache Bench</w:t>
      </w:r>
      <w:r>
        <w:rPr>
          <w:color w:val="000000"/>
          <w:sz w:val="24"/>
          <w:szCs w:val="18"/>
        </w:rPr>
        <w:t>（</w:t>
      </w:r>
      <w:r>
        <w:rPr>
          <w:color w:val="000000"/>
          <w:sz w:val="24"/>
          <w:szCs w:val="18"/>
        </w:rPr>
        <w:t>ab</w:t>
      </w:r>
      <w:r>
        <w:rPr>
          <w:color w:val="000000"/>
          <w:sz w:val="24"/>
          <w:szCs w:val="18"/>
        </w:rPr>
        <w:t>）工具，</w:t>
      </w:r>
      <w:r>
        <w:rPr>
          <w:color w:val="000000"/>
          <w:sz w:val="24"/>
          <w:szCs w:val="18"/>
        </w:rPr>
        <w:t>ab</w:t>
      </w:r>
      <w:r>
        <w:rPr>
          <w:color w:val="000000"/>
          <w:sz w:val="24"/>
          <w:szCs w:val="18"/>
        </w:rPr>
        <w:t>是</w:t>
      </w:r>
      <w:r>
        <w:rPr>
          <w:color w:val="000000"/>
          <w:sz w:val="24"/>
          <w:szCs w:val="18"/>
        </w:rPr>
        <w:t>Apache</w:t>
      </w:r>
      <w:r>
        <w:rPr>
          <w:color w:val="000000"/>
          <w:sz w:val="24"/>
          <w:szCs w:val="18"/>
        </w:rPr>
        <w:t>超文本传输协议</w:t>
      </w:r>
      <w:r>
        <w:rPr>
          <w:color w:val="000000"/>
          <w:sz w:val="24"/>
          <w:szCs w:val="18"/>
        </w:rPr>
        <w:t>(HTTP)</w:t>
      </w:r>
      <w:r>
        <w:rPr>
          <w:color w:val="000000"/>
          <w:sz w:val="24"/>
          <w:szCs w:val="18"/>
        </w:rPr>
        <w:t>的性能测试工具。</w:t>
      </w:r>
      <w:r>
        <w:rPr>
          <w:color w:val="000000"/>
          <w:sz w:val="24"/>
          <w:szCs w:val="18"/>
        </w:rPr>
        <w:t>ab</w:t>
      </w:r>
      <w:r>
        <w:rPr>
          <w:color w:val="000000"/>
          <w:sz w:val="24"/>
          <w:szCs w:val="18"/>
        </w:rPr>
        <w:t>非常实用，它不仅可以对</w:t>
      </w:r>
      <w:r>
        <w:rPr>
          <w:color w:val="000000"/>
          <w:sz w:val="24"/>
          <w:szCs w:val="18"/>
        </w:rPr>
        <w:t>apache</w:t>
      </w:r>
      <w:r>
        <w:rPr>
          <w:color w:val="000000"/>
          <w:sz w:val="24"/>
          <w:szCs w:val="18"/>
        </w:rPr>
        <w:t>服务器进行网站访问压力测试，也可以对或其它类型的服务器进行压力测试。比如</w:t>
      </w:r>
      <w:r>
        <w:rPr>
          <w:color w:val="000000"/>
          <w:sz w:val="24"/>
          <w:szCs w:val="18"/>
        </w:rPr>
        <w:t>nginx</w:t>
      </w:r>
      <w:r>
        <w:rPr>
          <w:color w:val="000000"/>
          <w:sz w:val="24"/>
          <w:szCs w:val="18"/>
        </w:rPr>
        <w:t>、</w:t>
      </w:r>
      <w:r>
        <w:rPr>
          <w:color w:val="000000"/>
          <w:sz w:val="24"/>
          <w:szCs w:val="18"/>
        </w:rPr>
        <w:t>tomcat</w:t>
      </w:r>
      <w:r>
        <w:rPr>
          <w:color w:val="000000"/>
          <w:sz w:val="24"/>
          <w:szCs w:val="18"/>
        </w:rPr>
        <w:t>、</w:t>
      </w:r>
      <w:r>
        <w:rPr>
          <w:color w:val="000000"/>
          <w:sz w:val="24"/>
          <w:szCs w:val="18"/>
        </w:rPr>
        <w:t>IIS</w:t>
      </w:r>
      <w:r>
        <w:rPr>
          <w:color w:val="000000"/>
          <w:sz w:val="24"/>
          <w:szCs w:val="18"/>
        </w:rPr>
        <w:t>等，当然也可以对</w:t>
      </w:r>
      <w:r>
        <w:rPr>
          <w:color w:val="000000"/>
          <w:sz w:val="24"/>
          <w:szCs w:val="18"/>
        </w:rPr>
        <w:t>Node.js</w:t>
      </w:r>
      <w:r>
        <w:rPr>
          <w:color w:val="000000"/>
          <w:sz w:val="24"/>
          <w:szCs w:val="18"/>
        </w:rPr>
        <w:t>平台的 服务器进行测试。本文中我们首先在</w:t>
      </w:r>
      <w:r>
        <w:rPr>
          <w:color w:val="000000"/>
          <w:sz w:val="24"/>
          <w:szCs w:val="18"/>
        </w:rPr>
        <w:t>CPU</w:t>
      </w:r>
      <w:r>
        <w:rPr>
          <w:color w:val="000000"/>
          <w:sz w:val="24"/>
          <w:szCs w:val="18"/>
        </w:rPr>
        <w:t>为</w:t>
      </w:r>
      <w:r>
        <w:rPr>
          <w:color w:val="000000"/>
          <w:sz w:val="24"/>
          <w:szCs w:val="18"/>
        </w:rPr>
        <w:t>Intel(R) Xeon(R) CPU E5-2650 v2 @ 2.60GHz</w:t>
      </w:r>
      <w:r>
        <w:rPr>
          <w:color w:val="000000"/>
          <w:sz w:val="24"/>
          <w:szCs w:val="18"/>
        </w:rPr>
        <w:t>的单主机服务器环境与</w:t>
      </w:r>
      <w:r>
        <w:rPr>
          <w:color w:val="000000"/>
          <w:sz w:val="24"/>
          <w:szCs w:val="18"/>
        </w:rPr>
        <w:t>CPU</w:t>
      </w:r>
      <w:r>
        <w:rPr>
          <w:color w:val="000000"/>
          <w:sz w:val="24"/>
          <w:szCs w:val="18"/>
        </w:rPr>
        <w:t>为</w:t>
      </w:r>
      <w:r>
        <w:rPr>
          <w:color w:val="000000"/>
          <w:sz w:val="24"/>
          <w:szCs w:val="18"/>
        </w:rPr>
        <w:t>Intel(R) Core(TM) i5-6600 CPU @ 3.30GHz4</w:t>
      </w:r>
      <w:r>
        <w:rPr>
          <w:color w:val="000000"/>
          <w:sz w:val="24"/>
          <w:szCs w:val="18"/>
        </w:rPr>
        <w:t>虚拟主机集群环境上部署本文的服务器，再分别使用</w:t>
      </w:r>
      <w:r>
        <w:rPr>
          <w:color w:val="000000"/>
          <w:sz w:val="24"/>
          <w:szCs w:val="18"/>
        </w:rPr>
        <w:t>ab</w:t>
      </w:r>
      <w:r>
        <w:rPr>
          <w:color w:val="000000"/>
          <w:sz w:val="24"/>
          <w:szCs w:val="18"/>
        </w:rPr>
        <w:t>工具，对服务器进行测试</w:t>
      </w:r>
      <w:r>
        <w:rPr>
          <w:color w:val="000000"/>
          <w:sz w:val="24"/>
          <w:szCs w:val="18"/>
        </w:rPr>
        <w:t>10</w:t>
      </w:r>
      <w:r>
        <w:rPr>
          <w:color w:val="000000"/>
          <w:sz w:val="24"/>
          <w:szCs w:val="18"/>
        </w:rPr>
        <w:t>并发，</w:t>
      </w:r>
      <w:r>
        <w:rPr>
          <w:color w:val="000000"/>
          <w:sz w:val="24"/>
          <w:szCs w:val="18"/>
        </w:rPr>
        <w:t>100</w:t>
      </w:r>
      <w:r>
        <w:rPr>
          <w:color w:val="000000"/>
          <w:sz w:val="24"/>
          <w:szCs w:val="18"/>
        </w:rPr>
        <w:t>并发，</w:t>
      </w:r>
      <w:r>
        <w:rPr>
          <w:color w:val="000000"/>
          <w:sz w:val="24"/>
          <w:szCs w:val="18"/>
        </w:rPr>
        <w:t>1000</w:t>
      </w:r>
      <w:r>
        <w:rPr>
          <w:color w:val="000000"/>
          <w:sz w:val="24"/>
          <w:szCs w:val="18"/>
        </w:rPr>
        <w:t>并发条件下，持续</w:t>
      </w:r>
      <w:r>
        <w:rPr>
          <w:color w:val="000000"/>
          <w:sz w:val="24"/>
          <w:szCs w:val="18"/>
        </w:rPr>
        <w:t>10</w:t>
      </w:r>
      <w:r>
        <w:rPr>
          <w:color w:val="000000"/>
          <w:sz w:val="24"/>
          <w:szCs w:val="18"/>
        </w:rPr>
        <w:t>秒的负载请求，测试结果如下表</w:t>
      </w:r>
      <w:r>
        <w:rPr>
          <w:color w:val="000000"/>
          <w:sz w:val="24"/>
          <w:szCs w:val="18"/>
        </w:rPr>
        <w:t>5-1</w:t>
      </w:r>
      <w:r>
        <w:rPr>
          <w:color w:val="000000"/>
          <w:sz w:val="24"/>
          <w:szCs w:val="18"/>
        </w:rPr>
        <w:t>所示：</w:t>
      </w:r>
    </w:p>
    <w:p>
      <w:pPr>
        <w:pStyle w:val="Normal"/>
        <w:spacing w:lineRule="auto" w:line="300"/>
        <w:ind w:firstLine="480"/>
        <w:jc w:val="center"/>
        <w:rPr/>
      </w:pPr>
      <w:r>
        <w:rPr>
          <w:color w:val="000000"/>
          <w:sz w:val="24"/>
          <w:szCs w:val="21"/>
        </w:rPr>
        <w:t>表</w:t>
      </w:r>
      <w:r>
        <w:rPr>
          <w:color w:val="000000"/>
          <w:sz w:val="24"/>
          <w:szCs w:val="21"/>
        </w:rPr>
        <w:t xml:space="preserve">5-1 </w:t>
      </w:r>
      <w:r>
        <w:rPr>
          <w:color w:val="000000"/>
          <w:sz w:val="24"/>
          <w:szCs w:val="21"/>
        </w:rPr>
        <w:t>访问负载压力测试数据结果表</w:t>
      </w:r>
    </w:p>
    <w:tbl>
      <w:tblPr>
        <w:tblStyle w:val="af3"/>
        <w:tblW w:w="5000" w:type="pct"/>
        <w:jc w:val="left"/>
        <w:tblInd w:w="0" w:type="dxa"/>
        <w:tblCellMar>
          <w:top w:w="0" w:type="dxa"/>
          <w:left w:w="108" w:type="dxa"/>
          <w:bottom w:w="0" w:type="dxa"/>
          <w:right w:w="108" w:type="dxa"/>
        </w:tblCellMar>
        <w:tblLook w:val="04a0" w:noVBand="1" w:noHBand="0" w:lastColumn="0" w:firstColumn="1" w:lastRow="0" w:firstRow="1"/>
      </w:tblPr>
      <w:tblGrid>
        <w:gridCol w:w="1364"/>
        <w:gridCol w:w="1192"/>
        <w:gridCol w:w="1191"/>
        <w:gridCol w:w="1186"/>
        <w:gridCol w:w="1182"/>
        <w:gridCol w:w="1198"/>
        <w:gridCol w:w="1190"/>
      </w:tblGrid>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测试环境</w:t>
            </w:r>
          </w:p>
        </w:tc>
        <w:tc>
          <w:tcPr>
            <w:tcW w:w="3569" w:type="dxa"/>
            <w:gridSpan w:val="3"/>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 xml:space="preserve">CPU E5-2650 </w:t>
            </w:r>
            <w:r>
              <w:rPr>
                <w:color w:val="000000"/>
                <w:sz w:val="24"/>
                <w:szCs w:val="18"/>
              </w:rPr>
              <w:t>单核单虚拟主机</w:t>
            </w:r>
          </w:p>
        </w:tc>
        <w:tc>
          <w:tcPr>
            <w:tcW w:w="3570" w:type="dxa"/>
            <w:gridSpan w:val="3"/>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 xml:space="preserve">CPU i5-6600 </w:t>
            </w:r>
            <w:r>
              <w:rPr>
                <w:color w:val="000000"/>
                <w:sz w:val="24"/>
                <w:szCs w:val="18"/>
              </w:rPr>
              <w:t>单核四主机集群</w:t>
            </w:r>
          </w:p>
        </w:tc>
      </w:tr>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并发连接数</w:t>
            </w:r>
          </w:p>
        </w:tc>
        <w:tc>
          <w:tcPr>
            <w:tcW w:w="119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10</w:t>
            </w:r>
          </w:p>
        </w:tc>
        <w:tc>
          <w:tcPr>
            <w:tcW w:w="1191"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100</w:t>
            </w:r>
          </w:p>
        </w:tc>
        <w:tc>
          <w:tcPr>
            <w:tcW w:w="1186"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100</w:t>
            </w:r>
          </w:p>
        </w:tc>
        <w:tc>
          <w:tcPr>
            <w:tcW w:w="118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10</w:t>
            </w:r>
          </w:p>
        </w:tc>
        <w:tc>
          <w:tcPr>
            <w:tcW w:w="1198"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100</w:t>
            </w:r>
          </w:p>
        </w:tc>
        <w:tc>
          <w:tcPr>
            <w:tcW w:w="1190"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1000</w:t>
            </w:r>
          </w:p>
        </w:tc>
      </w:tr>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吞吐率（</w:t>
            </w:r>
            <w:r>
              <w:rPr>
                <w:color w:val="000000"/>
                <w:sz w:val="24"/>
                <w:szCs w:val="18"/>
              </w:rPr>
              <w:t>req/s</w:t>
            </w:r>
            <w:r>
              <w:rPr>
                <w:color w:val="000000"/>
                <w:sz w:val="24"/>
                <w:szCs w:val="18"/>
              </w:rPr>
              <w:t>）</w:t>
            </w:r>
          </w:p>
        </w:tc>
        <w:tc>
          <w:tcPr>
            <w:tcW w:w="119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372.80</w:t>
            </w:r>
          </w:p>
        </w:tc>
        <w:tc>
          <w:tcPr>
            <w:tcW w:w="1191"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370.50</w:t>
            </w:r>
          </w:p>
        </w:tc>
        <w:tc>
          <w:tcPr>
            <w:tcW w:w="1186"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357.23</w:t>
            </w:r>
          </w:p>
        </w:tc>
        <w:tc>
          <w:tcPr>
            <w:tcW w:w="118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2451.59</w:t>
            </w:r>
          </w:p>
        </w:tc>
        <w:tc>
          <w:tcPr>
            <w:tcW w:w="1198"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2357.29</w:t>
            </w:r>
          </w:p>
        </w:tc>
        <w:tc>
          <w:tcPr>
            <w:tcW w:w="1190"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2163.82</w:t>
            </w:r>
          </w:p>
        </w:tc>
      </w:tr>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用户平均请求等待时（</w:t>
            </w:r>
            <w:r>
              <w:rPr>
                <w:color w:val="000000"/>
                <w:sz w:val="24"/>
                <w:szCs w:val="18"/>
              </w:rPr>
              <w:t>ms</w:t>
            </w:r>
            <w:r>
              <w:rPr>
                <w:color w:val="000000"/>
                <w:sz w:val="24"/>
                <w:szCs w:val="18"/>
              </w:rPr>
              <w:t>）</w:t>
            </w:r>
          </w:p>
        </w:tc>
        <w:tc>
          <w:tcPr>
            <w:tcW w:w="119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26.824</w:t>
            </w:r>
          </w:p>
        </w:tc>
        <w:tc>
          <w:tcPr>
            <w:tcW w:w="1191"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269.904</w:t>
            </w:r>
          </w:p>
        </w:tc>
        <w:tc>
          <w:tcPr>
            <w:tcW w:w="1186"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2799.287</w:t>
            </w:r>
          </w:p>
        </w:tc>
        <w:tc>
          <w:tcPr>
            <w:tcW w:w="118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4.079</w:t>
            </w:r>
          </w:p>
        </w:tc>
        <w:tc>
          <w:tcPr>
            <w:tcW w:w="1198"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42.422</w:t>
            </w:r>
          </w:p>
        </w:tc>
        <w:tc>
          <w:tcPr>
            <w:tcW w:w="1190"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462.145</w:t>
            </w:r>
          </w:p>
        </w:tc>
      </w:tr>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服务器平均请求等待时间（</w:t>
            </w:r>
            <w:r>
              <w:rPr>
                <w:color w:val="000000"/>
                <w:sz w:val="24"/>
                <w:szCs w:val="18"/>
              </w:rPr>
              <w:t>ms</w:t>
            </w:r>
            <w:r>
              <w:rPr>
                <w:color w:val="000000"/>
                <w:sz w:val="24"/>
                <w:szCs w:val="18"/>
              </w:rPr>
              <w:t>）</w:t>
            </w:r>
          </w:p>
        </w:tc>
        <w:tc>
          <w:tcPr>
            <w:tcW w:w="119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2.682</w:t>
            </w:r>
          </w:p>
        </w:tc>
        <w:tc>
          <w:tcPr>
            <w:tcW w:w="1191"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2.699</w:t>
            </w:r>
          </w:p>
        </w:tc>
        <w:tc>
          <w:tcPr>
            <w:tcW w:w="1186"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2.799</w:t>
            </w:r>
          </w:p>
        </w:tc>
        <w:tc>
          <w:tcPr>
            <w:tcW w:w="118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0.408</w:t>
            </w:r>
          </w:p>
        </w:tc>
        <w:tc>
          <w:tcPr>
            <w:tcW w:w="1198"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0.424</w:t>
            </w:r>
          </w:p>
        </w:tc>
        <w:tc>
          <w:tcPr>
            <w:tcW w:w="1190"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0.462</w:t>
            </w:r>
          </w:p>
        </w:tc>
      </w:tr>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请求时间分布（</w:t>
            </w:r>
            <w:r>
              <w:rPr>
                <w:color w:val="000000"/>
                <w:sz w:val="24"/>
                <w:szCs w:val="18"/>
              </w:rPr>
              <w:t>ms</w:t>
            </w:r>
            <w:r>
              <w:rPr>
                <w:color w:val="000000"/>
                <w:sz w:val="24"/>
                <w:szCs w:val="18"/>
              </w:rPr>
              <w:t>）</w:t>
            </w:r>
          </w:p>
        </w:tc>
        <w:tc>
          <w:tcPr>
            <w:tcW w:w="119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50% 2.41</w:t>
            </w:r>
          </w:p>
          <w:p>
            <w:pPr>
              <w:pStyle w:val="Normal"/>
              <w:spacing w:lineRule="auto" w:line="300"/>
              <w:jc w:val="center"/>
              <w:rPr>
                <w:color w:val="000000"/>
                <w:sz w:val="24"/>
                <w:szCs w:val="18"/>
              </w:rPr>
            </w:pPr>
            <w:r>
              <w:rPr>
                <w:color w:val="000000"/>
                <w:sz w:val="24"/>
                <w:szCs w:val="18"/>
              </w:rPr>
              <w:t>66% 2.43</w:t>
              <w:br/>
              <w:t>80% 2.82</w:t>
            </w:r>
          </w:p>
          <w:p>
            <w:pPr>
              <w:pStyle w:val="Normal"/>
              <w:spacing w:lineRule="auto" w:line="300"/>
              <w:jc w:val="center"/>
              <w:rPr>
                <w:color w:val="000000"/>
                <w:sz w:val="24"/>
                <w:szCs w:val="18"/>
              </w:rPr>
            </w:pPr>
            <w:r>
              <w:rPr>
                <w:color w:val="000000"/>
                <w:sz w:val="24"/>
                <w:szCs w:val="18"/>
              </w:rPr>
              <w:t>90% 3.94</w:t>
            </w:r>
          </w:p>
          <w:p>
            <w:pPr>
              <w:pStyle w:val="Normal"/>
              <w:spacing w:lineRule="auto" w:line="300"/>
              <w:jc w:val="center"/>
              <w:rPr>
                <w:color w:val="000000"/>
                <w:sz w:val="24"/>
                <w:szCs w:val="18"/>
              </w:rPr>
            </w:pPr>
            <w:r>
              <w:rPr>
                <w:color w:val="000000"/>
                <w:sz w:val="24"/>
                <w:szCs w:val="18"/>
              </w:rPr>
              <w:t>95% 4.15</w:t>
            </w:r>
          </w:p>
          <w:p>
            <w:pPr>
              <w:pStyle w:val="Normal"/>
              <w:spacing w:lineRule="auto" w:line="300"/>
              <w:jc w:val="center"/>
              <w:rPr>
                <w:color w:val="000000"/>
                <w:sz w:val="24"/>
                <w:szCs w:val="18"/>
              </w:rPr>
            </w:pPr>
            <w:r>
              <w:rPr>
                <w:color w:val="000000"/>
                <w:sz w:val="24"/>
                <w:szCs w:val="18"/>
              </w:rPr>
              <w:t>98% 4.67</w:t>
            </w:r>
          </w:p>
          <w:p>
            <w:pPr>
              <w:pStyle w:val="Normal"/>
              <w:spacing w:lineRule="auto" w:line="300"/>
              <w:jc w:val="center"/>
              <w:rPr>
                <w:color w:val="000000"/>
                <w:sz w:val="24"/>
                <w:szCs w:val="18"/>
              </w:rPr>
            </w:pPr>
            <w:r>
              <w:rPr>
                <w:color w:val="000000"/>
                <w:sz w:val="24"/>
                <w:szCs w:val="18"/>
              </w:rPr>
              <w:t>99% 5.94</w:t>
            </w:r>
          </w:p>
          <w:p>
            <w:pPr>
              <w:pStyle w:val="Normal"/>
              <w:spacing w:lineRule="auto" w:line="300"/>
              <w:jc w:val="center"/>
              <w:rPr>
                <w:color w:val="000000"/>
                <w:sz w:val="24"/>
                <w:szCs w:val="18"/>
              </w:rPr>
            </w:pPr>
            <w:r>
              <w:rPr>
                <w:color w:val="000000"/>
                <w:sz w:val="24"/>
                <w:szCs w:val="18"/>
              </w:rPr>
              <w:t>100% 10.61</w:t>
            </w:r>
          </w:p>
        </w:tc>
        <w:tc>
          <w:tcPr>
            <w:tcW w:w="1191"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50% 2.56</w:t>
            </w:r>
          </w:p>
          <w:p>
            <w:pPr>
              <w:pStyle w:val="Normal"/>
              <w:spacing w:lineRule="auto" w:line="300"/>
              <w:jc w:val="center"/>
              <w:rPr>
                <w:color w:val="000000"/>
                <w:sz w:val="24"/>
                <w:szCs w:val="18"/>
              </w:rPr>
            </w:pPr>
            <w:r>
              <w:rPr>
                <w:color w:val="000000"/>
                <w:sz w:val="24"/>
                <w:szCs w:val="18"/>
              </w:rPr>
              <w:t>66% 2.58</w:t>
              <w:br/>
              <w:t>80% 2.64</w:t>
            </w:r>
          </w:p>
          <w:p>
            <w:pPr>
              <w:pStyle w:val="Normal"/>
              <w:spacing w:lineRule="auto" w:line="300"/>
              <w:jc w:val="center"/>
              <w:rPr>
                <w:color w:val="000000"/>
                <w:sz w:val="24"/>
                <w:szCs w:val="18"/>
              </w:rPr>
            </w:pPr>
            <w:r>
              <w:rPr>
                <w:color w:val="000000"/>
                <w:sz w:val="24"/>
                <w:szCs w:val="18"/>
              </w:rPr>
              <w:t>90% 2.78</w:t>
            </w:r>
          </w:p>
          <w:p>
            <w:pPr>
              <w:pStyle w:val="Normal"/>
              <w:spacing w:lineRule="auto" w:line="300"/>
              <w:jc w:val="center"/>
              <w:rPr>
                <w:color w:val="000000"/>
                <w:sz w:val="24"/>
                <w:szCs w:val="18"/>
              </w:rPr>
            </w:pPr>
            <w:r>
              <w:rPr>
                <w:color w:val="000000"/>
                <w:sz w:val="24"/>
                <w:szCs w:val="18"/>
              </w:rPr>
              <w:t>95% 3.14</w:t>
            </w:r>
          </w:p>
          <w:p>
            <w:pPr>
              <w:pStyle w:val="Normal"/>
              <w:spacing w:lineRule="auto" w:line="300"/>
              <w:jc w:val="center"/>
              <w:rPr>
                <w:color w:val="000000"/>
                <w:sz w:val="24"/>
                <w:szCs w:val="18"/>
              </w:rPr>
            </w:pPr>
            <w:r>
              <w:rPr>
                <w:color w:val="000000"/>
                <w:sz w:val="24"/>
                <w:szCs w:val="18"/>
              </w:rPr>
              <w:t>98% 3.62</w:t>
            </w:r>
          </w:p>
          <w:p>
            <w:pPr>
              <w:pStyle w:val="Normal"/>
              <w:spacing w:lineRule="auto" w:line="300"/>
              <w:jc w:val="center"/>
              <w:rPr>
                <w:color w:val="000000"/>
                <w:sz w:val="24"/>
                <w:szCs w:val="18"/>
              </w:rPr>
            </w:pPr>
            <w:r>
              <w:rPr>
                <w:color w:val="000000"/>
                <w:sz w:val="24"/>
                <w:szCs w:val="18"/>
              </w:rPr>
              <w:t>99% 3.88</w:t>
            </w:r>
          </w:p>
          <w:p>
            <w:pPr>
              <w:pStyle w:val="Normal"/>
              <w:spacing w:lineRule="auto" w:line="300"/>
              <w:jc w:val="center"/>
              <w:rPr>
                <w:color w:val="000000"/>
                <w:sz w:val="24"/>
                <w:szCs w:val="18"/>
              </w:rPr>
            </w:pPr>
            <w:r>
              <w:rPr>
                <w:color w:val="000000"/>
                <w:sz w:val="24"/>
                <w:szCs w:val="18"/>
              </w:rPr>
              <w:t>100% 3.93</w:t>
            </w:r>
          </w:p>
        </w:tc>
        <w:tc>
          <w:tcPr>
            <w:tcW w:w="1186"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50% 2.56</w:t>
            </w:r>
          </w:p>
          <w:p>
            <w:pPr>
              <w:pStyle w:val="Normal"/>
              <w:spacing w:lineRule="auto" w:line="300"/>
              <w:jc w:val="center"/>
              <w:rPr>
                <w:color w:val="000000"/>
                <w:sz w:val="24"/>
                <w:szCs w:val="18"/>
              </w:rPr>
            </w:pPr>
            <w:r>
              <w:rPr>
                <w:color w:val="000000"/>
                <w:sz w:val="24"/>
                <w:szCs w:val="18"/>
              </w:rPr>
              <w:t>66% 2.69</w:t>
              <w:br/>
              <w:t>80% 2.74</w:t>
            </w:r>
          </w:p>
          <w:p>
            <w:pPr>
              <w:pStyle w:val="Normal"/>
              <w:spacing w:lineRule="auto" w:line="300"/>
              <w:jc w:val="center"/>
              <w:rPr>
                <w:color w:val="000000"/>
                <w:sz w:val="24"/>
                <w:szCs w:val="18"/>
              </w:rPr>
            </w:pPr>
            <w:r>
              <w:rPr>
                <w:color w:val="000000"/>
                <w:sz w:val="24"/>
                <w:szCs w:val="18"/>
              </w:rPr>
              <w:t>90% 2.99</w:t>
            </w:r>
          </w:p>
          <w:p>
            <w:pPr>
              <w:pStyle w:val="Normal"/>
              <w:spacing w:lineRule="auto" w:line="300"/>
              <w:jc w:val="center"/>
              <w:rPr>
                <w:color w:val="000000"/>
                <w:sz w:val="24"/>
                <w:szCs w:val="18"/>
              </w:rPr>
            </w:pPr>
            <w:r>
              <w:rPr>
                <w:color w:val="000000"/>
                <w:sz w:val="24"/>
                <w:szCs w:val="18"/>
              </w:rPr>
              <w:t>95% 3.41</w:t>
            </w:r>
          </w:p>
          <w:p>
            <w:pPr>
              <w:pStyle w:val="Normal"/>
              <w:spacing w:lineRule="auto" w:line="300"/>
              <w:jc w:val="center"/>
              <w:rPr>
                <w:color w:val="000000"/>
                <w:sz w:val="24"/>
                <w:szCs w:val="18"/>
              </w:rPr>
            </w:pPr>
            <w:r>
              <w:rPr>
                <w:color w:val="000000"/>
                <w:sz w:val="24"/>
                <w:szCs w:val="18"/>
              </w:rPr>
              <w:t>98% 3.86</w:t>
            </w:r>
          </w:p>
          <w:p>
            <w:pPr>
              <w:pStyle w:val="Normal"/>
              <w:spacing w:lineRule="auto" w:line="300"/>
              <w:jc w:val="center"/>
              <w:rPr>
                <w:color w:val="000000"/>
                <w:sz w:val="24"/>
                <w:szCs w:val="18"/>
              </w:rPr>
            </w:pPr>
            <w:r>
              <w:rPr>
                <w:color w:val="000000"/>
                <w:sz w:val="24"/>
                <w:szCs w:val="18"/>
              </w:rPr>
              <w:t>99% 3.95</w:t>
            </w:r>
          </w:p>
          <w:p>
            <w:pPr>
              <w:pStyle w:val="Normal"/>
              <w:spacing w:lineRule="auto" w:line="300"/>
              <w:jc w:val="center"/>
              <w:rPr>
                <w:color w:val="000000"/>
                <w:sz w:val="24"/>
                <w:szCs w:val="18"/>
              </w:rPr>
            </w:pPr>
            <w:r>
              <w:rPr>
                <w:color w:val="000000"/>
                <w:sz w:val="24"/>
                <w:szCs w:val="18"/>
              </w:rPr>
              <w:t>100% 4.03</w:t>
            </w:r>
          </w:p>
        </w:tc>
        <w:tc>
          <w:tcPr>
            <w:tcW w:w="118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50% 0.30</w:t>
            </w:r>
          </w:p>
          <w:p>
            <w:pPr>
              <w:pStyle w:val="Normal"/>
              <w:spacing w:lineRule="auto" w:line="300"/>
              <w:jc w:val="center"/>
              <w:rPr>
                <w:color w:val="000000"/>
                <w:sz w:val="24"/>
                <w:szCs w:val="18"/>
              </w:rPr>
            </w:pPr>
            <w:r>
              <w:rPr>
                <w:color w:val="000000"/>
                <w:sz w:val="24"/>
                <w:szCs w:val="18"/>
              </w:rPr>
              <w:t>66% 0.42</w:t>
              <w:br/>
              <w:t>80% 0.47</w:t>
            </w:r>
          </w:p>
          <w:p>
            <w:pPr>
              <w:pStyle w:val="Normal"/>
              <w:spacing w:lineRule="auto" w:line="300"/>
              <w:jc w:val="center"/>
              <w:rPr>
                <w:color w:val="000000"/>
                <w:sz w:val="24"/>
                <w:szCs w:val="18"/>
              </w:rPr>
            </w:pPr>
            <w:r>
              <w:rPr>
                <w:color w:val="000000"/>
                <w:sz w:val="24"/>
                <w:szCs w:val="18"/>
              </w:rPr>
              <w:t>90% 0.53</w:t>
            </w:r>
          </w:p>
          <w:p>
            <w:pPr>
              <w:pStyle w:val="Normal"/>
              <w:spacing w:lineRule="auto" w:line="300"/>
              <w:jc w:val="center"/>
              <w:rPr>
                <w:color w:val="000000"/>
                <w:sz w:val="24"/>
                <w:szCs w:val="18"/>
              </w:rPr>
            </w:pPr>
            <w:r>
              <w:rPr>
                <w:color w:val="000000"/>
                <w:sz w:val="24"/>
                <w:szCs w:val="18"/>
              </w:rPr>
              <w:t>95% 0.61</w:t>
            </w:r>
          </w:p>
          <w:p>
            <w:pPr>
              <w:pStyle w:val="Normal"/>
              <w:spacing w:lineRule="auto" w:line="300"/>
              <w:jc w:val="center"/>
              <w:rPr>
                <w:color w:val="000000"/>
                <w:sz w:val="24"/>
                <w:szCs w:val="18"/>
              </w:rPr>
            </w:pPr>
            <w:r>
              <w:rPr>
                <w:color w:val="000000"/>
                <w:sz w:val="24"/>
                <w:szCs w:val="18"/>
              </w:rPr>
              <w:t>98% 0.64</w:t>
            </w:r>
          </w:p>
          <w:p>
            <w:pPr>
              <w:pStyle w:val="Normal"/>
              <w:spacing w:lineRule="auto" w:line="300"/>
              <w:jc w:val="center"/>
              <w:rPr>
                <w:color w:val="000000"/>
                <w:sz w:val="24"/>
                <w:szCs w:val="18"/>
              </w:rPr>
            </w:pPr>
            <w:r>
              <w:rPr>
                <w:color w:val="000000"/>
                <w:sz w:val="24"/>
                <w:szCs w:val="18"/>
              </w:rPr>
              <w:t>99% 1.24</w:t>
            </w:r>
          </w:p>
          <w:p>
            <w:pPr>
              <w:pStyle w:val="Normal"/>
              <w:spacing w:lineRule="auto" w:line="300"/>
              <w:jc w:val="center"/>
              <w:rPr>
                <w:color w:val="000000"/>
                <w:sz w:val="24"/>
                <w:szCs w:val="18"/>
              </w:rPr>
            </w:pPr>
            <w:r>
              <w:rPr>
                <w:color w:val="000000"/>
                <w:sz w:val="24"/>
                <w:szCs w:val="18"/>
              </w:rPr>
              <w:t>100% 1.63</w:t>
            </w:r>
          </w:p>
        </w:tc>
        <w:tc>
          <w:tcPr>
            <w:tcW w:w="1198"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50% 0.40</w:t>
            </w:r>
          </w:p>
          <w:p>
            <w:pPr>
              <w:pStyle w:val="Normal"/>
              <w:spacing w:lineRule="auto" w:line="300"/>
              <w:jc w:val="center"/>
              <w:rPr>
                <w:color w:val="000000"/>
                <w:sz w:val="24"/>
                <w:szCs w:val="18"/>
              </w:rPr>
            </w:pPr>
            <w:r>
              <w:rPr>
                <w:color w:val="000000"/>
                <w:sz w:val="24"/>
                <w:szCs w:val="18"/>
              </w:rPr>
              <w:t>66% 0.43</w:t>
              <w:br/>
              <w:t>80% 0.53</w:t>
            </w:r>
          </w:p>
          <w:p>
            <w:pPr>
              <w:pStyle w:val="Normal"/>
              <w:spacing w:lineRule="auto" w:line="300"/>
              <w:jc w:val="center"/>
              <w:rPr>
                <w:color w:val="000000"/>
                <w:sz w:val="24"/>
                <w:szCs w:val="18"/>
              </w:rPr>
            </w:pPr>
            <w:r>
              <w:rPr>
                <w:color w:val="000000"/>
                <w:sz w:val="24"/>
                <w:szCs w:val="18"/>
              </w:rPr>
              <w:t>90% 0.57</w:t>
            </w:r>
          </w:p>
          <w:p>
            <w:pPr>
              <w:pStyle w:val="Normal"/>
              <w:spacing w:lineRule="auto" w:line="300"/>
              <w:jc w:val="center"/>
              <w:rPr>
                <w:color w:val="000000"/>
                <w:sz w:val="24"/>
                <w:szCs w:val="18"/>
              </w:rPr>
            </w:pPr>
            <w:r>
              <w:rPr>
                <w:color w:val="000000"/>
                <w:sz w:val="24"/>
                <w:szCs w:val="18"/>
              </w:rPr>
              <w:t>95% 0.63</w:t>
            </w:r>
          </w:p>
          <w:p>
            <w:pPr>
              <w:pStyle w:val="Normal"/>
              <w:spacing w:lineRule="auto" w:line="300"/>
              <w:jc w:val="center"/>
              <w:rPr>
                <w:color w:val="000000"/>
                <w:sz w:val="24"/>
                <w:szCs w:val="18"/>
              </w:rPr>
            </w:pPr>
            <w:r>
              <w:rPr>
                <w:color w:val="000000"/>
                <w:sz w:val="24"/>
                <w:szCs w:val="18"/>
              </w:rPr>
              <w:t>98% 0.69</w:t>
            </w:r>
          </w:p>
          <w:p>
            <w:pPr>
              <w:pStyle w:val="Normal"/>
              <w:spacing w:lineRule="auto" w:line="300"/>
              <w:jc w:val="center"/>
              <w:rPr>
                <w:color w:val="000000"/>
                <w:sz w:val="24"/>
                <w:szCs w:val="18"/>
              </w:rPr>
            </w:pPr>
            <w:r>
              <w:rPr>
                <w:color w:val="000000"/>
                <w:sz w:val="24"/>
                <w:szCs w:val="18"/>
              </w:rPr>
              <w:t>99% 1.39</w:t>
            </w:r>
          </w:p>
          <w:p>
            <w:pPr>
              <w:pStyle w:val="Normal"/>
              <w:spacing w:lineRule="auto" w:line="300"/>
              <w:jc w:val="center"/>
              <w:rPr>
                <w:color w:val="000000"/>
                <w:sz w:val="24"/>
                <w:szCs w:val="18"/>
              </w:rPr>
            </w:pPr>
            <w:r>
              <w:rPr>
                <w:color w:val="000000"/>
                <w:sz w:val="24"/>
                <w:szCs w:val="18"/>
              </w:rPr>
              <w:t>100% 2.51</w:t>
            </w:r>
          </w:p>
        </w:tc>
        <w:tc>
          <w:tcPr>
            <w:tcW w:w="1190"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50% 0.41</w:t>
            </w:r>
          </w:p>
          <w:p>
            <w:pPr>
              <w:pStyle w:val="Normal"/>
              <w:spacing w:lineRule="auto" w:line="300"/>
              <w:jc w:val="center"/>
              <w:rPr>
                <w:color w:val="000000"/>
                <w:sz w:val="24"/>
                <w:szCs w:val="18"/>
              </w:rPr>
            </w:pPr>
            <w:r>
              <w:rPr>
                <w:color w:val="000000"/>
                <w:sz w:val="24"/>
                <w:szCs w:val="18"/>
              </w:rPr>
              <w:t>66% 0.44</w:t>
              <w:br/>
              <w:t>80% 0.56</w:t>
            </w:r>
          </w:p>
          <w:p>
            <w:pPr>
              <w:pStyle w:val="Normal"/>
              <w:spacing w:lineRule="auto" w:line="300"/>
              <w:jc w:val="center"/>
              <w:rPr>
                <w:color w:val="000000"/>
                <w:sz w:val="24"/>
                <w:szCs w:val="18"/>
              </w:rPr>
            </w:pPr>
            <w:r>
              <w:rPr>
                <w:color w:val="000000"/>
                <w:sz w:val="24"/>
                <w:szCs w:val="18"/>
              </w:rPr>
              <w:t>90% 0.61</w:t>
            </w:r>
          </w:p>
          <w:p>
            <w:pPr>
              <w:pStyle w:val="Normal"/>
              <w:spacing w:lineRule="auto" w:line="300"/>
              <w:jc w:val="center"/>
              <w:rPr>
                <w:color w:val="000000"/>
                <w:sz w:val="24"/>
                <w:szCs w:val="18"/>
              </w:rPr>
            </w:pPr>
            <w:r>
              <w:rPr>
                <w:color w:val="000000"/>
                <w:sz w:val="24"/>
                <w:szCs w:val="18"/>
              </w:rPr>
              <w:t>95% 0.69</w:t>
            </w:r>
          </w:p>
          <w:p>
            <w:pPr>
              <w:pStyle w:val="Normal"/>
              <w:spacing w:lineRule="auto" w:line="300"/>
              <w:jc w:val="center"/>
              <w:rPr>
                <w:color w:val="000000"/>
                <w:sz w:val="24"/>
                <w:szCs w:val="18"/>
              </w:rPr>
            </w:pPr>
            <w:r>
              <w:rPr>
                <w:color w:val="000000"/>
                <w:sz w:val="24"/>
                <w:szCs w:val="18"/>
              </w:rPr>
              <w:t>98% 0.88</w:t>
            </w:r>
          </w:p>
          <w:p>
            <w:pPr>
              <w:pStyle w:val="Normal"/>
              <w:spacing w:lineRule="auto" w:line="300"/>
              <w:jc w:val="center"/>
              <w:rPr>
                <w:color w:val="000000"/>
                <w:sz w:val="24"/>
                <w:szCs w:val="18"/>
              </w:rPr>
            </w:pPr>
            <w:r>
              <w:rPr>
                <w:color w:val="000000"/>
                <w:sz w:val="24"/>
                <w:szCs w:val="18"/>
              </w:rPr>
              <w:t>99% 1.72</w:t>
            </w:r>
          </w:p>
          <w:p>
            <w:pPr>
              <w:pStyle w:val="Normal"/>
              <w:spacing w:lineRule="auto" w:line="300"/>
              <w:jc w:val="center"/>
              <w:rPr>
                <w:color w:val="000000"/>
                <w:sz w:val="24"/>
                <w:szCs w:val="18"/>
              </w:rPr>
            </w:pPr>
            <w:r>
              <w:rPr>
                <w:color w:val="000000"/>
                <w:sz w:val="24"/>
                <w:szCs w:val="18"/>
              </w:rPr>
              <w:t>100% 6.73</w:t>
            </w:r>
          </w:p>
        </w:tc>
      </w:tr>
      <w:tr>
        <w:trPr/>
        <w:tc>
          <w:tcPr>
            <w:tcW w:w="1364"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传输速率（</w:t>
            </w:r>
            <w:r>
              <w:rPr>
                <w:color w:val="000000"/>
                <w:sz w:val="24"/>
                <w:szCs w:val="18"/>
              </w:rPr>
              <w:t>Kb/sec</w:t>
            </w:r>
            <w:r>
              <w:rPr>
                <w:color w:val="000000"/>
                <w:sz w:val="24"/>
                <w:szCs w:val="18"/>
              </w:rPr>
              <w:t>）</w:t>
            </w:r>
          </w:p>
        </w:tc>
        <w:tc>
          <w:tcPr>
            <w:tcW w:w="119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190.04</w:t>
            </w:r>
          </w:p>
        </w:tc>
        <w:tc>
          <w:tcPr>
            <w:tcW w:w="1191"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188,87</w:t>
            </w:r>
          </w:p>
        </w:tc>
        <w:tc>
          <w:tcPr>
            <w:tcW w:w="1186"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182.11</w:t>
            </w:r>
          </w:p>
        </w:tc>
        <w:tc>
          <w:tcPr>
            <w:tcW w:w="1182"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1249.74</w:t>
            </w:r>
          </w:p>
        </w:tc>
        <w:tc>
          <w:tcPr>
            <w:tcW w:w="1198"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1201.66</w:t>
            </w:r>
          </w:p>
        </w:tc>
        <w:tc>
          <w:tcPr>
            <w:tcW w:w="1190" w:type="dxa"/>
            <w:tcBorders/>
            <w:shd w:fill="auto" w:val="clear"/>
            <w:tcMar>
              <w:left w:w="108" w:type="dxa"/>
            </w:tcMar>
            <w:vAlign w:val="center"/>
          </w:tcPr>
          <w:p>
            <w:pPr>
              <w:pStyle w:val="Normal"/>
              <w:spacing w:lineRule="auto" w:line="300"/>
              <w:jc w:val="center"/>
              <w:rPr>
                <w:color w:val="000000"/>
                <w:sz w:val="24"/>
                <w:szCs w:val="18"/>
              </w:rPr>
            </w:pPr>
            <w:r>
              <w:rPr>
                <w:color w:val="000000"/>
                <w:sz w:val="24"/>
                <w:szCs w:val="18"/>
              </w:rPr>
              <w:t>1158.24</w:t>
            </w:r>
          </w:p>
        </w:tc>
      </w:tr>
    </w:tbl>
    <w:p>
      <w:pPr>
        <w:pStyle w:val="Normal"/>
        <w:jc w:val="center"/>
        <w:rPr>
          <w:color w:val="000000"/>
          <w:szCs w:val="21"/>
        </w:rPr>
      </w:pPr>
      <w:r>
        <w:rPr>
          <w:color w:val="000000"/>
          <w:szCs w:val="21"/>
        </w:rPr>
      </w:r>
    </w:p>
    <w:p>
      <w:pPr>
        <w:pStyle w:val="Normal"/>
        <w:spacing w:lineRule="auto" w:line="300"/>
        <w:ind w:firstLine="480"/>
        <w:rPr>
          <w:color w:val="000000"/>
          <w:sz w:val="24"/>
          <w:szCs w:val="18"/>
        </w:rPr>
      </w:pPr>
      <w:r>
        <w:rPr>
          <w:color w:val="000000"/>
          <w:sz w:val="24"/>
          <w:szCs w:val="18"/>
        </w:rPr>
        <w:t>通过分析以上测试数据，我们可以得到以下结论：</w:t>
      </w:r>
    </w:p>
    <w:p>
      <w:pPr>
        <w:pStyle w:val="ListParagraph"/>
        <w:numPr>
          <w:ilvl w:val="0"/>
          <w:numId w:val="4"/>
        </w:numPr>
        <w:spacing w:lineRule="auto" w:line="300"/>
        <w:rPr>
          <w:color w:val="000000"/>
          <w:sz w:val="24"/>
          <w:szCs w:val="18"/>
        </w:rPr>
      </w:pPr>
      <w:r>
        <w:rPr>
          <w:color w:val="000000"/>
          <w:sz w:val="24"/>
          <w:szCs w:val="18"/>
        </w:rPr>
        <w:t>在相同的服务器环境中，当同一时间的并发访问数越多，服务器对于请求的吞吐率越低，服务器平均处理时间越长，传输速率越低。</w:t>
      </w:r>
    </w:p>
    <w:p>
      <w:pPr>
        <w:pStyle w:val="ListParagraph"/>
        <w:numPr>
          <w:ilvl w:val="0"/>
          <w:numId w:val="4"/>
        </w:numPr>
        <w:spacing w:lineRule="auto" w:line="300"/>
        <w:rPr>
          <w:color w:val="000000"/>
          <w:sz w:val="24"/>
          <w:szCs w:val="18"/>
        </w:rPr>
      </w:pPr>
      <w:r>
        <w:rPr>
          <w:color w:val="000000"/>
          <w:sz w:val="24"/>
          <w:szCs w:val="18"/>
        </w:rPr>
        <w:t>Node.js</w:t>
      </w:r>
      <w:r>
        <w:rPr>
          <w:color w:val="000000"/>
          <w:sz w:val="24"/>
          <w:szCs w:val="18"/>
        </w:rPr>
        <w:t>构建的服务器对于超高并发的请求可以很好的处理，</w:t>
      </w:r>
      <w:r>
        <w:rPr>
          <w:color w:val="000000"/>
          <w:sz w:val="24"/>
          <w:szCs w:val="18"/>
        </w:rPr>
        <w:t>1000</w:t>
      </w:r>
      <w:r>
        <w:rPr>
          <w:color w:val="000000"/>
          <w:sz w:val="24"/>
          <w:szCs w:val="18"/>
        </w:rPr>
        <w:t>并发与</w:t>
      </w:r>
      <w:r>
        <w:rPr>
          <w:color w:val="000000"/>
          <w:sz w:val="24"/>
          <w:szCs w:val="18"/>
        </w:rPr>
        <w:t>10</w:t>
      </w:r>
      <w:r>
        <w:rPr>
          <w:color w:val="000000"/>
          <w:sz w:val="24"/>
          <w:szCs w:val="18"/>
        </w:rPr>
        <w:t>并发的压力测试结果并不会相差太多，服务器仍然可以很好的响应。</w:t>
      </w:r>
    </w:p>
    <w:p>
      <w:pPr>
        <w:pStyle w:val="ListParagraph"/>
        <w:numPr>
          <w:ilvl w:val="0"/>
          <w:numId w:val="4"/>
        </w:numPr>
        <w:spacing w:lineRule="auto" w:line="300"/>
        <w:rPr>
          <w:color w:val="000000"/>
          <w:sz w:val="24"/>
          <w:szCs w:val="18"/>
        </w:rPr>
      </w:pPr>
      <w:r>
        <w:rPr>
          <w:color w:val="000000"/>
          <w:sz w:val="24"/>
          <w:szCs w:val="18"/>
        </w:rPr>
        <w:t xml:space="preserve">CPU E5-2650 </w:t>
      </w:r>
      <w:r>
        <w:rPr>
          <w:color w:val="000000"/>
          <w:sz w:val="24"/>
          <w:szCs w:val="18"/>
        </w:rPr>
        <w:t>单核单虚拟主机环境每秒可以处理大约</w:t>
      </w:r>
      <w:r>
        <w:rPr>
          <w:color w:val="000000"/>
          <w:sz w:val="24"/>
          <w:szCs w:val="18"/>
        </w:rPr>
        <w:t>370</w:t>
      </w:r>
      <w:r>
        <w:rPr>
          <w:color w:val="000000"/>
          <w:sz w:val="24"/>
          <w:szCs w:val="18"/>
        </w:rPr>
        <w:t>个用户请求，</w:t>
      </w:r>
      <w:r>
        <w:rPr>
          <w:color w:val="000000"/>
          <w:sz w:val="24"/>
          <w:szCs w:val="18"/>
        </w:rPr>
        <w:t xml:space="preserve">CPU i5-6600 </w:t>
      </w:r>
      <w:r>
        <w:rPr>
          <w:color w:val="000000"/>
          <w:sz w:val="24"/>
          <w:szCs w:val="18"/>
        </w:rPr>
        <w:t>单核四主机集群环境每秒可以处理大约</w:t>
      </w:r>
      <w:r>
        <w:rPr>
          <w:color w:val="000000"/>
          <w:sz w:val="24"/>
          <w:szCs w:val="18"/>
        </w:rPr>
        <w:t>2400</w:t>
      </w:r>
      <w:r>
        <w:rPr>
          <w:color w:val="000000"/>
          <w:sz w:val="24"/>
          <w:szCs w:val="18"/>
        </w:rPr>
        <w:t>个用户请求，</w:t>
      </w:r>
      <w:r>
        <w:rPr>
          <w:color w:val="000000"/>
          <w:sz w:val="24"/>
          <w:szCs w:val="18"/>
        </w:rPr>
        <w:t>CPU</w:t>
      </w:r>
      <w:r>
        <w:rPr>
          <w:color w:val="000000"/>
          <w:sz w:val="24"/>
          <w:szCs w:val="18"/>
        </w:rPr>
        <w:t>性能的提升与集群中计算节点数量的提高可以显著增强服务器的计算性能，以满足更高的用户访问负载压力。</w:t>
      </w:r>
    </w:p>
    <w:p>
      <w:pPr>
        <w:sectPr>
          <w:headerReference w:type="default" r:id="rId33"/>
          <w:footerReference w:type="default" r:id="rId34"/>
          <w:type w:val="nextPage"/>
          <w:pgSz w:w="11906" w:h="16838"/>
          <w:pgMar w:left="1701" w:right="1701" w:header="850" w:top="908" w:footer="992" w:bottom="1049" w:gutter="0"/>
          <w:pgNumType w:start="1" w:fmt="decimal"/>
          <w:formProt w:val="false"/>
          <w:textDirection w:val="lrTb"/>
          <w:docGrid w:type="lines" w:linePitch="312" w:charSpace="0"/>
        </w:sectPr>
        <w:pStyle w:val="Normal"/>
        <w:rPr>
          <w:color w:val="000000"/>
          <w:sz w:val="28"/>
          <w:szCs w:val="28"/>
        </w:rPr>
      </w:pPr>
      <w:r>
        <w:rPr>
          <w:color w:val="000000"/>
          <w:sz w:val="28"/>
          <w:szCs w:val="28"/>
        </w:rPr>
      </w:r>
    </w:p>
    <w:p>
      <w:pPr>
        <w:pStyle w:val="Normal"/>
        <w:numPr>
          <w:ilvl w:val="0"/>
          <w:numId w:val="0"/>
        </w:numPr>
        <w:spacing w:lineRule="auto" w:line="300"/>
        <w:jc w:val="center"/>
        <w:outlineLvl w:val="0"/>
        <w:rPr>
          <w:rFonts w:eastAsia="黑体"/>
          <w:color w:val="000000"/>
          <w:sz w:val="32"/>
          <w:szCs w:val="32"/>
        </w:rPr>
      </w:pPr>
      <w:bookmarkStart w:id="201" w:name="_Toc483074126"/>
      <w:bookmarkEnd w:id="201"/>
      <w:r>
        <w:rPr>
          <w:rFonts w:eastAsia="黑体"/>
          <w:color w:val="000000"/>
          <w:sz w:val="32"/>
          <w:szCs w:val="32"/>
        </w:rPr>
        <w:t>结束语</w:t>
      </w:r>
    </w:p>
    <w:p>
      <w:pPr>
        <w:pStyle w:val="Normal"/>
        <w:spacing w:lineRule="auto" w:line="300"/>
        <w:ind w:firstLine="480"/>
        <w:jc w:val="left"/>
        <w:rPr>
          <w:sz w:val="24"/>
        </w:rPr>
      </w:pPr>
      <w:r>
        <w:rPr>
          <w:sz w:val="24"/>
        </w:rPr>
      </w:r>
    </w:p>
    <w:p>
      <w:pPr>
        <w:pStyle w:val="Normal"/>
        <w:spacing w:lineRule="auto" w:line="300"/>
        <w:jc w:val="left"/>
        <w:rPr>
          <w:rFonts w:eastAsia="黑体"/>
          <w:color w:val="000000"/>
          <w:sz w:val="28"/>
          <w:szCs w:val="28"/>
        </w:rPr>
      </w:pPr>
      <w:r>
        <w:rPr>
          <w:rFonts w:eastAsia="黑体"/>
          <w:color w:val="000000"/>
          <w:sz w:val="28"/>
          <w:szCs w:val="28"/>
        </w:rPr>
        <w:t>1.</w:t>
      </w:r>
      <w:r>
        <w:rPr>
          <w:rFonts w:eastAsia="黑体"/>
          <w:color w:val="000000"/>
          <w:sz w:val="28"/>
          <w:szCs w:val="28"/>
        </w:rPr>
        <w:t>总结</w:t>
      </w:r>
    </w:p>
    <w:p>
      <w:pPr>
        <w:pStyle w:val="Normal"/>
        <w:spacing w:lineRule="auto" w:line="300"/>
        <w:ind w:firstLine="482"/>
        <w:jc w:val="left"/>
        <w:rPr/>
      </w:pPr>
      <w:r>
        <w:rPr>
          <w:sz w:val="24"/>
        </w:rPr>
        <w:t>本系统基于自动化容器部署、分布式集群、弹性扩容、</w:t>
      </w:r>
      <w:r>
        <w:rPr>
          <w:sz w:val="24"/>
        </w:rPr>
        <w:t>NoSQL</w:t>
      </w:r>
      <w:r>
        <w:rPr>
          <w:sz w:val="24"/>
        </w:rPr>
        <w:t>存储、查询缓存、</w:t>
      </w:r>
      <w:r>
        <w:rPr>
          <w:sz w:val="24"/>
        </w:rPr>
        <w:t>OAuth2</w:t>
      </w:r>
      <w:r>
        <w:rPr>
          <w:sz w:val="24"/>
        </w:rPr>
        <w:t>授权等技术，使得实现的水质监控服务器端具备了高计算性能、高可用性、易部署性以及安全性等特点，能够以极高的性价比满足大量客户端的并发数据请求，并且具备随业务增长而增强集群计算规模的能力，并且通过集群技术避免物理主机宕机造成服务器不可使用的情况，通过数据库的主从模式保证数据可以超长时间的存储，从而满足业务数据的存储需求。</w:t>
      </w:r>
    </w:p>
    <w:p>
      <w:pPr>
        <w:pStyle w:val="Normal"/>
        <w:spacing w:lineRule="auto" w:line="300"/>
        <w:ind w:firstLine="482"/>
        <w:jc w:val="left"/>
        <w:rPr>
          <w:sz w:val="24"/>
        </w:rPr>
      </w:pPr>
      <w:r>
        <w:rPr>
          <w:sz w:val="24"/>
        </w:rPr>
        <w:t>在做毕业设计的过程中，我遇到过许多困难。最开始。回想起这整个过程，我感触颇多。</w:t>
      </w:r>
    </w:p>
    <w:p>
      <w:pPr>
        <w:pStyle w:val="Normal"/>
        <w:spacing w:lineRule="auto" w:line="300"/>
        <w:ind w:firstLine="482"/>
        <w:jc w:val="left"/>
        <w:rPr>
          <w:sz w:val="24"/>
        </w:rPr>
      </w:pPr>
      <w:r>
        <w:rPr>
          <w:sz w:val="24"/>
        </w:rPr>
        <w:t>（</w:t>
      </w:r>
      <w:r>
        <w:rPr>
          <w:sz w:val="24"/>
        </w:rPr>
        <w:t>1</w:t>
      </w:r>
      <w:r>
        <w:rPr>
          <w:sz w:val="24"/>
        </w:rPr>
        <w:t>）这次毕设使我认识到自己的相关专业知识掌握得还不够牢固，知识体系不太全面，主要是以前课堂上学习到的内容没有深入地理解，不够透彻。因此，我会在日后的工作、生活中不断充电，活到老，学到老；</w:t>
      </w:r>
    </w:p>
    <w:p>
      <w:pPr>
        <w:pStyle w:val="Normal"/>
        <w:spacing w:lineRule="auto" w:line="300"/>
        <w:ind w:firstLine="482"/>
        <w:jc w:val="left"/>
        <w:rPr>
          <w:sz w:val="24"/>
        </w:rPr>
      </w:pPr>
      <w:r>
        <w:rPr>
          <w:sz w:val="24"/>
        </w:rPr>
        <w:t>（</w:t>
      </w:r>
      <w:r>
        <w:rPr>
          <w:sz w:val="24"/>
        </w:rPr>
        <w:t>2</w:t>
      </w:r>
      <w:r>
        <w:rPr>
          <w:sz w:val="24"/>
        </w:rPr>
        <w:t>）毕设不仅检测学生的书本知识，更是对学生的分析问题解决问题、动手能力最开始的时候觉得题目很难，无从下手，在自己的努力和老师同学的帮助下，我对题目越来越理解，思路也逐渐清晰，个人的能力得到了极大的提高；</w:t>
      </w:r>
    </w:p>
    <w:p>
      <w:pPr>
        <w:pStyle w:val="Normal"/>
        <w:spacing w:lineRule="auto" w:line="300"/>
        <w:ind w:firstLine="482"/>
        <w:jc w:val="left"/>
        <w:rPr>
          <w:sz w:val="24"/>
        </w:rPr>
      </w:pPr>
      <w:r>
        <w:rPr>
          <w:sz w:val="24"/>
        </w:rPr>
        <w:t>（</w:t>
      </w:r>
      <w:r>
        <w:rPr>
          <w:sz w:val="24"/>
        </w:rPr>
        <w:t>3</w:t>
      </w:r>
      <w:r>
        <w:rPr>
          <w:sz w:val="24"/>
        </w:rPr>
        <w:t>）在这次毕业设计中，我体会到了同学之间深厚的感情。每当我遇到挫折，都会有热心的同学帮助我解决问题，度过难关；或者是给我提出一些宝贵的建议，激发我对毕设的不断完善和改进，所以在这里非常感谢帮助他们。</w:t>
      </w:r>
    </w:p>
    <w:p>
      <w:pPr>
        <w:pStyle w:val="Normal"/>
        <w:spacing w:lineRule="auto" w:line="300"/>
        <w:jc w:val="left"/>
        <w:rPr>
          <w:rFonts w:eastAsia="黑体"/>
          <w:color w:val="000000"/>
          <w:sz w:val="28"/>
          <w:szCs w:val="28"/>
        </w:rPr>
      </w:pPr>
      <w:r>
        <w:rPr>
          <w:rFonts w:eastAsia="黑体"/>
          <w:color w:val="000000"/>
          <w:sz w:val="28"/>
          <w:szCs w:val="28"/>
        </w:rPr>
        <w:t>2.</w:t>
      </w:r>
      <w:r>
        <w:rPr>
          <w:rFonts w:eastAsia="黑体"/>
          <w:color w:val="000000"/>
          <w:sz w:val="28"/>
          <w:szCs w:val="28"/>
        </w:rPr>
        <w:t>展望</w:t>
      </w:r>
    </w:p>
    <w:p>
      <w:pPr>
        <w:pStyle w:val="Normal"/>
        <w:spacing w:lineRule="auto" w:line="300"/>
        <w:ind w:firstLine="482"/>
        <w:jc w:val="left"/>
        <w:rPr>
          <w:sz w:val="24"/>
        </w:rPr>
      </w:pPr>
      <w:r>
        <w:rPr>
          <w:sz w:val="24"/>
        </w:rPr>
        <w:t>关于本系统，我认为有下几个方面可以进行改进：</w:t>
      </w:r>
    </w:p>
    <w:p>
      <w:pPr>
        <w:pStyle w:val="Normal"/>
        <w:spacing w:lineRule="auto" w:line="300"/>
        <w:ind w:firstLine="482"/>
        <w:jc w:val="left"/>
        <w:rPr>
          <w:sz w:val="24"/>
        </w:rPr>
      </w:pPr>
      <w:r>
        <w:rPr>
          <w:sz w:val="24"/>
        </w:rPr>
        <w:t>（</w:t>
      </w:r>
      <w:r>
        <w:rPr>
          <w:sz w:val="24"/>
        </w:rPr>
        <w:t>1</w:t>
      </w:r>
      <w:r>
        <w:rPr>
          <w:sz w:val="24"/>
        </w:rPr>
        <w:t>）改进数据库表设计，减少数据的冗余存储以减少硬盘存储容量占用，同时降低</w:t>
      </w:r>
      <w:r>
        <w:rPr>
          <w:sz w:val="24"/>
        </w:rPr>
        <w:t>HTTP</w:t>
      </w:r>
      <w:r>
        <w:rPr>
          <w:sz w:val="24"/>
        </w:rPr>
        <w:t>传输历史数据时数据量过大导致传输时间较长的问题。在请求中也可以增加一个数据请求数的</w:t>
      </w:r>
      <w:r>
        <w:rPr>
          <w:sz w:val="24"/>
        </w:rPr>
        <w:t>url</w:t>
      </w:r>
      <w:r>
        <w:rPr>
          <w:sz w:val="24"/>
        </w:rPr>
        <w:t>参数，在服务器端过滤掉多余的数据，以降低数据传输的时间</w:t>
      </w:r>
      <w:r>
        <w:rPr>
          <w:sz w:val="24"/>
        </w:rPr>
        <w:t>;</w:t>
      </w:r>
    </w:p>
    <w:p>
      <w:pPr>
        <w:pStyle w:val="Normal"/>
        <w:spacing w:lineRule="auto" w:line="300"/>
        <w:ind w:firstLine="482"/>
        <w:jc w:val="left"/>
        <w:rPr>
          <w:sz w:val="24"/>
        </w:rPr>
      </w:pPr>
      <w:r>
        <w:rPr>
          <w:sz w:val="24"/>
        </w:rPr>
        <w:t>（</w:t>
      </w:r>
      <w:r>
        <w:rPr>
          <w:sz w:val="24"/>
        </w:rPr>
        <w:t>2</w:t>
      </w:r>
      <w:r>
        <w:rPr>
          <w:sz w:val="24"/>
        </w:rPr>
        <w:t>）增加模型层的丰富度，对用户表写入更多字段以支持其他功能，在服务器端加入值班人员表，数据监控表等模型，以更灵活的支持客户端的功能需求</w:t>
      </w:r>
      <w:r>
        <w:rPr>
          <w:sz w:val="24"/>
        </w:rPr>
        <w:t>;</w:t>
      </w:r>
    </w:p>
    <w:p>
      <w:pPr>
        <w:pStyle w:val="Normal"/>
        <w:spacing w:lineRule="auto" w:line="300"/>
        <w:ind w:firstLine="482"/>
        <w:jc w:val="left"/>
        <w:rPr>
          <w:sz w:val="24"/>
        </w:rPr>
      </w:pPr>
      <w:r>
        <w:rPr>
          <w:sz w:val="24"/>
        </w:rPr>
        <w:t>（</w:t>
      </w:r>
      <w:r>
        <w:rPr>
          <w:sz w:val="24"/>
        </w:rPr>
        <w:t>3</w:t>
      </w:r>
      <w:r>
        <w:rPr>
          <w:sz w:val="24"/>
        </w:rPr>
        <w:t>）简化数据库集群的部署过程以及简化弹性扩容的部署流程，编写脚本命令使得用户可以直接在容器启动的过程中部署数据库集群和完成集群的扩容</w:t>
      </w:r>
      <w:r>
        <w:rPr>
          <w:sz w:val="24"/>
        </w:rPr>
        <w:t>;</w:t>
      </w:r>
    </w:p>
    <w:p>
      <w:pPr>
        <w:sectPr>
          <w:headerReference w:type="default" r:id="rId35"/>
          <w:footerReference w:type="default" r:id="rId36"/>
          <w:type w:val="nextPage"/>
          <w:pgSz w:w="11906" w:h="16838"/>
          <w:pgMar w:left="1701" w:right="1701" w:header="850" w:top="908" w:footer="992" w:bottom="1049" w:gutter="0"/>
          <w:pgNumType w:start="1" w:fmt="decimal"/>
          <w:formProt w:val="false"/>
          <w:textDirection w:val="lrTb"/>
          <w:docGrid w:type="lines" w:linePitch="312" w:charSpace="0"/>
        </w:sectPr>
        <w:pStyle w:val="Normal"/>
        <w:spacing w:lineRule="auto" w:line="300"/>
        <w:ind w:firstLine="482"/>
        <w:jc w:val="left"/>
        <w:rPr>
          <w:sz w:val="24"/>
        </w:rPr>
      </w:pPr>
      <w:r>
        <w:rPr>
          <w:sz w:val="24"/>
        </w:rPr>
        <w:t>（</w:t>
      </w:r>
      <w:r>
        <w:rPr>
          <w:sz w:val="24"/>
        </w:rPr>
        <w:t>4</w:t>
      </w:r>
      <w:r>
        <w:rPr>
          <w:sz w:val="24"/>
        </w:rPr>
        <w:t>）编写更加丰富的测试与文档，增加测试的代码覆盖率来加强服务端的健壮性，更好的方便客户端开发人员使用客户端接口。</w:t>
      </w:r>
    </w:p>
    <w:p>
      <w:pPr>
        <w:pStyle w:val="Normal"/>
        <w:numPr>
          <w:ilvl w:val="0"/>
          <w:numId w:val="0"/>
        </w:numPr>
        <w:spacing w:lineRule="auto" w:line="300"/>
        <w:jc w:val="center"/>
        <w:outlineLvl w:val="0"/>
        <w:rPr>
          <w:rFonts w:eastAsia="黑体"/>
          <w:color w:val="000000"/>
          <w:sz w:val="32"/>
          <w:szCs w:val="32"/>
        </w:rPr>
      </w:pPr>
      <w:bookmarkStart w:id="202" w:name="_Toc483074127"/>
      <w:bookmarkStart w:id="203" w:name="_Toc481845799"/>
      <w:bookmarkStart w:id="204" w:name="_Toc20940"/>
      <w:bookmarkStart w:id="205" w:name="_Toc152382702"/>
      <w:bookmarkStart w:id="206" w:name="_Toc93"/>
      <w:bookmarkEnd w:id="203"/>
      <w:bookmarkEnd w:id="204"/>
      <w:bookmarkEnd w:id="205"/>
      <w:bookmarkEnd w:id="206"/>
      <w:bookmarkEnd w:id="202"/>
      <w:r>
        <w:rPr>
          <w:rFonts w:eastAsia="黑体"/>
          <w:color w:val="000000"/>
          <w:sz w:val="32"/>
          <w:szCs w:val="32"/>
        </w:rPr>
        <w:t>致  谢</w:t>
      </w:r>
    </w:p>
    <w:p>
      <w:pPr>
        <w:pStyle w:val="Normal"/>
        <w:spacing w:lineRule="auto" w:line="300"/>
        <w:ind w:firstLine="420"/>
        <w:rPr>
          <w:color w:val="000000"/>
          <w:szCs w:val="21"/>
        </w:rPr>
      </w:pPr>
      <w:r>
        <w:rPr>
          <w:color w:val="000000"/>
          <w:szCs w:val="21"/>
        </w:rPr>
      </w:r>
    </w:p>
    <w:p>
      <w:pPr>
        <w:pStyle w:val="Normal"/>
        <w:spacing w:lineRule="auto" w:line="300"/>
        <w:ind w:firstLine="480"/>
        <w:jc w:val="left"/>
        <w:rPr>
          <w:color w:val="000000"/>
          <w:sz w:val="24"/>
        </w:rPr>
      </w:pPr>
      <w:r>
        <w:rPr>
          <w:color w:val="000000"/>
          <w:sz w:val="24"/>
        </w:rPr>
        <w:t>这次毕业设计能够顺利完成离不开王冬生老师以及负责客户端开发的同学们的讨论与帮助，正是基于他们的支持才能让我在困难的道路上坚持不懈，勇攀高峰。在本科毕设完成之际，我要对给予我大量帮助与建议的王冬生老师表示衷心的谢意。王老师在整个指导我们毕设的过程中，明确的给我们所有人定下了立项的题目与方案，帮助我们确定了技术路线，并组织我们开展多次讨论最终确定了实现方案。同时王老师渊博的知识与认真的工作态度也感染了我们，让我们受益匪浅，明白了许多相关学术知识和科研方法。当然，在论文的写作过程中，王老师也给了我许多意见和建议，帮助我不断完善论文，提高质量。</w:t>
      </w:r>
    </w:p>
    <w:p>
      <w:pPr>
        <w:pStyle w:val="Normal"/>
        <w:spacing w:lineRule="auto" w:line="300"/>
        <w:ind w:firstLine="480"/>
        <w:jc w:val="left"/>
        <w:rPr>
          <w:color w:val="000000"/>
          <w:sz w:val="24"/>
        </w:rPr>
      </w:pPr>
      <w:r>
        <w:rPr>
          <w:color w:val="000000"/>
          <w:sz w:val="24"/>
        </w:rPr>
        <w:t>还要感谢的是大学四年来所有的任课老师，是他们的辛勤劳动、谆谆教导造就了我今天毕设的成果。</w:t>
      </w:r>
    </w:p>
    <w:p>
      <w:pPr>
        <w:pStyle w:val="Normal"/>
        <w:spacing w:lineRule="auto" w:line="300"/>
        <w:ind w:firstLine="480"/>
        <w:jc w:val="left"/>
        <w:rPr>
          <w:color w:val="000000"/>
          <w:sz w:val="24"/>
        </w:rPr>
      </w:pPr>
      <w:r>
        <w:rPr>
          <w:color w:val="000000"/>
          <w:sz w:val="24"/>
        </w:rPr>
        <w:t>最后我要感谢的是我男朋友郭同学对我技术上和学术上的指导，在他的帮助下帮我解决了许多论文中的困惑与技术难点，才能最终完成所有代码。期望我与他能够在人生道路上继续互相扶持，携手共进。</w:t>
      </w:r>
    </w:p>
    <w:p>
      <w:pPr>
        <w:sectPr>
          <w:headerReference w:type="default" r:id="rId37"/>
          <w:footerReference w:type="default" r:id="rId38"/>
          <w:type w:val="nextPage"/>
          <w:pgSz w:w="11906" w:h="16838"/>
          <w:pgMar w:left="1701" w:right="1701" w:header="850" w:top="908" w:footer="992" w:bottom="1049" w:gutter="0"/>
          <w:pgNumType w:start="1" w:fmt="decimal"/>
          <w:formProt w:val="false"/>
          <w:textDirection w:val="lrTb"/>
          <w:docGrid w:type="lines" w:linePitch="312" w:charSpace="0"/>
        </w:sectPr>
        <w:pStyle w:val="Normal"/>
        <w:spacing w:lineRule="auto" w:line="300"/>
        <w:ind w:firstLine="480"/>
        <w:jc w:val="left"/>
        <w:rPr>
          <w:color w:val="000000"/>
          <w:sz w:val="24"/>
        </w:rPr>
      </w:pPr>
      <w:r>
        <w:rPr>
          <w:color w:val="000000"/>
          <w:sz w:val="24"/>
        </w:rPr>
        <w:t>在这即将离开学校、进入社会之际，我祝愿所有曾经关心、帮助和支持过我的人都能拥有一个绚烂缤纷的美好明天。</w:t>
      </w:r>
    </w:p>
    <w:p>
      <w:pPr>
        <w:pStyle w:val="Normal"/>
        <w:widowControl/>
        <w:jc w:val="left"/>
        <w:rPr>
          <w:rFonts w:eastAsia="黑体"/>
          <w:color w:val="000000"/>
          <w:sz w:val="32"/>
          <w:szCs w:val="32"/>
        </w:rPr>
      </w:pPr>
      <w:bookmarkStart w:id="207" w:name="_Toc483074128"/>
      <w:bookmarkStart w:id="208" w:name="_Toc31024"/>
      <w:bookmarkStart w:id="209" w:name="_Toc23377"/>
      <w:bookmarkStart w:id="210" w:name="_Toc481845800"/>
      <w:bookmarkEnd w:id="208"/>
      <w:bookmarkEnd w:id="209"/>
      <w:bookmarkEnd w:id="210"/>
      <w:bookmarkEnd w:id="207"/>
      <w:r>
        <w:rPr>
          <w:rFonts w:eastAsia="黑体"/>
          <w:color w:val="000000"/>
          <w:sz w:val="32"/>
          <w:szCs w:val="32"/>
        </w:rPr>
        <w:t>参考文献</w:t>
      </w:r>
    </w:p>
    <w:p>
      <w:pPr>
        <w:pStyle w:val="12"/>
        <w:numPr>
          <w:ilvl w:val="0"/>
          <w:numId w:val="5"/>
        </w:numPr>
        <w:spacing w:lineRule="auto" w:line="300" w:before="50" w:after="50"/>
        <w:jc w:val="left"/>
        <w:rPr>
          <w:color w:val="000000"/>
          <w:szCs w:val="21"/>
        </w:rPr>
      </w:pPr>
      <w:r>
        <w:rPr>
          <w:color w:val="000000"/>
          <w:sz w:val="21"/>
          <w:szCs w:val="21"/>
        </w:rPr>
        <w:t>张友生</w:t>
      </w:r>
      <w:r>
        <w:rPr>
          <w:color w:val="000000"/>
          <w:sz w:val="21"/>
          <w:szCs w:val="21"/>
        </w:rPr>
        <w:t xml:space="preserve">, </w:t>
      </w:r>
      <w:r>
        <w:rPr>
          <w:color w:val="000000"/>
          <w:sz w:val="21"/>
          <w:szCs w:val="21"/>
        </w:rPr>
        <w:t>陈松乔</w:t>
      </w:r>
      <w:r>
        <w:rPr>
          <w:color w:val="000000"/>
          <w:sz w:val="21"/>
          <w:szCs w:val="21"/>
        </w:rPr>
        <w:t>. C/S</w:t>
      </w:r>
      <w:r>
        <w:rPr>
          <w:color w:val="000000"/>
          <w:sz w:val="21"/>
          <w:szCs w:val="21"/>
        </w:rPr>
        <w:t>与</w:t>
      </w:r>
      <w:r>
        <w:rPr>
          <w:color w:val="000000"/>
          <w:sz w:val="21"/>
          <w:szCs w:val="21"/>
        </w:rPr>
        <w:t>B/S</w:t>
      </w:r>
      <w:r>
        <w:rPr>
          <w:color w:val="000000"/>
          <w:sz w:val="21"/>
          <w:szCs w:val="21"/>
        </w:rPr>
        <w:t>混合软件体系结构模型</w:t>
      </w:r>
      <w:r>
        <w:rPr>
          <w:color w:val="000000"/>
          <w:sz w:val="21"/>
          <w:szCs w:val="21"/>
        </w:rPr>
        <w:t xml:space="preserve">[J]. </w:t>
      </w:r>
      <w:r>
        <w:rPr>
          <w:color w:val="000000"/>
          <w:sz w:val="21"/>
          <w:szCs w:val="21"/>
        </w:rPr>
        <w:t>计算机工程与应用</w:t>
      </w:r>
      <w:r>
        <w:rPr>
          <w:color w:val="000000"/>
          <w:sz w:val="21"/>
          <w:szCs w:val="21"/>
        </w:rPr>
        <w:t>, 2002, 38(23):138-140.</w:t>
      </w:r>
    </w:p>
    <w:p>
      <w:pPr>
        <w:pStyle w:val="12"/>
        <w:numPr>
          <w:ilvl w:val="0"/>
          <w:numId w:val="5"/>
        </w:numPr>
        <w:spacing w:lineRule="auto" w:line="300" w:before="50" w:after="50"/>
        <w:jc w:val="left"/>
        <w:rPr>
          <w:color w:val="000000"/>
          <w:szCs w:val="21"/>
        </w:rPr>
      </w:pPr>
      <w:r>
        <w:rPr>
          <w:color w:val="000000"/>
          <w:sz w:val="21"/>
          <w:szCs w:val="21"/>
        </w:rPr>
        <w:t xml:space="preserve">G. Gruman, "What cloud computing really means", InfoWorld, Jan. 2009. </w:t>
      </w:r>
    </w:p>
    <w:p>
      <w:pPr>
        <w:pStyle w:val="12"/>
        <w:numPr>
          <w:ilvl w:val="0"/>
          <w:numId w:val="5"/>
        </w:numPr>
        <w:spacing w:lineRule="auto" w:line="300" w:before="50" w:after="50"/>
        <w:jc w:val="left"/>
        <w:rPr>
          <w:color w:val="000000"/>
          <w:szCs w:val="21"/>
        </w:rPr>
      </w:pPr>
      <w:r>
        <w:rPr>
          <w:color w:val="000000"/>
          <w:sz w:val="21"/>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pPr>
        <w:pStyle w:val="12"/>
        <w:numPr>
          <w:ilvl w:val="0"/>
          <w:numId w:val="5"/>
        </w:numPr>
        <w:spacing w:lineRule="auto" w:line="300" w:before="50" w:after="50"/>
        <w:jc w:val="left"/>
        <w:rPr>
          <w:color w:val="000000"/>
          <w:szCs w:val="21"/>
        </w:rPr>
      </w:pPr>
      <w:r>
        <w:rPr>
          <w:color w:val="000000"/>
          <w:sz w:val="21"/>
          <w:szCs w:val="21"/>
        </w:rPr>
        <w:t xml:space="preserve">D. Chappell, “A Short Introduction to Cloud Platforms”, David Chappell &amp; Associates, August 2008. </w:t>
      </w:r>
    </w:p>
    <w:p>
      <w:pPr>
        <w:pStyle w:val="12"/>
        <w:numPr>
          <w:ilvl w:val="0"/>
          <w:numId w:val="5"/>
        </w:numPr>
        <w:spacing w:lineRule="auto" w:line="300" w:before="50" w:after="50"/>
        <w:jc w:val="left"/>
        <w:rPr>
          <w:color w:val="000000"/>
          <w:szCs w:val="21"/>
        </w:rPr>
      </w:pPr>
      <w:r>
        <w:rPr>
          <w:color w:val="000000"/>
          <w:sz w:val="21"/>
          <w:szCs w:val="21"/>
        </w:rPr>
        <w:t>Cusumano M. Cloud computing and SaaS as new computing platforms[J]. 2010, 53(4):27-29.</w:t>
      </w:r>
    </w:p>
    <w:p>
      <w:pPr>
        <w:pStyle w:val="12"/>
        <w:numPr>
          <w:ilvl w:val="0"/>
          <w:numId w:val="5"/>
        </w:numPr>
        <w:spacing w:lineRule="auto" w:line="300" w:before="50" w:after="50"/>
        <w:jc w:val="left"/>
        <w:rPr>
          <w:color w:val="000000"/>
          <w:szCs w:val="21"/>
        </w:rPr>
      </w:pPr>
      <w:r>
        <w:rPr>
          <w:color w:val="000000"/>
          <w:sz w:val="21"/>
          <w:szCs w:val="21"/>
        </w:rPr>
        <w:t>E. Knorr, “Software as a service: The next big thing”, InfoWorld, March 2006.</w:t>
      </w:r>
    </w:p>
    <w:p>
      <w:pPr>
        <w:pStyle w:val="12"/>
        <w:numPr>
          <w:ilvl w:val="0"/>
          <w:numId w:val="5"/>
        </w:numPr>
        <w:spacing w:lineRule="auto" w:line="300" w:before="50" w:after="50"/>
        <w:jc w:val="left"/>
        <w:rPr>
          <w:color w:val="000000"/>
          <w:sz w:val="20"/>
          <w:szCs w:val="20"/>
          <w:highlight w:val="white"/>
        </w:rPr>
      </w:pPr>
      <w:r>
        <w:rPr>
          <w:color w:val="000000"/>
          <w:sz w:val="21"/>
          <w:szCs w:val="21"/>
          <w:highlight w:val="white"/>
        </w:rPr>
        <w:t>Cardellini V, Colajanni M, Yu P S. Dynamic load balancing on Web-server systems[J]. IEEE Internet Computing, 1999, 3(3):28-39.</w:t>
      </w:r>
    </w:p>
    <w:p>
      <w:pPr>
        <w:pStyle w:val="Normal"/>
        <w:numPr>
          <w:ilvl w:val="0"/>
          <w:numId w:val="5"/>
        </w:numPr>
        <w:tabs>
          <w:tab w:val="left" w:pos="0" w:leader="none"/>
          <w:tab w:val="left" w:pos="567" w:leader="none"/>
        </w:tabs>
        <w:suppressAutoHyphens w:val="true"/>
        <w:spacing w:lineRule="auto" w:line="300"/>
        <w:jc w:val="left"/>
        <w:rPr>
          <w:sz w:val="24"/>
        </w:rPr>
      </w:pPr>
      <w:r>
        <w:rPr>
          <w:sz w:val="21"/>
          <w:szCs w:val="21"/>
        </w:rPr>
        <w:t>Choi E. Performance test and analysis for an adaptive load balancing mechanism on distributed server cluster systems[J]. Future Generation Computer Systems, 2004, 20(2):237-247.</w:t>
      </w:r>
    </w:p>
    <w:p>
      <w:pPr>
        <w:pStyle w:val="Normal"/>
        <w:numPr>
          <w:ilvl w:val="0"/>
          <w:numId w:val="5"/>
        </w:numPr>
        <w:tabs>
          <w:tab w:val="left" w:pos="0" w:leader="none"/>
          <w:tab w:val="left" w:pos="567" w:leader="none"/>
        </w:tabs>
        <w:suppressAutoHyphens w:val="true"/>
        <w:spacing w:lineRule="auto" w:line="300"/>
        <w:jc w:val="left"/>
        <w:rPr>
          <w:sz w:val="24"/>
        </w:rPr>
      </w:pPr>
      <w:r>
        <w:rPr>
          <w:sz w:val="21"/>
          <w:szCs w:val="21"/>
        </w:rPr>
        <w:t>Brendel J, Kring C J, Liu Z, et al. World-wide-web server with delayed resource-binding for resource-based load balancing on a distributed resource multi-node network: US, US5774660[P]. 1998.</w:t>
      </w:r>
    </w:p>
    <w:p>
      <w:pPr>
        <w:pStyle w:val="Normal"/>
        <w:numPr>
          <w:ilvl w:val="0"/>
          <w:numId w:val="5"/>
        </w:numPr>
        <w:tabs>
          <w:tab w:val="left" w:pos="0" w:leader="none"/>
          <w:tab w:val="left" w:pos="567" w:leader="none"/>
        </w:tabs>
        <w:suppressAutoHyphens w:val="true"/>
        <w:spacing w:lineRule="auto" w:line="300"/>
        <w:jc w:val="left"/>
        <w:rPr>
          <w:sz w:val="24"/>
        </w:rPr>
      </w:pPr>
      <w:r>
        <w:rPr>
          <w:sz w:val="21"/>
          <w:szCs w:val="21"/>
        </w:rPr>
        <w:t>Bowman-Amuah M K. Load balancer in environment services patterns: US, US6578068[P]. 2003.</w:t>
      </w:r>
    </w:p>
    <w:p>
      <w:pPr>
        <w:pStyle w:val="Normal"/>
        <w:numPr>
          <w:ilvl w:val="0"/>
          <w:numId w:val="5"/>
        </w:numPr>
        <w:tabs>
          <w:tab w:val="left" w:pos="0" w:leader="none"/>
          <w:tab w:val="left" w:pos="567" w:leader="none"/>
        </w:tabs>
        <w:suppressAutoHyphens w:val="true"/>
        <w:spacing w:lineRule="auto" w:line="300"/>
        <w:jc w:val="left"/>
        <w:rPr>
          <w:sz w:val="21"/>
          <w:szCs w:val="21"/>
        </w:rPr>
      </w:pPr>
      <w:r>
        <w:rPr>
          <w:sz w:val="21"/>
          <w:szCs w:val="21"/>
        </w:rPr>
        <w:t xml:space="preserve">Newcomer E, Lomow G. Understanding SOA with Web Services (Independent Technology Guides)[J]. 2005, 25(4):72. </w:t>
      </w:r>
    </w:p>
    <w:p>
      <w:pPr>
        <w:pStyle w:val="Normal"/>
        <w:numPr>
          <w:ilvl w:val="0"/>
          <w:numId w:val="5"/>
        </w:numPr>
        <w:tabs>
          <w:tab w:val="left" w:pos="0" w:leader="none"/>
          <w:tab w:val="left" w:pos="567" w:leader="none"/>
        </w:tabs>
        <w:suppressAutoHyphens w:val="true"/>
        <w:spacing w:lineRule="auto" w:line="300"/>
        <w:jc w:val="left"/>
        <w:rPr/>
      </w:pPr>
      <w:hyperlink r:id="rId39">
        <w:r>
          <w:rPr>
            <w:webHidden/>
            <w:rStyle w:val="InternetLink"/>
            <w:color w:val="00000A"/>
            <w:sz w:val="21"/>
            <w:szCs w:val="21"/>
            <w:u w:val="none"/>
          </w:rPr>
          <w:t>Martin Fowler</w:t>
        </w:r>
      </w:hyperlink>
      <w:r>
        <w:rPr>
          <w:sz w:val="21"/>
          <w:szCs w:val="21"/>
        </w:rPr>
        <w:t>. Microservices a definition of this new architectural term [EB/OL]. (2014-03-14). https://martinfowler.com/articles/microservices.html?utm_source=tuicool&amp;utm_medium=referral</w:t>
      </w:r>
    </w:p>
    <w:p>
      <w:pPr>
        <w:pStyle w:val="12"/>
        <w:numPr>
          <w:ilvl w:val="0"/>
          <w:numId w:val="5"/>
        </w:numPr>
        <w:spacing w:lineRule="auto" w:line="300" w:before="50" w:after="50"/>
        <w:jc w:val="left"/>
        <w:rPr>
          <w:sz w:val="24"/>
        </w:rPr>
      </w:pPr>
      <w:r>
        <w:rPr>
          <w:sz w:val="21"/>
          <w:szCs w:val="21"/>
        </w:rPr>
        <w:t>Chieu T C, Mohindra A, Karve A A, et al. Dynamic Scaling of Web Applications in a Virtualized Cloud Computing Environment[C]// IEEE International Conference on E-Business Engineering. IEEE Xplore, 2009:281-286.</w:t>
      </w:r>
    </w:p>
    <w:p>
      <w:pPr>
        <w:pStyle w:val="Normal"/>
        <w:numPr>
          <w:ilvl w:val="0"/>
          <w:numId w:val="5"/>
        </w:numPr>
        <w:tabs>
          <w:tab w:val="left" w:pos="0" w:leader="none"/>
          <w:tab w:val="left" w:pos="567" w:leader="none"/>
        </w:tabs>
        <w:suppressAutoHyphens w:val="true"/>
        <w:spacing w:lineRule="auto" w:line="300"/>
        <w:jc w:val="left"/>
        <w:rPr>
          <w:sz w:val="24"/>
        </w:rPr>
      </w:pPr>
      <w:r>
        <w:rPr>
          <w:sz w:val="21"/>
          <w:szCs w:val="21"/>
        </w:rPr>
        <w:t>孙海洪</w:t>
      </w:r>
      <w:r>
        <w:rPr>
          <w:sz w:val="21"/>
          <w:szCs w:val="21"/>
        </w:rPr>
        <w:t xml:space="preserve">. </w:t>
      </w:r>
      <w:r>
        <w:rPr>
          <w:sz w:val="21"/>
          <w:szCs w:val="21"/>
        </w:rPr>
        <w:t>微服务架构和容器技术应用</w:t>
      </w:r>
      <w:r>
        <w:rPr>
          <w:sz w:val="21"/>
          <w:szCs w:val="21"/>
        </w:rPr>
        <w:t xml:space="preserve">[J]. </w:t>
      </w:r>
      <w:r>
        <w:rPr>
          <w:sz w:val="21"/>
          <w:szCs w:val="21"/>
        </w:rPr>
        <w:t>金融电子化</w:t>
      </w:r>
      <w:r>
        <w:rPr>
          <w:sz w:val="21"/>
          <w:szCs w:val="21"/>
        </w:rPr>
        <w:t>, 2016(5):63-64.</w:t>
      </w:r>
    </w:p>
    <w:p>
      <w:pPr>
        <w:pStyle w:val="Normal"/>
        <w:numPr>
          <w:ilvl w:val="0"/>
          <w:numId w:val="5"/>
        </w:numPr>
        <w:tabs>
          <w:tab w:val="left" w:pos="0" w:leader="none"/>
          <w:tab w:val="left" w:pos="567" w:leader="none"/>
        </w:tabs>
        <w:suppressAutoHyphens w:val="true"/>
        <w:spacing w:lineRule="auto" w:line="300"/>
        <w:jc w:val="left"/>
        <w:rPr>
          <w:sz w:val="24"/>
        </w:rPr>
      </w:pPr>
      <w:r>
        <w:rPr>
          <w:sz w:val="21"/>
          <w:szCs w:val="21"/>
        </w:rPr>
        <w:t>李忠民</w:t>
      </w:r>
      <w:r>
        <w:rPr>
          <w:sz w:val="21"/>
          <w:szCs w:val="21"/>
        </w:rPr>
        <w:t xml:space="preserve">, </w:t>
      </w:r>
      <w:r>
        <w:rPr>
          <w:sz w:val="21"/>
          <w:szCs w:val="21"/>
        </w:rPr>
        <w:t>齐占新</w:t>
      </w:r>
      <w:r>
        <w:rPr>
          <w:sz w:val="21"/>
          <w:szCs w:val="21"/>
        </w:rPr>
        <w:t xml:space="preserve">. </w:t>
      </w:r>
      <w:r>
        <w:rPr>
          <w:sz w:val="21"/>
          <w:szCs w:val="21"/>
        </w:rPr>
        <w:t>业务架构的微应用化与技术架构的微服务化——兼谈微服务架构的实施实践</w:t>
      </w:r>
      <w:r>
        <w:rPr>
          <w:sz w:val="21"/>
          <w:szCs w:val="21"/>
        </w:rPr>
        <w:t xml:space="preserve">[J]. </w:t>
      </w:r>
      <w:r>
        <w:rPr>
          <w:sz w:val="21"/>
          <w:szCs w:val="21"/>
        </w:rPr>
        <w:t>科技创新与应用</w:t>
      </w:r>
      <w:r>
        <w:rPr>
          <w:sz w:val="21"/>
          <w:szCs w:val="21"/>
        </w:rPr>
        <w:t>, 2016(35):95-96.</w:t>
      </w:r>
    </w:p>
    <w:p>
      <w:pPr>
        <w:pStyle w:val="Normal"/>
        <w:numPr>
          <w:ilvl w:val="0"/>
          <w:numId w:val="5"/>
        </w:numPr>
        <w:tabs>
          <w:tab w:val="left" w:pos="0" w:leader="none"/>
          <w:tab w:val="left" w:pos="567" w:leader="none"/>
        </w:tabs>
        <w:suppressAutoHyphens w:val="true"/>
        <w:spacing w:lineRule="auto" w:line="300"/>
        <w:jc w:val="left"/>
        <w:rPr>
          <w:sz w:val="21"/>
          <w:szCs w:val="21"/>
        </w:rPr>
      </w:pPr>
      <w:r>
        <w:rPr>
          <w:sz w:val="21"/>
          <w:szCs w:val="21"/>
        </w:rPr>
        <w:t>张宁溪</w:t>
      </w:r>
      <w:r>
        <w:rPr>
          <w:sz w:val="21"/>
          <w:szCs w:val="21"/>
        </w:rPr>
        <w:t xml:space="preserve">, </w:t>
      </w:r>
      <w:r>
        <w:rPr>
          <w:sz w:val="21"/>
          <w:szCs w:val="21"/>
        </w:rPr>
        <w:t>朱晓民</w:t>
      </w:r>
      <w:r>
        <w:rPr>
          <w:sz w:val="21"/>
          <w:szCs w:val="21"/>
        </w:rPr>
        <w:t xml:space="preserve">. </w:t>
      </w:r>
      <w:r>
        <w:rPr>
          <w:sz w:val="21"/>
          <w:szCs w:val="21"/>
        </w:rPr>
        <w:t>基于</w:t>
      </w:r>
      <w:r>
        <w:rPr>
          <w:sz w:val="21"/>
          <w:szCs w:val="21"/>
        </w:rPr>
        <w:t>Docker</w:t>
      </w:r>
      <w:r>
        <w:rPr>
          <w:sz w:val="21"/>
          <w:szCs w:val="21"/>
        </w:rPr>
        <w:t>、</w:t>
      </w:r>
      <w:r>
        <w:rPr>
          <w:sz w:val="21"/>
          <w:szCs w:val="21"/>
        </w:rPr>
        <w:t>Swarm</w:t>
      </w:r>
      <w:r>
        <w:rPr>
          <w:sz w:val="21"/>
          <w:szCs w:val="21"/>
        </w:rPr>
        <w:t>、</w:t>
      </w:r>
      <w:r>
        <w:rPr>
          <w:sz w:val="21"/>
          <w:szCs w:val="21"/>
        </w:rPr>
        <w:t>Consul</w:t>
      </w:r>
      <w:r>
        <w:rPr>
          <w:sz w:val="21"/>
          <w:szCs w:val="21"/>
        </w:rPr>
        <w:t>与</w:t>
      </w:r>
      <w:r>
        <w:rPr>
          <w:sz w:val="21"/>
          <w:szCs w:val="21"/>
        </w:rPr>
        <w:t>Nginx</w:t>
      </w:r>
      <w:r>
        <w:rPr>
          <w:sz w:val="21"/>
          <w:szCs w:val="21"/>
        </w:rPr>
        <w:t>构建高可用和可扩展</w:t>
      </w:r>
      <w:r>
        <w:rPr>
          <w:sz w:val="21"/>
          <w:szCs w:val="21"/>
        </w:rPr>
        <w:t>Web</w:t>
      </w:r>
      <w:r>
        <w:rPr>
          <w:sz w:val="21"/>
          <w:szCs w:val="21"/>
        </w:rPr>
        <w:t>服务框架的方法</w:t>
      </w:r>
      <w:r>
        <w:rPr>
          <w:sz w:val="21"/>
          <w:szCs w:val="21"/>
        </w:rPr>
        <w:t xml:space="preserve">[J]. </w:t>
      </w:r>
      <w:r>
        <w:rPr>
          <w:sz w:val="21"/>
          <w:szCs w:val="21"/>
        </w:rPr>
        <w:t>电信技术</w:t>
      </w:r>
      <w:r>
        <w:rPr>
          <w:sz w:val="21"/>
          <w:szCs w:val="21"/>
        </w:rPr>
        <w:t>, 2016(11):21-25.</w:t>
      </w:r>
    </w:p>
    <w:p>
      <w:pPr>
        <w:pStyle w:val="Normal"/>
        <w:numPr>
          <w:ilvl w:val="0"/>
          <w:numId w:val="5"/>
        </w:numPr>
        <w:tabs>
          <w:tab w:val="left" w:pos="0" w:leader="none"/>
          <w:tab w:val="left" w:pos="567" w:leader="none"/>
        </w:tabs>
        <w:suppressAutoHyphens w:val="true"/>
        <w:spacing w:lineRule="auto" w:line="300"/>
        <w:jc w:val="left"/>
        <w:rPr/>
      </w:pPr>
      <w:r>
        <w:rPr>
          <w:sz w:val="24"/>
        </w:rPr>
        <w:t>卢胜林</w:t>
      </w:r>
      <w:r>
        <w:rPr>
          <w:sz w:val="24"/>
        </w:rPr>
        <w:t xml:space="preserve">, </w:t>
      </w:r>
      <w:r>
        <w:rPr>
          <w:sz w:val="24"/>
        </w:rPr>
        <w:t>倪明</w:t>
      </w:r>
      <w:r>
        <w:rPr>
          <w:sz w:val="24"/>
        </w:rPr>
        <w:t xml:space="preserve">, </w:t>
      </w:r>
      <w:r>
        <w:rPr>
          <w:sz w:val="24"/>
        </w:rPr>
        <w:t>张翰博</w:t>
      </w:r>
      <w:r>
        <w:rPr>
          <w:sz w:val="24"/>
        </w:rPr>
        <w:t xml:space="preserve">. </w:t>
      </w:r>
      <w:r>
        <w:rPr>
          <w:sz w:val="24"/>
        </w:rPr>
        <w:t>基于</w:t>
      </w:r>
      <w:r>
        <w:rPr>
          <w:sz w:val="24"/>
        </w:rPr>
        <w:t>Docker Swarm</w:t>
      </w:r>
      <w:r>
        <w:rPr>
          <w:sz w:val="24"/>
        </w:rPr>
        <w:t>集群的调度策略优化</w:t>
      </w:r>
      <w:r>
        <w:rPr>
          <w:sz w:val="24"/>
        </w:rPr>
        <w:t xml:space="preserve">[J]. </w:t>
      </w:r>
      <w:r>
        <w:rPr>
          <w:sz w:val="24"/>
        </w:rPr>
        <w:t>信息技术</w:t>
      </w:r>
      <w:r>
        <w:rPr>
          <w:sz w:val="24"/>
        </w:rPr>
        <w:t>, 2016(7):147-151.</w:t>
      </w:r>
    </w:p>
    <w:p>
      <w:pPr>
        <w:sectPr>
          <w:headerReference w:type="default" r:id="rId40"/>
          <w:footerReference w:type="default" r:id="rId41"/>
          <w:type w:val="nextPage"/>
          <w:pgSz w:w="11906" w:h="16838"/>
          <w:pgMar w:left="1701" w:right="1701" w:header="850" w:top="908" w:footer="992" w:bottom="1049" w:gutter="0"/>
          <w:pgNumType w:start="1" w:fmt="decimal"/>
          <w:formProt w:val="false"/>
          <w:textDirection w:val="lrTb"/>
          <w:docGrid w:type="lines" w:linePitch="312" w:charSpace="0"/>
        </w:sectPr>
      </w:pPr>
    </w:p>
    <w:p>
      <w:pPr>
        <w:pStyle w:val="Normal"/>
        <w:rPr/>
      </w:pPr>
      <w:r>
        <w:rPr/>
      </w:r>
    </w:p>
    <w:p>
      <w:pPr>
        <w:sectPr>
          <w:type w:val="continuous"/>
          <w:pgSz w:w="11906" w:h="16838"/>
          <w:pgMar w:left="1701" w:right="1701" w:header="850" w:top="908" w:footer="992" w:bottom="1049" w:gutter="0"/>
          <w:formProt w:val="false"/>
          <w:textDirection w:val="lrTb"/>
          <w:docGrid w:type="lines" w:linePitch="312" w:charSpace="0"/>
        </w:sectPr>
      </w:pPr>
    </w:p>
    <w:sectPr>
      <w:type w:val="continuous"/>
      <w:pgSz w:w="11906" w:h="16838"/>
      <w:pgMar w:left="1701" w:right="1701" w:header="850" w:top="908" w:footer="992" w:bottom="1049"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1</w:t>
    </w:r>
    <w:r>
      <w:fldChar w:fldCharType="end"/>
    </w:r>
    <w:r>
      <w:rPr>
        <w:szCs w:val="21"/>
      </w:rPr>
      <w:t xml:space="preserve"> -</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2</w:t>
    </w:r>
    <w:r>
      <w:fldChar w:fldCharType="end"/>
    </w:r>
    <w:r>
      <w:rPr>
        <w:szCs w:val="21"/>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2</w:t>
    </w:r>
    <w:r>
      <w:fldChar w:fldCharType="end"/>
    </w:r>
    <w:r>
      <w:rPr>
        <w:szCs w:val="21"/>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1</w:t>
    </w:r>
    <w:r>
      <w:fldChar w:fldCharType="end"/>
    </w:r>
    <w:r>
      <w:rPr>
        <w:szCs w:val="21"/>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4</w:t>
    </w:r>
    <w:r>
      <w:fldChar w:fldCharType="end"/>
    </w:r>
    <w:r>
      <w:rPr>
        <w:szCs w:val="21"/>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2</w:t>
    </w:r>
    <w:r>
      <w:fldChar w:fldCharType="end"/>
    </w:r>
    <w:r>
      <w:rPr>
        <w:szCs w:val="21"/>
      </w:rPr>
      <w:t xml:space="preserve"> -</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13</w:t>
    </w:r>
    <w:r>
      <w:fldChar w:fldCharType="end"/>
    </w:r>
    <w:r>
      <w:rPr>
        <w:szCs w:val="21"/>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10</w:t>
    </w:r>
    <w:r>
      <w:fldChar w:fldCharType="end"/>
    </w:r>
    <w:r>
      <w:rPr>
        <w:szCs w:val="21"/>
      </w:rPr>
      <w:t xml:space="preserve"> -</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1</w:t>
    </w:r>
    <w:r>
      <w:fldChar w:fldCharType="end"/>
    </w:r>
    <w:r>
      <w:rPr>
        <w:szCs w:val="21"/>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szCs w:val="21"/>
      </w:rPr>
      <w:t xml:space="preserve">- </w:t>
    </w:r>
    <w:r>
      <w:rPr>
        <w:szCs w:val="21"/>
      </w:rPr>
      <w:fldChar w:fldCharType="begin"/>
    </w:r>
    <w:r>
      <w:instrText> PAGE </w:instrText>
    </w:r>
    <w:r>
      <w:fldChar w:fldCharType="separate"/>
    </w:r>
    <w:r>
      <w:t>1</w:t>
    </w:r>
    <w:r>
      <w:fldChar w:fldCharType="end"/>
    </w:r>
    <w:r>
      <w:rPr>
        <w:szCs w:val="21"/>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南京邮电大学</w:t>
    </w:r>
    <w:r>
      <w:rPr/>
      <w:t>2017</w:t>
    </w:r>
    <w:r>
      <w:rPr/>
      <w:t>届本科生毕业设计（论文）</w:t>
    </w:r>
  </w:p>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lvl w:ilvl="0">
      <w:start w:val="1"/>
      <w:numFmt w:val="decimal"/>
      <w:lvlText w:val="[%1]"/>
      <w:lvlJc w:val="left"/>
      <w:pPr>
        <w:ind w:left="420" w:hanging="420"/>
      </w:pPr>
      <w:rPr>
        <w:sz w:val="24"/>
        <w:i w:val="false"/>
        <w:b w:val="false"/>
        <w:rFonts w:eastAsia="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qFormat="1"/>
    <w:lsdException w:name="header" w:uiPriority="99"/>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Hyperlink" w:uiPriority="99"/>
    <w:lsdException w:name="Strong" w:uiPriority="22" w:qFormat="1"/>
    <w:lsdException w:name="Emphasis" w:uiPriority="20" w:qFormat="1"/>
    <w:lsdException w:name="HTML Top of Form" w:uiPriority="99" w:semiHidden="1" w:unhideWhenUsed="1"/>
    <w:lsdException w:name="HTML Bottom of Form" w:uiPriority="99" w:semiHidden="1"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Times New Roman" w:hAnsi="Times New Roman" w:eastAsia="宋体" w:cs="Times New Roman"/>
      <w:color w:val="00000A"/>
      <w:sz w:val="21"/>
      <w:szCs w:val="24"/>
      <w:lang w:val="en-US" w:eastAsia="zh-CN" w:bidi="ar-SA"/>
    </w:rPr>
  </w:style>
  <w:style w:type="paragraph" w:styleId="Heading1">
    <w:name w:val="Heading 1"/>
    <w:basedOn w:val="Normal"/>
    <w:qFormat/>
    <w:pPr>
      <w:keepNext/>
      <w:spacing w:lineRule="auto" w:line="300"/>
      <w:jc w:val="center"/>
      <w:outlineLvl w:val="0"/>
    </w:pPr>
    <w:rPr>
      <w:b/>
      <w:bCs/>
      <w:sz w:val="32"/>
    </w:rPr>
  </w:style>
  <w:style w:type="paragraph" w:styleId="Heading2">
    <w:name w:val="Heading 2"/>
    <w:basedOn w:val="Normal"/>
    <w:qFormat/>
    <w:pPr>
      <w:keepNext/>
      <w:keepLines/>
      <w:spacing w:lineRule="auto" w:line="360" w:before="260" w:after="260"/>
      <w:jc w:val="left"/>
      <w:outlineLvl w:val="1"/>
    </w:pPr>
    <w:rPr>
      <w:rFonts w:eastAsia="黑体"/>
      <w:bCs/>
      <w:sz w:val="28"/>
      <w:szCs w:val="32"/>
    </w:rPr>
  </w:style>
  <w:style w:type="paragraph" w:styleId="Heading3">
    <w:name w:val="Heading 3"/>
    <w:basedOn w:val="Normal"/>
    <w:qFormat/>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Pagenumber">
    <w:name w:val="page number"/>
    <w:basedOn w:val="DefaultParagraphFont"/>
    <w:qFormat/>
    <w:rPr/>
  </w:style>
  <w:style w:type="character" w:styleId="Emphasis">
    <w:name w:val="Emphasis"/>
    <w:basedOn w:val="DefaultParagraphFont"/>
    <w:uiPriority w:val="20"/>
    <w:qFormat/>
    <w:rPr>
      <w:i/>
    </w:rPr>
  </w:style>
  <w:style w:type="character" w:styleId="InternetLink">
    <w:name w:val="Internet Link"/>
    <w:basedOn w:val="DefaultParagraphFont"/>
    <w:uiPriority w:val="99"/>
    <w:unhideWhenUsed/>
    <w:rsid w:val="009708d5"/>
    <w:rPr>
      <w:color w:val="0000FF" w:themeColor="hyperlink"/>
      <w:u w:val="single"/>
    </w:rPr>
  </w:style>
  <w:style w:type="character" w:styleId="HTMLCode">
    <w:name w:val="HTML Code"/>
    <w:basedOn w:val="DefaultParagraphFont"/>
    <w:uiPriority w:val="99"/>
    <w:qFormat/>
    <w:rPr>
      <w:rFonts w:ascii="宋体" w:hAnsi="宋体" w:eastAsia="宋体" w:cs="宋体"/>
      <w:sz w:val="24"/>
      <w:szCs w:val="24"/>
    </w:rPr>
  </w:style>
  <w:style w:type="character" w:styleId="Annotationreference">
    <w:name w:val="annotation reference"/>
    <w:basedOn w:val="DefaultParagraphFont"/>
    <w:qFormat/>
    <w:rPr>
      <w:sz w:val="21"/>
      <w:szCs w:val="21"/>
    </w:rPr>
  </w:style>
  <w:style w:type="character" w:styleId="Bindingandrelease" w:customStyle="1">
    <w:name w:val="bindingandrelease"/>
    <w:basedOn w:val="DefaultParagraphFont"/>
    <w:qFormat/>
    <w:rPr/>
  </w:style>
  <w:style w:type="character" w:styleId="Longtext" w:customStyle="1">
    <w:name w:val="long_text"/>
    <w:basedOn w:val="DefaultParagraphFont"/>
    <w:qFormat/>
    <w:rPr/>
  </w:style>
  <w:style w:type="character" w:styleId="1Char" w:customStyle="1">
    <w:name w:val="标题 1 Char"/>
    <w:basedOn w:val="DefaultParagraphFont"/>
    <w:qFormat/>
    <w:rPr>
      <w:rFonts w:eastAsia="宋体"/>
      <w:b/>
      <w:bCs/>
      <w:sz w:val="32"/>
      <w:szCs w:val="24"/>
      <w:lang w:val="en-US" w:eastAsia="zh-CN" w:bidi="ar-SA"/>
    </w:rPr>
  </w:style>
  <w:style w:type="character" w:styleId="Ptbrand3" w:customStyle="1">
    <w:name w:val="ptbrand3"/>
    <w:basedOn w:val="DefaultParagraphFont"/>
    <w:qFormat/>
    <w:rPr/>
  </w:style>
  <w:style w:type="character" w:styleId="1" w:customStyle="1">
    <w:name w:val="占位符文本1"/>
    <w:basedOn w:val="DefaultParagraphFont"/>
    <w:qFormat/>
    <w:rPr>
      <w:color w:val="808080"/>
    </w:rPr>
  </w:style>
  <w:style w:type="character" w:styleId="Char" w:customStyle="1">
    <w:name w:val="页脚 Char"/>
    <w:basedOn w:val="DefaultParagraphFont"/>
    <w:uiPriority w:val="99"/>
    <w:qFormat/>
    <w:rPr>
      <w:sz w:val="18"/>
      <w:szCs w:val="18"/>
    </w:rPr>
  </w:style>
  <w:style w:type="character" w:styleId="Appleconvertedspace" w:customStyle="1">
    <w:name w:val="apple-converted-space"/>
    <w:basedOn w:val="DefaultParagraphFont"/>
    <w:qFormat/>
    <w:rPr/>
  </w:style>
  <w:style w:type="character" w:styleId="HTMLChar" w:customStyle="1">
    <w:name w:val="HTML 预设格式 Char"/>
    <w:basedOn w:val="DefaultParagraphFont"/>
    <w:uiPriority w:val="99"/>
    <w:qFormat/>
    <w:rPr>
      <w:rFonts w:ascii="宋体" w:hAnsi="宋体" w:cs="宋体"/>
      <w:sz w:val="24"/>
      <w:szCs w:val="24"/>
    </w:rPr>
  </w:style>
  <w:style w:type="character" w:styleId="ListLabel1" w:customStyle="1">
    <w:name w:val="ListLabel 1"/>
    <w:qFormat/>
    <w:rPr>
      <w:rFonts w:eastAsia="宋体" w:cs="宋体"/>
    </w:rPr>
  </w:style>
  <w:style w:type="character" w:styleId="ListLabel2" w:customStyle="1">
    <w:name w:val="ListLabel 2"/>
    <w:qFormat/>
    <w:rPr>
      <w:rFonts w:ascii="宋体" w:hAnsi="宋体" w:eastAsia="宋体" w:cs="宋体"/>
      <w:sz w:val="24"/>
    </w:rPr>
  </w:style>
  <w:style w:type="character" w:styleId="ListLabel3" w:customStyle="1">
    <w:name w:val="ListLabel 3"/>
    <w:qFormat/>
    <w:rPr>
      <w:rFonts w:eastAsia="宋体" w:cs="宋体"/>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imbus Mono L" w:cs="Liberation Mono"/>
    </w:rPr>
  </w:style>
  <w:style w:type="character" w:styleId="StrongEmphasis" w:customStyle="1">
    <w:name w:val="Strong Emphasis"/>
    <w:qFormat/>
    <w:rPr>
      <w:b/>
      <w:bCs/>
    </w:rPr>
  </w:style>
  <w:style w:type="character" w:styleId="Plsmi" w:customStyle="1">
    <w:name w:val="pl-smi"/>
    <w:basedOn w:val="DefaultParagraphFont"/>
    <w:qFormat/>
    <w:rsid w:val="00fb3234"/>
    <w:rPr/>
  </w:style>
  <w:style w:type="character" w:styleId="Plen" w:customStyle="1">
    <w:name w:val="pl-en"/>
    <w:basedOn w:val="DefaultParagraphFont"/>
    <w:qFormat/>
    <w:rsid w:val="00fb3234"/>
    <w:rPr/>
  </w:style>
  <w:style w:type="character" w:styleId="Pls" w:customStyle="1">
    <w:name w:val="pl-s"/>
    <w:basedOn w:val="DefaultParagraphFont"/>
    <w:qFormat/>
    <w:rsid w:val="00fb3234"/>
    <w:rPr/>
  </w:style>
  <w:style w:type="character" w:styleId="Plpds" w:customStyle="1">
    <w:name w:val="pl-pds"/>
    <w:basedOn w:val="DefaultParagraphFont"/>
    <w:qFormat/>
    <w:rsid w:val="00fb3234"/>
    <w:rPr/>
  </w:style>
  <w:style w:type="character" w:styleId="Plk" w:customStyle="1">
    <w:name w:val="pl-k"/>
    <w:basedOn w:val="DefaultParagraphFont"/>
    <w:qFormat/>
    <w:rsid w:val="001242a7"/>
    <w:rPr/>
  </w:style>
  <w:style w:type="character" w:styleId="Plc1" w:customStyle="1">
    <w:name w:val="pl-c1"/>
    <w:basedOn w:val="DefaultParagraphFont"/>
    <w:qFormat/>
    <w:rsid w:val="001242a7"/>
    <w:rPr/>
  </w:style>
  <w:style w:type="character" w:styleId="ListLabel65" w:customStyle="1">
    <w:name w:val="ListLabel 65"/>
    <w:qFormat/>
    <w:rPr>
      <w:rFonts w:ascii="宋体" w:hAnsi="宋体" w:eastAsia="宋体" w:cs="宋体"/>
      <w:b w:val="false"/>
      <w:i w:val="false"/>
      <w:sz w:val="24"/>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NumberingSymbols" w:customStyle="1">
    <w:name w:val="Numbering Symbols"/>
    <w:qFormat/>
    <w:rPr/>
  </w:style>
  <w:style w:type="character" w:styleId="ListLabel120" w:customStyle="1">
    <w:name w:val="ListLabel 120"/>
    <w:qFormat/>
    <w:rPr>
      <w:rFonts w:ascii="宋体" w:hAnsi="宋体" w:eastAsia="宋体" w:cs="宋体"/>
      <w:b w:val="false"/>
      <w:i w:val="false"/>
      <w:sz w:val="24"/>
    </w:rPr>
  </w:style>
  <w:style w:type="character" w:styleId="ListLabel121" w:customStyle="1">
    <w:name w:val="ListLabel 121"/>
    <w:qFormat/>
    <w:rPr>
      <w:rFonts w:ascii="宋体" w:hAnsi="宋体" w:eastAsia="宋体" w:cs="宋体"/>
      <w:b w:val="false"/>
      <w:i w:val="false"/>
      <w:sz w:val="24"/>
    </w:rPr>
  </w:style>
  <w:style w:type="character" w:styleId="ListLabel122" w:customStyle="1">
    <w:name w:val="ListLabel 122"/>
    <w:qFormat/>
    <w:rPr>
      <w:rFonts w:ascii="宋体" w:hAnsi="宋体" w:eastAsia="宋体" w:cs="宋体"/>
      <w:b w:val="false"/>
      <w:i w:val="false"/>
      <w:sz w:val="24"/>
    </w:rPr>
  </w:style>
  <w:style w:type="character" w:styleId="Char1" w:customStyle="1">
    <w:name w:val="页眉 Char"/>
    <w:basedOn w:val="DefaultParagraphFont"/>
    <w:link w:val="af"/>
    <w:uiPriority w:val="99"/>
    <w:qFormat/>
    <w:rsid w:val="003a2176"/>
    <w:rPr>
      <w:color w:val="00000A"/>
      <w:sz w:val="18"/>
      <w:szCs w:val="18"/>
    </w:rPr>
  </w:style>
  <w:style w:type="character" w:styleId="ListLabel123">
    <w:name w:val="ListLabel 123"/>
    <w:qFormat/>
    <w:rPr>
      <w:b w:val="false"/>
      <w:i w:val="false"/>
      <w:sz w:val="21"/>
    </w:rPr>
  </w:style>
  <w:style w:type="character" w:styleId="ListLabel124">
    <w:name w:val="ListLabel 124"/>
    <w:qFormat/>
    <w:rPr>
      <w:rFonts w:eastAsia="宋体" w:cs="Arial"/>
    </w:rPr>
  </w:style>
  <w:style w:type="character" w:styleId="ListLabel125">
    <w:name w:val="ListLabel 125"/>
    <w:qFormat/>
    <w:rPr>
      <w:rFonts w:eastAsia="宋体" w:cs="宋体"/>
      <w:b w:val="false"/>
      <w:i w:val="false"/>
      <w:sz w:val="24"/>
    </w:rPr>
  </w:style>
  <w:style w:type="character" w:styleId="ListLabel126">
    <w:name w:val="ListLabel 126"/>
    <w:qFormat/>
    <w:rPr>
      <w:rFonts w:eastAsia="宋体" w:cs="宋体"/>
      <w:b w:val="false"/>
      <w:i w:val="false"/>
      <w:sz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0" w:after="12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jc w:val="center"/>
    </w:pPr>
    <w:rPr>
      <w:rFonts w:eastAsia="黑体"/>
    </w:rPr>
  </w:style>
  <w:style w:type="paragraph" w:styleId="Annotationsubject">
    <w:name w:val="annotation subject"/>
    <w:qFormat/>
    <w:pPr>
      <w:widowControl w:val="false"/>
      <w:bidi w:val="0"/>
      <w:jc w:val="left"/>
    </w:pPr>
    <w:rPr>
      <w:rFonts w:ascii="Times New Roman" w:hAnsi="Times New Roman" w:eastAsia="宋体" w:cs="Times New Roman"/>
      <w:b/>
      <w:bCs/>
      <w:color w:val="00000A"/>
      <w:sz w:val="21"/>
      <w:szCs w:val="20"/>
      <w:lang w:val="en-US" w:eastAsia="zh-CN" w:bidi="ar-SA"/>
    </w:rPr>
  </w:style>
  <w:style w:type="paragraph" w:styleId="Annotationtext">
    <w:name w:val="annotation text"/>
    <w:basedOn w:val="Normal"/>
    <w:qFormat/>
    <w:pPr>
      <w:jc w:val="left"/>
    </w:pPr>
    <w:rPr/>
  </w:style>
  <w:style w:type="paragraph" w:styleId="Contents7">
    <w:name w:val="TOC 7"/>
    <w:basedOn w:val="Normal"/>
    <w:pPr>
      <w:ind w:left="2520" w:hanging="0"/>
    </w:pPr>
    <w:rPr/>
  </w:style>
  <w:style w:type="paragraph" w:styleId="TextBodyIndent">
    <w:name w:val="Body Text Indent"/>
    <w:basedOn w:val="Normal"/>
    <w:pPr>
      <w:ind w:firstLine="2325"/>
      <w:jc w:val="center"/>
    </w:pPr>
    <w:rPr/>
  </w:style>
  <w:style w:type="paragraph" w:styleId="Contents5">
    <w:name w:val="TOC 5"/>
    <w:basedOn w:val="Normal"/>
    <w:pPr>
      <w:ind w:left="1680" w:hanging="0"/>
    </w:pPr>
    <w:rPr/>
  </w:style>
  <w:style w:type="paragraph" w:styleId="Contents3">
    <w:name w:val="TOC 3"/>
    <w:basedOn w:val="Normal"/>
    <w:uiPriority w:val="39"/>
    <w:pPr>
      <w:ind w:left="840" w:hanging="0"/>
    </w:pPr>
    <w:rPr/>
  </w:style>
  <w:style w:type="paragraph" w:styleId="Contents8">
    <w:name w:val="TOC 8"/>
    <w:basedOn w:val="Normal"/>
    <w:pPr>
      <w:ind w:left="2940" w:hanging="0"/>
    </w:pPr>
    <w:rPr/>
  </w:style>
  <w:style w:type="paragraph" w:styleId="BodyTextIndent2">
    <w:name w:val="Body Text Indent 2"/>
    <w:basedOn w:val="Normal"/>
    <w:qFormat/>
    <w:pPr>
      <w:ind w:firstLine="480"/>
    </w:pPr>
    <w:rPr>
      <w:rFonts w:ascii="宋体" w:hAnsi="宋体"/>
      <w:sz w:val="24"/>
    </w:rPr>
  </w:style>
  <w:style w:type="paragraph" w:styleId="BalloonText">
    <w:name w:val="Balloon Text"/>
    <w:basedOn w:val="Normal"/>
    <w:qFormat/>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Header">
    <w:name w:val="Header"/>
    <w:basedOn w:val="Normal"/>
    <w:link w:val="Char0"/>
    <w:uiPriority w:val="99"/>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39"/>
    <w:rsid w:val="0052224e"/>
    <w:pPr/>
    <w:rPr>
      <w:sz w:val="28"/>
    </w:rPr>
  </w:style>
  <w:style w:type="paragraph" w:styleId="Contents4">
    <w:name w:val="TOC 4"/>
    <w:basedOn w:val="Normal"/>
    <w:pPr>
      <w:ind w:left="1260" w:hanging="0"/>
    </w:pPr>
    <w:rPr/>
  </w:style>
  <w:style w:type="paragraph" w:styleId="Subtitle">
    <w:name w:val="Subtitle"/>
    <w:basedOn w:val="Heading3"/>
    <w:qFormat/>
    <w:pPr>
      <w:spacing w:lineRule="auto" w:line="288" w:before="240" w:after="60"/>
      <w:jc w:val="left"/>
    </w:pPr>
    <w:rPr>
      <w:rFonts w:eastAsia="黑体"/>
      <w:b w:val="false"/>
      <w:sz w:val="24"/>
    </w:rPr>
  </w:style>
  <w:style w:type="paragraph" w:styleId="Contents6">
    <w:name w:val="TOC 6"/>
    <w:basedOn w:val="Normal"/>
    <w:pPr>
      <w:ind w:left="2100" w:hanging="0"/>
    </w:pPr>
    <w:rPr/>
  </w:style>
  <w:style w:type="paragraph" w:styleId="BodyTextIndent3">
    <w:name w:val="Body Text Indent 3"/>
    <w:basedOn w:val="Normal"/>
    <w:qFormat/>
    <w:pPr>
      <w:ind w:firstLine="420"/>
    </w:pPr>
    <w:rPr>
      <w:rFonts w:ascii="宋体" w:hAnsi="宋体"/>
      <w:sz w:val="24"/>
    </w:rPr>
  </w:style>
  <w:style w:type="paragraph" w:styleId="Contents2">
    <w:name w:val="TOC 2"/>
    <w:basedOn w:val="Normal"/>
    <w:uiPriority w:val="39"/>
    <w:qFormat/>
    <w:rsid w:val="009708d5"/>
    <w:pPr>
      <w:ind w:left="420" w:hanging="0"/>
    </w:pPr>
    <w:rPr>
      <w:sz w:val="24"/>
    </w:rPr>
  </w:style>
  <w:style w:type="paragraph" w:styleId="Contents9">
    <w:name w:val="TOC 9"/>
    <w:basedOn w:val="Normal"/>
    <w:pPr>
      <w:ind w:left="3360" w:hanging="0"/>
    </w:pPr>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sz w:val="24"/>
    </w:rPr>
  </w:style>
  <w:style w:type="paragraph" w:styleId="NormalWeb">
    <w:name w:val="Normal (Web)"/>
    <w:basedOn w:val="Normal"/>
    <w:uiPriority w:val="99"/>
    <w:qFormat/>
    <w:pPr>
      <w:spacing w:before="280" w:after="280"/>
      <w:jc w:val="left"/>
    </w:pPr>
    <w:rPr>
      <w:sz w:val="24"/>
    </w:rPr>
  </w:style>
  <w:style w:type="paragraph" w:styleId="Title">
    <w:name w:val="Title"/>
    <w:basedOn w:val="Normal"/>
    <w:qFormat/>
    <w:pPr>
      <w:jc w:val="center"/>
    </w:pPr>
    <w:rPr>
      <w:b/>
      <w:bCs/>
      <w:sz w:val="32"/>
    </w:rPr>
  </w:style>
  <w:style w:type="paragraph" w:styleId="11" w:customStyle="1">
    <w:name w:val="表格样式1"/>
    <w:basedOn w:val="Normal"/>
    <w:qFormat/>
    <w:pPr>
      <w:widowControl/>
      <w:jc w:val="center"/>
    </w:pPr>
    <w:rPr>
      <w:rFonts w:ascii="宋体" w:hAnsi="宋体" w:cs="宋体"/>
    </w:rPr>
  </w:style>
  <w:style w:type="paragraph" w:styleId="12" w:customStyle="1">
    <w:name w:val="列出段落1"/>
    <w:basedOn w:val="Normal"/>
    <w:qFormat/>
    <w:pPr>
      <w:ind w:firstLine="420"/>
    </w:pPr>
    <w:rPr/>
  </w:style>
  <w:style w:type="paragraph" w:styleId="TOC1" w:customStyle="1">
    <w:name w:val="TOC 标题1"/>
    <w:basedOn w:val="Heading1"/>
    <w:qFormat/>
    <w:pPr>
      <w:keepLines/>
      <w:widowControl/>
      <w:spacing w:lineRule="auto" w:line="259" w:before="240" w:after="0"/>
      <w:jc w:val="left"/>
    </w:pPr>
    <w:rPr>
      <w:rFonts w:ascii="Cambria" w:hAnsi="Cambria"/>
      <w:b w:val="false"/>
      <w:bCs w:val="false"/>
      <w:color w:val="365F91"/>
      <w:szCs w:val="32"/>
    </w:rPr>
  </w:style>
  <w:style w:type="paragraph" w:styleId="13" w:customStyle="1">
    <w:name w:val="副标题1"/>
    <w:basedOn w:val="Normal"/>
    <w:qFormat/>
    <w:pPr>
      <w:widowControl/>
      <w:spacing w:before="280" w:after="280"/>
      <w:jc w:val="left"/>
    </w:pPr>
    <w:rPr>
      <w:rFonts w:ascii="宋体" w:hAnsi="宋体" w:cs="宋体"/>
      <w:sz w:val="24"/>
    </w:rPr>
  </w:style>
  <w:style w:type="paragraph" w:styleId="CharCharCharChar" w:customStyle="1">
    <w:name w:val="Char Char Char Char"/>
    <w:basedOn w:val="Normal"/>
    <w:qFormat/>
    <w:pPr/>
    <w:rPr>
      <w:rFonts w:ascii="Tahoma" w:hAnsi="Tahoma"/>
      <w:sz w:val="24"/>
    </w:rPr>
  </w:style>
  <w:style w:type="paragraph" w:styleId="Tgt" w:customStyle="1">
    <w:name w:val="tgt"/>
    <w:basedOn w:val="Normal"/>
    <w:qFormat/>
    <w:pPr>
      <w:widowControl/>
      <w:spacing w:before="280" w:after="280"/>
      <w:jc w:val="left"/>
    </w:pPr>
    <w:rPr>
      <w:rFonts w:ascii="宋体" w:hAnsi="宋体" w:cs="宋体"/>
      <w:sz w:val="24"/>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ListParagraph">
    <w:name w:val="List Paragraph"/>
    <w:basedOn w:val="Normal"/>
    <w:uiPriority w:val="99"/>
    <w:qFormat/>
    <w:rsid w:val="00da59f1"/>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rsid w:val="008c59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xueshu.baidu.com/s?wd=author%3A(V. Cardellini)&amp;tn=SE_baiduxueshu_c1gjeupa&amp;ie=utf-8&amp;sc_f_para=sc_hilight%3Dperson" TargetMode="Externa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hyperlink" Target="http://baike.baidu.com/item/go&#35821;&#35328;" TargetMode="External"/><Relationship Id="rId12" Type="http://schemas.openxmlformats.org/officeDocument/2006/relationships/hyperlink" Target="https://releases.hashicorp.com/consul-template/0.12.2/consul-template_0.12.2_linux_amd64.zip"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baike.sogou.com/lemma/ShowInnerLink.htm?lemmaId=7828832&amp;ss_c=ssc.citiao.link" TargetMode="External"/><Relationship Id="rId19" Type="http://schemas.openxmlformats.org/officeDocument/2006/relationships/hyperlink" Target="http://en.wikipedia.org/wiki/Session_(computer_science)" TargetMode="Externa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image" Target="media/image6.png"/><Relationship Id="rId23" Type="http://schemas.openxmlformats.org/officeDocument/2006/relationships/hyperlink" Target="http://baike.sogou.com/lemma/ShowInnerLink.htm?lemmaId=8448313&amp;ss_c=ssc.citiao.link"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yperlink" Target="http://tools.ietf.org/html/rfc6749" TargetMode="Externa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header" Target="header7.xml"/><Relationship Id="rId34" Type="http://schemas.openxmlformats.org/officeDocument/2006/relationships/footer" Target="footer7.xml"/><Relationship Id="rId35" Type="http://schemas.openxmlformats.org/officeDocument/2006/relationships/header" Target="header8.xml"/><Relationship Id="rId36" Type="http://schemas.openxmlformats.org/officeDocument/2006/relationships/footer" Target="footer8.xml"/><Relationship Id="rId37" Type="http://schemas.openxmlformats.org/officeDocument/2006/relationships/header" Target="header9.xml"/><Relationship Id="rId38" Type="http://schemas.openxmlformats.org/officeDocument/2006/relationships/footer" Target="footer9.xml"/><Relationship Id="rId39" Type="http://schemas.openxmlformats.org/officeDocument/2006/relationships/hyperlink" Target="https://martinfowler.com/" TargetMode="External"/><Relationship Id="rId40" Type="http://schemas.openxmlformats.org/officeDocument/2006/relationships/header" Target="header10.xml"/><Relationship Id="rId41" Type="http://schemas.openxmlformats.org/officeDocument/2006/relationships/footer" Target="footer10.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6DECBF3-6702-49A3-B1F8-D995B1F6F29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56</Pages>
  <Words>25353</Words>
  <Characters>41312</Characters>
  <CharactersWithSpaces>43491</CharactersWithSpaces>
  <Paragraphs>659</Paragraphs>
  <Company>jwc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2017-05-20T15:44:00Z</dcterms:created>
  <dc:creator>jwc</dc:creator>
  <dc:description/>
  <dc:language>en-US</dc:language>
  <cp:lastModifiedBy/>
  <cp:lastPrinted>2015-06-10T11:22:00Z</cp:lastPrinted>
  <dcterms:modified xsi:type="dcterms:W3CDTF">2017-05-22T14:32:35Z</dcterms:modified>
  <cp:revision>7</cp:revision>
  <dc:subject/>
  <dc:title>南 京 邮 电 学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0</vt:bool>
  </property>
  <property fmtid="{D5CDD505-2E9C-101B-9397-08002B2CF9AE}" pid="7" name="KSOProductBuildVer">
    <vt:lpwstr>2052-10.1.0.6260</vt:lpwstr>
  </property>
  <property fmtid="{D5CDD505-2E9C-101B-9397-08002B2CF9AE}" pid="8" name="LinksUpToDate">
    <vt:bool>0</vt:bool>
  </property>
  <property fmtid="{D5CDD505-2E9C-101B-9397-08002B2CF9AE}" pid="9" name="MMClips">
    <vt:i4>0</vt:i4>
  </property>
  <property fmtid="{D5CDD505-2E9C-101B-9397-08002B2CF9AE}" pid="10" name="Notes">
    <vt:i4>0</vt:i4>
  </property>
  <property fmtid="{D5CDD505-2E9C-101B-9397-08002B2CF9AE}" pid="11" name="ScaleCrop">
    <vt:bool>0</vt:bool>
  </property>
  <property fmtid="{D5CDD505-2E9C-101B-9397-08002B2CF9AE}" pid="12" name="ShareDoc">
    <vt:bool>0</vt:bool>
  </property>
  <property fmtid="{D5CDD505-2E9C-101B-9397-08002B2CF9AE}" pid="13" name="Slides">
    <vt:i4>0</vt:i4>
  </property>
</Properties>
</file>