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9638"/>
      </w:tblGrid>
      <w:tr w:rsidR="005D3516" w14:paraId="58C1057D" w14:textId="77777777">
        <w:tc>
          <w:tcPr>
            <w:tcW w:w="9638" w:type="dxa"/>
            <w:shd w:val="clear" w:color="auto" w:fill="0F3D24"/>
            <w:tcMar>
              <w:top w:w="560" w:type="dxa"/>
              <w:left w:w="340" w:type="dxa"/>
              <w:bottom w:w="560" w:type="dxa"/>
              <w:right w:w="340" w:type="dxa"/>
            </w:tcMar>
          </w:tcPr>
          <w:p w14:paraId="3B6A5228" w14:textId="77777777" w:rsidR="005D3516" w:rsidRDefault="002B6336">
            <w:pPr>
              <w:spacing w:after="40"/>
            </w:pPr>
            <w:r>
              <w:rPr>
                <w:b/>
                <w:color w:val="FFFFFF"/>
                <w:sz w:val="24"/>
              </w:rPr>
              <w:t>EVERY TREE FOR HOPE</w:t>
            </w:r>
          </w:p>
          <w:p w14:paraId="78DE9854" w14:textId="77777777" w:rsidR="005D3516" w:rsidRDefault="002B6336">
            <w:pPr>
              <w:spacing w:after="920"/>
            </w:pPr>
            <w:r>
              <w:rPr>
                <w:color w:val="22C55E"/>
                <w:sz w:val="16"/>
              </w:rPr>
              <w:t>REFORESTATION &amp; COMMUNITY IMPACT PLATFORM</w:t>
            </w:r>
          </w:p>
          <w:p w14:paraId="0E86B984" w14:textId="77777777" w:rsidR="005D3516" w:rsidRDefault="002B6336">
            <w:pPr>
              <w:spacing w:after="160"/>
            </w:pPr>
            <w:r>
              <w:rPr>
                <w:b/>
                <w:color w:val="22C55E"/>
                <w:sz w:val="18"/>
              </w:rPr>
              <w:t>PROJECT PROPOSAL</w:t>
            </w:r>
          </w:p>
          <w:p w14:paraId="6187BF1D" w14:textId="77777777" w:rsidR="005D3516" w:rsidRDefault="002B6336">
            <w:pPr>
              <w:spacing w:after="80"/>
            </w:pPr>
            <w:r>
              <w:rPr>
                <w:color w:val="FFFFFF"/>
                <w:sz w:val="60"/>
              </w:rPr>
              <w:t>Mobile Application</w:t>
            </w:r>
          </w:p>
          <w:p w14:paraId="2FBBA449" w14:textId="77777777" w:rsidR="005D3516" w:rsidRDefault="002B6336">
            <w:pPr>
              <w:spacing w:after="280"/>
            </w:pPr>
            <w:r>
              <w:rPr>
                <w:b/>
                <w:color w:val="FFFFFF"/>
                <w:sz w:val="60"/>
              </w:rPr>
              <w:t>Design, Development &amp; Delivery</w:t>
            </w:r>
          </w:p>
          <w:p w14:paraId="4C9A5BD0" w14:textId="77777777" w:rsidR="005D3516" w:rsidRDefault="002B6336">
            <w:pPr>
              <w:spacing w:after="0" w:line="324" w:lineRule="auto"/>
            </w:pPr>
            <w:r>
              <w:rPr>
                <w:color w:val="C3DDCE"/>
                <w:sz w:val="22"/>
              </w:rPr>
              <w:t xml:space="preserve">A cross-platform iOS and Android application built in React Native, extending the existing Every Tree for Hope </w:t>
            </w:r>
            <w:r>
              <w:rPr>
                <w:color w:val="C3DDCE"/>
                <w:sz w:val="22"/>
              </w:rPr>
              <w:t>platform with volunteer task management, offline field data capture and trilingual support.</w:t>
            </w:r>
          </w:p>
        </w:tc>
      </w:tr>
    </w:tbl>
    <w:p w14:paraId="7FFC7ED2" w14:textId="77777777" w:rsidR="005D3516" w:rsidRDefault="005D3516">
      <w:pPr>
        <w:spacing w:after="320"/>
      </w:pPr>
    </w:p>
    <w:tbl>
      <w:tblPr>
        <w:tblW w:w="0" w:type="auto"/>
        <w:tblLook w:val="04A0" w:firstRow="1" w:lastRow="0" w:firstColumn="1" w:lastColumn="0" w:noHBand="0" w:noVBand="1"/>
      </w:tblPr>
      <w:tblGrid>
        <w:gridCol w:w="2721"/>
        <w:gridCol w:w="6917"/>
      </w:tblGrid>
      <w:tr w:rsidR="005D3516" w14:paraId="0689BD1A" w14:textId="77777777">
        <w:tc>
          <w:tcPr>
            <w:tcW w:w="2721" w:type="dxa"/>
            <w:tcMar>
              <w:top w:w="70" w:type="dxa"/>
              <w:left w:w="0" w:type="dxa"/>
              <w:bottom w:w="70" w:type="dxa"/>
              <w:right w:w="80" w:type="dxa"/>
            </w:tcMar>
          </w:tcPr>
          <w:p w14:paraId="149A4C82" w14:textId="77777777" w:rsidR="005D3516" w:rsidRDefault="002B6336">
            <w:pPr>
              <w:spacing w:after="0"/>
            </w:pPr>
            <w:r>
              <w:rPr>
                <w:b/>
                <w:color w:val="7B8A9A"/>
                <w:sz w:val="15"/>
              </w:rPr>
              <w:t>PROPOSAL REFERENCE</w:t>
            </w:r>
          </w:p>
        </w:tc>
        <w:tc>
          <w:tcPr>
            <w:tcW w:w="6917" w:type="dxa"/>
            <w:tcMar>
              <w:top w:w="70" w:type="dxa"/>
              <w:left w:w="0" w:type="dxa"/>
              <w:bottom w:w="70" w:type="dxa"/>
              <w:right w:w="80" w:type="dxa"/>
            </w:tcMar>
          </w:tcPr>
          <w:p w14:paraId="7E75C168" w14:textId="77777777" w:rsidR="005D3516" w:rsidRDefault="002B6336">
            <w:pPr>
              <w:pBdr>
                <w:bottom w:val="single" w:sz="4" w:space="6" w:color="DDE4EA"/>
              </w:pBdr>
              <w:spacing w:after="0"/>
            </w:pPr>
            <w:r>
              <w:rPr>
                <w:sz w:val="19"/>
              </w:rPr>
              <w:t>ETFH-MOB-2026-001</w:t>
            </w:r>
          </w:p>
        </w:tc>
      </w:tr>
      <w:tr w:rsidR="005D3516" w14:paraId="7A31B9D3" w14:textId="77777777">
        <w:tc>
          <w:tcPr>
            <w:tcW w:w="2721" w:type="dxa"/>
            <w:tcMar>
              <w:top w:w="70" w:type="dxa"/>
              <w:left w:w="0" w:type="dxa"/>
              <w:bottom w:w="70" w:type="dxa"/>
              <w:right w:w="80" w:type="dxa"/>
            </w:tcMar>
          </w:tcPr>
          <w:p w14:paraId="6D284DE8" w14:textId="77777777" w:rsidR="005D3516" w:rsidRDefault="002B6336">
            <w:pPr>
              <w:spacing w:after="0"/>
            </w:pPr>
            <w:r>
              <w:rPr>
                <w:b/>
                <w:color w:val="7B8A9A"/>
                <w:sz w:val="15"/>
              </w:rPr>
              <w:t>VERSION</w:t>
            </w:r>
          </w:p>
        </w:tc>
        <w:tc>
          <w:tcPr>
            <w:tcW w:w="6917" w:type="dxa"/>
            <w:tcMar>
              <w:top w:w="70" w:type="dxa"/>
              <w:left w:w="0" w:type="dxa"/>
              <w:bottom w:w="70" w:type="dxa"/>
              <w:right w:w="80" w:type="dxa"/>
            </w:tcMar>
          </w:tcPr>
          <w:p w14:paraId="3E41B7B7" w14:textId="77777777" w:rsidR="005D3516" w:rsidRDefault="002B6336">
            <w:pPr>
              <w:pBdr>
                <w:bottom w:val="single" w:sz="4" w:space="6" w:color="DDE4EA"/>
              </w:pBdr>
              <w:spacing w:after="0"/>
            </w:pPr>
            <w:r>
              <w:rPr>
                <w:sz w:val="19"/>
              </w:rPr>
              <w:t>1.0</w:t>
            </w:r>
          </w:p>
        </w:tc>
      </w:tr>
      <w:tr w:rsidR="005D3516" w14:paraId="7CFA7DAA" w14:textId="77777777">
        <w:tc>
          <w:tcPr>
            <w:tcW w:w="2721" w:type="dxa"/>
            <w:tcMar>
              <w:top w:w="70" w:type="dxa"/>
              <w:left w:w="0" w:type="dxa"/>
              <w:bottom w:w="70" w:type="dxa"/>
              <w:right w:w="80" w:type="dxa"/>
            </w:tcMar>
          </w:tcPr>
          <w:p w14:paraId="60B2C564" w14:textId="77777777" w:rsidR="005D3516" w:rsidRDefault="002B6336">
            <w:pPr>
              <w:spacing w:after="0"/>
            </w:pPr>
            <w:r>
              <w:rPr>
                <w:b/>
                <w:color w:val="7B8A9A"/>
                <w:sz w:val="15"/>
              </w:rPr>
              <w:t>DATE OF ISSUE</w:t>
            </w:r>
          </w:p>
        </w:tc>
        <w:tc>
          <w:tcPr>
            <w:tcW w:w="6917" w:type="dxa"/>
            <w:tcMar>
              <w:top w:w="70" w:type="dxa"/>
              <w:left w:w="0" w:type="dxa"/>
              <w:bottom w:w="70" w:type="dxa"/>
              <w:right w:w="80" w:type="dxa"/>
            </w:tcMar>
          </w:tcPr>
          <w:p w14:paraId="454B8357" w14:textId="77777777" w:rsidR="005D3516" w:rsidRDefault="002B6336">
            <w:pPr>
              <w:pBdr>
                <w:bottom w:val="single" w:sz="4" w:space="6" w:color="DDE4EA"/>
              </w:pBdr>
              <w:spacing w:after="0"/>
            </w:pPr>
            <w:r>
              <w:rPr>
                <w:sz w:val="19"/>
              </w:rPr>
              <w:t>21 July 2026</w:t>
            </w:r>
          </w:p>
        </w:tc>
      </w:tr>
      <w:tr w:rsidR="005D3516" w14:paraId="4885086B" w14:textId="77777777">
        <w:tc>
          <w:tcPr>
            <w:tcW w:w="2721" w:type="dxa"/>
            <w:tcMar>
              <w:top w:w="70" w:type="dxa"/>
              <w:left w:w="0" w:type="dxa"/>
              <w:bottom w:w="70" w:type="dxa"/>
              <w:right w:w="80" w:type="dxa"/>
            </w:tcMar>
          </w:tcPr>
          <w:p w14:paraId="30B3D387" w14:textId="77777777" w:rsidR="005D3516" w:rsidRDefault="002B6336">
            <w:pPr>
              <w:spacing w:after="0"/>
            </w:pPr>
            <w:r>
              <w:rPr>
                <w:b/>
                <w:color w:val="7B8A9A"/>
                <w:sz w:val="15"/>
              </w:rPr>
              <w:t>VALID UNTIL</w:t>
            </w:r>
          </w:p>
        </w:tc>
        <w:tc>
          <w:tcPr>
            <w:tcW w:w="6917" w:type="dxa"/>
            <w:tcMar>
              <w:top w:w="70" w:type="dxa"/>
              <w:left w:w="0" w:type="dxa"/>
              <w:bottom w:w="70" w:type="dxa"/>
              <w:right w:w="80" w:type="dxa"/>
            </w:tcMar>
          </w:tcPr>
          <w:p w14:paraId="7DC6A3C0" w14:textId="77777777" w:rsidR="005D3516" w:rsidRDefault="002B6336">
            <w:pPr>
              <w:pBdr>
                <w:bottom w:val="single" w:sz="4" w:space="6" w:color="DDE4EA"/>
              </w:pBdr>
              <w:spacing w:after="0"/>
            </w:pPr>
            <w:r>
              <w:rPr>
                <w:sz w:val="19"/>
              </w:rPr>
              <w:t>20 August 2026 (30 days from issue)</w:t>
            </w:r>
          </w:p>
        </w:tc>
      </w:tr>
      <w:tr w:rsidR="005D3516" w14:paraId="0C1CBB64" w14:textId="77777777">
        <w:tc>
          <w:tcPr>
            <w:tcW w:w="2721" w:type="dxa"/>
            <w:tcMar>
              <w:top w:w="70" w:type="dxa"/>
              <w:left w:w="0" w:type="dxa"/>
              <w:bottom w:w="70" w:type="dxa"/>
              <w:right w:w="80" w:type="dxa"/>
            </w:tcMar>
          </w:tcPr>
          <w:p w14:paraId="32A0BA87" w14:textId="77777777" w:rsidR="005D3516" w:rsidRDefault="002B6336">
            <w:pPr>
              <w:spacing w:after="0"/>
            </w:pPr>
            <w:r>
              <w:rPr>
                <w:b/>
                <w:color w:val="7B8A9A"/>
                <w:sz w:val="15"/>
              </w:rPr>
              <w:t>PREPARED FOR</w:t>
            </w:r>
          </w:p>
        </w:tc>
        <w:tc>
          <w:tcPr>
            <w:tcW w:w="6917" w:type="dxa"/>
            <w:tcMar>
              <w:top w:w="70" w:type="dxa"/>
              <w:left w:w="0" w:type="dxa"/>
              <w:bottom w:w="70" w:type="dxa"/>
              <w:right w:w="80" w:type="dxa"/>
            </w:tcMar>
          </w:tcPr>
          <w:p w14:paraId="5B2095B9" w14:textId="4C3D5B8E" w:rsidR="005D3516" w:rsidRDefault="003049B8">
            <w:pPr>
              <w:pBdr>
                <w:bottom w:val="single" w:sz="4" w:space="6" w:color="DDE4EA"/>
              </w:pBdr>
              <w:spacing w:after="0"/>
            </w:pPr>
            <w:r>
              <w:t>Full Name</w:t>
            </w:r>
          </w:p>
        </w:tc>
      </w:tr>
      <w:tr w:rsidR="005D3516" w14:paraId="3880D3B5" w14:textId="77777777">
        <w:tc>
          <w:tcPr>
            <w:tcW w:w="2721" w:type="dxa"/>
            <w:tcMar>
              <w:top w:w="70" w:type="dxa"/>
              <w:left w:w="0" w:type="dxa"/>
              <w:bottom w:w="70" w:type="dxa"/>
              <w:right w:w="80" w:type="dxa"/>
            </w:tcMar>
          </w:tcPr>
          <w:p w14:paraId="454DB55B" w14:textId="77777777" w:rsidR="005D3516" w:rsidRDefault="002B6336">
            <w:pPr>
              <w:spacing w:after="0"/>
            </w:pPr>
            <w:r>
              <w:rPr>
                <w:b/>
                <w:color w:val="7B8A9A"/>
                <w:sz w:val="15"/>
              </w:rPr>
              <w:t>PREPARED BY</w:t>
            </w:r>
          </w:p>
        </w:tc>
        <w:tc>
          <w:tcPr>
            <w:tcW w:w="6917" w:type="dxa"/>
            <w:tcMar>
              <w:top w:w="70" w:type="dxa"/>
              <w:left w:w="0" w:type="dxa"/>
              <w:bottom w:w="70" w:type="dxa"/>
              <w:right w:w="80" w:type="dxa"/>
            </w:tcMar>
          </w:tcPr>
          <w:p w14:paraId="51334F94" w14:textId="5B5F2539" w:rsidR="005D3516" w:rsidRDefault="00FB1FAF">
            <w:pPr>
              <w:pBdr>
                <w:bottom w:val="single" w:sz="4" w:space="6" w:color="DDE4EA"/>
              </w:pBdr>
              <w:spacing w:after="0"/>
            </w:pPr>
            <w:r>
              <w:t xml:space="preserve">Every Tree For a Hope </w:t>
            </w:r>
          </w:p>
        </w:tc>
      </w:tr>
      <w:tr w:rsidR="005D3516" w14:paraId="6517EC8D" w14:textId="77777777">
        <w:tc>
          <w:tcPr>
            <w:tcW w:w="2721" w:type="dxa"/>
            <w:tcMar>
              <w:top w:w="70" w:type="dxa"/>
              <w:left w:w="0" w:type="dxa"/>
              <w:bottom w:w="70" w:type="dxa"/>
              <w:right w:w="80" w:type="dxa"/>
            </w:tcMar>
          </w:tcPr>
          <w:p w14:paraId="414692A8" w14:textId="77777777" w:rsidR="005D3516" w:rsidRDefault="002B6336">
            <w:pPr>
              <w:spacing w:after="0"/>
            </w:pPr>
            <w:r>
              <w:rPr>
                <w:b/>
                <w:color w:val="7B8A9A"/>
                <w:sz w:val="15"/>
              </w:rPr>
              <w:t>CONTACT</w:t>
            </w:r>
          </w:p>
        </w:tc>
        <w:tc>
          <w:tcPr>
            <w:tcW w:w="6917" w:type="dxa"/>
            <w:tcMar>
              <w:top w:w="70" w:type="dxa"/>
              <w:left w:w="0" w:type="dxa"/>
              <w:bottom w:w="70" w:type="dxa"/>
              <w:right w:w="80" w:type="dxa"/>
            </w:tcMar>
          </w:tcPr>
          <w:p w14:paraId="4B7510F2" w14:textId="358A5F57" w:rsidR="005D3516" w:rsidRDefault="00FB1FAF">
            <w:pPr>
              <w:pBdr>
                <w:bottom w:val="single" w:sz="4" w:space="6" w:color="DDE4EA"/>
              </w:pBdr>
              <w:spacing w:after="0"/>
            </w:pPr>
            <w:hyperlink r:id="rId8" w:history="1">
              <w:r w:rsidRPr="00146468">
                <w:rPr>
                  <w:rStyle w:val="Hyperlink"/>
                  <w:sz w:val="19"/>
                </w:rPr>
                <w:t>mohammadozairkhurami@gmail.com</w:t>
              </w:r>
            </w:hyperlink>
            <w:r>
              <w:rPr>
                <w:sz w:val="19"/>
              </w:rPr>
              <w:t xml:space="preserve"> </w:t>
            </w:r>
            <w:r w:rsidR="002B6336">
              <w:rPr>
                <w:sz w:val="19"/>
              </w:rPr>
              <w:t xml:space="preserve">· </w:t>
            </w:r>
            <w:r>
              <w:rPr>
                <w:sz w:val="19"/>
              </w:rPr>
              <w:t>+93 781668357</w:t>
            </w:r>
          </w:p>
        </w:tc>
      </w:tr>
      <w:tr w:rsidR="005D3516" w14:paraId="4EB1A520" w14:textId="77777777">
        <w:tc>
          <w:tcPr>
            <w:tcW w:w="2721" w:type="dxa"/>
            <w:tcMar>
              <w:top w:w="70" w:type="dxa"/>
              <w:left w:w="0" w:type="dxa"/>
              <w:bottom w:w="70" w:type="dxa"/>
              <w:right w:w="80" w:type="dxa"/>
            </w:tcMar>
          </w:tcPr>
          <w:p w14:paraId="61DAD8DA" w14:textId="77777777" w:rsidR="005D3516" w:rsidRDefault="002B6336">
            <w:pPr>
              <w:spacing w:after="0"/>
            </w:pPr>
            <w:r>
              <w:rPr>
                <w:b/>
                <w:color w:val="7B8A9A"/>
                <w:sz w:val="15"/>
              </w:rPr>
              <w:t>ENGAGEMENT TYPE</w:t>
            </w:r>
          </w:p>
        </w:tc>
        <w:tc>
          <w:tcPr>
            <w:tcW w:w="6917" w:type="dxa"/>
            <w:tcMar>
              <w:top w:w="70" w:type="dxa"/>
              <w:left w:w="0" w:type="dxa"/>
              <w:bottom w:w="70" w:type="dxa"/>
              <w:right w:w="80" w:type="dxa"/>
            </w:tcMar>
          </w:tcPr>
          <w:p w14:paraId="23BE1829" w14:textId="77777777" w:rsidR="005D3516" w:rsidRDefault="002B6336">
            <w:pPr>
              <w:pBdr>
                <w:bottom w:val="single" w:sz="4" w:space="6" w:color="DDE4EA"/>
              </w:pBdr>
              <w:spacing w:after="0"/>
            </w:pPr>
            <w:r>
              <w:rPr>
                <w:sz w:val="19"/>
              </w:rPr>
              <w:t>Fixed-price, fixed-scope</w:t>
            </w:r>
          </w:p>
        </w:tc>
      </w:tr>
      <w:tr w:rsidR="005D3516" w14:paraId="1C4F0DA0" w14:textId="77777777">
        <w:tc>
          <w:tcPr>
            <w:tcW w:w="2721" w:type="dxa"/>
            <w:tcMar>
              <w:top w:w="70" w:type="dxa"/>
              <w:left w:w="0" w:type="dxa"/>
              <w:bottom w:w="70" w:type="dxa"/>
              <w:right w:w="80" w:type="dxa"/>
            </w:tcMar>
          </w:tcPr>
          <w:p w14:paraId="10189A5D" w14:textId="77777777" w:rsidR="005D3516" w:rsidRDefault="002B6336">
            <w:pPr>
              <w:spacing w:after="0"/>
            </w:pPr>
            <w:r>
              <w:rPr>
                <w:b/>
                <w:color w:val="7B8A9A"/>
                <w:sz w:val="15"/>
              </w:rPr>
              <w:t>TOTAL INVESTMENT</w:t>
            </w:r>
          </w:p>
        </w:tc>
        <w:tc>
          <w:tcPr>
            <w:tcW w:w="6917" w:type="dxa"/>
            <w:tcMar>
              <w:top w:w="70" w:type="dxa"/>
              <w:left w:w="0" w:type="dxa"/>
              <w:bottom w:w="70" w:type="dxa"/>
              <w:right w:w="80" w:type="dxa"/>
            </w:tcMar>
          </w:tcPr>
          <w:p w14:paraId="1AE69E2E" w14:textId="77777777" w:rsidR="005D3516" w:rsidRDefault="002B6336">
            <w:pPr>
              <w:pBdr>
                <w:bottom w:val="single" w:sz="4" w:space="6" w:color="DDE4EA"/>
              </w:pBdr>
              <w:spacing w:after="0"/>
            </w:pPr>
            <w:r>
              <w:rPr>
                <w:b/>
                <w:color w:val="16653C"/>
                <w:sz w:val="19"/>
              </w:rPr>
              <w:t>USD 700.00</w:t>
            </w:r>
          </w:p>
        </w:tc>
      </w:tr>
    </w:tbl>
    <w:p w14:paraId="1FCA6E78" w14:textId="77777777" w:rsidR="005D3516" w:rsidRDefault="005D3516">
      <w:pPr>
        <w:spacing w:after="200"/>
      </w:pPr>
    </w:p>
    <w:p w14:paraId="33FCC60A" w14:textId="77777777" w:rsidR="005D3516" w:rsidRDefault="002B6336">
      <w:r>
        <w:rPr>
          <w:i/>
          <w:color w:val="7B8A9A"/>
          <w:sz w:val="16"/>
        </w:rPr>
        <w:t xml:space="preserve">This document is commercial-in-confidence. It is submitted for the sole purpose of </w:t>
      </w:r>
      <w:r>
        <w:rPr>
          <w:i/>
          <w:color w:val="7B8A9A"/>
          <w:sz w:val="16"/>
        </w:rPr>
        <w:t>evaluating the proposed engagement and should not be disclosed to third parties without written consent.</w:t>
      </w:r>
    </w:p>
    <w:p w14:paraId="03463C50" w14:textId="77777777" w:rsidR="005D3516" w:rsidRDefault="002B6336">
      <w:r>
        <w:br w:type="page"/>
      </w:r>
    </w:p>
    <w:p w14:paraId="388471E6" w14:textId="77777777" w:rsidR="005D3516" w:rsidRDefault="002B6336">
      <w:pPr>
        <w:keepNext/>
        <w:spacing w:before="360" w:after="40"/>
      </w:pPr>
      <w:r>
        <w:rPr>
          <w:b/>
          <w:color w:val="22C55E"/>
          <w:sz w:val="17"/>
        </w:rPr>
        <w:lastRenderedPageBreak/>
        <w:t>SECTION 1</w:t>
      </w:r>
    </w:p>
    <w:p w14:paraId="4C125E2C" w14:textId="77777777" w:rsidR="005D3516" w:rsidRDefault="002B6336">
      <w:pPr>
        <w:keepNext/>
        <w:pBdr>
          <w:bottom w:val="single" w:sz="12" w:space="4" w:color="16653C"/>
        </w:pBdr>
        <w:spacing w:after="160"/>
      </w:pPr>
      <w:r>
        <w:rPr>
          <w:b/>
          <w:color w:val="0F3D24"/>
          <w:sz w:val="30"/>
        </w:rPr>
        <w:t>Executive Summary</w:t>
      </w:r>
    </w:p>
    <w:p w14:paraId="77B391C0" w14:textId="77777777" w:rsidR="005D3516" w:rsidRDefault="002B6336">
      <w:pPr>
        <w:jc w:val="both"/>
      </w:pPr>
      <w:r>
        <w:t xml:space="preserve">Every Tree for Hope operates a mature web platform built on Laravel 12, serving trilingual content across English, Dari and Pashto, with a comprehensive administrative back office. This proposal covers the design and delivery of a companion </w:t>
      </w:r>
      <w:r>
        <w:rPr>
          <w:b/>
        </w:rPr>
        <w:t>native mobile a</w:t>
      </w:r>
      <w:r>
        <w:rPr>
          <w:b/>
        </w:rPr>
        <w:t>pplication for iOS and Android</w:t>
      </w:r>
      <w:r>
        <w:t>, built in React Native, that extends the organisation's reach into the field.</w:t>
      </w:r>
    </w:p>
    <w:p w14:paraId="3EEB75CD" w14:textId="77777777" w:rsidR="005D3516" w:rsidRDefault="002B6336">
      <w:pPr>
        <w:jc w:val="both"/>
      </w:pPr>
      <w:r>
        <w:t xml:space="preserve">The mobile application is not a repackaged website. It introduces capability the current platform cannot provide: a </w:t>
      </w:r>
      <w:r>
        <w:rPr>
          <w:b/>
        </w:rPr>
        <w:t>volunteer task management syste</w:t>
      </w:r>
      <w:r>
        <w:rPr>
          <w:b/>
        </w:rPr>
        <w:t>m</w:t>
      </w:r>
      <w:r>
        <w:t xml:space="preserve"> that assigns, tracks and verifies field work; </w:t>
      </w:r>
      <w:r>
        <w:rPr>
          <w:b/>
        </w:rPr>
        <w:t>offline-first data capture</w:t>
      </w:r>
      <w:r>
        <w:t xml:space="preserve"> so volunteers can record planting activity in areas without connectivity; and GPS-tagged photographic evidence that strengthens the organisation's impact reporting and donor account</w:t>
      </w:r>
      <w:r>
        <w:t>ability.</w:t>
      </w:r>
    </w:p>
    <w:p w14:paraId="6A130779" w14:textId="77777777" w:rsidR="005D3516" w:rsidRDefault="002B6336">
      <w:pPr>
        <w:keepNext/>
        <w:spacing w:before="240" w:after="60"/>
      </w:pPr>
      <w:r>
        <w:rPr>
          <w:b/>
          <w:color w:val="0F3D24"/>
          <w:sz w:val="22"/>
        </w:rPr>
        <w:t>Why this matters now</w:t>
      </w:r>
    </w:p>
    <w:p w14:paraId="77128A2A" w14:textId="77777777" w:rsidR="005D3516" w:rsidRDefault="002B6336">
      <w:pPr>
        <w:pStyle w:val="ListBullet"/>
        <w:spacing w:after="60" w:line="269" w:lineRule="auto"/>
        <w:ind w:left="340"/>
      </w:pPr>
      <w:r>
        <w:rPr>
          <w:b/>
          <w:sz w:val="19"/>
        </w:rPr>
        <w:t xml:space="preserve">Operational efficiency. </w:t>
      </w:r>
      <w:r>
        <w:rPr>
          <w:sz w:val="19"/>
        </w:rPr>
        <w:t>Volunteer coordination currently depends on manual, off-platform communication. The app turns it into a managed, auditable workflow.</w:t>
      </w:r>
    </w:p>
    <w:p w14:paraId="1D4B6BF7" w14:textId="77777777" w:rsidR="005D3516" w:rsidRDefault="002B6336">
      <w:pPr>
        <w:pStyle w:val="ListBullet"/>
        <w:spacing w:after="60" w:line="269" w:lineRule="auto"/>
        <w:ind w:left="340"/>
      </w:pPr>
      <w:r>
        <w:rPr>
          <w:b/>
          <w:sz w:val="19"/>
        </w:rPr>
        <w:t xml:space="preserve">Data quality. </w:t>
      </w:r>
      <w:r>
        <w:rPr>
          <w:sz w:val="19"/>
        </w:rPr>
        <w:t xml:space="preserve">Field data reaches the system at the moment of </w:t>
      </w:r>
      <w:r>
        <w:rPr>
          <w:sz w:val="19"/>
        </w:rPr>
        <w:t>work, with location and photo evidence attached, rather than being reconstructed later.</w:t>
      </w:r>
    </w:p>
    <w:p w14:paraId="71799C33" w14:textId="77777777" w:rsidR="005D3516" w:rsidRDefault="002B6336">
      <w:pPr>
        <w:pStyle w:val="ListBullet"/>
        <w:spacing w:after="60" w:line="269" w:lineRule="auto"/>
        <w:ind w:left="340"/>
      </w:pPr>
      <w:r>
        <w:rPr>
          <w:b/>
          <w:sz w:val="19"/>
        </w:rPr>
        <w:t xml:space="preserve">Donor confidence. </w:t>
      </w:r>
      <w:r>
        <w:rPr>
          <w:sz w:val="19"/>
        </w:rPr>
        <w:t>Verified, timestamped, geo-located planting records materially strengthen grant applications and donor reporting.</w:t>
      </w:r>
    </w:p>
    <w:p w14:paraId="616A3694" w14:textId="77777777" w:rsidR="005D3516" w:rsidRDefault="002B6336">
      <w:pPr>
        <w:pStyle w:val="ListBullet"/>
        <w:spacing w:after="60" w:line="269" w:lineRule="auto"/>
        <w:ind w:left="340"/>
      </w:pPr>
      <w:r>
        <w:rPr>
          <w:b/>
          <w:sz w:val="19"/>
        </w:rPr>
        <w:t xml:space="preserve">Reach. </w:t>
      </w:r>
      <w:r>
        <w:rPr>
          <w:sz w:val="19"/>
        </w:rPr>
        <w:t>A mobile presence in Dari and</w:t>
      </w:r>
      <w:r>
        <w:rPr>
          <w:sz w:val="19"/>
        </w:rPr>
        <w:t xml:space="preserve"> Pashto meets rural Afghan communities on the device they actually use.</w:t>
      </w:r>
    </w:p>
    <w:p w14:paraId="42BCB4E4" w14:textId="77777777" w:rsidR="005D3516" w:rsidRDefault="002B6336">
      <w:pPr>
        <w:keepNext/>
        <w:spacing w:before="240" w:after="60"/>
      </w:pPr>
      <w:r>
        <w:rPr>
          <w:b/>
          <w:color w:val="0F3D24"/>
          <w:sz w:val="22"/>
        </w:rPr>
        <w:t>Proposal at a glance</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2381"/>
        <w:gridCol w:w="7257"/>
      </w:tblGrid>
      <w:tr w:rsidR="005D3516" w14:paraId="68CE78FD" w14:textId="77777777">
        <w:trPr>
          <w:tblHeader/>
          <w:jc w:val="center"/>
        </w:trPr>
        <w:tc>
          <w:tcPr>
            <w:tcW w:w="2381" w:type="dxa"/>
            <w:shd w:val="clear" w:color="auto" w:fill="0F3D24"/>
            <w:tcMar>
              <w:top w:w="60" w:type="dxa"/>
              <w:left w:w="100" w:type="dxa"/>
              <w:bottom w:w="60" w:type="dxa"/>
              <w:right w:w="100" w:type="dxa"/>
            </w:tcMar>
          </w:tcPr>
          <w:p w14:paraId="5C746299" w14:textId="77777777" w:rsidR="005D3516" w:rsidRDefault="002B6336">
            <w:pPr>
              <w:spacing w:before="40" w:after="40"/>
            </w:pPr>
            <w:r>
              <w:rPr>
                <w:b/>
                <w:color w:val="FFFFFF"/>
                <w:sz w:val="18"/>
              </w:rPr>
              <w:t>Item</w:t>
            </w:r>
          </w:p>
        </w:tc>
        <w:tc>
          <w:tcPr>
            <w:tcW w:w="7257" w:type="dxa"/>
            <w:shd w:val="clear" w:color="auto" w:fill="0F3D24"/>
            <w:tcMar>
              <w:top w:w="60" w:type="dxa"/>
              <w:left w:w="100" w:type="dxa"/>
              <w:bottom w:w="60" w:type="dxa"/>
              <w:right w:w="100" w:type="dxa"/>
            </w:tcMar>
          </w:tcPr>
          <w:p w14:paraId="77F76444" w14:textId="77777777" w:rsidR="005D3516" w:rsidRDefault="002B6336">
            <w:pPr>
              <w:spacing w:before="40" w:after="40"/>
            </w:pPr>
            <w:r>
              <w:rPr>
                <w:b/>
                <w:color w:val="FFFFFF"/>
                <w:sz w:val="18"/>
              </w:rPr>
              <w:t>Commitment</w:t>
            </w:r>
          </w:p>
        </w:tc>
      </w:tr>
      <w:tr w:rsidR="005D3516" w14:paraId="18DD43E5" w14:textId="77777777">
        <w:trPr>
          <w:cantSplit/>
          <w:jc w:val="center"/>
        </w:trPr>
        <w:tc>
          <w:tcPr>
            <w:tcW w:w="2381" w:type="dxa"/>
            <w:tcMar>
              <w:top w:w="60" w:type="dxa"/>
              <w:left w:w="100" w:type="dxa"/>
              <w:bottom w:w="60" w:type="dxa"/>
              <w:right w:w="100" w:type="dxa"/>
            </w:tcMar>
          </w:tcPr>
          <w:p w14:paraId="54047E84" w14:textId="77777777" w:rsidR="005D3516" w:rsidRDefault="002B6336">
            <w:pPr>
              <w:spacing w:before="40" w:after="40" w:line="264" w:lineRule="auto"/>
            </w:pPr>
            <w:r>
              <w:rPr>
                <w:sz w:val="19"/>
              </w:rPr>
              <w:t>Platforms</w:t>
            </w:r>
          </w:p>
        </w:tc>
        <w:tc>
          <w:tcPr>
            <w:tcW w:w="7257" w:type="dxa"/>
            <w:tcMar>
              <w:top w:w="60" w:type="dxa"/>
              <w:left w:w="100" w:type="dxa"/>
              <w:bottom w:w="60" w:type="dxa"/>
              <w:right w:w="100" w:type="dxa"/>
            </w:tcMar>
          </w:tcPr>
          <w:p w14:paraId="4B766A6A" w14:textId="77777777" w:rsidR="005D3516" w:rsidRDefault="002B6336">
            <w:pPr>
              <w:spacing w:before="40" w:after="40" w:line="264" w:lineRule="auto"/>
            </w:pPr>
            <w:r>
              <w:rPr>
                <w:sz w:val="19"/>
              </w:rPr>
              <w:t>iOS and Android, from a single React Native codebase</w:t>
            </w:r>
          </w:p>
        </w:tc>
      </w:tr>
      <w:tr w:rsidR="005D3516" w14:paraId="2E9F2A6B" w14:textId="77777777">
        <w:trPr>
          <w:cantSplit/>
          <w:jc w:val="center"/>
        </w:trPr>
        <w:tc>
          <w:tcPr>
            <w:tcW w:w="2381" w:type="dxa"/>
            <w:shd w:val="clear" w:color="auto" w:fill="F4F8F5"/>
            <w:tcMar>
              <w:top w:w="60" w:type="dxa"/>
              <w:left w:w="100" w:type="dxa"/>
              <w:bottom w:w="60" w:type="dxa"/>
              <w:right w:w="100" w:type="dxa"/>
            </w:tcMar>
          </w:tcPr>
          <w:p w14:paraId="7B82646E" w14:textId="77777777" w:rsidR="005D3516" w:rsidRDefault="002B6336">
            <w:pPr>
              <w:spacing w:before="40" w:after="40" w:line="264" w:lineRule="auto"/>
            </w:pPr>
            <w:r>
              <w:rPr>
                <w:sz w:val="19"/>
              </w:rPr>
              <w:t>Core technology</w:t>
            </w:r>
          </w:p>
        </w:tc>
        <w:tc>
          <w:tcPr>
            <w:tcW w:w="7257" w:type="dxa"/>
            <w:shd w:val="clear" w:color="auto" w:fill="F4F8F5"/>
            <w:tcMar>
              <w:top w:w="60" w:type="dxa"/>
              <w:left w:w="100" w:type="dxa"/>
              <w:bottom w:w="60" w:type="dxa"/>
              <w:right w:w="100" w:type="dxa"/>
            </w:tcMar>
          </w:tcPr>
          <w:p w14:paraId="5453D1A9" w14:textId="77777777" w:rsidR="005D3516" w:rsidRDefault="002B6336">
            <w:pPr>
              <w:spacing w:before="40" w:after="40" w:line="264" w:lineRule="auto"/>
            </w:pPr>
            <w:r>
              <w:rPr>
                <w:sz w:val="19"/>
              </w:rPr>
              <w:t>React Native (Expo), TypeScript, Laravel REST API</w:t>
            </w:r>
          </w:p>
        </w:tc>
      </w:tr>
      <w:tr w:rsidR="005D3516" w14:paraId="439F4A92" w14:textId="77777777">
        <w:trPr>
          <w:cantSplit/>
          <w:jc w:val="center"/>
        </w:trPr>
        <w:tc>
          <w:tcPr>
            <w:tcW w:w="2381" w:type="dxa"/>
            <w:tcMar>
              <w:top w:w="60" w:type="dxa"/>
              <w:left w:w="100" w:type="dxa"/>
              <w:bottom w:w="60" w:type="dxa"/>
              <w:right w:w="100" w:type="dxa"/>
            </w:tcMar>
          </w:tcPr>
          <w:p w14:paraId="2B2B2589" w14:textId="77777777" w:rsidR="005D3516" w:rsidRDefault="002B6336">
            <w:pPr>
              <w:spacing w:before="40" w:after="40" w:line="264" w:lineRule="auto"/>
            </w:pPr>
            <w:r>
              <w:rPr>
                <w:sz w:val="19"/>
              </w:rPr>
              <w:t xml:space="preserve">New </w:t>
            </w:r>
            <w:r>
              <w:rPr>
                <w:sz w:val="19"/>
              </w:rPr>
              <w:t>capability</w:t>
            </w:r>
          </w:p>
        </w:tc>
        <w:tc>
          <w:tcPr>
            <w:tcW w:w="7257" w:type="dxa"/>
            <w:tcMar>
              <w:top w:w="60" w:type="dxa"/>
              <w:left w:w="100" w:type="dxa"/>
              <w:bottom w:w="60" w:type="dxa"/>
              <w:right w:w="100" w:type="dxa"/>
            </w:tcMar>
          </w:tcPr>
          <w:p w14:paraId="314BCA5E" w14:textId="77777777" w:rsidR="005D3516" w:rsidRDefault="002B6336">
            <w:pPr>
              <w:spacing w:before="40" w:after="40" w:line="264" w:lineRule="auto"/>
            </w:pPr>
            <w:r>
              <w:rPr>
                <w:sz w:val="19"/>
              </w:rPr>
              <w:t>Volunteer task management, offline capture, GPS check-in, push notifications</w:t>
            </w:r>
          </w:p>
        </w:tc>
      </w:tr>
      <w:tr w:rsidR="005D3516" w14:paraId="495B7978" w14:textId="77777777">
        <w:trPr>
          <w:cantSplit/>
          <w:jc w:val="center"/>
        </w:trPr>
        <w:tc>
          <w:tcPr>
            <w:tcW w:w="2381" w:type="dxa"/>
            <w:shd w:val="clear" w:color="auto" w:fill="F4F8F5"/>
            <w:tcMar>
              <w:top w:w="60" w:type="dxa"/>
              <w:left w:w="100" w:type="dxa"/>
              <w:bottom w:w="60" w:type="dxa"/>
              <w:right w:w="100" w:type="dxa"/>
            </w:tcMar>
          </w:tcPr>
          <w:p w14:paraId="50FC9562" w14:textId="77777777" w:rsidR="005D3516" w:rsidRDefault="002B6336">
            <w:pPr>
              <w:spacing w:before="40" w:after="40" w:line="264" w:lineRule="auto"/>
            </w:pPr>
            <w:r>
              <w:rPr>
                <w:sz w:val="19"/>
              </w:rPr>
              <w:t>Languages</w:t>
            </w:r>
          </w:p>
        </w:tc>
        <w:tc>
          <w:tcPr>
            <w:tcW w:w="7257" w:type="dxa"/>
            <w:shd w:val="clear" w:color="auto" w:fill="F4F8F5"/>
            <w:tcMar>
              <w:top w:w="60" w:type="dxa"/>
              <w:left w:w="100" w:type="dxa"/>
              <w:bottom w:w="60" w:type="dxa"/>
              <w:right w:w="100" w:type="dxa"/>
            </w:tcMar>
          </w:tcPr>
          <w:p w14:paraId="04FBC259" w14:textId="77777777" w:rsidR="005D3516" w:rsidRDefault="002B6336">
            <w:pPr>
              <w:spacing w:before="40" w:after="40" w:line="264" w:lineRule="auto"/>
            </w:pPr>
            <w:r>
              <w:rPr>
                <w:sz w:val="19"/>
              </w:rPr>
              <w:t>English, Dari (RTL), Pashto (RTL)</w:t>
            </w:r>
          </w:p>
        </w:tc>
      </w:tr>
      <w:tr w:rsidR="005D3516" w14:paraId="546A4AA9" w14:textId="77777777">
        <w:trPr>
          <w:cantSplit/>
          <w:jc w:val="center"/>
        </w:trPr>
        <w:tc>
          <w:tcPr>
            <w:tcW w:w="2381" w:type="dxa"/>
            <w:tcMar>
              <w:top w:w="60" w:type="dxa"/>
              <w:left w:w="100" w:type="dxa"/>
              <w:bottom w:w="60" w:type="dxa"/>
              <w:right w:w="100" w:type="dxa"/>
            </w:tcMar>
          </w:tcPr>
          <w:p w14:paraId="554FBFB8" w14:textId="77777777" w:rsidR="005D3516" w:rsidRDefault="002B6336">
            <w:pPr>
              <w:spacing w:before="40" w:after="40" w:line="264" w:lineRule="auto"/>
            </w:pPr>
            <w:r>
              <w:rPr>
                <w:sz w:val="19"/>
              </w:rPr>
              <w:t>Backend</w:t>
            </w:r>
          </w:p>
        </w:tc>
        <w:tc>
          <w:tcPr>
            <w:tcW w:w="7257" w:type="dxa"/>
            <w:tcMar>
              <w:top w:w="60" w:type="dxa"/>
              <w:left w:w="100" w:type="dxa"/>
              <w:bottom w:w="60" w:type="dxa"/>
              <w:right w:w="100" w:type="dxa"/>
            </w:tcMar>
          </w:tcPr>
          <w:p w14:paraId="6F7AC87D" w14:textId="77777777" w:rsidR="005D3516" w:rsidRDefault="002B6336">
            <w:pPr>
              <w:spacing w:before="40" w:after="40" w:line="264" w:lineRule="auto"/>
            </w:pPr>
            <w:r>
              <w:rPr>
                <w:sz w:val="19"/>
              </w:rPr>
              <w:t>New authenticated API layer added to the existing Laravel platform</w:t>
            </w:r>
          </w:p>
        </w:tc>
      </w:tr>
      <w:tr w:rsidR="005D3516" w14:paraId="22C355EE" w14:textId="77777777">
        <w:trPr>
          <w:cantSplit/>
          <w:jc w:val="center"/>
        </w:trPr>
        <w:tc>
          <w:tcPr>
            <w:tcW w:w="2381" w:type="dxa"/>
            <w:shd w:val="clear" w:color="auto" w:fill="F4F8F5"/>
            <w:tcMar>
              <w:top w:w="60" w:type="dxa"/>
              <w:left w:w="100" w:type="dxa"/>
              <w:bottom w:w="60" w:type="dxa"/>
              <w:right w:w="100" w:type="dxa"/>
            </w:tcMar>
          </w:tcPr>
          <w:p w14:paraId="0CBF1AED" w14:textId="77777777" w:rsidR="005D3516" w:rsidRDefault="002B6336">
            <w:pPr>
              <w:spacing w:before="40" w:after="40" w:line="264" w:lineRule="auto"/>
            </w:pPr>
            <w:r>
              <w:rPr>
                <w:sz w:val="19"/>
              </w:rPr>
              <w:t>Duration</w:t>
            </w:r>
          </w:p>
        </w:tc>
        <w:tc>
          <w:tcPr>
            <w:tcW w:w="7257" w:type="dxa"/>
            <w:shd w:val="clear" w:color="auto" w:fill="F4F8F5"/>
            <w:tcMar>
              <w:top w:w="60" w:type="dxa"/>
              <w:left w:w="100" w:type="dxa"/>
              <w:bottom w:w="60" w:type="dxa"/>
              <w:right w:w="100" w:type="dxa"/>
            </w:tcMar>
          </w:tcPr>
          <w:p w14:paraId="1A78AE4C" w14:textId="011C3C77" w:rsidR="005D3516" w:rsidRDefault="00FB1FAF">
            <w:pPr>
              <w:spacing w:before="40" w:after="40" w:line="264" w:lineRule="auto"/>
            </w:pPr>
            <w:r>
              <w:rPr>
                <w:sz w:val="19"/>
              </w:rPr>
              <w:t>4</w:t>
            </w:r>
            <w:r w:rsidR="002B6336">
              <w:rPr>
                <w:sz w:val="19"/>
              </w:rPr>
              <w:t xml:space="preserve"> weeks from signed </w:t>
            </w:r>
            <w:r w:rsidR="002B6336">
              <w:rPr>
                <w:sz w:val="19"/>
              </w:rPr>
              <w:t>acceptance</w:t>
            </w:r>
          </w:p>
        </w:tc>
      </w:tr>
      <w:tr w:rsidR="005D3516" w14:paraId="2E85E4F5" w14:textId="77777777">
        <w:trPr>
          <w:cantSplit/>
          <w:jc w:val="center"/>
        </w:trPr>
        <w:tc>
          <w:tcPr>
            <w:tcW w:w="2381" w:type="dxa"/>
            <w:tcMar>
              <w:top w:w="60" w:type="dxa"/>
              <w:left w:w="100" w:type="dxa"/>
              <w:bottom w:w="60" w:type="dxa"/>
              <w:right w:w="100" w:type="dxa"/>
            </w:tcMar>
          </w:tcPr>
          <w:p w14:paraId="3AC44767" w14:textId="77777777" w:rsidR="005D3516" w:rsidRDefault="002B6336">
            <w:pPr>
              <w:spacing w:before="40" w:after="40" w:line="264" w:lineRule="auto"/>
            </w:pPr>
            <w:r>
              <w:rPr>
                <w:sz w:val="19"/>
              </w:rPr>
              <w:t>Engagement model</w:t>
            </w:r>
          </w:p>
        </w:tc>
        <w:tc>
          <w:tcPr>
            <w:tcW w:w="7257" w:type="dxa"/>
            <w:tcMar>
              <w:top w:w="60" w:type="dxa"/>
              <w:left w:w="100" w:type="dxa"/>
              <w:bottom w:w="60" w:type="dxa"/>
              <w:right w:w="100" w:type="dxa"/>
            </w:tcMar>
          </w:tcPr>
          <w:p w14:paraId="16F42040" w14:textId="77777777" w:rsidR="005D3516" w:rsidRDefault="002B6336">
            <w:pPr>
              <w:spacing w:before="40" w:after="40" w:line="264" w:lineRule="auto"/>
            </w:pPr>
            <w:r>
              <w:rPr>
                <w:sz w:val="19"/>
              </w:rPr>
              <w:t>Fixed price, fixed scope</w:t>
            </w:r>
          </w:p>
        </w:tc>
      </w:tr>
      <w:tr w:rsidR="005D3516" w14:paraId="0F8601A0" w14:textId="77777777">
        <w:trPr>
          <w:cantSplit/>
          <w:jc w:val="center"/>
        </w:trPr>
        <w:tc>
          <w:tcPr>
            <w:tcW w:w="2381" w:type="dxa"/>
            <w:shd w:val="clear" w:color="auto" w:fill="F4F8F5"/>
            <w:tcMar>
              <w:top w:w="60" w:type="dxa"/>
              <w:left w:w="100" w:type="dxa"/>
              <w:bottom w:w="60" w:type="dxa"/>
              <w:right w:w="100" w:type="dxa"/>
            </w:tcMar>
          </w:tcPr>
          <w:p w14:paraId="61AD5D33" w14:textId="77777777" w:rsidR="005D3516" w:rsidRDefault="002B6336">
            <w:pPr>
              <w:spacing w:before="40" w:after="40" w:line="264" w:lineRule="auto"/>
            </w:pPr>
            <w:r>
              <w:rPr>
                <w:sz w:val="19"/>
              </w:rPr>
              <w:t>Total investment</w:t>
            </w:r>
          </w:p>
        </w:tc>
        <w:tc>
          <w:tcPr>
            <w:tcW w:w="7257" w:type="dxa"/>
            <w:shd w:val="clear" w:color="auto" w:fill="F4F8F5"/>
            <w:tcMar>
              <w:top w:w="60" w:type="dxa"/>
              <w:left w:w="100" w:type="dxa"/>
              <w:bottom w:w="60" w:type="dxa"/>
              <w:right w:w="100" w:type="dxa"/>
            </w:tcMar>
          </w:tcPr>
          <w:p w14:paraId="52DD5155" w14:textId="4BD51BEA" w:rsidR="005D3516" w:rsidRDefault="002B6336">
            <w:pPr>
              <w:spacing w:before="40" w:after="40" w:line="264" w:lineRule="auto"/>
            </w:pPr>
            <w:r>
              <w:rPr>
                <w:sz w:val="19"/>
              </w:rPr>
              <w:t>USD 700.00</w:t>
            </w:r>
          </w:p>
        </w:tc>
      </w:tr>
    </w:tbl>
    <w:p w14:paraId="22F8FF24" w14:textId="77777777" w:rsidR="005D3516" w:rsidRDefault="005D3516">
      <w:pPr>
        <w:spacing w:after="80"/>
      </w:pPr>
    </w:p>
    <w:p w14:paraId="7B0934F7" w14:textId="77777777" w:rsidR="005D3516" w:rsidRDefault="005D3516">
      <w:pPr>
        <w:spacing w:after="80"/>
      </w:pPr>
    </w:p>
    <w:p w14:paraId="2B41E0E4" w14:textId="77777777" w:rsidR="005D3516" w:rsidRDefault="005D3516">
      <w:pPr>
        <w:spacing w:after="40"/>
      </w:pPr>
    </w:p>
    <w:p w14:paraId="195D59BB" w14:textId="77777777" w:rsidR="005D3516" w:rsidRDefault="002B6336">
      <w:pPr>
        <w:keepNext/>
        <w:spacing w:before="360" w:after="40"/>
      </w:pPr>
      <w:r>
        <w:rPr>
          <w:b/>
          <w:color w:val="22C55E"/>
          <w:sz w:val="17"/>
        </w:rPr>
        <w:lastRenderedPageBreak/>
        <w:t>SE</w:t>
      </w:r>
      <w:r>
        <w:rPr>
          <w:b/>
          <w:color w:val="22C55E"/>
          <w:sz w:val="17"/>
        </w:rPr>
        <w:t>CTION 2</w:t>
      </w:r>
    </w:p>
    <w:p w14:paraId="2D4818AD" w14:textId="77777777" w:rsidR="005D3516" w:rsidRDefault="002B6336">
      <w:pPr>
        <w:keepNext/>
        <w:pBdr>
          <w:bottom w:val="single" w:sz="12" w:space="4" w:color="16653C"/>
        </w:pBdr>
        <w:spacing w:after="160"/>
      </w:pPr>
      <w:r>
        <w:rPr>
          <w:b/>
          <w:color w:val="0F3D24"/>
          <w:sz w:val="30"/>
        </w:rPr>
        <w:t>Background &amp; Technical Rationale</w:t>
      </w:r>
    </w:p>
    <w:p w14:paraId="41E77219" w14:textId="77777777" w:rsidR="005D3516" w:rsidRDefault="002B6336">
      <w:pPr>
        <w:keepNext/>
        <w:spacing w:before="240" w:after="60"/>
      </w:pPr>
      <w:r>
        <w:rPr>
          <w:b/>
          <w:color w:val="0F3D24"/>
          <w:sz w:val="22"/>
        </w:rPr>
        <w:t>2.1 The existing platform</w:t>
      </w:r>
    </w:p>
    <w:p w14:paraId="67110D56" w14:textId="77777777" w:rsidR="005D3516" w:rsidRDefault="002B6336">
      <w:pPr>
        <w:jc w:val="both"/>
      </w:pPr>
      <w:r>
        <w:t>Every Tree for Hope runs a server-rendered Laravel 12 monolith with a Filament 5 administrative panel. It manages 22 domain entities across 36 database tables, including planting events wit</w:t>
      </w:r>
      <w:r>
        <w:t>h survival-rate tracking, expenditure records, supporter and sponsorship data, community tree requests, volunteer involvement requests and a moderated community wall. Authorisation is governed by a role-based access control model spanning approximately 125</w:t>
      </w:r>
      <w:r>
        <w:t xml:space="preserve"> discrete permissions.</w:t>
      </w:r>
    </w:p>
    <w:p w14:paraId="1439776F" w14:textId="77777777" w:rsidR="005D3516" w:rsidRDefault="002B6336">
      <w:pPr>
        <w:jc w:val="both"/>
      </w:pPr>
      <w:r>
        <w:t>This is a solid foundation. The mobile application is designed to build directly on it rather than duplicate it — the same database, the same permission model, the same administrative workflows.</w:t>
      </w:r>
    </w:p>
    <w:p w14:paraId="6602D0A7" w14:textId="0F17E76B" w:rsidR="005D3516" w:rsidRDefault="002B6336" w:rsidP="004001F7">
      <w:pPr>
        <w:keepNext/>
        <w:spacing w:before="240" w:after="60"/>
      </w:pPr>
      <w:r>
        <w:rPr>
          <w:b/>
          <w:color w:val="0F3D24"/>
          <w:sz w:val="22"/>
        </w:rPr>
        <w:t>2.2 The critical technical gap</w:t>
      </w:r>
    </w:p>
    <w:p w14:paraId="150B735B" w14:textId="77777777" w:rsidR="005D3516" w:rsidRDefault="002B6336">
      <w:pPr>
        <w:jc w:val="both"/>
      </w:pPr>
      <w:r>
        <w:t xml:space="preserve">Building this API layer is essential, non-optional work, and it is </w:t>
      </w:r>
      <w:r>
        <w:rPr>
          <w:b/>
        </w:rPr>
        <w:t>included in the quoted price</w:t>
      </w:r>
      <w:r>
        <w:t xml:space="preserve">. This is stated explicitly because it is invisible from the outside and is a </w:t>
      </w:r>
      <w:r>
        <w:t>common source of mid-project budget disputes. The work comprises a versioned REST API, token authentication via Laravel Sanctum, resource transformers for each exposed entity, rate limiting, and reuse of the existing policy classes so that mobile clients i</w:t>
      </w:r>
      <w:r>
        <w:t>nherit the same authorisation rules already enforced in the admin panel.</w:t>
      </w:r>
    </w:p>
    <w:p w14:paraId="735537FB" w14:textId="77777777" w:rsidR="005D3516" w:rsidRDefault="002B6336">
      <w:pPr>
        <w:keepNext/>
        <w:spacing w:before="240" w:after="60"/>
      </w:pPr>
      <w:r>
        <w:rPr>
          <w:b/>
          <w:color w:val="0F3D24"/>
          <w:sz w:val="22"/>
        </w:rPr>
        <w:t>2.3 Why React Native</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2268"/>
        <w:gridCol w:w="7370"/>
      </w:tblGrid>
      <w:tr w:rsidR="005D3516" w14:paraId="66124EB9" w14:textId="77777777">
        <w:trPr>
          <w:tblHeader/>
          <w:jc w:val="center"/>
        </w:trPr>
        <w:tc>
          <w:tcPr>
            <w:tcW w:w="2268" w:type="dxa"/>
            <w:shd w:val="clear" w:color="auto" w:fill="0F3D24"/>
            <w:tcMar>
              <w:top w:w="60" w:type="dxa"/>
              <w:left w:w="100" w:type="dxa"/>
              <w:bottom w:w="60" w:type="dxa"/>
              <w:right w:w="100" w:type="dxa"/>
            </w:tcMar>
          </w:tcPr>
          <w:p w14:paraId="275194CB" w14:textId="77777777" w:rsidR="005D3516" w:rsidRDefault="002B6336">
            <w:pPr>
              <w:spacing w:before="40" w:after="40"/>
            </w:pPr>
            <w:r>
              <w:rPr>
                <w:b/>
                <w:color w:val="FFFFFF"/>
                <w:sz w:val="18"/>
              </w:rPr>
              <w:t>Consideration</w:t>
            </w:r>
          </w:p>
        </w:tc>
        <w:tc>
          <w:tcPr>
            <w:tcW w:w="7370" w:type="dxa"/>
            <w:shd w:val="clear" w:color="auto" w:fill="0F3D24"/>
            <w:tcMar>
              <w:top w:w="60" w:type="dxa"/>
              <w:left w:w="100" w:type="dxa"/>
              <w:bottom w:w="60" w:type="dxa"/>
              <w:right w:w="100" w:type="dxa"/>
            </w:tcMar>
          </w:tcPr>
          <w:p w14:paraId="7FC5E5EA" w14:textId="77777777" w:rsidR="005D3516" w:rsidRDefault="002B6336">
            <w:pPr>
              <w:spacing w:before="40" w:after="40"/>
            </w:pPr>
            <w:r>
              <w:rPr>
                <w:b/>
                <w:color w:val="FFFFFF"/>
                <w:sz w:val="18"/>
              </w:rPr>
              <w:t>Rationale</w:t>
            </w:r>
          </w:p>
        </w:tc>
      </w:tr>
      <w:tr w:rsidR="005D3516" w14:paraId="3619DC4D" w14:textId="77777777">
        <w:trPr>
          <w:cantSplit/>
          <w:jc w:val="center"/>
        </w:trPr>
        <w:tc>
          <w:tcPr>
            <w:tcW w:w="2268" w:type="dxa"/>
            <w:tcMar>
              <w:top w:w="60" w:type="dxa"/>
              <w:left w:w="100" w:type="dxa"/>
              <w:bottom w:w="60" w:type="dxa"/>
              <w:right w:w="100" w:type="dxa"/>
            </w:tcMar>
          </w:tcPr>
          <w:p w14:paraId="6762EDD7" w14:textId="77777777" w:rsidR="005D3516" w:rsidRDefault="002B6336">
            <w:pPr>
              <w:spacing w:before="40" w:after="40" w:line="264" w:lineRule="auto"/>
            </w:pPr>
            <w:r>
              <w:rPr>
                <w:sz w:val="19"/>
              </w:rPr>
              <w:t>Single codebase</w:t>
            </w:r>
          </w:p>
        </w:tc>
        <w:tc>
          <w:tcPr>
            <w:tcW w:w="7370" w:type="dxa"/>
            <w:tcMar>
              <w:top w:w="60" w:type="dxa"/>
              <w:left w:w="100" w:type="dxa"/>
              <w:bottom w:w="60" w:type="dxa"/>
              <w:right w:w="100" w:type="dxa"/>
            </w:tcMar>
          </w:tcPr>
          <w:p w14:paraId="594B3AC1" w14:textId="77777777" w:rsidR="005D3516" w:rsidRDefault="002B6336">
            <w:pPr>
              <w:spacing w:before="40" w:after="40" w:line="264" w:lineRule="auto"/>
            </w:pPr>
            <w:r>
              <w:rPr>
                <w:sz w:val="19"/>
              </w:rPr>
              <w:t xml:space="preserve">One codebase serves both iOS and Android, roughly halving build and maintenance cost against two native </w:t>
            </w:r>
            <w:r>
              <w:rPr>
                <w:sz w:val="19"/>
              </w:rPr>
              <w:t>applications — decisive at this budget.</w:t>
            </w:r>
          </w:p>
        </w:tc>
      </w:tr>
      <w:tr w:rsidR="005D3516" w14:paraId="42CB3F20" w14:textId="77777777">
        <w:trPr>
          <w:cantSplit/>
          <w:jc w:val="center"/>
        </w:trPr>
        <w:tc>
          <w:tcPr>
            <w:tcW w:w="2268" w:type="dxa"/>
            <w:shd w:val="clear" w:color="auto" w:fill="F4F8F5"/>
            <w:tcMar>
              <w:top w:w="60" w:type="dxa"/>
              <w:left w:w="100" w:type="dxa"/>
              <w:bottom w:w="60" w:type="dxa"/>
              <w:right w:w="100" w:type="dxa"/>
            </w:tcMar>
          </w:tcPr>
          <w:p w14:paraId="192535D0" w14:textId="77777777" w:rsidR="005D3516" w:rsidRDefault="002B6336">
            <w:pPr>
              <w:spacing w:before="40" w:after="40" w:line="264" w:lineRule="auto"/>
            </w:pPr>
            <w:r>
              <w:rPr>
                <w:sz w:val="19"/>
              </w:rPr>
              <w:t>Mature RTL support</w:t>
            </w:r>
          </w:p>
        </w:tc>
        <w:tc>
          <w:tcPr>
            <w:tcW w:w="7370" w:type="dxa"/>
            <w:shd w:val="clear" w:color="auto" w:fill="F4F8F5"/>
            <w:tcMar>
              <w:top w:w="60" w:type="dxa"/>
              <w:left w:w="100" w:type="dxa"/>
              <w:bottom w:w="60" w:type="dxa"/>
              <w:right w:w="100" w:type="dxa"/>
            </w:tcMar>
          </w:tcPr>
          <w:p w14:paraId="438E3D1C" w14:textId="77777777" w:rsidR="005D3516" w:rsidRDefault="002B6336">
            <w:pPr>
              <w:spacing w:before="40" w:after="40" w:line="264" w:lineRule="auto"/>
            </w:pPr>
            <w:r>
              <w:rPr>
                <w:sz w:val="19"/>
              </w:rPr>
              <w:t>React Native handles right-to-left layout at the framework level, which is essential for Dari and Pashto.</w:t>
            </w:r>
          </w:p>
        </w:tc>
      </w:tr>
      <w:tr w:rsidR="005D3516" w14:paraId="7846E807" w14:textId="77777777">
        <w:trPr>
          <w:cantSplit/>
          <w:jc w:val="center"/>
        </w:trPr>
        <w:tc>
          <w:tcPr>
            <w:tcW w:w="2268" w:type="dxa"/>
            <w:tcMar>
              <w:top w:w="60" w:type="dxa"/>
              <w:left w:w="100" w:type="dxa"/>
              <w:bottom w:w="60" w:type="dxa"/>
              <w:right w:w="100" w:type="dxa"/>
            </w:tcMar>
          </w:tcPr>
          <w:p w14:paraId="0A41944E" w14:textId="77777777" w:rsidR="005D3516" w:rsidRDefault="002B6336">
            <w:pPr>
              <w:spacing w:before="40" w:after="40" w:line="264" w:lineRule="auto"/>
            </w:pPr>
            <w:r>
              <w:rPr>
                <w:sz w:val="19"/>
              </w:rPr>
              <w:t>Offline capability</w:t>
            </w:r>
          </w:p>
        </w:tc>
        <w:tc>
          <w:tcPr>
            <w:tcW w:w="7370" w:type="dxa"/>
            <w:tcMar>
              <w:top w:w="60" w:type="dxa"/>
              <w:left w:w="100" w:type="dxa"/>
              <w:bottom w:w="60" w:type="dxa"/>
              <w:right w:w="100" w:type="dxa"/>
            </w:tcMar>
          </w:tcPr>
          <w:p w14:paraId="10E33A79" w14:textId="77777777" w:rsidR="005D3516" w:rsidRDefault="002B6336">
            <w:pPr>
              <w:spacing w:before="40" w:after="40" w:line="264" w:lineRule="auto"/>
            </w:pPr>
            <w:r>
              <w:rPr>
                <w:sz w:val="19"/>
              </w:rPr>
              <w:t>A well-established local-storage and synchronisation ecosystem support</w:t>
            </w:r>
            <w:r>
              <w:rPr>
                <w:sz w:val="19"/>
              </w:rPr>
              <w:t>s field use without connectivity.</w:t>
            </w:r>
          </w:p>
        </w:tc>
      </w:tr>
      <w:tr w:rsidR="005D3516" w14:paraId="2343BA22" w14:textId="77777777">
        <w:trPr>
          <w:cantSplit/>
          <w:jc w:val="center"/>
        </w:trPr>
        <w:tc>
          <w:tcPr>
            <w:tcW w:w="2268" w:type="dxa"/>
            <w:shd w:val="clear" w:color="auto" w:fill="F4F8F5"/>
            <w:tcMar>
              <w:top w:w="60" w:type="dxa"/>
              <w:left w:w="100" w:type="dxa"/>
              <w:bottom w:w="60" w:type="dxa"/>
              <w:right w:w="100" w:type="dxa"/>
            </w:tcMar>
          </w:tcPr>
          <w:p w14:paraId="53405DF6" w14:textId="77777777" w:rsidR="005D3516" w:rsidRDefault="002B6336">
            <w:pPr>
              <w:spacing w:before="40" w:after="40" w:line="264" w:lineRule="auto"/>
            </w:pPr>
            <w:r>
              <w:rPr>
                <w:sz w:val="19"/>
              </w:rPr>
              <w:t>Talent availability</w:t>
            </w:r>
          </w:p>
        </w:tc>
        <w:tc>
          <w:tcPr>
            <w:tcW w:w="7370" w:type="dxa"/>
            <w:shd w:val="clear" w:color="auto" w:fill="F4F8F5"/>
            <w:tcMar>
              <w:top w:w="60" w:type="dxa"/>
              <w:left w:w="100" w:type="dxa"/>
              <w:bottom w:w="60" w:type="dxa"/>
              <w:right w:w="100" w:type="dxa"/>
            </w:tcMar>
          </w:tcPr>
          <w:p w14:paraId="6761854D" w14:textId="77777777" w:rsidR="005D3516" w:rsidRDefault="002B6336">
            <w:pPr>
              <w:spacing w:before="40" w:after="40" w:line="264" w:lineRule="auto"/>
            </w:pPr>
            <w:r>
              <w:rPr>
                <w:sz w:val="19"/>
              </w:rPr>
              <w:t>React Native developers are widely available, so the organisation is not locked to a single supplier for future maintenance.</w:t>
            </w:r>
          </w:p>
        </w:tc>
      </w:tr>
      <w:tr w:rsidR="005D3516" w14:paraId="1D5C8210" w14:textId="77777777">
        <w:trPr>
          <w:cantSplit/>
          <w:jc w:val="center"/>
        </w:trPr>
        <w:tc>
          <w:tcPr>
            <w:tcW w:w="2268" w:type="dxa"/>
            <w:tcMar>
              <w:top w:w="60" w:type="dxa"/>
              <w:left w:w="100" w:type="dxa"/>
              <w:bottom w:w="60" w:type="dxa"/>
              <w:right w:w="100" w:type="dxa"/>
            </w:tcMar>
          </w:tcPr>
          <w:p w14:paraId="7848780D" w14:textId="77777777" w:rsidR="005D3516" w:rsidRDefault="002B6336">
            <w:pPr>
              <w:spacing w:before="40" w:after="40" w:line="264" w:lineRule="auto"/>
            </w:pPr>
            <w:r>
              <w:rPr>
                <w:sz w:val="19"/>
              </w:rPr>
              <w:t>Over-the-air updates</w:t>
            </w:r>
          </w:p>
        </w:tc>
        <w:tc>
          <w:tcPr>
            <w:tcW w:w="7370" w:type="dxa"/>
            <w:tcMar>
              <w:top w:w="60" w:type="dxa"/>
              <w:left w:w="100" w:type="dxa"/>
              <w:bottom w:w="60" w:type="dxa"/>
              <w:right w:w="100" w:type="dxa"/>
            </w:tcMar>
          </w:tcPr>
          <w:p w14:paraId="0F32726D" w14:textId="77777777" w:rsidR="005D3516" w:rsidRDefault="002B6336">
            <w:pPr>
              <w:spacing w:before="40" w:after="40" w:line="264" w:lineRule="auto"/>
            </w:pPr>
            <w:r>
              <w:rPr>
                <w:sz w:val="19"/>
              </w:rPr>
              <w:t xml:space="preserve">Content and logic fixes can be shipped without a </w:t>
            </w:r>
            <w:r>
              <w:rPr>
                <w:sz w:val="19"/>
              </w:rPr>
              <w:t>full app-store review cycle.</w:t>
            </w:r>
          </w:p>
        </w:tc>
      </w:tr>
    </w:tbl>
    <w:p w14:paraId="00F657B7" w14:textId="77777777" w:rsidR="005D3516" w:rsidRDefault="005D3516">
      <w:pPr>
        <w:spacing w:after="40"/>
      </w:pPr>
    </w:p>
    <w:p w14:paraId="058FA7EE" w14:textId="77777777" w:rsidR="005D3516" w:rsidRDefault="002B6336">
      <w:pPr>
        <w:keepNext/>
        <w:spacing w:before="360" w:after="40"/>
      </w:pPr>
      <w:r>
        <w:rPr>
          <w:b/>
          <w:color w:val="22C55E"/>
          <w:sz w:val="17"/>
        </w:rPr>
        <w:t>SECTION 3</w:t>
      </w:r>
    </w:p>
    <w:p w14:paraId="7329FB86" w14:textId="77777777" w:rsidR="005D3516" w:rsidRDefault="002B6336">
      <w:pPr>
        <w:keepNext/>
        <w:pBdr>
          <w:bottom w:val="single" w:sz="12" w:space="4" w:color="16653C"/>
        </w:pBdr>
        <w:spacing w:after="160"/>
      </w:pPr>
      <w:r>
        <w:rPr>
          <w:b/>
          <w:color w:val="0F3D24"/>
          <w:sz w:val="30"/>
        </w:rPr>
        <w:t>Objectives &amp; Success Criteria</w:t>
      </w:r>
    </w:p>
    <w:p w14:paraId="2CA33382" w14:textId="77777777" w:rsidR="005D3516" w:rsidRDefault="002B6336">
      <w:pPr>
        <w:jc w:val="both"/>
      </w:pPr>
      <w:r>
        <w:t xml:space="preserve">The engagement is measured against defined, verifiable outcomes rather than subjective impressions. Each objective below carries a success criterion that will be tested at </w:t>
      </w:r>
      <w:r>
        <w:t>acceptance.</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794"/>
        <w:gridCol w:w="3742"/>
        <w:gridCol w:w="5102"/>
      </w:tblGrid>
      <w:tr w:rsidR="005D3516" w14:paraId="12D0F1E4" w14:textId="77777777">
        <w:trPr>
          <w:tblHeader/>
          <w:jc w:val="center"/>
        </w:trPr>
        <w:tc>
          <w:tcPr>
            <w:tcW w:w="794" w:type="dxa"/>
            <w:shd w:val="clear" w:color="auto" w:fill="0F3D24"/>
            <w:tcMar>
              <w:top w:w="60" w:type="dxa"/>
              <w:left w:w="100" w:type="dxa"/>
              <w:bottom w:w="60" w:type="dxa"/>
              <w:right w:w="100" w:type="dxa"/>
            </w:tcMar>
          </w:tcPr>
          <w:p w14:paraId="0BFBC524" w14:textId="77777777" w:rsidR="005D3516" w:rsidRDefault="002B6336">
            <w:pPr>
              <w:spacing w:before="40" w:after="40"/>
            </w:pPr>
            <w:r>
              <w:rPr>
                <w:b/>
                <w:color w:val="FFFFFF"/>
                <w:sz w:val="17"/>
              </w:rPr>
              <w:t>Ref</w:t>
            </w:r>
          </w:p>
        </w:tc>
        <w:tc>
          <w:tcPr>
            <w:tcW w:w="3742" w:type="dxa"/>
            <w:shd w:val="clear" w:color="auto" w:fill="0F3D24"/>
            <w:tcMar>
              <w:top w:w="60" w:type="dxa"/>
              <w:left w:w="100" w:type="dxa"/>
              <w:bottom w:w="60" w:type="dxa"/>
              <w:right w:w="100" w:type="dxa"/>
            </w:tcMar>
          </w:tcPr>
          <w:p w14:paraId="54C6B16C" w14:textId="77777777" w:rsidR="005D3516" w:rsidRDefault="002B6336">
            <w:pPr>
              <w:spacing w:before="40" w:after="40"/>
            </w:pPr>
            <w:r>
              <w:rPr>
                <w:b/>
                <w:color w:val="FFFFFF"/>
                <w:sz w:val="17"/>
              </w:rPr>
              <w:t>Objective</w:t>
            </w:r>
          </w:p>
        </w:tc>
        <w:tc>
          <w:tcPr>
            <w:tcW w:w="5102" w:type="dxa"/>
            <w:shd w:val="clear" w:color="auto" w:fill="0F3D24"/>
            <w:tcMar>
              <w:top w:w="60" w:type="dxa"/>
              <w:left w:w="100" w:type="dxa"/>
              <w:bottom w:w="60" w:type="dxa"/>
              <w:right w:w="100" w:type="dxa"/>
            </w:tcMar>
          </w:tcPr>
          <w:p w14:paraId="659150AD" w14:textId="77777777" w:rsidR="005D3516" w:rsidRDefault="002B6336">
            <w:pPr>
              <w:spacing w:before="40" w:after="40"/>
            </w:pPr>
            <w:r>
              <w:rPr>
                <w:b/>
                <w:color w:val="FFFFFF"/>
                <w:sz w:val="17"/>
              </w:rPr>
              <w:t>Success criterion</w:t>
            </w:r>
          </w:p>
        </w:tc>
      </w:tr>
      <w:tr w:rsidR="005D3516" w14:paraId="1745C755" w14:textId="77777777">
        <w:trPr>
          <w:cantSplit/>
          <w:jc w:val="center"/>
        </w:trPr>
        <w:tc>
          <w:tcPr>
            <w:tcW w:w="794" w:type="dxa"/>
            <w:tcMar>
              <w:top w:w="60" w:type="dxa"/>
              <w:left w:w="100" w:type="dxa"/>
              <w:bottom w:w="60" w:type="dxa"/>
              <w:right w:w="100" w:type="dxa"/>
            </w:tcMar>
          </w:tcPr>
          <w:p w14:paraId="74DC60A9" w14:textId="77777777" w:rsidR="005D3516" w:rsidRDefault="002B6336">
            <w:pPr>
              <w:spacing w:before="40" w:after="40" w:line="264" w:lineRule="auto"/>
            </w:pPr>
            <w:r>
              <w:rPr>
                <w:b/>
                <w:sz w:val="18"/>
              </w:rPr>
              <w:t>O-1</w:t>
            </w:r>
          </w:p>
        </w:tc>
        <w:tc>
          <w:tcPr>
            <w:tcW w:w="3742" w:type="dxa"/>
            <w:tcMar>
              <w:top w:w="60" w:type="dxa"/>
              <w:left w:w="100" w:type="dxa"/>
              <w:bottom w:w="60" w:type="dxa"/>
              <w:right w:w="100" w:type="dxa"/>
            </w:tcMar>
          </w:tcPr>
          <w:p w14:paraId="4575335F" w14:textId="77777777" w:rsidR="005D3516" w:rsidRDefault="002B6336">
            <w:pPr>
              <w:spacing w:before="40" w:after="40" w:line="264" w:lineRule="auto"/>
            </w:pPr>
            <w:r>
              <w:rPr>
                <w:sz w:val="18"/>
              </w:rPr>
              <w:t>Deliver a published mobile application on both major platforms</w:t>
            </w:r>
          </w:p>
        </w:tc>
        <w:tc>
          <w:tcPr>
            <w:tcW w:w="5102" w:type="dxa"/>
            <w:tcMar>
              <w:top w:w="60" w:type="dxa"/>
              <w:left w:w="100" w:type="dxa"/>
              <w:bottom w:w="60" w:type="dxa"/>
              <w:right w:w="100" w:type="dxa"/>
            </w:tcMar>
          </w:tcPr>
          <w:p w14:paraId="3C40A6A4" w14:textId="77777777" w:rsidR="005D3516" w:rsidRDefault="002B6336">
            <w:pPr>
              <w:spacing w:before="40" w:after="40" w:line="264" w:lineRule="auto"/>
            </w:pPr>
            <w:r>
              <w:rPr>
                <w:sz w:val="18"/>
              </w:rPr>
              <w:t>Application approved and live on Apple App Store and Google Play</w:t>
            </w:r>
          </w:p>
        </w:tc>
      </w:tr>
      <w:tr w:rsidR="005D3516" w14:paraId="777021B9" w14:textId="77777777">
        <w:trPr>
          <w:cantSplit/>
          <w:jc w:val="center"/>
        </w:trPr>
        <w:tc>
          <w:tcPr>
            <w:tcW w:w="794" w:type="dxa"/>
            <w:shd w:val="clear" w:color="auto" w:fill="F4F8F5"/>
            <w:tcMar>
              <w:top w:w="60" w:type="dxa"/>
              <w:left w:w="100" w:type="dxa"/>
              <w:bottom w:w="60" w:type="dxa"/>
              <w:right w:w="100" w:type="dxa"/>
            </w:tcMar>
          </w:tcPr>
          <w:p w14:paraId="6AFCD4FA" w14:textId="77777777" w:rsidR="005D3516" w:rsidRDefault="002B6336">
            <w:pPr>
              <w:spacing w:before="40" w:after="40" w:line="264" w:lineRule="auto"/>
            </w:pPr>
            <w:r>
              <w:rPr>
                <w:b/>
                <w:sz w:val="18"/>
              </w:rPr>
              <w:lastRenderedPageBreak/>
              <w:t>O-2</w:t>
            </w:r>
          </w:p>
        </w:tc>
        <w:tc>
          <w:tcPr>
            <w:tcW w:w="3742" w:type="dxa"/>
            <w:shd w:val="clear" w:color="auto" w:fill="F4F8F5"/>
            <w:tcMar>
              <w:top w:w="60" w:type="dxa"/>
              <w:left w:w="100" w:type="dxa"/>
              <w:bottom w:w="60" w:type="dxa"/>
              <w:right w:w="100" w:type="dxa"/>
            </w:tcMar>
          </w:tcPr>
          <w:p w14:paraId="00837781" w14:textId="77777777" w:rsidR="005D3516" w:rsidRDefault="002B6336">
            <w:pPr>
              <w:spacing w:before="40" w:after="40" w:line="264" w:lineRule="auto"/>
            </w:pPr>
            <w:r>
              <w:rPr>
                <w:sz w:val="18"/>
              </w:rPr>
              <w:t>Enable managed volunteer task assignment and completion</w:t>
            </w:r>
          </w:p>
        </w:tc>
        <w:tc>
          <w:tcPr>
            <w:tcW w:w="5102" w:type="dxa"/>
            <w:shd w:val="clear" w:color="auto" w:fill="F4F8F5"/>
            <w:tcMar>
              <w:top w:w="60" w:type="dxa"/>
              <w:left w:w="100" w:type="dxa"/>
              <w:bottom w:w="60" w:type="dxa"/>
              <w:right w:w="100" w:type="dxa"/>
            </w:tcMar>
          </w:tcPr>
          <w:p w14:paraId="4E8C4CEE" w14:textId="77777777" w:rsidR="005D3516" w:rsidRDefault="002B6336">
            <w:pPr>
              <w:spacing w:before="40" w:after="40" w:line="264" w:lineRule="auto"/>
            </w:pPr>
            <w:r>
              <w:rPr>
                <w:sz w:val="18"/>
              </w:rPr>
              <w:t xml:space="preserve">A </w:t>
            </w:r>
            <w:r>
              <w:rPr>
                <w:sz w:val="18"/>
              </w:rPr>
              <w:t>coordinator can assign a task; a volunteer can receive, complete and evidence it in-app</w:t>
            </w:r>
          </w:p>
        </w:tc>
      </w:tr>
      <w:tr w:rsidR="005D3516" w14:paraId="7B166760" w14:textId="77777777">
        <w:trPr>
          <w:cantSplit/>
          <w:jc w:val="center"/>
        </w:trPr>
        <w:tc>
          <w:tcPr>
            <w:tcW w:w="794" w:type="dxa"/>
            <w:tcMar>
              <w:top w:w="60" w:type="dxa"/>
              <w:left w:w="100" w:type="dxa"/>
              <w:bottom w:w="60" w:type="dxa"/>
              <w:right w:w="100" w:type="dxa"/>
            </w:tcMar>
          </w:tcPr>
          <w:p w14:paraId="23CAA4A7" w14:textId="77777777" w:rsidR="005D3516" w:rsidRDefault="002B6336">
            <w:pPr>
              <w:spacing w:before="40" w:after="40" w:line="264" w:lineRule="auto"/>
            </w:pPr>
            <w:r>
              <w:rPr>
                <w:b/>
                <w:sz w:val="18"/>
              </w:rPr>
              <w:t>O-3</w:t>
            </w:r>
          </w:p>
        </w:tc>
        <w:tc>
          <w:tcPr>
            <w:tcW w:w="3742" w:type="dxa"/>
            <w:tcMar>
              <w:top w:w="60" w:type="dxa"/>
              <w:left w:w="100" w:type="dxa"/>
              <w:bottom w:w="60" w:type="dxa"/>
              <w:right w:w="100" w:type="dxa"/>
            </w:tcMar>
          </w:tcPr>
          <w:p w14:paraId="301B6A9E" w14:textId="77777777" w:rsidR="005D3516" w:rsidRDefault="002B6336">
            <w:pPr>
              <w:spacing w:before="40" w:after="40" w:line="264" w:lineRule="auto"/>
            </w:pPr>
            <w:r>
              <w:rPr>
                <w:sz w:val="18"/>
              </w:rPr>
              <w:t>Support field data capture without connectivity</w:t>
            </w:r>
          </w:p>
        </w:tc>
        <w:tc>
          <w:tcPr>
            <w:tcW w:w="5102" w:type="dxa"/>
            <w:tcMar>
              <w:top w:w="60" w:type="dxa"/>
              <w:left w:w="100" w:type="dxa"/>
              <w:bottom w:w="60" w:type="dxa"/>
              <w:right w:w="100" w:type="dxa"/>
            </w:tcMar>
          </w:tcPr>
          <w:p w14:paraId="26D601F9" w14:textId="77777777" w:rsidR="005D3516" w:rsidRDefault="002B6336">
            <w:pPr>
              <w:spacing w:before="40" w:after="40" w:line="264" w:lineRule="auto"/>
            </w:pPr>
            <w:r>
              <w:rPr>
                <w:sz w:val="18"/>
              </w:rPr>
              <w:t>Records created offline persist and synchronise automatically on reconnection</w:t>
            </w:r>
          </w:p>
        </w:tc>
      </w:tr>
      <w:tr w:rsidR="005D3516" w14:paraId="5601F48D" w14:textId="77777777">
        <w:trPr>
          <w:cantSplit/>
          <w:jc w:val="center"/>
        </w:trPr>
        <w:tc>
          <w:tcPr>
            <w:tcW w:w="794" w:type="dxa"/>
            <w:shd w:val="clear" w:color="auto" w:fill="F4F8F5"/>
            <w:tcMar>
              <w:top w:w="60" w:type="dxa"/>
              <w:left w:w="100" w:type="dxa"/>
              <w:bottom w:w="60" w:type="dxa"/>
              <w:right w:w="100" w:type="dxa"/>
            </w:tcMar>
          </w:tcPr>
          <w:p w14:paraId="2588B760" w14:textId="77777777" w:rsidR="005D3516" w:rsidRDefault="002B6336">
            <w:pPr>
              <w:spacing w:before="40" w:after="40" w:line="264" w:lineRule="auto"/>
            </w:pPr>
            <w:r>
              <w:rPr>
                <w:b/>
                <w:sz w:val="18"/>
              </w:rPr>
              <w:t>O-4</w:t>
            </w:r>
          </w:p>
        </w:tc>
        <w:tc>
          <w:tcPr>
            <w:tcW w:w="3742" w:type="dxa"/>
            <w:shd w:val="clear" w:color="auto" w:fill="F4F8F5"/>
            <w:tcMar>
              <w:top w:w="60" w:type="dxa"/>
              <w:left w:w="100" w:type="dxa"/>
              <w:bottom w:w="60" w:type="dxa"/>
              <w:right w:w="100" w:type="dxa"/>
            </w:tcMar>
          </w:tcPr>
          <w:p w14:paraId="08EFAE20" w14:textId="77777777" w:rsidR="005D3516" w:rsidRDefault="002B6336">
            <w:pPr>
              <w:spacing w:before="40" w:after="40" w:line="264" w:lineRule="auto"/>
            </w:pPr>
            <w:r>
              <w:rPr>
                <w:sz w:val="18"/>
              </w:rPr>
              <w:t xml:space="preserve">Provide full </w:t>
            </w:r>
            <w:r>
              <w:rPr>
                <w:sz w:val="18"/>
              </w:rPr>
              <w:t>trilingual operation</w:t>
            </w:r>
          </w:p>
        </w:tc>
        <w:tc>
          <w:tcPr>
            <w:tcW w:w="5102" w:type="dxa"/>
            <w:shd w:val="clear" w:color="auto" w:fill="F4F8F5"/>
            <w:tcMar>
              <w:top w:w="60" w:type="dxa"/>
              <w:left w:w="100" w:type="dxa"/>
              <w:bottom w:w="60" w:type="dxa"/>
              <w:right w:w="100" w:type="dxa"/>
            </w:tcMar>
          </w:tcPr>
          <w:p w14:paraId="6DF7C9B4" w14:textId="77777777" w:rsidR="005D3516" w:rsidRDefault="002B6336">
            <w:pPr>
              <w:spacing w:before="40" w:after="40" w:line="264" w:lineRule="auto"/>
            </w:pPr>
            <w:r>
              <w:rPr>
                <w:sz w:val="18"/>
              </w:rPr>
              <w:t>All interface text renders correctly in English, Dari and Pashto, with correct RTL layout</w:t>
            </w:r>
          </w:p>
        </w:tc>
      </w:tr>
      <w:tr w:rsidR="005D3516" w14:paraId="0F7FE58D" w14:textId="77777777">
        <w:trPr>
          <w:cantSplit/>
          <w:jc w:val="center"/>
        </w:trPr>
        <w:tc>
          <w:tcPr>
            <w:tcW w:w="794" w:type="dxa"/>
            <w:tcMar>
              <w:top w:w="60" w:type="dxa"/>
              <w:left w:w="100" w:type="dxa"/>
              <w:bottom w:w="60" w:type="dxa"/>
              <w:right w:w="100" w:type="dxa"/>
            </w:tcMar>
          </w:tcPr>
          <w:p w14:paraId="240FB04C" w14:textId="77777777" w:rsidR="005D3516" w:rsidRDefault="002B6336">
            <w:pPr>
              <w:spacing w:before="40" w:after="40" w:line="264" w:lineRule="auto"/>
            </w:pPr>
            <w:r>
              <w:rPr>
                <w:b/>
                <w:sz w:val="18"/>
              </w:rPr>
              <w:t>O-5</w:t>
            </w:r>
          </w:p>
        </w:tc>
        <w:tc>
          <w:tcPr>
            <w:tcW w:w="3742" w:type="dxa"/>
            <w:tcMar>
              <w:top w:w="60" w:type="dxa"/>
              <w:left w:w="100" w:type="dxa"/>
              <w:bottom w:w="60" w:type="dxa"/>
              <w:right w:w="100" w:type="dxa"/>
            </w:tcMar>
          </w:tcPr>
          <w:p w14:paraId="08EB1CBE" w14:textId="77777777" w:rsidR="005D3516" w:rsidRDefault="002B6336">
            <w:pPr>
              <w:spacing w:before="40" w:after="40" w:line="264" w:lineRule="auto"/>
            </w:pPr>
            <w:r>
              <w:rPr>
                <w:sz w:val="18"/>
              </w:rPr>
              <w:t>Integrate securely with the existing platform</w:t>
            </w:r>
          </w:p>
        </w:tc>
        <w:tc>
          <w:tcPr>
            <w:tcW w:w="5102" w:type="dxa"/>
            <w:tcMar>
              <w:top w:w="60" w:type="dxa"/>
              <w:left w:w="100" w:type="dxa"/>
              <w:bottom w:w="60" w:type="dxa"/>
              <w:right w:w="100" w:type="dxa"/>
            </w:tcMar>
          </w:tcPr>
          <w:p w14:paraId="3EBA634A" w14:textId="77777777" w:rsidR="005D3516" w:rsidRDefault="002B6336">
            <w:pPr>
              <w:spacing w:before="40" w:after="40" w:line="264" w:lineRule="auto"/>
            </w:pPr>
            <w:r>
              <w:rPr>
                <w:sz w:val="18"/>
              </w:rPr>
              <w:t>All data flows through the authenticated API; existing permission rules are enforced</w:t>
            </w:r>
          </w:p>
        </w:tc>
      </w:tr>
      <w:tr w:rsidR="005D3516" w14:paraId="2963861C" w14:textId="77777777">
        <w:trPr>
          <w:cantSplit/>
          <w:jc w:val="center"/>
        </w:trPr>
        <w:tc>
          <w:tcPr>
            <w:tcW w:w="794" w:type="dxa"/>
            <w:shd w:val="clear" w:color="auto" w:fill="F4F8F5"/>
            <w:tcMar>
              <w:top w:w="60" w:type="dxa"/>
              <w:left w:w="100" w:type="dxa"/>
              <w:bottom w:w="60" w:type="dxa"/>
              <w:right w:w="100" w:type="dxa"/>
            </w:tcMar>
          </w:tcPr>
          <w:p w14:paraId="389619A1" w14:textId="77777777" w:rsidR="005D3516" w:rsidRDefault="002B6336">
            <w:pPr>
              <w:spacing w:before="40" w:after="40" w:line="264" w:lineRule="auto"/>
            </w:pPr>
            <w:r>
              <w:rPr>
                <w:b/>
                <w:sz w:val="18"/>
              </w:rPr>
              <w:t>O-6</w:t>
            </w:r>
          </w:p>
        </w:tc>
        <w:tc>
          <w:tcPr>
            <w:tcW w:w="3742" w:type="dxa"/>
            <w:shd w:val="clear" w:color="auto" w:fill="F4F8F5"/>
            <w:tcMar>
              <w:top w:w="60" w:type="dxa"/>
              <w:left w:w="100" w:type="dxa"/>
              <w:bottom w:w="60" w:type="dxa"/>
              <w:right w:w="100" w:type="dxa"/>
            </w:tcMar>
          </w:tcPr>
          <w:p w14:paraId="7162134C" w14:textId="77777777" w:rsidR="005D3516" w:rsidRDefault="002B6336">
            <w:pPr>
              <w:spacing w:before="40" w:after="40" w:line="264" w:lineRule="auto"/>
            </w:pPr>
            <w:r>
              <w:rPr>
                <w:sz w:val="18"/>
              </w:rPr>
              <w:t>Transfer complete ownership to the organisation</w:t>
            </w:r>
          </w:p>
        </w:tc>
        <w:tc>
          <w:tcPr>
            <w:tcW w:w="5102" w:type="dxa"/>
            <w:shd w:val="clear" w:color="auto" w:fill="F4F8F5"/>
            <w:tcMar>
              <w:top w:w="60" w:type="dxa"/>
              <w:left w:w="100" w:type="dxa"/>
              <w:bottom w:w="60" w:type="dxa"/>
              <w:right w:w="100" w:type="dxa"/>
            </w:tcMar>
          </w:tcPr>
          <w:p w14:paraId="5A8B3455" w14:textId="77777777" w:rsidR="005D3516" w:rsidRDefault="002B6336">
            <w:pPr>
              <w:spacing w:before="40" w:after="40" w:line="264" w:lineRule="auto"/>
            </w:pPr>
            <w:r>
              <w:rPr>
                <w:sz w:val="18"/>
              </w:rPr>
              <w:t>Source code, store accounts, documentation and credentials handed over in full</w:t>
            </w:r>
          </w:p>
        </w:tc>
      </w:tr>
    </w:tbl>
    <w:p w14:paraId="6A1CA2DB" w14:textId="77777777" w:rsidR="005D3516" w:rsidRDefault="002B6336">
      <w:pPr>
        <w:keepNext/>
        <w:spacing w:before="240" w:after="60"/>
      </w:pPr>
      <w:r>
        <w:rPr>
          <w:b/>
          <w:color w:val="0F3D24"/>
          <w:sz w:val="22"/>
        </w:rPr>
        <w:t>3.2 Out-of-the-box measurement</w:t>
      </w:r>
    </w:p>
    <w:p w14:paraId="67A09EB9" w14:textId="77777777" w:rsidR="005D3516" w:rsidRDefault="002B6336">
      <w:pPr>
        <w:jc w:val="both"/>
      </w:pPr>
      <w:r>
        <w:t xml:space="preserve">Basic, privacy-respecting usage analytics are included so that the organisation can </w:t>
      </w:r>
      <w:r>
        <w:t>evidence adoption to donors: installation counts, active volunteers, tasks completed and records synchronised. No personal data is sold, shared or used for advertising.</w:t>
      </w:r>
    </w:p>
    <w:p w14:paraId="17F60004" w14:textId="77777777" w:rsidR="005D3516" w:rsidRDefault="005D3516">
      <w:pPr>
        <w:spacing w:after="40"/>
      </w:pPr>
    </w:p>
    <w:p w14:paraId="536B6701" w14:textId="77777777" w:rsidR="005D3516" w:rsidRDefault="002B6336">
      <w:pPr>
        <w:keepNext/>
        <w:spacing w:before="360" w:after="40"/>
      </w:pPr>
      <w:r>
        <w:rPr>
          <w:b/>
          <w:color w:val="22C55E"/>
          <w:sz w:val="17"/>
        </w:rPr>
        <w:t>SECTION 4</w:t>
      </w:r>
    </w:p>
    <w:p w14:paraId="5A5B6B20" w14:textId="77777777" w:rsidR="005D3516" w:rsidRDefault="002B6336">
      <w:pPr>
        <w:keepNext/>
        <w:pBdr>
          <w:bottom w:val="single" w:sz="12" w:space="4" w:color="16653C"/>
        </w:pBdr>
        <w:spacing w:after="160"/>
      </w:pPr>
      <w:r>
        <w:rPr>
          <w:b/>
          <w:color w:val="0F3D24"/>
          <w:sz w:val="30"/>
        </w:rPr>
        <w:t>Scope of Work</w:t>
      </w:r>
    </w:p>
    <w:p w14:paraId="06F7F72C" w14:textId="77777777" w:rsidR="005D3516" w:rsidRDefault="005D3516">
      <w:pPr>
        <w:spacing w:after="80"/>
      </w:pPr>
    </w:p>
    <w:p w14:paraId="71D20868" w14:textId="77777777" w:rsidR="005D3516" w:rsidRDefault="002B6336">
      <w:pPr>
        <w:keepNext/>
        <w:spacing w:before="240" w:after="60"/>
      </w:pPr>
      <w:r>
        <w:rPr>
          <w:b/>
          <w:color w:val="0F3D24"/>
          <w:sz w:val="22"/>
        </w:rPr>
        <w:t xml:space="preserve">4.1 Module A — </w:t>
      </w:r>
      <w:r>
        <w:rPr>
          <w:b/>
          <w:color w:val="0F3D24"/>
          <w:sz w:val="22"/>
        </w:rPr>
        <w:t>Volunteer Task Management</w:t>
      </w:r>
    </w:p>
    <w:p w14:paraId="21996B2E" w14:textId="77777777" w:rsidR="005D3516" w:rsidRDefault="002B6336">
      <w:r>
        <w:rPr>
          <w:color w:val="47576A"/>
          <w:sz w:val="19"/>
        </w:rPr>
        <w:t>The principal new capability, and the module that distinguishes the app from the existing website.</w:t>
      </w:r>
    </w:p>
    <w:p w14:paraId="15B17EAF" w14:textId="77777777" w:rsidR="005D3516" w:rsidRDefault="002B6336">
      <w:pPr>
        <w:pStyle w:val="ListBullet"/>
        <w:spacing w:after="60" w:line="269" w:lineRule="auto"/>
        <w:ind w:left="340"/>
      </w:pPr>
      <w:r>
        <w:rPr>
          <w:b/>
          <w:sz w:val="19"/>
        </w:rPr>
        <w:t xml:space="preserve">Task assignment. </w:t>
      </w:r>
      <w:r>
        <w:rPr>
          <w:sz w:val="19"/>
        </w:rPr>
        <w:t>Coordinators create tasks from the admin panel and assign them to individual volunteers or teams, with title, desc</w:t>
      </w:r>
      <w:r>
        <w:rPr>
          <w:sz w:val="19"/>
        </w:rPr>
        <w:t>ription, location, due date and priority.</w:t>
      </w:r>
    </w:p>
    <w:p w14:paraId="5555B12D" w14:textId="77777777" w:rsidR="005D3516" w:rsidRDefault="002B6336">
      <w:pPr>
        <w:pStyle w:val="ListBullet"/>
        <w:spacing w:after="60" w:line="269" w:lineRule="auto"/>
        <w:ind w:left="340"/>
      </w:pPr>
      <w:r>
        <w:rPr>
          <w:b/>
          <w:sz w:val="19"/>
        </w:rPr>
        <w:t xml:space="preserve">Volunteer task list. </w:t>
      </w:r>
      <w:r>
        <w:rPr>
          <w:sz w:val="19"/>
        </w:rPr>
        <w:t>Volunteers see a personal task list segmented into assigned, in progress, submitted and completed states.</w:t>
      </w:r>
    </w:p>
    <w:p w14:paraId="537AEEA0" w14:textId="77777777" w:rsidR="005D3516" w:rsidRDefault="002B6336">
      <w:pPr>
        <w:pStyle w:val="ListBullet"/>
        <w:spacing w:after="60" w:line="269" w:lineRule="auto"/>
        <w:ind w:left="340"/>
      </w:pPr>
      <w:r>
        <w:rPr>
          <w:b/>
          <w:sz w:val="19"/>
        </w:rPr>
        <w:t xml:space="preserve">Status workflow. </w:t>
      </w:r>
      <w:r>
        <w:rPr>
          <w:sz w:val="19"/>
        </w:rPr>
        <w:t>Tasks move through a defined lifecycle: assigned → accepted → in progr</w:t>
      </w:r>
      <w:r>
        <w:rPr>
          <w:sz w:val="19"/>
        </w:rPr>
        <w:t>ess → submitted → verified or returned for correction.</w:t>
      </w:r>
    </w:p>
    <w:p w14:paraId="2E2163D1" w14:textId="77777777" w:rsidR="005D3516" w:rsidRDefault="002B6336">
      <w:pPr>
        <w:pStyle w:val="ListBullet"/>
        <w:spacing w:after="60" w:line="269" w:lineRule="auto"/>
        <w:ind w:left="340"/>
      </w:pPr>
      <w:r>
        <w:rPr>
          <w:b/>
          <w:sz w:val="19"/>
        </w:rPr>
        <w:t xml:space="preserve">Evidence capture. </w:t>
      </w:r>
      <w:r>
        <w:rPr>
          <w:sz w:val="19"/>
        </w:rPr>
        <w:t>Completion requires evidence — photographs, a short note, and an optional GPS location captured at the point of submission.</w:t>
      </w:r>
    </w:p>
    <w:p w14:paraId="51FF0DC9" w14:textId="77777777" w:rsidR="005D3516" w:rsidRDefault="002B6336">
      <w:pPr>
        <w:pStyle w:val="ListBullet"/>
        <w:spacing w:after="60" w:line="269" w:lineRule="auto"/>
        <w:ind w:left="340"/>
      </w:pPr>
      <w:r>
        <w:rPr>
          <w:b/>
          <w:sz w:val="19"/>
        </w:rPr>
        <w:t xml:space="preserve">Verification. </w:t>
      </w:r>
      <w:r>
        <w:rPr>
          <w:sz w:val="19"/>
        </w:rPr>
        <w:t xml:space="preserve">A coordinator reviews submitted work in </w:t>
      </w:r>
      <w:r>
        <w:rPr>
          <w:sz w:val="19"/>
        </w:rPr>
        <w:t>the admin panel and either verifies it or returns it with comments.</w:t>
      </w:r>
    </w:p>
    <w:p w14:paraId="40C0AF16" w14:textId="77777777" w:rsidR="005D3516" w:rsidRDefault="002B6336">
      <w:pPr>
        <w:pStyle w:val="ListBullet"/>
        <w:spacing w:after="60" w:line="269" w:lineRule="auto"/>
        <w:ind w:left="340"/>
      </w:pPr>
      <w:r>
        <w:rPr>
          <w:b/>
          <w:sz w:val="19"/>
        </w:rPr>
        <w:t xml:space="preserve">Personal history. </w:t>
      </w:r>
      <w:r>
        <w:rPr>
          <w:sz w:val="19"/>
        </w:rPr>
        <w:t>Each volunteer sees their own contribution record: tasks completed, trees planted and hours logged.</w:t>
      </w:r>
    </w:p>
    <w:p w14:paraId="3B09BB61" w14:textId="77777777" w:rsidR="005D3516" w:rsidRDefault="002B6336">
      <w:pPr>
        <w:keepNext/>
        <w:spacing w:before="240" w:after="60"/>
      </w:pPr>
      <w:r>
        <w:rPr>
          <w:b/>
          <w:color w:val="0F3D24"/>
          <w:sz w:val="22"/>
        </w:rPr>
        <w:t>4.2 Module B — Field Data Capture (offline-first)</w:t>
      </w:r>
    </w:p>
    <w:p w14:paraId="7F6650A6" w14:textId="77777777" w:rsidR="005D3516" w:rsidRDefault="002B6336">
      <w:pPr>
        <w:pStyle w:val="ListBullet"/>
        <w:spacing w:after="60" w:line="269" w:lineRule="auto"/>
        <w:ind w:left="340"/>
      </w:pPr>
      <w:r>
        <w:rPr>
          <w:b/>
          <w:sz w:val="19"/>
        </w:rPr>
        <w:t xml:space="preserve">Planting records. </w:t>
      </w:r>
      <w:r>
        <w:rPr>
          <w:sz w:val="19"/>
        </w:rPr>
        <w:t>Volunteers record planting activity in the field: tree counts, species, location and photographs.</w:t>
      </w:r>
    </w:p>
    <w:p w14:paraId="1330FD66" w14:textId="77777777" w:rsidR="005D3516" w:rsidRDefault="002B6336">
      <w:pPr>
        <w:pStyle w:val="ListBullet"/>
        <w:spacing w:after="60" w:line="269" w:lineRule="auto"/>
        <w:ind w:left="340"/>
      </w:pPr>
      <w:r>
        <w:rPr>
          <w:b/>
          <w:sz w:val="19"/>
        </w:rPr>
        <w:t xml:space="preserve">Offline queue. </w:t>
      </w:r>
      <w:r>
        <w:rPr>
          <w:sz w:val="19"/>
        </w:rPr>
        <w:t>All capture works fully offline. Records queue locally and synchronise automatically when connectivity returns, with clear pe</w:t>
      </w:r>
      <w:r>
        <w:rPr>
          <w:sz w:val="19"/>
        </w:rPr>
        <w:t>nding and synced indicators.</w:t>
      </w:r>
    </w:p>
    <w:p w14:paraId="5975E6BA" w14:textId="77777777" w:rsidR="005D3516" w:rsidRDefault="002B6336">
      <w:pPr>
        <w:pStyle w:val="ListBullet"/>
        <w:spacing w:after="60" w:line="269" w:lineRule="auto"/>
        <w:ind w:left="340"/>
      </w:pPr>
      <w:r>
        <w:rPr>
          <w:b/>
          <w:sz w:val="19"/>
        </w:rPr>
        <w:lastRenderedPageBreak/>
        <w:t xml:space="preserve">Maintenance visits. </w:t>
      </w:r>
      <w:r>
        <w:rPr>
          <w:sz w:val="19"/>
        </w:rPr>
        <w:t>Follow-up visits can be logged against an existing planting event, feeding the platform's existing survival-rate tracking.</w:t>
      </w:r>
    </w:p>
    <w:p w14:paraId="1B216203" w14:textId="77777777" w:rsidR="005D3516" w:rsidRDefault="002B6336">
      <w:pPr>
        <w:pStyle w:val="ListBullet"/>
        <w:spacing w:after="60" w:line="269" w:lineRule="auto"/>
        <w:ind w:left="340"/>
      </w:pPr>
      <w:r>
        <w:rPr>
          <w:b/>
          <w:sz w:val="19"/>
        </w:rPr>
        <w:t xml:space="preserve">Image handling. </w:t>
      </w:r>
      <w:r>
        <w:rPr>
          <w:sz w:val="19"/>
        </w:rPr>
        <w:t>Photographs are compressed on-device before upload to respect limite</w:t>
      </w:r>
      <w:r>
        <w:rPr>
          <w:sz w:val="19"/>
        </w:rPr>
        <w:t>d mobile data.</w:t>
      </w:r>
    </w:p>
    <w:p w14:paraId="6AB9CAE7" w14:textId="77777777" w:rsidR="005D3516" w:rsidRDefault="002B6336">
      <w:pPr>
        <w:keepNext/>
        <w:spacing w:before="240" w:after="60"/>
      </w:pPr>
      <w:r>
        <w:rPr>
          <w:b/>
          <w:color w:val="0F3D24"/>
          <w:sz w:val="22"/>
        </w:rPr>
        <w:t>4.3 Module C — Public Content</w:t>
      </w:r>
    </w:p>
    <w:p w14:paraId="74A9FA7F" w14:textId="77777777" w:rsidR="005D3516" w:rsidRDefault="002B6336">
      <w:pPr>
        <w:pStyle w:val="ListBullet"/>
        <w:spacing w:after="60" w:line="269" w:lineRule="auto"/>
        <w:ind w:left="340"/>
      </w:pPr>
      <w:r>
        <w:rPr>
          <w:b/>
          <w:sz w:val="19"/>
        </w:rPr>
        <w:t xml:space="preserve">Events. </w:t>
      </w:r>
      <w:r>
        <w:rPr>
          <w:sz w:val="19"/>
        </w:rPr>
        <w:t>Browse planting events with images, location, tree counts and survival data.</w:t>
      </w:r>
    </w:p>
    <w:p w14:paraId="37FBE0A2" w14:textId="77777777" w:rsidR="005D3516" w:rsidRDefault="002B6336">
      <w:pPr>
        <w:pStyle w:val="ListBullet"/>
        <w:spacing w:after="60" w:line="269" w:lineRule="auto"/>
        <w:ind w:left="340"/>
      </w:pPr>
      <w:r>
        <w:rPr>
          <w:b/>
          <w:sz w:val="19"/>
        </w:rPr>
        <w:t xml:space="preserve">Upcoming events. </w:t>
      </w:r>
      <w:r>
        <w:rPr>
          <w:sz w:val="19"/>
        </w:rPr>
        <w:t>View and register interest in scheduled activities.</w:t>
      </w:r>
    </w:p>
    <w:p w14:paraId="54E5827D" w14:textId="77777777" w:rsidR="005D3516" w:rsidRDefault="002B6336">
      <w:pPr>
        <w:pStyle w:val="ListBullet"/>
        <w:spacing w:after="60" w:line="269" w:lineRule="auto"/>
        <w:ind w:left="340"/>
      </w:pPr>
      <w:r>
        <w:rPr>
          <w:b/>
          <w:sz w:val="19"/>
        </w:rPr>
        <w:t xml:space="preserve">Voices of Nature. </w:t>
      </w:r>
      <w:r>
        <w:rPr>
          <w:sz w:val="19"/>
        </w:rPr>
        <w:t>Read, post, like and comment on the com</w:t>
      </w:r>
      <w:r>
        <w:rPr>
          <w:sz w:val="19"/>
        </w:rPr>
        <w:t>munity wall, mirroring existing moderation rules.</w:t>
      </w:r>
    </w:p>
    <w:p w14:paraId="03CBD4DF" w14:textId="77777777" w:rsidR="005D3516" w:rsidRDefault="002B6336">
      <w:pPr>
        <w:pStyle w:val="ListBullet"/>
        <w:spacing w:after="60" w:line="269" w:lineRule="auto"/>
        <w:ind w:left="340"/>
      </w:pPr>
      <w:r>
        <w:rPr>
          <w:b/>
          <w:sz w:val="19"/>
        </w:rPr>
        <w:t xml:space="preserve">Careers. </w:t>
      </w:r>
      <w:r>
        <w:rPr>
          <w:sz w:val="19"/>
        </w:rPr>
        <w:t>Browse vacancies and submit applications with a document attachment.</w:t>
      </w:r>
    </w:p>
    <w:p w14:paraId="3DB23239" w14:textId="77777777" w:rsidR="005D3516" w:rsidRDefault="002B6336">
      <w:pPr>
        <w:pStyle w:val="ListBullet"/>
        <w:spacing w:after="60" w:line="269" w:lineRule="auto"/>
        <w:ind w:left="340"/>
      </w:pPr>
      <w:r>
        <w:rPr>
          <w:b/>
          <w:sz w:val="19"/>
        </w:rPr>
        <w:t xml:space="preserve">Media. </w:t>
      </w:r>
      <w:r>
        <w:rPr>
          <w:sz w:val="19"/>
        </w:rPr>
        <w:t>Video story library and image galleries.</w:t>
      </w:r>
    </w:p>
    <w:p w14:paraId="783D8BEC" w14:textId="77777777" w:rsidR="005D3516" w:rsidRDefault="002B6336">
      <w:pPr>
        <w:pStyle w:val="ListBullet"/>
        <w:spacing w:after="60" w:line="269" w:lineRule="auto"/>
        <w:ind w:left="340"/>
      </w:pPr>
      <w:r>
        <w:rPr>
          <w:b/>
          <w:sz w:val="19"/>
        </w:rPr>
        <w:t xml:space="preserve">Organisational pages. </w:t>
      </w:r>
      <w:r>
        <w:rPr>
          <w:sz w:val="19"/>
        </w:rPr>
        <w:t>Financial transparency report, sponsorship packages, partn</w:t>
      </w:r>
      <w:r>
        <w:rPr>
          <w:sz w:val="19"/>
        </w:rPr>
        <w:t>ers, team and FAQ.</w:t>
      </w:r>
    </w:p>
    <w:p w14:paraId="6C2DC70E" w14:textId="77777777" w:rsidR="005D3516" w:rsidRDefault="002B6336">
      <w:pPr>
        <w:keepNext/>
        <w:spacing w:before="240" w:after="60"/>
      </w:pPr>
      <w:r>
        <w:rPr>
          <w:b/>
          <w:color w:val="0F3D24"/>
          <w:sz w:val="22"/>
        </w:rPr>
        <w:t>4.4 Module D — Engagement &amp; Submissions</w:t>
      </w:r>
    </w:p>
    <w:p w14:paraId="333A5AB3" w14:textId="77777777" w:rsidR="005D3516" w:rsidRDefault="002B6336">
      <w:pPr>
        <w:pStyle w:val="ListBullet"/>
        <w:spacing w:after="60" w:line="269" w:lineRule="auto"/>
        <w:ind w:left="340"/>
      </w:pPr>
      <w:r>
        <w:rPr>
          <w:b/>
          <w:sz w:val="19"/>
        </w:rPr>
        <w:t xml:space="preserve">In-app forms. </w:t>
      </w:r>
      <w:r>
        <w:rPr>
          <w:sz w:val="19"/>
        </w:rPr>
        <w:t>Community planting requests, get-involved enquiries and contact messages, submitted directly from the app into the existing review workflows.</w:t>
      </w:r>
    </w:p>
    <w:p w14:paraId="4CBBDAD7" w14:textId="77777777" w:rsidR="005D3516" w:rsidRDefault="002B6336">
      <w:pPr>
        <w:pStyle w:val="ListBullet"/>
        <w:spacing w:after="60" w:line="269" w:lineRule="auto"/>
        <w:ind w:left="340"/>
      </w:pPr>
      <w:r>
        <w:rPr>
          <w:b/>
          <w:sz w:val="19"/>
        </w:rPr>
        <w:t xml:space="preserve">Push notifications. </w:t>
      </w:r>
      <w:r>
        <w:rPr>
          <w:sz w:val="19"/>
        </w:rPr>
        <w:t>Coordinators can notify volunteers of new tasks, event reminders and approvals.</w:t>
      </w:r>
    </w:p>
    <w:p w14:paraId="5DC750FB" w14:textId="77777777" w:rsidR="005D3516" w:rsidRDefault="002B6336">
      <w:pPr>
        <w:keepNext/>
        <w:spacing w:before="240" w:after="60"/>
      </w:pPr>
      <w:r>
        <w:rPr>
          <w:b/>
          <w:color w:val="0F3D24"/>
          <w:sz w:val="22"/>
        </w:rPr>
        <w:t>4.5 Module E — Platform Foun</w:t>
      </w:r>
      <w:r>
        <w:rPr>
          <w:b/>
          <w:color w:val="0F3D24"/>
          <w:sz w:val="22"/>
        </w:rPr>
        <w:t>dations</w:t>
      </w:r>
    </w:p>
    <w:p w14:paraId="427A9615" w14:textId="77777777" w:rsidR="005D3516" w:rsidRDefault="002B6336">
      <w:pPr>
        <w:pStyle w:val="ListBullet"/>
        <w:spacing w:after="60" w:line="269" w:lineRule="auto"/>
        <w:ind w:left="340"/>
      </w:pPr>
      <w:r>
        <w:rPr>
          <w:b/>
          <w:sz w:val="19"/>
        </w:rPr>
        <w:t xml:space="preserve">Trilingual interface. </w:t>
      </w:r>
      <w:r>
        <w:rPr>
          <w:sz w:val="19"/>
        </w:rPr>
        <w:t>English, Dari and Pashto, with correct right-to-left layout and appropriate Arabic-script typefaces.</w:t>
      </w:r>
    </w:p>
    <w:p w14:paraId="73DC88DB" w14:textId="77777777" w:rsidR="005D3516" w:rsidRDefault="002B6336">
      <w:pPr>
        <w:pStyle w:val="ListBullet"/>
        <w:spacing w:after="60" w:line="269" w:lineRule="auto"/>
        <w:ind w:left="340"/>
      </w:pPr>
      <w:r>
        <w:rPr>
          <w:b/>
          <w:sz w:val="19"/>
        </w:rPr>
        <w:t xml:space="preserve">Authentication. </w:t>
      </w:r>
      <w:r>
        <w:rPr>
          <w:sz w:val="19"/>
        </w:rPr>
        <w:t>Secure login for volunteers and staff using token-based authentication, honouring the platform's existing rol</w:t>
      </w:r>
      <w:r>
        <w:rPr>
          <w:sz w:val="19"/>
        </w:rPr>
        <w:t>es and permissions.</w:t>
      </w:r>
    </w:p>
    <w:p w14:paraId="6E7B229B" w14:textId="77777777" w:rsidR="005D3516" w:rsidRDefault="002B6336">
      <w:pPr>
        <w:pStyle w:val="ListBullet"/>
        <w:spacing w:after="60" w:line="269" w:lineRule="auto"/>
        <w:ind w:left="340"/>
      </w:pPr>
      <w:r>
        <w:rPr>
          <w:b/>
          <w:sz w:val="19"/>
        </w:rPr>
        <w:t xml:space="preserve">Design system. </w:t>
      </w:r>
      <w:r>
        <w:rPr>
          <w:sz w:val="19"/>
        </w:rPr>
        <w:t>A visual language consistent with the existing brand palette and typography.</w:t>
      </w:r>
    </w:p>
    <w:p w14:paraId="04EB87A1" w14:textId="77777777" w:rsidR="005D3516" w:rsidRDefault="002B6336">
      <w:pPr>
        <w:pStyle w:val="ListBullet"/>
        <w:spacing w:after="60" w:line="269" w:lineRule="auto"/>
        <w:ind w:left="340"/>
      </w:pPr>
      <w:r>
        <w:rPr>
          <w:b/>
          <w:sz w:val="19"/>
        </w:rPr>
        <w:t xml:space="preserve">Accessibility. </w:t>
      </w:r>
      <w:r>
        <w:rPr>
          <w:sz w:val="19"/>
        </w:rPr>
        <w:t>Scalable text, sufficient colour contrast and screen-reader labelling on primary flows.</w:t>
      </w:r>
    </w:p>
    <w:p w14:paraId="5ABECD94" w14:textId="77777777" w:rsidR="005D3516" w:rsidRDefault="002B6336">
      <w:pPr>
        <w:keepNext/>
        <w:spacing w:before="240" w:after="60"/>
      </w:pPr>
      <w:r>
        <w:rPr>
          <w:b/>
          <w:color w:val="0F3D24"/>
          <w:sz w:val="22"/>
        </w:rPr>
        <w:t>4.6 Module F — Backend API Layer</w:t>
      </w:r>
    </w:p>
    <w:p w14:paraId="64E19967" w14:textId="77777777" w:rsidR="005D3516" w:rsidRDefault="002B6336">
      <w:pPr>
        <w:pStyle w:val="ListBullet"/>
        <w:spacing w:after="60" w:line="269" w:lineRule="auto"/>
        <w:ind w:left="340"/>
      </w:pPr>
      <w:r>
        <w:rPr>
          <w:b/>
          <w:sz w:val="19"/>
        </w:rPr>
        <w:t>API endp</w:t>
      </w:r>
      <w:r>
        <w:rPr>
          <w:b/>
          <w:sz w:val="19"/>
        </w:rPr>
        <w:t xml:space="preserve">oints. </w:t>
      </w:r>
      <w:r>
        <w:rPr>
          <w:sz w:val="19"/>
        </w:rPr>
        <w:t>Versioned REST API added to the existing Laravel application.</w:t>
      </w:r>
    </w:p>
    <w:p w14:paraId="3DC7012D" w14:textId="77777777" w:rsidR="005D3516" w:rsidRDefault="002B6336">
      <w:pPr>
        <w:pStyle w:val="ListBullet"/>
        <w:spacing w:after="60" w:line="269" w:lineRule="auto"/>
        <w:ind w:left="340"/>
      </w:pPr>
      <w:r>
        <w:rPr>
          <w:b/>
          <w:sz w:val="19"/>
        </w:rPr>
        <w:t xml:space="preserve">Token authentication. </w:t>
      </w:r>
      <w:r>
        <w:rPr>
          <w:sz w:val="19"/>
        </w:rPr>
        <w:t>Laravel Sanctum token issuance, refresh and revocation.</w:t>
      </w:r>
    </w:p>
    <w:p w14:paraId="1684DF63" w14:textId="77777777" w:rsidR="005D3516" w:rsidRDefault="002B6336">
      <w:pPr>
        <w:pStyle w:val="ListBullet"/>
        <w:spacing w:after="60" w:line="269" w:lineRule="auto"/>
        <w:ind w:left="340"/>
      </w:pPr>
      <w:r>
        <w:rPr>
          <w:b/>
          <w:sz w:val="19"/>
        </w:rPr>
        <w:t xml:space="preserve">Task schema. </w:t>
      </w:r>
      <w:r>
        <w:rPr>
          <w:sz w:val="19"/>
        </w:rPr>
        <w:t>New database tables and admin screens for the task management module.</w:t>
      </w:r>
    </w:p>
    <w:p w14:paraId="027A89BF" w14:textId="77777777" w:rsidR="005D3516" w:rsidRDefault="002B6336">
      <w:pPr>
        <w:pStyle w:val="ListBullet"/>
        <w:spacing w:after="60" w:line="269" w:lineRule="auto"/>
        <w:ind w:left="340"/>
      </w:pPr>
      <w:r>
        <w:rPr>
          <w:b/>
          <w:sz w:val="19"/>
        </w:rPr>
        <w:t xml:space="preserve">Security controls. </w:t>
      </w:r>
      <w:r>
        <w:rPr>
          <w:sz w:val="19"/>
        </w:rPr>
        <w:t>Rate limiting, request validation and reuse of existing policy classes.</w:t>
      </w:r>
    </w:p>
    <w:p w14:paraId="32032161" w14:textId="77777777" w:rsidR="005D3516" w:rsidRDefault="005D3516">
      <w:pPr>
        <w:spacing w:after="40"/>
      </w:pPr>
    </w:p>
    <w:p w14:paraId="3D245A89" w14:textId="77777777" w:rsidR="005D3516" w:rsidRDefault="002B6336">
      <w:pPr>
        <w:keepNext/>
        <w:spacing w:before="360" w:after="40"/>
      </w:pPr>
      <w:r>
        <w:rPr>
          <w:b/>
          <w:color w:val="22C55E"/>
          <w:sz w:val="17"/>
        </w:rPr>
        <w:t>SECTION 5</w:t>
      </w:r>
    </w:p>
    <w:p w14:paraId="36B21183" w14:textId="77777777" w:rsidR="005D3516" w:rsidRDefault="002B6336">
      <w:pPr>
        <w:keepNext/>
        <w:pBdr>
          <w:bottom w:val="single" w:sz="12" w:space="4" w:color="16653C"/>
        </w:pBdr>
        <w:spacing w:after="160"/>
      </w:pPr>
      <w:r>
        <w:rPr>
          <w:b/>
          <w:color w:val="0F3D24"/>
          <w:sz w:val="30"/>
        </w:rPr>
        <w:t>Exclusions &amp; Assumptions</w:t>
      </w:r>
    </w:p>
    <w:p w14:paraId="68569CF6" w14:textId="77777777" w:rsidR="005D3516" w:rsidRDefault="002B6336">
      <w:pPr>
        <w:keepNext/>
        <w:spacing w:before="240" w:after="60"/>
      </w:pPr>
      <w:r>
        <w:rPr>
          <w:b/>
          <w:color w:val="0F3D24"/>
          <w:sz w:val="22"/>
        </w:rPr>
        <w:t>5.1 Explicitly out of scope</w:t>
      </w:r>
    </w:p>
    <w:p w14:paraId="5DD0896B" w14:textId="33679ED8" w:rsidR="005D3516" w:rsidRDefault="002B6336">
      <w:pPr>
        <w:jc w:val="both"/>
      </w:pPr>
      <w:r>
        <w:t xml:space="preserve">The following are not included. They are listed plainly so that expectations are aligned from the </w:t>
      </w:r>
      <w:r>
        <w:t>outset; each can be quoted separately if required.</w:t>
      </w:r>
    </w:p>
    <w:p w14:paraId="2945A4E7" w14:textId="77777777" w:rsidR="00E6297D" w:rsidRDefault="00E6297D">
      <w:pPr>
        <w:jc w:val="both"/>
      </w:pP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3175"/>
        <w:gridCol w:w="6463"/>
      </w:tblGrid>
      <w:tr w:rsidR="005D3516" w14:paraId="4B775B0C" w14:textId="77777777">
        <w:trPr>
          <w:tblHeader/>
          <w:jc w:val="center"/>
        </w:trPr>
        <w:tc>
          <w:tcPr>
            <w:tcW w:w="3175" w:type="dxa"/>
            <w:shd w:val="clear" w:color="auto" w:fill="0F3D24"/>
            <w:tcMar>
              <w:top w:w="60" w:type="dxa"/>
              <w:left w:w="100" w:type="dxa"/>
              <w:bottom w:w="60" w:type="dxa"/>
              <w:right w:w="100" w:type="dxa"/>
            </w:tcMar>
          </w:tcPr>
          <w:p w14:paraId="2434B7F9" w14:textId="77777777" w:rsidR="005D3516" w:rsidRDefault="002B6336">
            <w:pPr>
              <w:spacing w:before="40" w:after="40"/>
            </w:pPr>
            <w:r>
              <w:rPr>
                <w:b/>
                <w:color w:val="FFFFFF"/>
                <w:sz w:val="17"/>
              </w:rPr>
              <w:t>Excluded item</w:t>
            </w:r>
          </w:p>
        </w:tc>
        <w:tc>
          <w:tcPr>
            <w:tcW w:w="6463" w:type="dxa"/>
            <w:shd w:val="clear" w:color="auto" w:fill="0F3D24"/>
            <w:tcMar>
              <w:top w:w="60" w:type="dxa"/>
              <w:left w:w="100" w:type="dxa"/>
              <w:bottom w:w="60" w:type="dxa"/>
              <w:right w:w="100" w:type="dxa"/>
            </w:tcMar>
          </w:tcPr>
          <w:p w14:paraId="158286BA" w14:textId="77777777" w:rsidR="005D3516" w:rsidRDefault="002B6336">
            <w:pPr>
              <w:spacing w:before="40" w:after="40"/>
            </w:pPr>
            <w:r>
              <w:rPr>
                <w:b/>
                <w:color w:val="FFFFFF"/>
                <w:sz w:val="17"/>
              </w:rPr>
              <w:t>Note</w:t>
            </w:r>
          </w:p>
        </w:tc>
      </w:tr>
      <w:tr w:rsidR="005D3516" w14:paraId="1FAE9817" w14:textId="77777777">
        <w:trPr>
          <w:cantSplit/>
          <w:jc w:val="center"/>
        </w:trPr>
        <w:tc>
          <w:tcPr>
            <w:tcW w:w="3175" w:type="dxa"/>
            <w:shd w:val="clear" w:color="auto" w:fill="F4F8F5"/>
            <w:tcMar>
              <w:top w:w="60" w:type="dxa"/>
              <w:left w:w="100" w:type="dxa"/>
              <w:bottom w:w="60" w:type="dxa"/>
              <w:right w:w="100" w:type="dxa"/>
            </w:tcMar>
          </w:tcPr>
          <w:p w14:paraId="7B602A88" w14:textId="77777777" w:rsidR="005D3516" w:rsidRDefault="002B6336">
            <w:pPr>
              <w:spacing w:before="40" w:after="40" w:line="264" w:lineRule="auto"/>
            </w:pPr>
            <w:r>
              <w:rPr>
                <w:sz w:val="18"/>
              </w:rPr>
              <w:t>In-app payment processing</w:t>
            </w:r>
          </w:p>
        </w:tc>
        <w:tc>
          <w:tcPr>
            <w:tcW w:w="6463" w:type="dxa"/>
            <w:shd w:val="clear" w:color="auto" w:fill="F4F8F5"/>
            <w:tcMar>
              <w:top w:w="60" w:type="dxa"/>
              <w:left w:w="100" w:type="dxa"/>
              <w:bottom w:w="60" w:type="dxa"/>
              <w:right w:w="100" w:type="dxa"/>
            </w:tcMar>
          </w:tcPr>
          <w:p w14:paraId="334CADA6" w14:textId="77777777" w:rsidR="005D3516" w:rsidRDefault="002B6336">
            <w:pPr>
              <w:spacing w:before="40" w:after="40" w:line="264" w:lineRule="auto"/>
            </w:pPr>
            <w:r>
              <w:rPr>
                <w:sz w:val="18"/>
              </w:rPr>
              <w:t xml:space="preserve">Donations route to the existing </w:t>
            </w:r>
            <w:r>
              <w:rPr>
                <w:sz w:val="18"/>
              </w:rPr>
              <w:t>third-party provider. No card data is handled.</w:t>
            </w:r>
          </w:p>
        </w:tc>
      </w:tr>
      <w:tr w:rsidR="005D3516" w14:paraId="34B6B0B5" w14:textId="77777777">
        <w:trPr>
          <w:cantSplit/>
          <w:jc w:val="center"/>
        </w:trPr>
        <w:tc>
          <w:tcPr>
            <w:tcW w:w="3175" w:type="dxa"/>
            <w:tcMar>
              <w:top w:w="60" w:type="dxa"/>
              <w:left w:w="100" w:type="dxa"/>
              <w:bottom w:w="60" w:type="dxa"/>
              <w:right w:w="100" w:type="dxa"/>
            </w:tcMar>
          </w:tcPr>
          <w:p w14:paraId="080D7B95" w14:textId="77777777" w:rsidR="005D3516" w:rsidRDefault="002B6336">
            <w:pPr>
              <w:spacing w:before="40" w:after="40" w:line="264" w:lineRule="auto"/>
            </w:pPr>
            <w:r>
              <w:rPr>
                <w:sz w:val="18"/>
              </w:rPr>
              <w:t>Native iOS or Android rewrites</w:t>
            </w:r>
          </w:p>
        </w:tc>
        <w:tc>
          <w:tcPr>
            <w:tcW w:w="6463" w:type="dxa"/>
            <w:tcMar>
              <w:top w:w="60" w:type="dxa"/>
              <w:left w:w="100" w:type="dxa"/>
              <w:bottom w:w="60" w:type="dxa"/>
              <w:right w:w="100" w:type="dxa"/>
            </w:tcMar>
          </w:tcPr>
          <w:p w14:paraId="084AB2B6" w14:textId="77777777" w:rsidR="005D3516" w:rsidRDefault="002B6336">
            <w:pPr>
              <w:spacing w:before="40" w:after="40" w:line="264" w:lineRule="auto"/>
            </w:pPr>
            <w:r>
              <w:rPr>
                <w:sz w:val="18"/>
              </w:rPr>
              <w:t>Delivery is React Native only.</w:t>
            </w:r>
          </w:p>
        </w:tc>
      </w:tr>
      <w:tr w:rsidR="005D3516" w14:paraId="4500010E" w14:textId="77777777">
        <w:trPr>
          <w:cantSplit/>
          <w:jc w:val="center"/>
        </w:trPr>
        <w:tc>
          <w:tcPr>
            <w:tcW w:w="3175" w:type="dxa"/>
            <w:shd w:val="clear" w:color="auto" w:fill="F4F8F5"/>
            <w:tcMar>
              <w:top w:w="60" w:type="dxa"/>
              <w:left w:w="100" w:type="dxa"/>
              <w:bottom w:w="60" w:type="dxa"/>
              <w:right w:w="100" w:type="dxa"/>
            </w:tcMar>
          </w:tcPr>
          <w:p w14:paraId="5FA5D942" w14:textId="77777777" w:rsidR="005D3516" w:rsidRDefault="002B6336">
            <w:pPr>
              <w:spacing w:before="40" w:after="40" w:line="264" w:lineRule="auto"/>
            </w:pPr>
            <w:r>
              <w:rPr>
                <w:sz w:val="18"/>
              </w:rPr>
              <w:t>Third-party account fees</w:t>
            </w:r>
          </w:p>
        </w:tc>
        <w:tc>
          <w:tcPr>
            <w:tcW w:w="6463" w:type="dxa"/>
            <w:shd w:val="clear" w:color="auto" w:fill="F4F8F5"/>
            <w:tcMar>
              <w:top w:w="60" w:type="dxa"/>
              <w:left w:w="100" w:type="dxa"/>
              <w:bottom w:w="60" w:type="dxa"/>
              <w:right w:w="100" w:type="dxa"/>
            </w:tcMar>
          </w:tcPr>
          <w:p w14:paraId="788C9A15" w14:textId="77777777" w:rsidR="005D3516" w:rsidRDefault="002B6336">
            <w:pPr>
              <w:spacing w:before="40" w:after="40" w:line="264" w:lineRule="auto"/>
            </w:pPr>
            <w:r>
              <w:rPr>
                <w:sz w:val="18"/>
              </w:rPr>
              <w:t>Apple Developer (USD 99/year) and Google Play (USD 25 one-off) are paid by the organisation.</w:t>
            </w:r>
          </w:p>
        </w:tc>
      </w:tr>
      <w:tr w:rsidR="005D3516" w14:paraId="66024702" w14:textId="77777777">
        <w:trPr>
          <w:cantSplit/>
          <w:jc w:val="center"/>
        </w:trPr>
        <w:tc>
          <w:tcPr>
            <w:tcW w:w="3175" w:type="dxa"/>
            <w:tcMar>
              <w:top w:w="60" w:type="dxa"/>
              <w:left w:w="100" w:type="dxa"/>
              <w:bottom w:w="60" w:type="dxa"/>
              <w:right w:w="100" w:type="dxa"/>
            </w:tcMar>
          </w:tcPr>
          <w:p w14:paraId="2C353F71" w14:textId="77777777" w:rsidR="005D3516" w:rsidRDefault="002B6336">
            <w:pPr>
              <w:spacing w:before="40" w:after="40" w:line="264" w:lineRule="auto"/>
            </w:pPr>
            <w:r>
              <w:rPr>
                <w:sz w:val="18"/>
              </w:rPr>
              <w:lastRenderedPageBreak/>
              <w:t xml:space="preserve">Ongoing hosting and </w:t>
            </w:r>
            <w:r>
              <w:rPr>
                <w:sz w:val="18"/>
              </w:rPr>
              <w:t>infrastructure</w:t>
            </w:r>
          </w:p>
        </w:tc>
        <w:tc>
          <w:tcPr>
            <w:tcW w:w="6463" w:type="dxa"/>
            <w:tcMar>
              <w:top w:w="60" w:type="dxa"/>
              <w:left w:w="100" w:type="dxa"/>
              <w:bottom w:w="60" w:type="dxa"/>
              <w:right w:w="100" w:type="dxa"/>
            </w:tcMar>
          </w:tcPr>
          <w:p w14:paraId="11CFA539" w14:textId="77777777" w:rsidR="005D3516" w:rsidRDefault="002B6336">
            <w:pPr>
              <w:spacing w:before="40" w:after="40" w:line="264" w:lineRule="auto"/>
            </w:pPr>
            <w:r>
              <w:rPr>
                <w:sz w:val="18"/>
              </w:rPr>
              <w:t>Existing server, domain and database costs remain the organisation's responsibility.</w:t>
            </w:r>
          </w:p>
        </w:tc>
      </w:tr>
      <w:tr w:rsidR="005D3516" w14:paraId="399D8000" w14:textId="77777777">
        <w:trPr>
          <w:cantSplit/>
          <w:jc w:val="center"/>
        </w:trPr>
        <w:tc>
          <w:tcPr>
            <w:tcW w:w="3175" w:type="dxa"/>
            <w:shd w:val="clear" w:color="auto" w:fill="F4F8F5"/>
            <w:tcMar>
              <w:top w:w="60" w:type="dxa"/>
              <w:left w:w="100" w:type="dxa"/>
              <w:bottom w:w="60" w:type="dxa"/>
              <w:right w:w="100" w:type="dxa"/>
            </w:tcMar>
          </w:tcPr>
          <w:p w14:paraId="006B06A0" w14:textId="77777777" w:rsidR="005D3516" w:rsidRDefault="002B6336">
            <w:pPr>
              <w:spacing w:before="40" w:after="40" w:line="264" w:lineRule="auto"/>
            </w:pPr>
            <w:r>
              <w:rPr>
                <w:sz w:val="18"/>
              </w:rPr>
              <w:t>Content creation and translation</w:t>
            </w:r>
          </w:p>
        </w:tc>
        <w:tc>
          <w:tcPr>
            <w:tcW w:w="6463" w:type="dxa"/>
            <w:shd w:val="clear" w:color="auto" w:fill="F4F8F5"/>
            <w:tcMar>
              <w:top w:w="60" w:type="dxa"/>
              <w:left w:w="100" w:type="dxa"/>
              <w:bottom w:w="60" w:type="dxa"/>
              <w:right w:w="100" w:type="dxa"/>
            </w:tcMar>
          </w:tcPr>
          <w:p w14:paraId="24E9D502" w14:textId="77777777" w:rsidR="005D3516" w:rsidRDefault="002B6336">
            <w:pPr>
              <w:spacing w:before="40" w:after="40" w:line="264" w:lineRule="auto"/>
            </w:pPr>
            <w:r>
              <w:rPr>
                <w:sz w:val="18"/>
              </w:rPr>
              <w:t>Dari and Pashto translation strings are supplied by the organisation.</w:t>
            </w:r>
          </w:p>
        </w:tc>
      </w:tr>
      <w:tr w:rsidR="005D3516" w14:paraId="62CB731A" w14:textId="77777777">
        <w:trPr>
          <w:cantSplit/>
          <w:jc w:val="center"/>
        </w:trPr>
        <w:tc>
          <w:tcPr>
            <w:tcW w:w="3175" w:type="dxa"/>
            <w:tcMar>
              <w:top w:w="60" w:type="dxa"/>
              <w:left w:w="100" w:type="dxa"/>
              <w:bottom w:w="60" w:type="dxa"/>
              <w:right w:w="100" w:type="dxa"/>
            </w:tcMar>
          </w:tcPr>
          <w:p w14:paraId="6A444FE9" w14:textId="77777777" w:rsidR="005D3516" w:rsidRDefault="002B6336">
            <w:pPr>
              <w:spacing w:before="40" w:after="40" w:line="264" w:lineRule="auto"/>
            </w:pPr>
            <w:r>
              <w:rPr>
                <w:sz w:val="18"/>
              </w:rPr>
              <w:t>Real-time chat or messaging</w:t>
            </w:r>
          </w:p>
        </w:tc>
        <w:tc>
          <w:tcPr>
            <w:tcW w:w="6463" w:type="dxa"/>
            <w:tcMar>
              <w:top w:w="60" w:type="dxa"/>
              <w:left w:w="100" w:type="dxa"/>
              <w:bottom w:w="60" w:type="dxa"/>
              <w:right w:w="100" w:type="dxa"/>
            </w:tcMar>
          </w:tcPr>
          <w:p w14:paraId="59BA7FF3" w14:textId="77777777" w:rsidR="005D3516" w:rsidRDefault="002B6336">
            <w:pPr>
              <w:spacing w:before="40" w:after="40" w:line="264" w:lineRule="auto"/>
            </w:pPr>
            <w:r>
              <w:rPr>
                <w:sz w:val="18"/>
              </w:rPr>
              <w:t xml:space="preserve">Not included; </w:t>
            </w:r>
            <w:r>
              <w:rPr>
                <w:sz w:val="18"/>
              </w:rPr>
              <w:t>available as a future phase.</w:t>
            </w:r>
          </w:p>
        </w:tc>
      </w:tr>
      <w:tr w:rsidR="005D3516" w14:paraId="0CD34A65" w14:textId="77777777">
        <w:trPr>
          <w:cantSplit/>
          <w:jc w:val="center"/>
        </w:trPr>
        <w:tc>
          <w:tcPr>
            <w:tcW w:w="3175" w:type="dxa"/>
            <w:shd w:val="clear" w:color="auto" w:fill="F4F8F5"/>
            <w:tcMar>
              <w:top w:w="60" w:type="dxa"/>
              <w:left w:w="100" w:type="dxa"/>
              <w:bottom w:w="60" w:type="dxa"/>
              <w:right w:w="100" w:type="dxa"/>
            </w:tcMar>
          </w:tcPr>
          <w:p w14:paraId="003DF891" w14:textId="77777777" w:rsidR="005D3516" w:rsidRDefault="002B6336">
            <w:pPr>
              <w:spacing w:before="40" w:after="40" w:line="264" w:lineRule="auto"/>
            </w:pPr>
            <w:r>
              <w:rPr>
                <w:sz w:val="18"/>
              </w:rPr>
              <w:t>Post-warranty maintenance</w:t>
            </w:r>
          </w:p>
        </w:tc>
        <w:tc>
          <w:tcPr>
            <w:tcW w:w="6463" w:type="dxa"/>
            <w:shd w:val="clear" w:color="auto" w:fill="F4F8F5"/>
            <w:tcMar>
              <w:top w:w="60" w:type="dxa"/>
              <w:left w:w="100" w:type="dxa"/>
              <w:bottom w:w="60" w:type="dxa"/>
              <w:right w:w="100" w:type="dxa"/>
            </w:tcMar>
          </w:tcPr>
          <w:p w14:paraId="64758DF1" w14:textId="77777777" w:rsidR="005D3516" w:rsidRDefault="002B6336">
            <w:pPr>
              <w:spacing w:before="40" w:after="40" w:line="264" w:lineRule="auto"/>
            </w:pPr>
            <w:r>
              <w:rPr>
                <w:sz w:val="18"/>
              </w:rPr>
              <w:t xml:space="preserve">Beyond the warranty in Section 10, support is by </w:t>
            </w:r>
            <w:r>
              <w:rPr>
                <w:sz w:val="18"/>
              </w:rPr>
              <w:t>separate agreement.</w:t>
            </w:r>
          </w:p>
        </w:tc>
      </w:tr>
    </w:tbl>
    <w:p w14:paraId="20D9BF83" w14:textId="77777777" w:rsidR="005D3516" w:rsidRDefault="002B6336">
      <w:pPr>
        <w:keepNext/>
        <w:spacing w:before="240" w:after="60"/>
      </w:pPr>
      <w:r>
        <w:rPr>
          <w:b/>
          <w:color w:val="0F3D24"/>
          <w:sz w:val="22"/>
        </w:rPr>
        <w:t>5.2 Assumptions</w:t>
      </w:r>
    </w:p>
    <w:p w14:paraId="5C94CE9E" w14:textId="77777777" w:rsidR="005D3516" w:rsidRDefault="002B6336">
      <w:pPr>
        <w:pStyle w:val="ListBullet"/>
        <w:spacing w:after="60" w:line="269" w:lineRule="auto"/>
        <w:ind w:left="340"/>
      </w:pPr>
      <w:r>
        <w:rPr>
          <w:sz w:val="19"/>
        </w:rPr>
        <w:t>The organisation provides timely access to the existing codebase, staging server and database.</w:t>
      </w:r>
    </w:p>
    <w:p w14:paraId="53C76EEB" w14:textId="77777777" w:rsidR="005D3516" w:rsidRDefault="002B6336">
      <w:pPr>
        <w:pStyle w:val="ListBullet"/>
        <w:spacing w:after="60" w:line="269" w:lineRule="auto"/>
        <w:ind w:left="340"/>
      </w:pPr>
      <w:r>
        <w:rPr>
          <w:sz w:val="19"/>
        </w:rPr>
        <w:t>A single named person is empowered to approve designs, review milestones and sign off deliverables.</w:t>
      </w:r>
    </w:p>
    <w:p w14:paraId="24F72050" w14:textId="77777777" w:rsidR="005D3516" w:rsidRDefault="002B6336">
      <w:pPr>
        <w:pStyle w:val="ListBullet"/>
        <w:spacing w:after="60" w:line="269" w:lineRule="auto"/>
        <w:ind w:left="340"/>
      </w:pPr>
      <w:r>
        <w:rPr>
          <w:sz w:val="19"/>
        </w:rPr>
        <w:t xml:space="preserve">Feedback on each </w:t>
      </w:r>
      <w:r>
        <w:rPr>
          <w:sz w:val="19"/>
        </w:rPr>
        <w:t>milestone is returned within five working days.</w:t>
      </w:r>
    </w:p>
    <w:p w14:paraId="379F68F7" w14:textId="77777777" w:rsidR="005D3516" w:rsidRDefault="002B6336">
      <w:pPr>
        <w:pStyle w:val="ListBullet"/>
        <w:spacing w:after="60" w:line="269" w:lineRule="auto"/>
        <w:ind w:left="340"/>
      </w:pPr>
      <w:r>
        <w:rPr>
          <w:sz w:val="19"/>
        </w:rPr>
        <w:t>Translated interface text for Dari and Pashto is supplied by the organisation before the localisation milestone.</w:t>
      </w:r>
    </w:p>
    <w:p w14:paraId="798AA5A4" w14:textId="77777777" w:rsidR="005D3516" w:rsidRDefault="002B6336">
      <w:pPr>
        <w:pStyle w:val="ListBullet"/>
        <w:spacing w:after="60" w:line="269" w:lineRule="auto"/>
        <w:ind w:left="340"/>
      </w:pPr>
      <w:r>
        <w:rPr>
          <w:sz w:val="19"/>
        </w:rPr>
        <w:t>Existing brand assets — logo, colour palette, imagery — are made available in usable formats.</w:t>
      </w:r>
    </w:p>
    <w:p w14:paraId="434A7A4E" w14:textId="77777777" w:rsidR="005D3516" w:rsidRDefault="005D3516">
      <w:pPr>
        <w:spacing w:after="40"/>
      </w:pPr>
    </w:p>
    <w:p w14:paraId="1B42C806" w14:textId="77777777" w:rsidR="005D3516" w:rsidRDefault="002B6336">
      <w:pPr>
        <w:keepNext/>
        <w:spacing w:before="360" w:after="40"/>
      </w:pPr>
      <w:r>
        <w:rPr>
          <w:b/>
          <w:color w:val="22C55E"/>
          <w:sz w:val="17"/>
        </w:rPr>
        <w:t>SECTION 6</w:t>
      </w:r>
    </w:p>
    <w:p w14:paraId="6C003ECE" w14:textId="77777777" w:rsidR="005D3516" w:rsidRDefault="002B6336">
      <w:pPr>
        <w:keepNext/>
        <w:pBdr>
          <w:bottom w:val="single" w:sz="12" w:space="4" w:color="16653C"/>
        </w:pBdr>
        <w:spacing w:after="160"/>
      </w:pPr>
      <w:r>
        <w:rPr>
          <w:b/>
          <w:color w:val="0F3D24"/>
          <w:sz w:val="30"/>
        </w:rPr>
        <w:t>Technical Approach</w:t>
      </w:r>
    </w:p>
    <w:p w14:paraId="6076609E" w14:textId="6AA8AE14" w:rsidR="005D3516" w:rsidRDefault="00810EB7">
      <w:pPr>
        <w:keepNext/>
        <w:spacing w:before="240" w:after="60"/>
      </w:pPr>
      <w:r>
        <w:rPr>
          <w:b/>
          <w:color w:val="0F3D24"/>
          <w:sz w:val="22"/>
        </w:rPr>
        <w:t>5</w:t>
      </w:r>
      <w:r w:rsidR="002B6336">
        <w:rPr>
          <w:b/>
          <w:color w:val="0F3D24"/>
          <w:sz w:val="22"/>
        </w:rPr>
        <w:t>.</w:t>
      </w:r>
      <w:r>
        <w:rPr>
          <w:b/>
          <w:color w:val="0F3D24"/>
          <w:sz w:val="22"/>
        </w:rPr>
        <w:t>3</w:t>
      </w:r>
      <w:r w:rsidR="002B6336">
        <w:rPr>
          <w:b/>
          <w:color w:val="0F3D24"/>
          <w:sz w:val="22"/>
        </w:rPr>
        <w:t xml:space="preserve"> Proposed technology stack</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1701"/>
        <w:gridCol w:w="3288"/>
        <w:gridCol w:w="4649"/>
      </w:tblGrid>
      <w:tr w:rsidR="005D3516" w14:paraId="12D22F18" w14:textId="77777777">
        <w:trPr>
          <w:tblHeader/>
          <w:jc w:val="center"/>
        </w:trPr>
        <w:tc>
          <w:tcPr>
            <w:tcW w:w="1701" w:type="dxa"/>
            <w:shd w:val="clear" w:color="auto" w:fill="0F3D24"/>
            <w:tcMar>
              <w:top w:w="60" w:type="dxa"/>
              <w:left w:w="100" w:type="dxa"/>
              <w:bottom w:w="60" w:type="dxa"/>
              <w:right w:w="100" w:type="dxa"/>
            </w:tcMar>
          </w:tcPr>
          <w:p w14:paraId="386569F0" w14:textId="77777777" w:rsidR="005D3516" w:rsidRDefault="002B6336">
            <w:pPr>
              <w:spacing w:before="40" w:after="40"/>
            </w:pPr>
            <w:r>
              <w:rPr>
                <w:b/>
                <w:color w:val="FFFFFF"/>
                <w:sz w:val="17"/>
              </w:rPr>
              <w:t>Layer</w:t>
            </w:r>
          </w:p>
        </w:tc>
        <w:tc>
          <w:tcPr>
            <w:tcW w:w="3288" w:type="dxa"/>
            <w:shd w:val="clear" w:color="auto" w:fill="0F3D24"/>
            <w:tcMar>
              <w:top w:w="60" w:type="dxa"/>
              <w:left w:w="100" w:type="dxa"/>
              <w:bottom w:w="60" w:type="dxa"/>
              <w:right w:w="100" w:type="dxa"/>
            </w:tcMar>
          </w:tcPr>
          <w:p w14:paraId="259DDC2E" w14:textId="77777777" w:rsidR="005D3516" w:rsidRDefault="002B6336">
            <w:pPr>
              <w:spacing w:before="40" w:after="40"/>
            </w:pPr>
            <w:r>
              <w:rPr>
                <w:b/>
                <w:color w:val="FFFFFF"/>
                <w:sz w:val="17"/>
              </w:rPr>
              <w:t>Technology</w:t>
            </w:r>
          </w:p>
        </w:tc>
        <w:tc>
          <w:tcPr>
            <w:tcW w:w="4649" w:type="dxa"/>
            <w:shd w:val="clear" w:color="auto" w:fill="0F3D24"/>
            <w:tcMar>
              <w:top w:w="60" w:type="dxa"/>
              <w:left w:w="100" w:type="dxa"/>
              <w:bottom w:w="60" w:type="dxa"/>
              <w:right w:w="100" w:type="dxa"/>
            </w:tcMar>
          </w:tcPr>
          <w:p w14:paraId="341488D5" w14:textId="77777777" w:rsidR="005D3516" w:rsidRDefault="002B6336">
            <w:pPr>
              <w:spacing w:before="40" w:after="40"/>
            </w:pPr>
            <w:r>
              <w:rPr>
                <w:b/>
                <w:color w:val="FFFFFF"/>
                <w:sz w:val="17"/>
              </w:rPr>
              <w:t>Purpose</w:t>
            </w:r>
          </w:p>
        </w:tc>
      </w:tr>
      <w:tr w:rsidR="005D3516" w14:paraId="36D1C9A4" w14:textId="77777777">
        <w:trPr>
          <w:cantSplit/>
          <w:jc w:val="center"/>
        </w:trPr>
        <w:tc>
          <w:tcPr>
            <w:tcW w:w="1701" w:type="dxa"/>
            <w:tcMar>
              <w:top w:w="60" w:type="dxa"/>
              <w:left w:w="100" w:type="dxa"/>
              <w:bottom w:w="60" w:type="dxa"/>
              <w:right w:w="100" w:type="dxa"/>
            </w:tcMar>
          </w:tcPr>
          <w:p w14:paraId="24656BC9" w14:textId="77777777" w:rsidR="005D3516" w:rsidRDefault="002B6336">
            <w:pPr>
              <w:spacing w:before="40" w:after="40" w:line="264" w:lineRule="auto"/>
            </w:pPr>
            <w:r>
              <w:rPr>
                <w:b/>
                <w:sz w:val="18"/>
              </w:rPr>
              <w:t>Framework</w:t>
            </w:r>
          </w:p>
        </w:tc>
        <w:tc>
          <w:tcPr>
            <w:tcW w:w="3288" w:type="dxa"/>
            <w:tcMar>
              <w:top w:w="60" w:type="dxa"/>
              <w:left w:w="100" w:type="dxa"/>
              <w:bottom w:w="60" w:type="dxa"/>
              <w:right w:w="100" w:type="dxa"/>
            </w:tcMar>
          </w:tcPr>
          <w:p w14:paraId="61E4BD1B" w14:textId="77777777" w:rsidR="005D3516" w:rsidRDefault="002B6336">
            <w:pPr>
              <w:spacing w:before="40" w:after="40" w:line="264" w:lineRule="auto"/>
            </w:pPr>
            <w:r>
              <w:rPr>
                <w:sz w:val="18"/>
              </w:rPr>
              <w:t xml:space="preserve">React </w:t>
            </w:r>
            <w:r>
              <w:rPr>
                <w:sz w:val="18"/>
              </w:rPr>
              <w:t>Native (Expo)</w:t>
            </w:r>
          </w:p>
        </w:tc>
        <w:tc>
          <w:tcPr>
            <w:tcW w:w="4649" w:type="dxa"/>
            <w:tcMar>
              <w:top w:w="60" w:type="dxa"/>
              <w:left w:w="100" w:type="dxa"/>
              <w:bottom w:w="60" w:type="dxa"/>
              <w:right w:w="100" w:type="dxa"/>
            </w:tcMar>
          </w:tcPr>
          <w:p w14:paraId="1F37B2C4" w14:textId="77777777" w:rsidR="005D3516" w:rsidRDefault="002B6336">
            <w:pPr>
              <w:spacing w:before="40" w:after="40" w:line="264" w:lineRule="auto"/>
            </w:pPr>
            <w:r>
              <w:rPr>
                <w:sz w:val="18"/>
              </w:rPr>
              <w:t>Cross-platform application runtime</w:t>
            </w:r>
          </w:p>
        </w:tc>
      </w:tr>
      <w:tr w:rsidR="005D3516" w14:paraId="7BEAE596" w14:textId="77777777">
        <w:trPr>
          <w:cantSplit/>
          <w:jc w:val="center"/>
        </w:trPr>
        <w:tc>
          <w:tcPr>
            <w:tcW w:w="1701" w:type="dxa"/>
            <w:shd w:val="clear" w:color="auto" w:fill="F4F8F5"/>
            <w:tcMar>
              <w:top w:w="60" w:type="dxa"/>
              <w:left w:w="100" w:type="dxa"/>
              <w:bottom w:w="60" w:type="dxa"/>
              <w:right w:w="100" w:type="dxa"/>
            </w:tcMar>
          </w:tcPr>
          <w:p w14:paraId="29317A83" w14:textId="77777777" w:rsidR="005D3516" w:rsidRDefault="002B6336">
            <w:pPr>
              <w:spacing w:before="40" w:after="40" w:line="264" w:lineRule="auto"/>
            </w:pPr>
            <w:r>
              <w:rPr>
                <w:b/>
                <w:sz w:val="18"/>
              </w:rPr>
              <w:t>Language</w:t>
            </w:r>
          </w:p>
        </w:tc>
        <w:tc>
          <w:tcPr>
            <w:tcW w:w="3288" w:type="dxa"/>
            <w:shd w:val="clear" w:color="auto" w:fill="F4F8F5"/>
            <w:tcMar>
              <w:top w:w="60" w:type="dxa"/>
              <w:left w:w="100" w:type="dxa"/>
              <w:bottom w:w="60" w:type="dxa"/>
              <w:right w:w="100" w:type="dxa"/>
            </w:tcMar>
          </w:tcPr>
          <w:p w14:paraId="6A35B693" w14:textId="77777777" w:rsidR="005D3516" w:rsidRDefault="002B6336">
            <w:pPr>
              <w:spacing w:before="40" w:after="40" w:line="264" w:lineRule="auto"/>
            </w:pPr>
            <w:r>
              <w:rPr>
                <w:sz w:val="18"/>
              </w:rPr>
              <w:t>TypeScript</w:t>
            </w:r>
          </w:p>
        </w:tc>
        <w:tc>
          <w:tcPr>
            <w:tcW w:w="4649" w:type="dxa"/>
            <w:shd w:val="clear" w:color="auto" w:fill="F4F8F5"/>
            <w:tcMar>
              <w:top w:w="60" w:type="dxa"/>
              <w:left w:w="100" w:type="dxa"/>
              <w:bottom w:w="60" w:type="dxa"/>
              <w:right w:w="100" w:type="dxa"/>
            </w:tcMar>
          </w:tcPr>
          <w:p w14:paraId="29AA0E14" w14:textId="77777777" w:rsidR="005D3516" w:rsidRDefault="002B6336">
            <w:pPr>
              <w:spacing w:before="40" w:after="40" w:line="264" w:lineRule="auto"/>
            </w:pPr>
            <w:r>
              <w:rPr>
                <w:sz w:val="18"/>
              </w:rPr>
              <w:t>Static typing to reduce defects before runtime</w:t>
            </w:r>
          </w:p>
        </w:tc>
      </w:tr>
      <w:tr w:rsidR="005D3516" w14:paraId="6EB3D2A3" w14:textId="77777777">
        <w:trPr>
          <w:cantSplit/>
          <w:jc w:val="center"/>
        </w:trPr>
        <w:tc>
          <w:tcPr>
            <w:tcW w:w="1701" w:type="dxa"/>
            <w:tcMar>
              <w:top w:w="60" w:type="dxa"/>
              <w:left w:w="100" w:type="dxa"/>
              <w:bottom w:w="60" w:type="dxa"/>
              <w:right w:w="100" w:type="dxa"/>
            </w:tcMar>
          </w:tcPr>
          <w:p w14:paraId="7D76A0E7" w14:textId="77777777" w:rsidR="005D3516" w:rsidRDefault="002B6336">
            <w:pPr>
              <w:spacing w:before="40" w:after="40" w:line="264" w:lineRule="auto"/>
            </w:pPr>
            <w:r>
              <w:rPr>
                <w:b/>
                <w:sz w:val="18"/>
              </w:rPr>
              <w:t>Navigation</w:t>
            </w:r>
          </w:p>
        </w:tc>
        <w:tc>
          <w:tcPr>
            <w:tcW w:w="3288" w:type="dxa"/>
            <w:tcMar>
              <w:top w:w="60" w:type="dxa"/>
              <w:left w:w="100" w:type="dxa"/>
              <w:bottom w:w="60" w:type="dxa"/>
              <w:right w:w="100" w:type="dxa"/>
            </w:tcMar>
          </w:tcPr>
          <w:p w14:paraId="4B07B009" w14:textId="77777777" w:rsidR="005D3516" w:rsidRDefault="002B6336">
            <w:pPr>
              <w:spacing w:before="40" w:after="40" w:line="264" w:lineRule="auto"/>
            </w:pPr>
            <w:r>
              <w:rPr>
                <w:sz w:val="18"/>
              </w:rPr>
              <w:t>React Navigation</w:t>
            </w:r>
          </w:p>
        </w:tc>
        <w:tc>
          <w:tcPr>
            <w:tcW w:w="4649" w:type="dxa"/>
            <w:tcMar>
              <w:top w:w="60" w:type="dxa"/>
              <w:left w:w="100" w:type="dxa"/>
              <w:bottom w:w="60" w:type="dxa"/>
              <w:right w:w="100" w:type="dxa"/>
            </w:tcMar>
          </w:tcPr>
          <w:p w14:paraId="00F91553" w14:textId="77777777" w:rsidR="005D3516" w:rsidRDefault="002B6336">
            <w:pPr>
              <w:spacing w:before="40" w:after="40" w:line="264" w:lineRule="auto"/>
            </w:pPr>
            <w:r>
              <w:rPr>
                <w:sz w:val="18"/>
              </w:rPr>
              <w:t>Screen routing and deep linking</w:t>
            </w:r>
          </w:p>
        </w:tc>
      </w:tr>
      <w:tr w:rsidR="005D3516" w14:paraId="6DF40C31" w14:textId="77777777">
        <w:trPr>
          <w:cantSplit/>
          <w:jc w:val="center"/>
        </w:trPr>
        <w:tc>
          <w:tcPr>
            <w:tcW w:w="1701" w:type="dxa"/>
            <w:shd w:val="clear" w:color="auto" w:fill="F4F8F5"/>
            <w:tcMar>
              <w:top w:w="60" w:type="dxa"/>
              <w:left w:w="100" w:type="dxa"/>
              <w:bottom w:w="60" w:type="dxa"/>
              <w:right w:w="100" w:type="dxa"/>
            </w:tcMar>
          </w:tcPr>
          <w:p w14:paraId="03A4ADFB" w14:textId="77777777" w:rsidR="005D3516" w:rsidRDefault="002B6336">
            <w:pPr>
              <w:spacing w:before="40" w:after="40" w:line="264" w:lineRule="auto"/>
            </w:pPr>
            <w:r>
              <w:rPr>
                <w:b/>
                <w:sz w:val="18"/>
              </w:rPr>
              <w:t>Server state</w:t>
            </w:r>
          </w:p>
        </w:tc>
        <w:tc>
          <w:tcPr>
            <w:tcW w:w="3288" w:type="dxa"/>
            <w:shd w:val="clear" w:color="auto" w:fill="F4F8F5"/>
            <w:tcMar>
              <w:top w:w="60" w:type="dxa"/>
              <w:left w:w="100" w:type="dxa"/>
              <w:bottom w:w="60" w:type="dxa"/>
              <w:right w:w="100" w:type="dxa"/>
            </w:tcMar>
          </w:tcPr>
          <w:p w14:paraId="5FB33173" w14:textId="77777777" w:rsidR="005D3516" w:rsidRDefault="002B6336">
            <w:pPr>
              <w:spacing w:before="40" w:after="40" w:line="264" w:lineRule="auto"/>
            </w:pPr>
            <w:r>
              <w:rPr>
                <w:sz w:val="18"/>
              </w:rPr>
              <w:t>TanStack Query</w:t>
            </w:r>
          </w:p>
        </w:tc>
        <w:tc>
          <w:tcPr>
            <w:tcW w:w="4649" w:type="dxa"/>
            <w:shd w:val="clear" w:color="auto" w:fill="F4F8F5"/>
            <w:tcMar>
              <w:top w:w="60" w:type="dxa"/>
              <w:left w:w="100" w:type="dxa"/>
              <w:bottom w:w="60" w:type="dxa"/>
              <w:right w:w="100" w:type="dxa"/>
            </w:tcMar>
          </w:tcPr>
          <w:p w14:paraId="787CFC9D" w14:textId="77777777" w:rsidR="005D3516" w:rsidRDefault="002B6336">
            <w:pPr>
              <w:spacing w:before="40" w:after="40" w:line="264" w:lineRule="auto"/>
            </w:pPr>
            <w:r>
              <w:rPr>
                <w:sz w:val="18"/>
              </w:rPr>
              <w:t xml:space="preserve">Data fetching, caching and background </w:t>
            </w:r>
            <w:r>
              <w:rPr>
                <w:sz w:val="18"/>
              </w:rPr>
              <w:t>refresh</w:t>
            </w:r>
          </w:p>
        </w:tc>
      </w:tr>
      <w:tr w:rsidR="005D3516" w14:paraId="58F933E8" w14:textId="77777777">
        <w:trPr>
          <w:cantSplit/>
          <w:jc w:val="center"/>
        </w:trPr>
        <w:tc>
          <w:tcPr>
            <w:tcW w:w="1701" w:type="dxa"/>
            <w:tcMar>
              <w:top w:w="60" w:type="dxa"/>
              <w:left w:w="100" w:type="dxa"/>
              <w:bottom w:w="60" w:type="dxa"/>
              <w:right w:w="100" w:type="dxa"/>
            </w:tcMar>
          </w:tcPr>
          <w:p w14:paraId="4684A910" w14:textId="77777777" w:rsidR="005D3516" w:rsidRDefault="002B6336">
            <w:pPr>
              <w:spacing w:before="40" w:after="40" w:line="264" w:lineRule="auto"/>
            </w:pPr>
            <w:r>
              <w:rPr>
                <w:b/>
                <w:sz w:val="18"/>
              </w:rPr>
              <w:t>Local state</w:t>
            </w:r>
          </w:p>
        </w:tc>
        <w:tc>
          <w:tcPr>
            <w:tcW w:w="3288" w:type="dxa"/>
            <w:tcMar>
              <w:top w:w="60" w:type="dxa"/>
              <w:left w:w="100" w:type="dxa"/>
              <w:bottom w:w="60" w:type="dxa"/>
              <w:right w:w="100" w:type="dxa"/>
            </w:tcMar>
          </w:tcPr>
          <w:p w14:paraId="6A56AEFD" w14:textId="77777777" w:rsidR="005D3516" w:rsidRDefault="002B6336">
            <w:pPr>
              <w:spacing w:before="40" w:after="40" w:line="264" w:lineRule="auto"/>
            </w:pPr>
            <w:r>
              <w:rPr>
                <w:sz w:val="18"/>
              </w:rPr>
              <w:t>Zustand</w:t>
            </w:r>
          </w:p>
        </w:tc>
        <w:tc>
          <w:tcPr>
            <w:tcW w:w="4649" w:type="dxa"/>
            <w:tcMar>
              <w:top w:w="60" w:type="dxa"/>
              <w:left w:w="100" w:type="dxa"/>
              <w:bottom w:w="60" w:type="dxa"/>
              <w:right w:w="100" w:type="dxa"/>
            </w:tcMar>
          </w:tcPr>
          <w:p w14:paraId="1A841A7F" w14:textId="77777777" w:rsidR="005D3516" w:rsidRDefault="002B6336">
            <w:pPr>
              <w:spacing w:before="40" w:after="40" w:line="264" w:lineRule="auto"/>
            </w:pPr>
            <w:r>
              <w:rPr>
                <w:sz w:val="18"/>
              </w:rPr>
              <w:t>Lightweight application state</w:t>
            </w:r>
          </w:p>
        </w:tc>
      </w:tr>
      <w:tr w:rsidR="005D3516" w14:paraId="6C0641D0" w14:textId="77777777">
        <w:trPr>
          <w:cantSplit/>
          <w:jc w:val="center"/>
        </w:trPr>
        <w:tc>
          <w:tcPr>
            <w:tcW w:w="1701" w:type="dxa"/>
            <w:shd w:val="clear" w:color="auto" w:fill="F4F8F5"/>
            <w:tcMar>
              <w:top w:w="60" w:type="dxa"/>
              <w:left w:w="100" w:type="dxa"/>
              <w:bottom w:w="60" w:type="dxa"/>
              <w:right w:w="100" w:type="dxa"/>
            </w:tcMar>
          </w:tcPr>
          <w:p w14:paraId="6B4926D7" w14:textId="77777777" w:rsidR="005D3516" w:rsidRDefault="002B6336">
            <w:pPr>
              <w:spacing w:before="40" w:after="40" w:line="264" w:lineRule="auto"/>
            </w:pPr>
            <w:r>
              <w:rPr>
                <w:b/>
                <w:sz w:val="18"/>
              </w:rPr>
              <w:t>Offline store</w:t>
            </w:r>
          </w:p>
        </w:tc>
        <w:tc>
          <w:tcPr>
            <w:tcW w:w="3288" w:type="dxa"/>
            <w:shd w:val="clear" w:color="auto" w:fill="F4F8F5"/>
            <w:tcMar>
              <w:top w:w="60" w:type="dxa"/>
              <w:left w:w="100" w:type="dxa"/>
              <w:bottom w:w="60" w:type="dxa"/>
              <w:right w:w="100" w:type="dxa"/>
            </w:tcMar>
          </w:tcPr>
          <w:p w14:paraId="706404F5" w14:textId="77777777" w:rsidR="005D3516" w:rsidRDefault="002B6336">
            <w:pPr>
              <w:spacing w:before="40" w:after="40" w:line="264" w:lineRule="auto"/>
            </w:pPr>
            <w:r>
              <w:rPr>
                <w:sz w:val="18"/>
              </w:rPr>
              <w:t>SQLite / MMKV</w:t>
            </w:r>
          </w:p>
        </w:tc>
        <w:tc>
          <w:tcPr>
            <w:tcW w:w="4649" w:type="dxa"/>
            <w:shd w:val="clear" w:color="auto" w:fill="F4F8F5"/>
            <w:tcMar>
              <w:top w:w="60" w:type="dxa"/>
              <w:left w:w="100" w:type="dxa"/>
              <w:bottom w:w="60" w:type="dxa"/>
              <w:right w:w="100" w:type="dxa"/>
            </w:tcMar>
          </w:tcPr>
          <w:p w14:paraId="481F18C6" w14:textId="77777777" w:rsidR="005D3516" w:rsidRDefault="002B6336">
            <w:pPr>
              <w:spacing w:before="40" w:after="40" w:line="264" w:lineRule="auto"/>
            </w:pPr>
            <w:r>
              <w:rPr>
                <w:sz w:val="18"/>
              </w:rPr>
              <w:t>Durable local persistence and sync queue</w:t>
            </w:r>
          </w:p>
        </w:tc>
      </w:tr>
      <w:tr w:rsidR="005D3516" w14:paraId="4D546D9B" w14:textId="77777777">
        <w:trPr>
          <w:cantSplit/>
          <w:jc w:val="center"/>
        </w:trPr>
        <w:tc>
          <w:tcPr>
            <w:tcW w:w="1701" w:type="dxa"/>
            <w:tcMar>
              <w:top w:w="60" w:type="dxa"/>
              <w:left w:w="100" w:type="dxa"/>
              <w:bottom w:w="60" w:type="dxa"/>
              <w:right w:w="100" w:type="dxa"/>
            </w:tcMar>
          </w:tcPr>
          <w:p w14:paraId="4717B941" w14:textId="77777777" w:rsidR="005D3516" w:rsidRDefault="002B6336">
            <w:pPr>
              <w:spacing w:before="40" w:after="40" w:line="264" w:lineRule="auto"/>
            </w:pPr>
            <w:r>
              <w:rPr>
                <w:b/>
                <w:sz w:val="18"/>
              </w:rPr>
              <w:t>Forms</w:t>
            </w:r>
          </w:p>
        </w:tc>
        <w:tc>
          <w:tcPr>
            <w:tcW w:w="3288" w:type="dxa"/>
            <w:tcMar>
              <w:top w:w="60" w:type="dxa"/>
              <w:left w:w="100" w:type="dxa"/>
              <w:bottom w:w="60" w:type="dxa"/>
              <w:right w:w="100" w:type="dxa"/>
            </w:tcMar>
          </w:tcPr>
          <w:p w14:paraId="742AD3A4" w14:textId="77777777" w:rsidR="005D3516" w:rsidRDefault="002B6336">
            <w:pPr>
              <w:spacing w:before="40" w:after="40" w:line="264" w:lineRule="auto"/>
            </w:pPr>
            <w:r>
              <w:rPr>
                <w:sz w:val="18"/>
              </w:rPr>
              <w:t>React Hook Form + Zod</w:t>
            </w:r>
          </w:p>
        </w:tc>
        <w:tc>
          <w:tcPr>
            <w:tcW w:w="4649" w:type="dxa"/>
            <w:tcMar>
              <w:top w:w="60" w:type="dxa"/>
              <w:left w:w="100" w:type="dxa"/>
              <w:bottom w:w="60" w:type="dxa"/>
              <w:right w:w="100" w:type="dxa"/>
            </w:tcMar>
          </w:tcPr>
          <w:p w14:paraId="2A064366" w14:textId="77777777" w:rsidR="005D3516" w:rsidRDefault="002B6336">
            <w:pPr>
              <w:spacing w:before="40" w:after="40" w:line="264" w:lineRule="auto"/>
            </w:pPr>
            <w:r>
              <w:rPr>
                <w:sz w:val="18"/>
              </w:rPr>
              <w:t>Form handling with schema validation</w:t>
            </w:r>
          </w:p>
        </w:tc>
      </w:tr>
      <w:tr w:rsidR="005D3516" w14:paraId="276CFD24" w14:textId="77777777">
        <w:trPr>
          <w:cantSplit/>
          <w:jc w:val="center"/>
        </w:trPr>
        <w:tc>
          <w:tcPr>
            <w:tcW w:w="1701" w:type="dxa"/>
            <w:shd w:val="clear" w:color="auto" w:fill="F4F8F5"/>
            <w:tcMar>
              <w:top w:w="60" w:type="dxa"/>
              <w:left w:w="100" w:type="dxa"/>
              <w:bottom w:w="60" w:type="dxa"/>
              <w:right w:w="100" w:type="dxa"/>
            </w:tcMar>
          </w:tcPr>
          <w:p w14:paraId="3AFDAD13" w14:textId="77777777" w:rsidR="005D3516" w:rsidRDefault="002B6336">
            <w:pPr>
              <w:spacing w:before="40" w:after="40" w:line="264" w:lineRule="auto"/>
            </w:pPr>
            <w:r>
              <w:rPr>
                <w:b/>
                <w:sz w:val="18"/>
              </w:rPr>
              <w:t>HTTP client</w:t>
            </w:r>
          </w:p>
        </w:tc>
        <w:tc>
          <w:tcPr>
            <w:tcW w:w="3288" w:type="dxa"/>
            <w:shd w:val="clear" w:color="auto" w:fill="F4F8F5"/>
            <w:tcMar>
              <w:top w:w="60" w:type="dxa"/>
              <w:left w:w="100" w:type="dxa"/>
              <w:bottom w:w="60" w:type="dxa"/>
              <w:right w:w="100" w:type="dxa"/>
            </w:tcMar>
          </w:tcPr>
          <w:p w14:paraId="30E57C9B" w14:textId="77777777" w:rsidR="005D3516" w:rsidRDefault="002B6336">
            <w:pPr>
              <w:spacing w:before="40" w:after="40" w:line="264" w:lineRule="auto"/>
            </w:pPr>
            <w:r>
              <w:rPr>
                <w:sz w:val="18"/>
              </w:rPr>
              <w:t>Axios</w:t>
            </w:r>
          </w:p>
        </w:tc>
        <w:tc>
          <w:tcPr>
            <w:tcW w:w="4649" w:type="dxa"/>
            <w:shd w:val="clear" w:color="auto" w:fill="F4F8F5"/>
            <w:tcMar>
              <w:top w:w="60" w:type="dxa"/>
              <w:left w:w="100" w:type="dxa"/>
              <w:bottom w:w="60" w:type="dxa"/>
              <w:right w:w="100" w:type="dxa"/>
            </w:tcMar>
          </w:tcPr>
          <w:p w14:paraId="6EEA23D1" w14:textId="77777777" w:rsidR="005D3516" w:rsidRDefault="002B6336">
            <w:pPr>
              <w:spacing w:before="40" w:after="40" w:line="264" w:lineRule="auto"/>
            </w:pPr>
            <w:r>
              <w:rPr>
                <w:sz w:val="18"/>
              </w:rPr>
              <w:t xml:space="preserve">API transport with token </w:t>
            </w:r>
            <w:r>
              <w:rPr>
                <w:sz w:val="18"/>
              </w:rPr>
              <w:t>interceptors</w:t>
            </w:r>
          </w:p>
        </w:tc>
      </w:tr>
      <w:tr w:rsidR="005D3516" w14:paraId="5A6ABECD" w14:textId="77777777">
        <w:trPr>
          <w:cantSplit/>
          <w:jc w:val="center"/>
        </w:trPr>
        <w:tc>
          <w:tcPr>
            <w:tcW w:w="1701" w:type="dxa"/>
            <w:tcMar>
              <w:top w:w="60" w:type="dxa"/>
              <w:left w:w="100" w:type="dxa"/>
              <w:bottom w:w="60" w:type="dxa"/>
              <w:right w:w="100" w:type="dxa"/>
            </w:tcMar>
          </w:tcPr>
          <w:p w14:paraId="1B381D6E" w14:textId="77777777" w:rsidR="005D3516" w:rsidRDefault="002B6336">
            <w:pPr>
              <w:spacing w:before="40" w:after="40" w:line="264" w:lineRule="auto"/>
            </w:pPr>
            <w:r>
              <w:rPr>
                <w:b/>
                <w:sz w:val="18"/>
              </w:rPr>
              <w:t>Localisation</w:t>
            </w:r>
          </w:p>
        </w:tc>
        <w:tc>
          <w:tcPr>
            <w:tcW w:w="3288" w:type="dxa"/>
            <w:tcMar>
              <w:top w:w="60" w:type="dxa"/>
              <w:left w:w="100" w:type="dxa"/>
              <w:bottom w:w="60" w:type="dxa"/>
              <w:right w:w="100" w:type="dxa"/>
            </w:tcMar>
          </w:tcPr>
          <w:p w14:paraId="52CDC626" w14:textId="77777777" w:rsidR="005D3516" w:rsidRDefault="002B6336">
            <w:pPr>
              <w:spacing w:before="40" w:after="40" w:line="264" w:lineRule="auto"/>
            </w:pPr>
            <w:r>
              <w:rPr>
                <w:sz w:val="18"/>
              </w:rPr>
              <w:t>i18next</w:t>
            </w:r>
          </w:p>
        </w:tc>
        <w:tc>
          <w:tcPr>
            <w:tcW w:w="4649" w:type="dxa"/>
            <w:tcMar>
              <w:top w:w="60" w:type="dxa"/>
              <w:left w:w="100" w:type="dxa"/>
              <w:bottom w:w="60" w:type="dxa"/>
              <w:right w:w="100" w:type="dxa"/>
            </w:tcMar>
          </w:tcPr>
          <w:p w14:paraId="3B377AB1" w14:textId="77777777" w:rsidR="005D3516" w:rsidRDefault="002B6336">
            <w:pPr>
              <w:spacing w:before="40" w:after="40" w:line="264" w:lineRule="auto"/>
            </w:pPr>
            <w:r>
              <w:rPr>
                <w:sz w:val="18"/>
              </w:rPr>
              <w:t>Trilingual strings with RTL handling</w:t>
            </w:r>
          </w:p>
        </w:tc>
      </w:tr>
      <w:tr w:rsidR="005D3516" w14:paraId="75CA6773" w14:textId="77777777">
        <w:trPr>
          <w:cantSplit/>
          <w:jc w:val="center"/>
        </w:trPr>
        <w:tc>
          <w:tcPr>
            <w:tcW w:w="1701" w:type="dxa"/>
            <w:shd w:val="clear" w:color="auto" w:fill="F4F8F5"/>
            <w:tcMar>
              <w:top w:w="60" w:type="dxa"/>
              <w:left w:w="100" w:type="dxa"/>
              <w:bottom w:w="60" w:type="dxa"/>
              <w:right w:w="100" w:type="dxa"/>
            </w:tcMar>
          </w:tcPr>
          <w:p w14:paraId="4C26AAE5" w14:textId="77777777" w:rsidR="005D3516" w:rsidRDefault="002B6336">
            <w:pPr>
              <w:spacing w:before="40" w:after="40" w:line="264" w:lineRule="auto"/>
            </w:pPr>
            <w:r>
              <w:rPr>
                <w:b/>
                <w:sz w:val="18"/>
              </w:rPr>
              <w:t>Notifications</w:t>
            </w:r>
          </w:p>
        </w:tc>
        <w:tc>
          <w:tcPr>
            <w:tcW w:w="3288" w:type="dxa"/>
            <w:shd w:val="clear" w:color="auto" w:fill="F4F8F5"/>
            <w:tcMar>
              <w:top w:w="60" w:type="dxa"/>
              <w:left w:w="100" w:type="dxa"/>
              <w:bottom w:w="60" w:type="dxa"/>
              <w:right w:w="100" w:type="dxa"/>
            </w:tcMar>
          </w:tcPr>
          <w:p w14:paraId="0276E6AA" w14:textId="77777777" w:rsidR="005D3516" w:rsidRDefault="002B6336">
            <w:pPr>
              <w:spacing w:before="40" w:after="40" w:line="264" w:lineRule="auto"/>
            </w:pPr>
            <w:r>
              <w:rPr>
                <w:sz w:val="18"/>
              </w:rPr>
              <w:t>Expo Notifications</w:t>
            </w:r>
          </w:p>
        </w:tc>
        <w:tc>
          <w:tcPr>
            <w:tcW w:w="4649" w:type="dxa"/>
            <w:shd w:val="clear" w:color="auto" w:fill="F4F8F5"/>
            <w:tcMar>
              <w:top w:w="60" w:type="dxa"/>
              <w:left w:w="100" w:type="dxa"/>
              <w:bottom w:w="60" w:type="dxa"/>
              <w:right w:w="100" w:type="dxa"/>
            </w:tcMar>
          </w:tcPr>
          <w:p w14:paraId="267BC893" w14:textId="77777777" w:rsidR="005D3516" w:rsidRDefault="002B6336">
            <w:pPr>
              <w:spacing w:before="40" w:after="40" w:line="264" w:lineRule="auto"/>
            </w:pPr>
            <w:r>
              <w:rPr>
                <w:sz w:val="18"/>
              </w:rPr>
              <w:t>Push delivery on both platforms</w:t>
            </w:r>
          </w:p>
        </w:tc>
      </w:tr>
      <w:tr w:rsidR="005D3516" w14:paraId="025EC2CE" w14:textId="77777777">
        <w:trPr>
          <w:cantSplit/>
          <w:jc w:val="center"/>
        </w:trPr>
        <w:tc>
          <w:tcPr>
            <w:tcW w:w="1701" w:type="dxa"/>
            <w:tcMar>
              <w:top w:w="60" w:type="dxa"/>
              <w:left w:w="100" w:type="dxa"/>
              <w:bottom w:w="60" w:type="dxa"/>
              <w:right w:w="100" w:type="dxa"/>
            </w:tcMar>
          </w:tcPr>
          <w:p w14:paraId="70EF9286" w14:textId="77777777" w:rsidR="005D3516" w:rsidRDefault="002B6336">
            <w:pPr>
              <w:spacing w:before="40" w:after="40" w:line="264" w:lineRule="auto"/>
            </w:pPr>
            <w:r>
              <w:rPr>
                <w:b/>
                <w:sz w:val="18"/>
              </w:rPr>
              <w:t>Media</w:t>
            </w:r>
          </w:p>
        </w:tc>
        <w:tc>
          <w:tcPr>
            <w:tcW w:w="3288" w:type="dxa"/>
            <w:tcMar>
              <w:top w:w="60" w:type="dxa"/>
              <w:left w:w="100" w:type="dxa"/>
              <w:bottom w:w="60" w:type="dxa"/>
              <w:right w:w="100" w:type="dxa"/>
            </w:tcMar>
          </w:tcPr>
          <w:p w14:paraId="31D50050" w14:textId="77777777" w:rsidR="005D3516" w:rsidRDefault="002B6336">
            <w:pPr>
              <w:spacing w:before="40" w:after="40" w:line="264" w:lineRule="auto"/>
            </w:pPr>
            <w:r>
              <w:rPr>
                <w:sz w:val="18"/>
              </w:rPr>
              <w:t>Expo Camera / ImagePicker</w:t>
            </w:r>
          </w:p>
        </w:tc>
        <w:tc>
          <w:tcPr>
            <w:tcW w:w="4649" w:type="dxa"/>
            <w:tcMar>
              <w:top w:w="60" w:type="dxa"/>
              <w:left w:w="100" w:type="dxa"/>
              <w:bottom w:w="60" w:type="dxa"/>
              <w:right w:w="100" w:type="dxa"/>
            </w:tcMar>
          </w:tcPr>
          <w:p w14:paraId="5379CA9D" w14:textId="77777777" w:rsidR="005D3516" w:rsidRDefault="002B6336">
            <w:pPr>
              <w:spacing w:before="40" w:after="40" w:line="264" w:lineRule="auto"/>
            </w:pPr>
            <w:r>
              <w:rPr>
                <w:sz w:val="18"/>
              </w:rPr>
              <w:t>Photo capture and on-device compression</w:t>
            </w:r>
          </w:p>
        </w:tc>
      </w:tr>
      <w:tr w:rsidR="005D3516" w14:paraId="78EACCA3" w14:textId="77777777">
        <w:trPr>
          <w:cantSplit/>
          <w:jc w:val="center"/>
        </w:trPr>
        <w:tc>
          <w:tcPr>
            <w:tcW w:w="1701" w:type="dxa"/>
            <w:shd w:val="clear" w:color="auto" w:fill="F4F8F5"/>
            <w:tcMar>
              <w:top w:w="60" w:type="dxa"/>
              <w:left w:w="100" w:type="dxa"/>
              <w:bottom w:w="60" w:type="dxa"/>
              <w:right w:w="100" w:type="dxa"/>
            </w:tcMar>
          </w:tcPr>
          <w:p w14:paraId="0863FD2E" w14:textId="77777777" w:rsidR="005D3516" w:rsidRDefault="002B6336">
            <w:pPr>
              <w:spacing w:before="40" w:after="40" w:line="264" w:lineRule="auto"/>
            </w:pPr>
            <w:r>
              <w:rPr>
                <w:b/>
                <w:sz w:val="18"/>
              </w:rPr>
              <w:t>Location</w:t>
            </w:r>
          </w:p>
        </w:tc>
        <w:tc>
          <w:tcPr>
            <w:tcW w:w="3288" w:type="dxa"/>
            <w:shd w:val="clear" w:color="auto" w:fill="F4F8F5"/>
            <w:tcMar>
              <w:top w:w="60" w:type="dxa"/>
              <w:left w:w="100" w:type="dxa"/>
              <w:bottom w:w="60" w:type="dxa"/>
              <w:right w:w="100" w:type="dxa"/>
            </w:tcMar>
          </w:tcPr>
          <w:p w14:paraId="7EF484DB" w14:textId="77777777" w:rsidR="005D3516" w:rsidRDefault="002B6336">
            <w:pPr>
              <w:spacing w:before="40" w:after="40" w:line="264" w:lineRule="auto"/>
            </w:pPr>
            <w:r>
              <w:rPr>
                <w:sz w:val="18"/>
              </w:rPr>
              <w:t>Expo Location</w:t>
            </w:r>
          </w:p>
        </w:tc>
        <w:tc>
          <w:tcPr>
            <w:tcW w:w="4649" w:type="dxa"/>
            <w:shd w:val="clear" w:color="auto" w:fill="F4F8F5"/>
            <w:tcMar>
              <w:top w:w="60" w:type="dxa"/>
              <w:left w:w="100" w:type="dxa"/>
              <w:bottom w:w="60" w:type="dxa"/>
              <w:right w:w="100" w:type="dxa"/>
            </w:tcMar>
          </w:tcPr>
          <w:p w14:paraId="0599D0C5" w14:textId="77777777" w:rsidR="005D3516" w:rsidRDefault="002B6336">
            <w:pPr>
              <w:spacing w:before="40" w:after="40" w:line="264" w:lineRule="auto"/>
            </w:pPr>
            <w:r>
              <w:rPr>
                <w:sz w:val="18"/>
              </w:rPr>
              <w:t xml:space="preserve">GPS tagging for </w:t>
            </w:r>
            <w:r>
              <w:rPr>
                <w:sz w:val="18"/>
              </w:rPr>
              <w:t>task and planting evidence</w:t>
            </w:r>
          </w:p>
        </w:tc>
      </w:tr>
      <w:tr w:rsidR="005D3516" w14:paraId="187B132D" w14:textId="77777777">
        <w:trPr>
          <w:cantSplit/>
          <w:jc w:val="center"/>
        </w:trPr>
        <w:tc>
          <w:tcPr>
            <w:tcW w:w="1701" w:type="dxa"/>
            <w:tcMar>
              <w:top w:w="60" w:type="dxa"/>
              <w:left w:w="100" w:type="dxa"/>
              <w:bottom w:w="60" w:type="dxa"/>
              <w:right w:w="100" w:type="dxa"/>
            </w:tcMar>
          </w:tcPr>
          <w:p w14:paraId="62B97675" w14:textId="77777777" w:rsidR="005D3516" w:rsidRDefault="002B6336">
            <w:pPr>
              <w:spacing w:before="40" w:after="40" w:line="264" w:lineRule="auto"/>
            </w:pPr>
            <w:r>
              <w:rPr>
                <w:b/>
                <w:sz w:val="18"/>
              </w:rPr>
              <w:t>Backend API</w:t>
            </w:r>
          </w:p>
        </w:tc>
        <w:tc>
          <w:tcPr>
            <w:tcW w:w="3288" w:type="dxa"/>
            <w:tcMar>
              <w:top w:w="60" w:type="dxa"/>
              <w:left w:w="100" w:type="dxa"/>
              <w:bottom w:w="60" w:type="dxa"/>
              <w:right w:w="100" w:type="dxa"/>
            </w:tcMar>
          </w:tcPr>
          <w:p w14:paraId="0002606B" w14:textId="77777777" w:rsidR="005D3516" w:rsidRDefault="002B6336">
            <w:pPr>
              <w:spacing w:before="40" w:after="40" w:line="264" w:lineRule="auto"/>
            </w:pPr>
            <w:r>
              <w:rPr>
                <w:sz w:val="18"/>
              </w:rPr>
              <w:t>Laravel 12 + Sanctum</w:t>
            </w:r>
          </w:p>
        </w:tc>
        <w:tc>
          <w:tcPr>
            <w:tcW w:w="4649" w:type="dxa"/>
            <w:tcMar>
              <w:top w:w="60" w:type="dxa"/>
              <w:left w:w="100" w:type="dxa"/>
              <w:bottom w:w="60" w:type="dxa"/>
              <w:right w:w="100" w:type="dxa"/>
            </w:tcMar>
          </w:tcPr>
          <w:p w14:paraId="76398A49" w14:textId="77777777" w:rsidR="005D3516" w:rsidRDefault="002B6336">
            <w:pPr>
              <w:spacing w:before="40" w:after="40" w:line="264" w:lineRule="auto"/>
            </w:pPr>
            <w:r>
              <w:rPr>
                <w:sz w:val="18"/>
              </w:rPr>
              <w:t>Authenticated REST layer on the existing platform</w:t>
            </w:r>
          </w:p>
        </w:tc>
      </w:tr>
      <w:tr w:rsidR="005D3516" w14:paraId="36E20876" w14:textId="77777777">
        <w:trPr>
          <w:cantSplit/>
          <w:jc w:val="center"/>
        </w:trPr>
        <w:tc>
          <w:tcPr>
            <w:tcW w:w="1701" w:type="dxa"/>
            <w:shd w:val="clear" w:color="auto" w:fill="F4F8F5"/>
            <w:tcMar>
              <w:top w:w="60" w:type="dxa"/>
              <w:left w:w="100" w:type="dxa"/>
              <w:bottom w:w="60" w:type="dxa"/>
              <w:right w:w="100" w:type="dxa"/>
            </w:tcMar>
          </w:tcPr>
          <w:p w14:paraId="449B61F7" w14:textId="77777777" w:rsidR="005D3516" w:rsidRDefault="002B6336">
            <w:pPr>
              <w:spacing w:before="40" w:after="40" w:line="264" w:lineRule="auto"/>
            </w:pPr>
            <w:r>
              <w:rPr>
                <w:b/>
                <w:sz w:val="18"/>
              </w:rPr>
              <w:t>Testing</w:t>
            </w:r>
          </w:p>
        </w:tc>
        <w:tc>
          <w:tcPr>
            <w:tcW w:w="3288" w:type="dxa"/>
            <w:shd w:val="clear" w:color="auto" w:fill="F4F8F5"/>
            <w:tcMar>
              <w:top w:w="60" w:type="dxa"/>
              <w:left w:w="100" w:type="dxa"/>
              <w:bottom w:w="60" w:type="dxa"/>
              <w:right w:w="100" w:type="dxa"/>
            </w:tcMar>
          </w:tcPr>
          <w:p w14:paraId="180A188D" w14:textId="77777777" w:rsidR="005D3516" w:rsidRDefault="002B6336">
            <w:pPr>
              <w:spacing w:before="40" w:after="40" w:line="264" w:lineRule="auto"/>
            </w:pPr>
            <w:r>
              <w:rPr>
                <w:sz w:val="18"/>
              </w:rPr>
              <w:t>Jest + React Native Testing Library</w:t>
            </w:r>
          </w:p>
        </w:tc>
        <w:tc>
          <w:tcPr>
            <w:tcW w:w="4649" w:type="dxa"/>
            <w:shd w:val="clear" w:color="auto" w:fill="F4F8F5"/>
            <w:tcMar>
              <w:top w:w="60" w:type="dxa"/>
              <w:left w:w="100" w:type="dxa"/>
              <w:bottom w:w="60" w:type="dxa"/>
              <w:right w:w="100" w:type="dxa"/>
            </w:tcMar>
          </w:tcPr>
          <w:p w14:paraId="565C8834" w14:textId="77777777" w:rsidR="005D3516" w:rsidRDefault="002B6336">
            <w:pPr>
              <w:spacing w:before="40" w:after="40" w:line="264" w:lineRule="auto"/>
            </w:pPr>
            <w:r>
              <w:rPr>
                <w:sz w:val="18"/>
              </w:rPr>
              <w:t>Automated unit and component tests</w:t>
            </w:r>
          </w:p>
        </w:tc>
      </w:tr>
      <w:tr w:rsidR="005D3516" w14:paraId="650FFC55" w14:textId="77777777">
        <w:trPr>
          <w:cantSplit/>
          <w:jc w:val="center"/>
        </w:trPr>
        <w:tc>
          <w:tcPr>
            <w:tcW w:w="1701" w:type="dxa"/>
            <w:tcMar>
              <w:top w:w="60" w:type="dxa"/>
              <w:left w:w="100" w:type="dxa"/>
              <w:bottom w:w="60" w:type="dxa"/>
              <w:right w:w="100" w:type="dxa"/>
            </w:tcMar>
          </w:tcPr>
          <w:p w14:paraId="186B5AFB" w14:textId="77777777" w:rsidR="005D3516" w:rsidRDefault="002B6336">
            <w:pPr>
              <w:spacing w:before="40" w:after="40" w:line="264" w:lineRule="auto"/>
            </w:pPr>
            <w:r>
              <w:rPr>
                <w:b/>
                <w:sz w:val="18"/>
              </w:rPr>
              <w:t>Distribution</w:t>
            </w:r>
          </w:p>
        </w:tc>
        <w:tc>
          <w:tcPr>
            <w:tcW w:w="3288" w:type="dxa"/>
            <w:tcMar>
              <w:top w:w="60" w:type="dxa"/>
              <w:left w:w="100" w:type="dxa"/>
              <w:bottom w:w="60" w:type="dxa"/>
              <w:right w:w="100" w:type="dxa"/>
            </w:tcMar>
          </w:tcPr>
          <w:p w14:paraId="698E06EE" w14:textId="77777777" w:rsidR="005D3516" w:rsidRDefault="002B6336">
            <w:pPr>
              <w:spacing w:before="40" w:after="40" w:line="264" w:lineRule="auto"/>
            </w:pPr>
            <w:r>
              <w:rPr>
                <w:sz w:val="18"/>
              </w:rPr>
              <w:t>EAS Build &amp; Submit</w:t>
            </w:r>
          </w:p>
        </w:tc>
        <w:tc>
          <w:tcPr>
            <w:tcW w:w="4649" w:type="dxa"/>
            <w:tcMar>
              <w:top w:w="60" w:type="dxa"/>
              <w:left w:w="100" w:type="dxa"/>
              <w:bottom w:w="60" w:type="dxa"/>
              <w:right w:w="100" w:type="dxa"/>
            </w:tcMar>
          </w:tcPr>
          <w:p w14:paraId="08ACB7B3" w14:textId="77777777" w:rsidR="005D3516" w:rsidRDefault="002B6336">
            <w:pPr>
              <w:spacing w:before="40" w:after="40" w:line="264" w:lineRule="auto"/>
            </w:pPr>
            <w:r>
              <w:rPr>
                <w:sz w:val="18"/>
              </w:rPr>
              <w:t xml:space="preserve">Store builds and </w:t>
            </w:r>
            <w:r>
              <w:rPr>
                <w:sz w:val="18"/>
              </w:rPr>
              <w:t>submission pipeline</w:t>
            </w:r>
          </w:p>
        </w:tc>
      </w:tr>
    </w:tbl>
    <w:p w14:paraId="31502C76" w14:textId="144C4FD0" w:rsidR="005D3516" w:rsidRDefault="00810EB7">
      <w:pPr>
        <w:keepNext/>
        <w:spacing w:before="240" w:after="60"/>
      </w:pPr>
      <w:r>
        <w:rPr>
          <w:b/>
          <w:color w:val="0F3D24"/>
          <w:sz w:val="22"/>
        </w:rPr>
        <w:lastRenderedPageBreak/>
        <w:t>5</w:t>
      </w:r>
      <w:r w:rsidR="002B6336">
        <w:rPr>
          <w:b/>
          <w:color w:val="0F3D24"/>
          <w:sz w:val="22"/>
        </w:rPr>
        <w:t>.</w:t>
      </w:r>
      <w:r>
        <w:rPr>
          <w:b/>
          <w:color w:val="0F3D24"/>
          <w:sz w:val="22"/>
        </w:rPr>
        <w:t>4</w:t>
      </w:r>
      <w:r w:rsidR="002B6336">
        <w:rPr>
          <w:b/>
          <w:color w:val="0F3D24"/>
          <w:sz w:val="22"/>
        </w:rPr>
        <w:t xml:space="preserve"> Architecture</w:t>
      </w:r>
    </w:p>
    <w:p w14:paraId="6BC66DB3" w14:textId="77777777" w:rsidR="005D3516" w:rsidRDefault="002B6336">
      <w:pPr>
        <w:jc w:val="both"/>
      </w:pPr>
      <w:r>
        <w:t>The mobile application is a client of the existing platform. No data is duplicated and no second source of truth is introduced.</w:t>
      </w:r>
    </w:p>
    <w:tbl>
      <w:tblPr>
        <w:tblW w:w="0" w:type="auto"/>
        <w:tblLook w:val="04A0" w:firstRow="1" w:lastRow="0" w:firstColumn="1" w:lastColumn="0" w:noHBand="0" w:noVBand="1"/>
      </w:tblPr>
      <w:tblGrid>
        <w:gridCol w:w="9638"/>
      </w:tblGrid>
      <w:tr w:rsidR="005D3516" w14:paraId="0DB4B3A3" w14:textId="77777777">
        <w:tc>
          <w:tcPr>
            <w:tcW w:w="9638" w:type="dxa"/>
            <w:shd w:val="clear" w:color="auto" w:fill="F7F9FB"/>
            <w:tcMar>
              <w:top w:w="140" w:type="dxa"/>
              <w:left w:w="160" w:type="dxa"/>
              <w:bottom w:w="140" w:type="dxa"/>
              <w:right w:w="160" w:type="dxa"/>
            </w:tcMar>
          </w:tcPr>
          <w:p w14:paraId="366B6D21" w14:textId="77777777" w:rsidR="005D3516" w:rsidRDefault="002B6336">
            <w:pPr>
              <w:spacing w:after="100"/>
            </w:pPr>
            <w:r>
              <w:rPr>
                <w:b/>
                <w:color w:val="16653C"/>
                <w:sz w:val="18"/>
              </w:rPr>
              <w:t xml:space="preserve">MOBILE CLIENT   </w:t>
            </w:r>
            <w:r>
              <w:rPr>
                <w:color w:val="47576A"/>
                <w:sz w:val="17"/>
              </w:rPr>
              <w:t>React Native app — iOS &amp; Android · offline cache · local sync queue</w:t>
            </w:r>
          </w:p>
          <w:p w14:paraId="524663A1" w14:textId="77777777" w:rsidR="005D3516" w:rsidRDefault="002B6336">
            <w:pPr>
              <w:spacing w:after="20"/>
              <w:jc w:val="center"/>
            </w:pPr>
            <w:r>
              <w:rPr>
                <w:color w:val="22C55E"/>
                <w:sz w:val="18"/>
              </w:rPr>
              <w:t>▼</w:t>
            </w:r>
          </w:p>
          <w:p w14:paraId="7168ECC1" w14:textId="77777777" w:rsidR="005D3516" w:rsidRDefault="002B6336">
            <w:pPr>
              <w:spacing w:after="100"/>
            </w:pPr>
            <w:r>
              <w:rPr>
                <w:b/>
                <w:color w:val="0F3D24"/>
                <w:sz w:val="18"/>
              </w:rPr>
              <w:t xml:space="preserve">TRANSPORT   </w:t>
            </w:r>
            <w:r>
              <w:rPr>
                <w:color w:val="47576A"/>
                <w:sz w:val="17"/>
              </w:rPr>
              <w:t>HTTPS · Sanctum bearer token · request validation · rate limiting</w:t>
            </w:r>
          </w:p>
          <w:p w14:paraId="614F9D13" w14:textId="77777777" w:rsidR="005D3516" w:rsidRDefault="002B6336">
            <w:pPr>
              <w:spacing w:after="20"/>
              <w:jc w:val="center"/>
            </w:pPr>
            <w:r>
              <w:rPr>
                <w:color w:val="22C55E"/>
                <w:sz w:val="18"/>
              </w:rPr>
              <w:t>▼</w:t>
            </w:r>
          </w:p>
          <w:p w14:paraId="4649D092" w14:textId="77777777" w:rsidR="005D3516" w:rsidRDefault="002B6336">
            <w:pPr>
              <w:spacing w:after="100"/>
            </w:pPr>
            <w:r>
              <w:rPr>
                <w:b/>
                <w:color w:val="16653C"/>
                <w:sz w:val="18"/>
              </w:rPr>
              <w:t xml:space="preserve">API LAYER  (new)   </w:t>
            </w:r>
            <w:r>
              <w:rPr>
                <w:color w:val="47576A"/>
                <w:sz w:val="17"/>
              </w:rPr>
              <w:t>Versioned REST endpoints · resource transformers · existing policy classes</w:t>
            </w:r>
          </w:p>
          <w:p w14:paraId="18D355BF" w14:textId="77777777" w:rsidR="005D3516" w:rsidRDefault="002B6336">
            <w:pPr>
              <w:spacing w:after="20"/>
              <w:jc w:val="center"/>
            </w:pPr>
            <w:r>
              <w:rPr>
                <w:color w:val="22C55E"/>
                <w:sz w:val="18"/>
              </w:rPr>
              <w:t>▼</w:t>
            </w:r>
          </w:p>
          <w:p w14:paraId="7E8D38A8" w14:textId="77777777" w:rsidR="005D3516" w:rsidRDefault="002B6336">
            <w:pPr>
              <w:spacing w:after="100"/>
            </w:pPr>
            <w:r>
              <w:rPr>
                <w:b/>
                <w:color w:val="0F3D24"/>
                <w:sz w:val="18"/>
              </w:rPr>
              <w:t xml:space="preserve">EXISTING PLATFORM   </w:t>
            </w:r>
            <w:r>
              <w:rPr>
                <w:color w:val="47576A"/>
                <w:sz w:val="17"/>
              </w:rPr>
              <w:t>Laravel 12 · Eloquent models · RBAC · Filament admin panel</w:t>
            </w:r>
          </w:p>
          <w:p w14:paraId="0AC36EAF" w14:textId="77777777" w:rsidR="005D3516" w:rsidRDefault="002B6336">
            <w:pPr>
              <w:spacing w:after="20"/>
              <w:jc w:val="center"/>
            </w:pPr>
            <w:r>
              <w:rPr>
                <w:color w:val="22C55E"/>
                <w:sz w:val="18"/>
              </w:rPr>
              <w:t>▼</w:t>
            </w:r>
          </w:p>
          <w:p w14:paraId="0679E78D" w14:textId="77777777" w:rsidR="005D3516" w:rsidRDefault="002B6336">
            <w:pPr>
              <w:spacing w:after="100"/>
            </w:pPr>
            <w:r>
              <w:rPr>
                <w:b/>
                <w:color w:val="0F3D24"/>
                <w:sz w:val="18"/>
              </w:rPr>
              <w:t xml:space="preserve">DATA   </w:t>
            </w:r>
            <w:r>
              <w:rPr>
                <w:color w:val="47576A"/>
                <w:sz w:val="17"/>
              </w:rPr>
              <w:t>MySQL 8.0 · file storage · Redis cache &amp; queue</w:t>
            </w:r>
          </w:p>
        </w:tc>
      </w:tr>
    </w:tbl>
    <w:p w14:paraId="685C3C85" w14:textId="77777777" w:rsidR="005D3516" w:rsidRDefault="005D3516">
      <w:pPr>
        <w:spacing w:after="160"/>
      </w:pPr>
    </w:p>
    <w:p w14:paraId="358A9F05" w14:textId="5966F130" w:rsidR="005D3516" w:rsidRDefault="00810EB7">
      <w:pPr>
        <w:keepNext/>
        <w:spacing w:before="240" w:after="60"/>
      </w:pPr>
      <w:r>
        <w:rPr>
          <w:b/>
          <w:color w:val="0F3D24"/>
          <w:sz w:val="22"/>
        </w:rPr>
        <w:t>5</w:t>
      </w:r>
      <w:r w:rsidR="002B6336">
        <w:rPr>
          <w:b/>
          <w:color w:val="0F3D24"/>
          <w:sz w:val="22"/>
        </w:rPr>
        <w:t>.</w:t>
      </w:r>
      <w:r>
        <w:rPr>
          <w:b/>
          <w:color w:val="0F3D24"/>
          <w:sz w:val="22"/>
        </w:rPr>
        <w:t>5</w:t>
      </w:r>
      <w:r w:rsidR="002B6336">
        <w:rPr>
          <w:b/>
          <w:color w:val="0F3D24"/>
          <w:sz w:val="22"/>
        </w:rPr>
        <w:t xml:space="preserve"> Offline synchronisation strategy</w:t>
      </w:r>
    </w:p>
    <w:p w14:paraId="22036174" w14:textId="77777777" w:rsidR="005D3516" w:rsidRDefault="002B6336">
      <w:pPr>
        <w:jc w:val="both"/>
      </w:pPr>
      <w:r>
        <w:t xml:space="preserve">Field connectivity cannot be assumed. Every write action is recorded to a local queue with a client-generated identifier and a timestamp, then replayed </w:t>
      </w:r>
      <w:r>
        <w:t>against the API when the device reconnects. Conflicts are resolved server-side on a last-write-wins basis with the server retaining an audit trail, and the user is shown a clear per-record status of pending, syncing, synced or failed. Failed records are re</w:t>
      </w:r>
      <w:r>
        <w:t>tained and retryable — data is never silently discarded.</w:t>
      </w:r>
    </w:p>
    <w:p w14:paraId="76BE626C" w14:textId="20B66C41" w:rsidR="005D3516" w:rsidRDefault="00810EB7">
      <w:pPr>
        <w:keepNext/>
        <w:spacing w:before="240" w:after="60"/>
      </w:pPr>
      <w:r>
        <w:rPr>
          <w:b/>
          <w:color w:val="0F3D24"/>
          <w:sz w:val="22"/>
        </w:rPr>
        <w:t>5</w:t>
      </w:r>
      <w:r w:rsidR="002B6336">
        <w:rPr>
          <w:b/>
          <w:color w:val="0F3D24"/>
          <w:sz w:val="22"/>
        </w:rPr>
        <w:t>.</w:t>
      </w:r>
      <w:r>
        <w:rPr>
          <w:b/>
          <w:color w:val="0F3D24"/>
          <w:sz w:val="22"/>
        </w:rPr>
        <w:t>6</w:t>
      </w:r>
      <w:r w:rsidR="002B6336">
        <w:rPr>
          <w:b/>
          <w:color w:val="0F3D24"/>
          <w:sz w:val="22"/>
        </w:rPr>
        <w:t xml:space="preserve"> Quality assurance</w:t>
      </w:r>
    </w:p>
    <w:p w14:paraId="00D2CDC9" w14:textId="77777777" w:rsidR="005D3516" w:rsidRDefault="002B6336">
      <w:pPr>
        <w:pStyle w:val="ListBullet"/>
        <w:spacing w:after="60" w:line="269" w:lineRule="auto"/>
        <w:ind w:left="340"/>
      </w:pPr>
      <w:r>
        <w:rPr>
          <w:sz w:val="19"/>
        </w:rPr>
        <w:t>Automated unit and component tests covering task workflow logic and the offline sync queue.</w:t>
      </w:r>
    </w:p>
    <w:p w14:paraId="322D57EF" w14:textId="77777777" w:rsidR="005D3516" w:rsidRDefault="002B6336">
      <w:pPr>
        <w:pStyle w:val="ListBullet"/>
        <w:spacing w:after="60" w:line="269" w:lineRule="auto"/>
        <w:ind w:left="340"/>
      </w:pPr>
      <w:r>
        <w:rPr>
          <w:sz w:val="19"/>
        </w:rPr>
        <w:t>Manual test passes on physical Android and iOS devices, including low-end Android har</w:t>
      </w:r>
      <w:r>
        <w:rPr>
          <w:sz w:val="19"/>
        </w:rPr>
        <w:t>dware representative of the target user base.</w:t>
      </w:r>
    </w:p>
    <w:p w14:paraId="10934358" w14:textId="77777777" w:rsidR="005D3516" w:rsidRDefault="002B6336">
      <w:pPr>
        <w:pStyle w:val="ListBullet"/>
        <w:spacing w:after="60" w:line="269" w:lineRule="auto"/>
        <w:ind w:left="340"/>
      </w:pPr>
      <w:r>
        <w:rPr>
          <w:sz w:val="19"/>
        </w:rPr>
        <w:t>Explicit RTL verification for Dari and Pashto on every screen.</w:t>
      </w:r>
    </w:p>
    <w:p w14:paraId="7C8B4BF0" w14:textId="77777777" w:rsidR="005D3516" w:rsidRDefault="002B6336">
      <w:pPr>
        <w:pStyle w:val="ListBullet"/>
        <w:spacing w:after="60" w:line="269" w:lineRule="auto"/>
        <w:ind w:left="340"/>
      </w:pPr>
      <w:r>
        <w:rPr>
          <w:sz w:val="19"/>
        </w:rPr>
        <w:t>Airplane-mode testing of the full offline capture and synchronisation cycle.</w:t>
      </w:r>
    </w:p>
    <w:p w14:paraId="06ED2AE4" w14:textId="77777777" w:rsidR="005D3516" w:rsidRDefault="005D3516">
      <w:pPr>
        <w:spacing w:after="40"/>
      </w:pPr>
    </w:p>
    <w:p w14:paraId="53932FE3" w14:textId="77777777" w:rsidR="005D3516" w:rsidRDefault="002B6336">
      <w:pPr>
        <w:keepNext/>
        <w:spacing w:before="360" w:after="40"/>
      </w:pPr>
      <w:r>
        <w:rPr>
          <w:b/>
          <w:color w:val="22C55E"/>
          <w:sz w:val="17"/>
        </w:rPr>
        <w:t>SECTION 7</w:t>
      </w:r>
    </w:p>
    <w:p w14:paraId="50A1071B" w14:textId="77777777" w:rsidR="005D3516" w:rsidRDefault="002B6336">
      <w:pPr>
        <w:keepNext/>
        <w:pBdr>
          <w:bottom w:val="single" w:sz="12" w:space="4" w:color="16653C"/>
        </w:pBdr>
        <w:spacing w:after="160"/>
      </w:pPr>
      <w:r>
        <w:rPr>
          <w:b/>
          <w:color w:val="0F3D24"/>
          <w:sz w:val="30"/>
        </w:rPr>
        <w:t>Deliverables</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794"/>
        <w:gridCol w:w="5443"/>
        <w:gridCol w:w="3401"/>
        <w:gridCol w:w="61"/>
      </w:tblGrid>
      <w:tr w:rsidR="005D3516" w14:paraId="5E6481C1" w14:textId="77777777">
        <w:trPr>
          <w:tblHeader/>
          <w:jc w:val="center"/>
        </w:trPr>
        <w:tc>
          <w:tcPr>
            <w:tcW w:w="794" w:type="dxa"/>
            <w:shd w:val="clear" w:color="auto" w:fill="0F3D24"/>
            <w:tcMar>
              <w:top w:w="60" w:type="dxa"/>
              <w:left w:w="100" w:type="dxa"/>
              <w:bottom w:w="60" w:type="dxa"/>
              <w:right w:w="100" w:type="dxa"/>
            </w:tcMar>
          </w:tcPr>
          <w:p w14:paraId="4C9A8960" w14:textId="77777777" w:rsidR="005D3516" w:rsidRDefault="002B6336">
            <w:pPr>
              <w:spacing w:before="40" w:after="40"/>
            </w:pPr>
            <w:r>
              <w:rPr>
                <w:b/>
                <w:color w:val="FFFFFF"/>
                <w:sz w:val="17"/>
              </w:rPr>
              <w:t>Ref</w:t>
            </w:r>
          </w:p>
        </w:tc>
        <w:tc>
          <w:tcPr>
            <w:tcW w:w="5443" w:type="dxa"/>
            <w:shd w:val="clear" w:color="auto" w:fill="0F3D24"/>
            <w:tcMar>
              <w:top w:w="60" w:type="dxa"/>
              <w:left w:w="100" w:type="dxa"/>
              <w:bottom w:w="60" w:type="dxa"/>
              <w:right w:w="100" w:type="dxa"/>
            </w:tcMar>
          </w:tcPr>
          <w:p w14:paraId="5F94F74C" w14:textId="77777777" w:rsidR="005D3516" w:rsidRDefault="002B6336">
            <w:pPr>
              <w:spacing w:before="40" w:after="40"/>
            </w:pPr>
            <w:r>
              <w:rPr>
                <w:b/>
                <w:color w:val="FFFFFF"/>
                <w:sz w:val="17"/>
              </w:rPr>
              <w:t>Deliverable</w:t>
            </w:r>
          </w:p>
        </w:tc>
        <w:tc>
          <w:tcPr>
            <w:tcW w:w="3402" w:type="dxa"/>
            <w:gridSpan w:val="2"/>
            <w:shd w:val="clear" w:color="auto" w:fill="0F3D24"/>
            <w:tcMar>
              <w:top w:w="60" w:type="dxa"/>
              <w:left w:w="100" w:type="dxa"/>
              <w:bottom w:w="60" w:type="dxa"/>
              <w:right w:w="100" w:type="dxa"/>
            </w:tcMar>
          </w:tcPr>
          <w:p w14:paraId="70E00D20" w14:textId="77777777" w:rsidR="005D3516" w:rsidRDefault="002B6336">
            <w:pPr>
              <w:spacing w:before="40" w:after="40"/>
            </w:pPr>
            <w:r>
              <w:rPr>
                <w:b/>
                <w:color w:val="FFFFFF"/>
                <w:sz w:val="17"/>
              </w:rPr>
              <w:t>Format</w:t>
            </w:r>
          </w:p>
        </w:tc>
      </w:tr>
      <w:tr w:rsidR="005D3516" w14:paraId="7D2C2E0D" w14:textId="77777777">
        <w:trPr>
          <w:cantSplit/>
          <w:jc w:val="center"/>
        </w:trPr>
        <w:tc>
          <w:tcPr>
            <w:tcW w:w="794" w:type="dxa"/>
            <w:tcMar>
              <w:top w:w="60" w:type="dxa"/>
              <w:left w:w="100" w:type="dxa"/>
              <w:bottom w:w="60" w:type="dxa"/>
              <w:right w:w="100" w:type="dxa"/>
            </w:tcMar>
          </w:tcPr>
          <w:p w14:paraId="50D2B024" w14:textId="77777777" w:rsidR="005D3516" w:rsidRDefault="002B6336">
            <w:pPr>
              <w:spacing w:before="40" w:after="40" w:line="264" w:lineRule="auto"/>
            </w:pPr>
            <w:r>
              <w:rPr>
                <w:b/>
                <w:sz w:val="18"/>
              </w:rPr>
              <w:t>D-1</w:t>
            </w:r>
          </w:p>
        </w:tc>
        <w:tc>
          <w:tcPr>
            <w:tcW w:w="5443" w:type="dxa"/>
            <w:tcMar>
              <w:top w:w="60" w:type="dxa"/>
              <w:left w:w="100" w:type="dxa"/>
              <w:bottom w:w="60" w:type="dxa"/>
              <w:right w:w="100" w:type="dxa"/>
            </w:tcMar>
          </w:tcPr>
          <w:p w14:paraId="3DBC258D" w14:textId="77777777" w:rsidR="005D3516" w:rsidRDefault="002B6336">
            <w:pPr>
              <w:spacing w:before="40" w:after="40" w:line="264" w:lineRule="auto"/>
            </w:pPr>
            <w:r>
              <w:rPr>
                <w:sz w:val="18"/>
              </w:rPr>
              <w:t xml:space="preserve">React Native </w:t>
            </w:r>
            <w:r>
              <w:rPr>
                <w:sz w:val="18"/>
              </w:rPr>
              <w:t>application source code</w:t>
            </w:r>
          </w:p>
        </w:tc>
        <w:tc>
          <w:tcPr>
            <w:tcW w:w="3402" w:type="dxa"/>
            <w:gridSpan w:val="2"/>
            <w:tcMar>
              <w:top w:w="60" w:type="dxa"/>
              <w:left w:w="100" w:type="dxa"/>
              <w:bottom w:w="60" w:type="dxa"/>
              <w:right w:w="100" w:type="dxa"/>
            </w:tcMar>
          </w:tcPr>
          <w:p w14:paraId="75F96F35" w14:textId="77777777" w:rsidR="005D3516" w:rsidRDefault="002B6336">
            <w:pPr>
              <w:spacing w:before="40" w:after="40" w:line="264" w:lineRule="auto"/>
            </w:pPr>
            <w:r>
              <w:rPr>
                <w:sz w:val="18"/>
              </w:rPr>
              <w:t>Git repository, full history</w:t>
            </w:r>
          </w:p>
        </w:tc>
      </w:tr>
      <w:tr w:rsidR="005D3516" w14:paraId="128E23C8" w14:textId="77777777">
        <w:trPr>
          <w:cantSplit/>
          <w:jc w:val="center"/>
        </w:trPr>
        <w:tc>
          <w:tcPr>
            <w:tcW w:w="794" w:type="dxa"/>
            <w:shd w:val="clear" w:color="auto" w:fill="F4F8F5"/>
            <w:tcMar>
              <w:top w:w="60" w:type="dxa"/>
              <w:left w:w="100" w:type="dxa"/>
              <w:bottom w:w="60" w:type="dxa"/>
              <w:right w:w="100" w:type="dxa"/>
            </w:tcMar>
          </w:tcPr>
          <w:p w14:paraId="22EF94D9" w14:textId="77777777" w:rsidR="005D3516" w:rsidRDefault="002B6336">
            <w:pPr>
              <w:spacing w:before="40" w:after="40" w:line="264" w:lineRule="auto"/>
            </w:pPr>
            <w:r>
              <w:rPr>
                <w:b/>
                <w:sz w:val="18"/>
              </w:rPr>
              <w:t>D-2</w:t>
            </w:r>
          </w:p>
        </w:tc>
        <w:tc>
          <w:tcPr>
            <w:tcW w:w="5443" w:type="dxa"/>
            <w:shd w:val="clear" w:color="auto" w:fill="F4F8F5"/>
            <w:tcMar>
              <w:top w:w="60" w:type="dxa"/>
              <w:left w:w="100" w:type="dxa"/>
              <w:bottom w:w="60" w:type="dxa"/>
              <w:right w:w="100" w:type="dxa"/>
            </w:tcMar>
          </w:tcPr>
          <w:p w14:paraId="5C2E0081" w14:textId="77777777" w:rsidR="005D3516" w:rsidRDefault="002B6336">
            <w:pPr>
              <w:spacing w:before="40" w:after="40" w:line="264" w:lineRule="auto"/>
            </w:pPr>
            <w:r>
              <w:rPr>
                <w:sz w:val="18"/>
              </w:rPr>
              <w:t>Laravel API layer source code</w:t>
            </w:r>
          </w:p>
        </w:tc>
        <w:tc>
          <w:tcPr>
            <w:tcW w:w="3402" w:type="dxa"/>
            <w:gridSpan w:val="2"/>
            <w:shd w:val="clear" w:color="auto" w:fill="F4F8F5"/>
            <w:tcMar>
              <w:top w:w="60" w:type="dxa"/>
              <w:left w:w="100" w:type="dxa"/>
              <w:bottom w:w="60" w:type="dxa"/>
              <w:right w:w="100" w:type="dxa"/>
            </w:tcMar>
          </w:tcPr>
          <w:p w14:paraId="6BD62D20" w14:textId="77777777" w:rsidR="005D3516" w:rsidRDefault="002B6336">
            <w:pPr>
              <w:spacing w:before="40" w:after="40" w:line="264" w:lineRule="auto"/>
            </w:pPr>
            <w:r>
              <w:rPr>
                <w:sz w:val="18"/>
              </w:rPr>
              <w:t>Merged into existing repository</w:t>
            </w:r>
          </w:p>
        </w:tc>
      </w:tr>
      <w:tr w:rsidR="005D3516" w14:paraId="023234E4" w14:textId="77777777">
        <w:trPr>
          <w:cantSplit/>
          <w:jc w:val="center"/>
        </w:trPr>
        <w:tc>
          <w:tcPr>
            <w:tcW w:w="794" w:type="dxa"/>
            <w:tcMar>
              <w:top w:w="60" w:type="dxa"/>
              <w:left w:w="100" w:type="dxa"/>
              <w:bottom w:w="60" w:type="dxa"/>
              <w:right w:w="100" w:type="dxa"/>
            </w:tcMar>
          </w:tcPr>
          <w:p w14:paraId="71FF6C92" w14:textId="77777777" w:rsidR="005D3516" w:rsidRDefault="002B6336">
            <w:pPr>
              <w:spacing w:before="40" w:after="40" w:line="264" w:lineRule="auto"/>
            </w:pPr>
            <w:r>
              <w:rPr>
                <w:b/>
                <w:sz w:val="18"/>
              </w:rPr>
              <w:t>D-3</w:t>
            </w:r>
          </w:p>
        </w:tc>
        <w:tc>
          <w:tcPr>
            <w:tcW w:w="5443" w:type="dxa"/>
            <w:tcMar>
              <w:top w:w="60" w:type="dxa"/>
              <w:left w:w="100" w:type="dxa"/>
              <w:bottom w:w="60" w:type="dxa"/>
              <w:right w:w="100" w:type="dxa"/>
            </w:tcMar>
          </w:tcPr>
          <w:p w14:paraId="6EF510BA" w14:textId="77777777" w:rsidR="005D3516" w:rsidRDefault="002B6336">
            <w:pPr>
              <w:spacing w:before="40" w:after="40" w:line="264" w:lineRule="auto"/>
            </w:pPr>
            <w:r>
              <w:rPr>
                <w:sz w:val="18"/>
              </w:rPr>
              <w:t>Published Android application</w:t>
            </w:r>
          </w:p>
        </w:tc>
        <w:tc>
          <w:tcPr>
            <w:tcW w:w="3402" w:type="dxa"/>
            <w:gridSpan w:val="2"/>
            <w:tcMar>
              <w:top w:w="60" w:type="dxa"/>
              <w:left w:w="100" w:type="dxa"/>
              <w:bottom w:w="60" w:type="dxa"/>
              <w:right w:w="100" w:type="dxa"/>
            </w:tcMar>
          </w:tcPr>
          <w:p w14:paraId="4A8F9ACB" w14:textId="77777777" w:rsidR="005D3516" w:rsidRDefault="002B6336">
            <w:pPr>
              <w:spacing w:before="40" w:after="40" w:line="264" w:lineRule="auto"/>
            </w:pPr>
            <w:r>
              <w:rPr>
                <w:sz w:val="18"/>
              </w:rPr>
              <w:t>Live on Google Play</w:t>
            </w:r>
          </w:p>
        </w:tc>
      </w:tr>
      <w:tr w:rsidR="005D3516" w14:paraId="0245392D" w14:textId="77777777">
        <w:trPr>
          <w:cantSplit/>
          <w:jc w:val="center"/>
        </w:trPr>
        <w:tc>
          <w:tcPr>
            <w:tcW w:w="794" w:type="dxa"/>
            <w:shd w:val="clear" w:color="auto" w:fill="F4F8F5"/>
            <w:tcMar>
              <w:top w:w="60" w:type="dxa"/>
              <w:left w:w="100" w:type="dxa"/>
              <w:bottom w:w="60" w:type="dxa"/>
              <w:right w:w="100" w:type="dxa"/>
            </w:tcMar>
          </w:tcPr>
          <w:p w14:paraId="5B23CBD2" w14:textId="77777777" w:rsidR="005D3516" w:rsidRDefault="002B6336">
            <w:pPr>
              <w:spacing w:before="40" w:after="40" w:line="264" w:lineRule="auto"/>
            </w:pPr>
            <w:r>
              <w:rPr>
                <w:b/>
                <w:sz w:val="18"/>
              </w:rPr>
              <w:t>D-4</w:t>
            </w:r>
          </w:p>
        </w:tc>
        <w:tc>
          <w:tcPr>
            <w:tcW w:w="5443" w:type="dxa"/>
            <w:shd w:val="clear" w:color="auto" w:fill="F4F8F5"/>
            <w:tcMar>
              <w:top w:w="60" w:type="dxa"/>
              <w:left w:w="100" w:type="dxa"/>
              <w:bottom w:w="60" w:type="dxa"/>
              <w:right w:w="100" w:type="dxa"/>
            </w:tcMar>
          </w:tcPr>
          <w:p w14:paraId="074F0B97" w14:textId="77777777" w:rsidR="005D3516" w:rsidRDefault="002B6336">
            <w:pPr>
              <w:spacing w:before="40" w:after="40" w:line="264" w:lineRule="auto"/>
            </w:pPr>
            <w:r>
              <w:rPr>
                <w:sz w:val="18"/>
              </w:rPr>
              <w:t>Published iOS application</w:t>
            </w:r>
          </w:p>
        </w:tc>
        <w:tc>
          <w:tcPr>
            <w:tcW w:w="3402" w:type="dxa"/>
            <w:gridSpan w:val="2"/>
            <w:shd w:val="clear" w:color="auto" w:fill="F4F8F5"/>
            <w:tcMar>
              <w:top w:w="60" w:type="dxa"/>
              <w:left w:w="100" w:type="dxa"/>
              <w:bottom w:w="60" w:type="dxa"/>
              <w:right w:w="100" w:type="dxa"/>
            </w:tcMar>
          </w:tcPr>
          <w:p w14:paraId="7E7C513B" w14:textId="77777777" w:rsidR="005D3516" w:rsidRDefault="002B6336">
            <w:pPr>
              <w:spacing w:before="40" w:after="40" w:line="264" w:lineRule="auto"/>
            </w:pPr>
            <w:r>
              <w:rPr>
                <w:sz w:val="18"/>
              </w:rPr>
              <w:t>Live on Apple App Store</w:t>
            </w:r>
          </w:p>
        </w:tc>
      </w:tr>
      <w:tr w:rsidR="005D3516" w14:paraId="1B494E05" w14:textId="77777777">
        <w:trPr>
          <w:cantSplit/>
          <w:jc w:val="center"/>
        </w:trPr>
        <w:tc>
          <w:tcPr>
            <w:tcW w:w="794" w:type="dxa"/>
            <w:tcMar>
              <w:top w:w="60" w:type="dxa"/>
              <w:left w:w="100" w:type="dxa"/>
              <w:bottom w:w="60" w:type="dxa"/>
              <w:right w:w="100" w:type="dxa"/>
            </w:tcMar>
          </w:tcPr>
          <w:p w14:paraId="34AF26D3" w14:textId="77777777" w:rsidR="005D3516" w:rsidRDefault="002B6336">
            <w:pPr>
              <w:spacing w:before="40" w:after="40" w:line="264" w:lineRule="auto"/>
            </w:pPr>
            <w:r>
              <w:rPr>
                <w:b/>
                <w:sz w:val="18"/>
              </w:rPr>
              <w:t>D-5</w:t>
            </w:r>
          </w:p>
        </w:tc>
        <w:tc>
          <w:tcPr>
            <w:tcW w:w="5443" w:type="dxa"/>
            <w:tcMar>
              <w:top w:w="60" w:type="dxa"/>
              <w:left w:w="100" w:type="dxa"/>
              <w:bottom w:w="60" w:type="dxa"/>
              <w:right w:w="100" w:type="dxa"/>
            </w:tcMar>
          </w:tcPr>
          <w:p w14:paraId="3E713E54" w14:textId="77777777" w:rsidR="005D3516" w:rsidRDefault="002B6336">
            <w:pPr>
              <w:spacing w:before="40" w:after="40" w:line="264" w:lineRule="auto"/>
            </w:pPr>
            <w:r>
              <w:rPr>
                <w:sz w:val="18"/>
              </w:rPr>
              <w:t xml:space="preserve">UI design </w:t>
            </w:r>
            <w:r>
              <w:rPr>
                <w:sz w:val="18"/>
              </w:rPr>
              <w:t>screens</w:t>
            </w:r>
          </w:p>
        </w:tc>
        <w:tc>
          <w:tcPr>
            <w:tcW w:w="3402" w:type="dxa"/>
            <w:gridSpan w:val="2"/>
            <w:tcMar>
              <w:top w:w="60" w:type="dxa"/>
              <w:left w:w="100" w:type="dxa"/>
              <w:bottom w:w="60" w:type="dxa"/>
              <w:right w:w="100" w:type="dxa"/>
            </w:tcMar>
          </w:tcPr>
          <w:p w14:paraId="1970E68C" w14:textId="77777777" w:rsidR="005D3516" w:rsidRDefault="002B6336">
            <w:pPr>
              <w:spacing w:before="40" w:after="40" w:line="264" w:lineRule="auto"/>
            </w:pPr>
            <w:r>
              <w:rPr>
                <w:sz w:val="18"/>
              </w:rPr>
              <w:t>Figma file, editable</w:t>
            </w:r>
          </w:p>
        </w:tc>
      </w:tr>
      <w:tr w:rsidR="005D3516" w14:paraId="406BB5FE" w14:textId="77777777">
        <w:trPr>
          <w:cantSplit/>
          <w:jc w:val="center"/>
        </w:trPr>
        <w:tc>
          <w:tcPr>
            <w:tcW w:w="794" w:type="dxa"/>
            <w:shd w:val="clear" w:color="auto" w:fill="F4F8F5"/>
            <w:tcMar>
              <w:top w:w="60" w:type="dxa"/>
              <w:left w:w="100" w:type="dxa"/>
              <w:bottom w:w="60" w:type="dxa"/>
              <w:right w:w="100" w:type="dxa"/>
            </w:tcMar>
          </w:tcPr>
          <w:p w14:paraId="6642E264" w14:textId="77777777" w:rsidR="005D3516" w:rsidRDefault="002B6336">
            <w:pPr>
              <w:spacing w:before="40" w:after="40" w:line="264" w:lineRule="auto"/>
            </w:pPr>
            <w:r>
              <w:rPr>
                <w:b/>
                <w:sz w:val="18"/>
              </w:rPr>
              <w:t>D-6</w:t>
            </w:r>
          </w:p>
        </w:tc>
        <w:tc>
          <w:tcPr>
            <w:tcW w:w="5443" w:type="dxa"/>
            <w:shd w:val="clear" w:color="auto" w:fill="F4F8F5"/>
            <w:tcMar>
              <w:top w:w="60" w:type="dxa"/>
              <w:left w:w="100" w:type="dxa"/>
              <w:bottom w:w="60" w:type="dxa"/>
              <w:right w:w="100" w:type="dxa"/>
            </w:tcMar>
          </w:tcPr>
          <w:p w14:paraId="2EF40898" w14:textId="77777777" w:rsidR="005D3516" w:rsidRDefault="002B6336">
            <w:pPr>
              <w:spacing w:before="40" w:after="40" w:line="264" w:lineRule="auto"/>
            </w:pPr>
            <w:r>
              <w:rPr>
                <w:sz w:val="18"/>
              </w:rPr>
              <w:t>API documentation</w:t>
            </w:r>
          </w:p>
        </w:tc>
        <w:tc>
          <w:tcPr>
            <w:tcW w:w="3402" w:type="dxa"/>
            <w:gridSpan w:val="2"/>
            <w:shd w:val="clear" w:color="auto" w:fill="F4F8F5"/>
            <w:tcMar>
              <w:top w:w="60" w:type="dxa"/>
              <w:left w:w="100" w:type="dxa"/>
              <w:bottom w:w="60" w:type="dxa"/>
              <w:right w:w="100" w:type="dxa"/>
            </w:tcMar>
          </w:tcPr>
          <w:p w14:paraId="62FA8922" w14:textId="77777777" w:rsidR="005D3516" w:rsidRDefault="002B6336">
            <w:pPr>
              <w:spacing w:before="40" w:after="40" w:line="264" w:lineRule="auto"/>
            </w:pPr>
            <w:r>
              <w:rPr>
                <w:sz w:val="18"/>
              </w:rPr>
              <w:t>Endpoint reference with request/response examples</w:t>
            </w:r>
          </w:p>
        </w:tc>
      </w:tr>
      <w:tr w:rsidR="005D3516" w14:paraId="3B8EFEAB" w14:textId="77777777">
        <w:trPr>
          <w:cantSplit/>
          <w:jc w:val="center"/>
        </w:trPr>
        <w:tc>
          <w:tcPr>
            <w:tcW w:w="794" w:type="dxa"/>
            <w:tcMar>
              <w:top w:w="60" w:type="dxa"/>
              <w:left w:w="100" w:type="dxa"/>
              <w:bottom w:w="60" w:type="dxa"/>
              <w:right w:w="100" w:type="dxa"/>
            </w:tcMar>
          </w:tcPr>
          <w:p w14:paraId="7F31A68A" w14:textId="77777777" w:rsidR="005D3516" w:rsidRDefault="002B6336">
            <w:pPr>
              <w:spacing w:before="40" w:after="40" w:line="264" w:lineRule="auto"/>
            </w:pPr>
            <w:r>
              <w:rPr>
                <w:b/>
                <w:sz w:val="18"/>
              </w:rPr>
              <w:lastRenderedPageBreak/>
              <w:t>D-7</w:t>
            </w:r>
          </w:p>
        </w:tc>
        <w:tc>
          <w:tcPr>
            <w:tcW w:w="5443" w:type="dxa"/>
            <w:tcMar>
              <w:top w:w="60" w:type="dxa"/>
              <w:left w:w="100" w:type="dxa"/>
              <w:bottom w:w="60" w:type="dxa"/>
              <w:right w:w="100" w:type="dxa"/>
            </w:tcMar>
          </w:tcPr>
          <w:p w14:paraId="2ECEF119" w14:textId="77777777" w:rsidR="005D3516" w:rsidRDefault="002B6336">
            <w:pPr>
              <w:spacing w:before="40" w:after="40" w:line="264" w:lineRule="auto"/>
            </w:pPr>
            <w:r>
              <w:rPr>
                <w:sz w:val="18"/>
              </w:rPr>
              <w:t>Administrator guide</w:t>
            </w:r>
          </w:p>
        </w:tc>
        <w:tc>
          <w:tcPr>
            <w:tcW w:w="3402" w:type="dxa"/>
            <w:gridSpan w:val="2"/>
            <w:tcMar>
              <w:top w:w="60" w:type="dxa"/>
              <w:left w:w="100" w:type="dxa"/>
              <w:bottom w:w="60" w:type="dxa"/>
              <w:right w:w="100" w:type="dxa"/>
            </w:tcMar>
          </w:tcPr>
          <w:p w14:paraId="54041463" w14:textId="77777777" w:rsidR="005D3516" w:rsidRDefault="002B6336">
            <w:pPr>
              <w:spacing w:before="40" w:after="40" w:line="264" w:lineRule="auto"/>
            </w:pPr>
            <w:r>
              <w:rPr>
                <w:sz w:val="18"/>
              </w:rPr>
              <w:t>Task creation, assignment and verification</w:t>
            </w:r>
          </w:p>
        </w:tc>
      </w:tr>
      <w:tr w:rsidR="005D3516" w14:paraId="3600F820" w14:textId="77777777">
        <w:trPr>
          <w:cantSplit/>
          <w:jc w:val="center"/>
        </w:trPr>
        <w:tc>
          <w:tcPr>
            <w:tcW w:w="794" w:type="dxa"/>
            <w:shd w:val="clear" w:color="auto" w:fill="F4F8F5"/>
            <w:tcMar>
              <w:top w:w="60" w:type="dxa"/>
              <w:left w:w="100" w:type="dxa"/>
              <w:bottom w:w="60" w:type="dxa"/>
              <w:right w:w="100" w:type="dxa"/>
            </w:tcMar>
          </w:tcPr>
          <w:p w14:paraId="77CCC4C1" w14:textId="77777777" w:rsidR="005D3516" w:rsidRDefault="002B6336">
            <w:pPr>
              <w:spacing w:before="40" w:after="40" w:line="264" w:lineRule="auto"/>
            </w:pPr>
            <w:r>
              <w:rPr>
                <w:b/>
                <w:sz w:val="18"/>
              </w:rPr>
              <w:t>D-8</w:t>
            </w:r>
          </w:p>
        </w:tc>
        <w:tc>
          <w:tcPr>
            <w:tcW w:w="5443" w:type="dxa"/>
            <w:shd w:val="clear" w:color="auto" w:fill="F4F8F5"/>
            <w:tcMar>
              <w:top w:w="60" w:type="dxa"/>
              <w:left w:w="100" w:type="dxa"/>
              <w:bottom w:w="60" w:type="dxa"/>
              <w:right w:w="100" w:type="dxa"/>
            </w:tcMar>
          </w:tcPr>
          <w:p w14:paraId="05A509C4" w14:textId="77777777" w:rsidR="005D3516" w:rsidRDefault="002B6336">
            <w:pPr>
              <w:spacing w:before="40" w:after="40" w:line="264" w:lineRule="auto"/>
            </w:pPr>
            <w:r>
              <w:rPr>
                <w:sz w:val="18"/>
              </w:rPr>
              <w:t>Volunteer user guide</w:t>
            </w:r>
          </w:p>
        </w:tc>
        <w:tc>
          <w:tcPr>
            <w:tcW w:w="3402" w:type="dxa"/>
            <w:gridSpan w:val="2"/>
            <w:shd w:val="clear" w:color="auto" w:fill="F4F8F5"/>
            <w:tcMar>
              <w:top w:w="60" w:type="dxa"/>
              <w:left w:w="100" w:type="dxa"/>
              <w:bottom w:w="60" w:type="dxa"/>
              <w:right w:w="100" w:type="dxa"/>
            </w:tcMar>
          </w:tcPr>
          <w:p w14:paraId="27745C2D" w14:textId="77777777" w:rsidR="005D3516" w:rsidRDefault="002B6336">
            <w:pPr>
              <w:spacing w:before="40" w:after="40" w:line="264" w:lineRule="auto"/>
            </w:pPr>
            <w:r>
              <w:rPr>
                <w:sz w:val="18"/>
              </w:rPr>
              <w:t>Illustrated, in English</w:t>
            </w:r>
          </w:p>
        </w:tc>
      </w:tr>
      <w:tr w:rsidR="005D3516" w14:paraId="12B0977B" w14:textId="77777777">
        <w:trPr>
          <w:cantSplit/>
          <w:jc w:val="center"/>
        </w:trPr>
        <w:tc>
          <w:tcPr>
            <w:tcW w:w="794" w:type="dxa"/>
            <w:tcMar>
              <w:top w:w="60" w:type="dxa"/>
              <w:left w:w="100" w:type="dxa"/>
              <w:bottom w:w="60" w:type="dxa"/>
              <w:right w:w="100" w:type="dxa"/>
            </w:tcMar>
          </w:tcPr>
          <w:p w14:paraId="5E3BABEE" w14:textId="77777777" w:rsidR="005D3516" w:rsidRDefault="002B6336">
            <w:pPr>
              <w:spacing w:before="40" w:after="40" w:line="264" w:lineRule="auto"/>
            </w:pPr>
            <w:r>
              <w:rPr>
                <w:b/>
                <w:sz w:val="18"/>
              </w:rPr>
              <w:t>D-9</w:t>
            </w:r>
          </w:p>
        </w:tc>
        <w:tc>
          <w:tcPr>
            <w:tcW w:w="5443" w:type="dxa"/>
            <w:tcMar>
              <w:top w:w="60" w:type="dxa"/>
              <w:left w:w="100" w:type="dxa"/>
              <w:bottom w:w="60" w:type="dxa"/>
              <w:right w:w="100" w:type="dxa"/>
            </w:tcMar>
          </w:tcPr>
          <w:p w14:paraId="323FAE2A" w14:textId="77777777" w:rsidR="005D3516" w:rsidRDefault="002B6336">
            <w:pPr>
              <w:spacing w:before="40" w:after="40" w:line="264" w:lineRule="auto"/>
            </w:pPr>
            <w:r>
              <w:rPr>
                <w:sz w:val="18"/>
              </w:rPr>
              <w:t xml:space="preserve">Build and release </w:t>
            </w:r>
            <w:r>
              <w:rPr>
                <w:sz w:val="18"/>
              </w:rPr>
              <w:t>runbook</w:t>
            </w:r>
          </w:p>
        </w:tc>
        <w:tc>
          <w:tcPr>
            <w:tcW w:w="3402" w:type="dxa"/>
            <w:gridSpan w:val="2"/>
            <w:tcMar>
              <w:top w:w="60" w:type="dxa"/>
              <w:left w:w="100" w:type="dxa"/>
              <w:bottom w:w="60" w:type="dxa"/>
              <w:right w:w="100" w:type="dxa"/>
            </w:tcMar>
          </w:tcPr>
          <w:p w14:paraId="50095FE4" w14:textId="77777777" w:rsidR="005D3516" w:rsidRDefault="002B6336">
            <w:pPr>
              <w:spacing w:before="40" w:after="40" w:line="264" w:lineRule="auto"/>
            </w:pPr>
            <w:r>
              <w:rPr>
                <w:sz w:val="18"/>
              </w:rPr>
              <w:t>Step-by-step for future releases</w:t>
            </w:r>
          </w:p>
        </w:tc>
      </w:tr>
      <w:tr w:rsidR="005D3516" w14:paraId="327A612A" w14:textId="77777777">
        <w:trPr>
          <w:cantSplit/>
          <w:jc w:val="center"/>
        </w:trPr>
        <w:tc>
          <w:tcPr>
            <w:tcW w:w="794" w:type="dxa"/>
            <w:shd w:val="clear" w:color="auto" w:fill="F4F8F5"/>
            <w:tcMar>
              <w:top w:w="60" w:type="dxa"/>
              <w:left w:w="100" w:type="dxa"/>
              <w:bottom w:w="60" w:type="dxa"/>
              <w:right w:w="100" w:type="dxa"/>
            </w:tcMar>
          </w:tcPr>
          <w:p w14:paraId="1BB00182" w14:textId="77777777" w:rsidR="005D3516" w:rsidRDefault="002B6336">
            <w:pPr>
              <w:spacing w:before="40" w:after="40" w:line="264" w:lineRule="auto"/>
            </w:pPr>
            <w:r>
              <w:rPr>
                <w:b/>
                <w:sz w:val="18"/>
              </w:rPr>
              <w:t>D-10</w:t>
            </w:r>
          </w:p>
        </w:tc>
        <w:tc>
          <w:tcPr>
            <w:tcW w:w="5443" w:type="dxa"/>
            <w:shd w:val="clear" w:color="auto" w:fill="F4F8F5"/>
            <w:tcMar>
              <w:top w:w="60" w:type="dxa"/>
              <w:left w:w="100" w:type="dxa"/>
              <w:bottom w:w="60" w:type="dxa"/>
              <w:right w:w="100" w:type="dxa"/>
            </w:tcMar>
          </w:tcPr>
          <w:p w14:paraId="4A369811" w14:textId="77777777" w:rsidR="005D3516" w:rsidRDefault="002B6336">
            <w:pPr>
              <w:spacing w:before="40" w:after="40" w:line="264" w:lineRule="auto"/>
            </w:pPr>
            <w:r>
              <w:rPr>
                <w:sz w:val="18"/>
              </w:rPr>
              <w:t>Store assets</w:t>
            </w:r>
          </w:p>
        </w:tc>
        <w:tc>
          <w:tcPr>
            <w:tcW w:w="3402" w:type="dxa"/>
            <w:gridSpan w:val="2"/>
            <w:shd w:val="clear" w:color="auto" w:fill="F4F8F5"/>
            <w:tcMar>
              <w:top w:w="60" w:type="dxa"/>
              <w:left w:w="100" w:type="dxa"/>
              <w:bottom w:w="60" w:type="dxa"/>
              <w:right w:w="100" w:type="dxa"/>
            </w:tcMar>
          </w:tcPr>
          <w:p w14:paraId="2B7494BA" w14:textId="77777777" w:rsidR="005D3516" w:rsidRDefault="002B6336">
            <w:pPr>
              <w:spacing w:before="40" w:after="40" w:line="264" w:lineRule="auto"/>
            </w:pPr>
            <w:r>
              <w:rPr>
                <w:sz w:val="18"/>
              </w:rPr>
              <w:t>Icons, screenshots, listing copy</w:t>
            </w:r>
          </w:p>
        </w:tc>
      </w:tr>
      <w:tr w:rsidR="005D3516" w14:paraId="158CC650" w14:textId="77777777">
        <w:trPr>
          <w:cantSplit/>
          <w:jc w:val="center"/>
        </w:trPr>
        <w:tc>
          <w:tcPr>
            <w:tcW w:w="794" w:type="dxa"/>
            <w:tcMar>
              <w:top w:w="60" w:type="dxa"/>
              <w:left w:w="100" w:type="dxa"/>
              <w:bottom w:w="60" w:type="dxa"/>
              <w:right w:w="100" w:type="dxa"/>
            </w:tcMar>
          </w:tcPr>
          <w:p w14:paraId="1BEE4793" w14:textId="77777777" w:rsidR="005D3516" w:rsidRDefault="002B6336">
            <w:pPr>
              <w:spacing w:before="40" w:after="40" w:line="264" w:lineRule="auto"/>
            </w:pPr>
            <w:r>
              <w:rPr>
                <w:b/>
                <w:sz w:val="18"/>
              </w:rPr>
              <w:t>D-11</w:t>
            </w:r>
          </w:p>
        </w:tc>
        <w:tc>
          <w:tcPr>
            <w:tcW w:w="5443" w:type="dxa"/>
            <w:tcMar>
              <w:top w:w="60" w:type="dxa"/>
              <w:left w:w="100" w:type="dxa"/>
              <w:bottom w:w="60" w:type="dxa"/>
              <w:right w:w="100" w:type="dxa"/>
            </w:tcMar>
          </w:tcPr>
          <w:p w14:paraId="1F3C988A" w14:textId="77777777" w:rsidR="005D3516" w:rsidRDefault="002B6336">
            <w:pPr>
              <w:spacing w:before="40" w:after="40" w:line="264" w:lineRule="auto"/>
            </w:pPr>
            <w:r>
              <w:rPr>
                <w:sz w:val="18"/>
              </w:rPr>
              <w:t>Credential handover</w:t>
            </w:r>
          </w:p>
        </w:tc>
        <w:tc>
          <w:tcPr>
            <w:tcW w:w="3402" w:type="dxa"/>
            <w:gridSpan w:val="2"/>
            <w:tcMar>
              <w:top w:w="60" w:type="dxa"/>
              <w:left w:w="100" w:type="dxa"/>
              <w:bottom w:w="60" w:type="dxa"/>
              <w:right w:w="100" w:type="dxa"/>
            </w:tcMar>
          </w:tcPr>
          <w:p w14:paraId="72B49A35" w14:textId="77777777" w:rsidR="005D3516" w:rsidRDefault="002B6336">
            <w:pPr>
              <w:spacing w:before="40" w:after="40" w:line="264" w:lineRule="auto"/>
            </w:pPr>
            <w:r>
              <w:rPr>
                <w:sz w:val="18"/>
              </w:rPr>
              <w:t>All accounts and keys transferred to the organisation</w:t>
            </w:r>
          </w:p>
        </w:tc>
      </w:tr>
      <w:tr w:rsidR="005D3516" w14:paraId="7D2F7215" w14:textId="77777777">
        <w:trPr>
          <w:cantSplit/>
          <w:jc w:val="center"/>
        </w:trPr>
        <w:tc>
          <w:tcPr>
            <w:tcW w:w="794" w:type="dxa"/>
            <w:shd w:val="clear" w:color="auto" w:fill="F4F8F5"/>
            <w:tcMar>
              <w:top w:w="60" w:type="dxa"/>
              <w:left w:w="100" w:type="dxa"/>
              <w:bottom w:w="60" w:type="dxa"/>
              <w:right w:w="100" w:type="dxa"/>
            </w:tcMar>
          </w:tcPr>
          <w:p w14:paraId="54A0A3A2" w14:textId="77777777" w:rsidR="005D3516" w:rsidRDefault="002B6336">
            <w:pPr>
              <w:spacing w:before="40" w:after="40" w:line="264" w:lineRule="auto"/>
            </w:pPr>
            <w:r>
              <w:rPr>
                <w:b/>
                <w:sz w:val="18"/>
              </w:rPr>
              <w:t>D-12</w:t>
            </w:r>
          </w:p>
        </w:tc>
        <w:tc>
          <w:tcPr>
            <w:tcW w:w="5443" w:type="dxa"/>
            <w:shd w:val="clear" w:color="auto" w:fill="F4F8F5"/>
            <w:tcMar>
              <w:top w:w="60" w:type="dxa"/>
              <w:left w:w="100" w:type="dxa"/>
              <w:bottom w:w="60" w:type="dxa"/>
              <w:right w:w="100" w:type="dxa"/>
            </w:tcMar>
          </w:tcPr>
          <w:p w14:paraId="31B25D03" w14:textId="77777777" w:rsidR="005D3516" w:rsidRDefault="002B6336">
            <w:pPr>
              <w:spacing w:before="40" w:after="40" w:line="264" w:lineRule="auto"/>
            </w:pPr>
            <w:r>
              <w:rPr>
                <w:sz w:val="18"/>
              </w:rPr>
              <w:t>Handover walkthrough</w:t>
            </w:r>
          </w:p>
        </w:tc>
        <w:tc>
          <w:tcPr>
            <w:tcW w:w="3402" w:type="dxa"/>
            <w:gridSpan w:val="2"/>
            <w:shd w:val="clear" w:color="auto" w:fill="F4F8F5"/>
            <w:tcMar>
              <w:top w:w="60" w:type="dxa"/>
              <w:left w:w="100" w:type="dxa"/>
              <w:bottom w:w="60" w:type="dxa"/>
              <w:right w:w="100" w:type="dxa"/>
            </w:tcMar>
          </w:tcPr>
          <w:p w14:paraId="22A709CB" w14:textId="77777777" w:rsidR="005D3516" w:rsidRDefault="002B6336">
            <w:pPr>
              <w:spacing w:before="40" w:after="40" w:line="264" w:lineRule="auto"/>
            </w:pPr>
            <w:r>
              <w:rPr>
                <w:sz w:val="18"/>
              </w:rPr>
              <w:t>Live session, recorded</w:t>
            </w:r>
          </w:p>
        </w:tc>
      </w:tr>
      <w:tr w:rsidR="005D3516" w14:paraId="778A8E1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1" w:type="dxa"/>
        </w:trPr>
        <w:tc>
          <w:tcPr>
            <w:tcW w:w="9638" w:type="dxa"/>
            <w:gridSpan w:val="3"/>
            <w:shd w:val="clear" w:color="auto" w:fill="F0FBF4"/>
            <w:tcMar>
              <w:top w:w="120" w:type="dxa"/>
              <w:left w:w="160" w:type="dxa"/>
              <w:bottom w:w="120" w:type="dxa"/>
              <w:right w:w="160" w:type="dxa"/>
            </w:tcMar>
          </w:tcPr>
          <w:p w14:paraId="20387875" w14:textId="77777777" w:rsidR="005D3516" w:rsidRDefault="002B6336">
            <w:pPr>
              <w:spacing w:after="40"/>
            </w:pPr>
            <w:r>
              <w:rPr>
                <w:b/>
                <w:color w:val="16653C"/>
                <w:sz w:val="16"/>
              </w:rPr>
              <w:t>OWNERSHIP</w:t>
            </w:r>
          </w:p>
          <w:p w14:paraId="3171D87A" w14:textId="77777777" w:rsidR="005D3516" w:rsidRDefault="002B6336">
            <w:pPr>
              <w:spacing w:after="0" w:line="269" w:lineRule="auto"/>
            </w:pPr>
            <w:r>
              <w:rPr>
                <w:sz w:val="19"/>
              </w:rPr>
              <w:t xml:space="preserve">On receipt of the </w:t>
            </w:r>
            <w:r>
              <w:rPr>
                <w:sz w:val="19"/>
              </w:rPr>
              <w:t xml:space="preserve">final payment, all intellectual property in the delivered source code, designs and documentation transfers to Every Tree for Hope in full. There is no licence fee, no ongoing royalty, and no vendor lock-in. The organisation is free to engage any developer </w:t>
            </w:r>
            <w:r>
              <w:rPr>
                <w:sz w:val="19"/>
              </w:rPr>
              <w:t>for future work.</w:t>
            </w:r>
          </w:p>
        </w:tc>
      </w:tr>
    </w:tbl>
    <w:p w14:paraId="197A1D64" w14:textId="77777777" w:rsidR="005D3516" w:rsidRDefault="005D3516">
      <w:pPr>
        <w:spacing w:after="80"/>
      </w:pPr>
    </w:p>
    <w:p w14:paraId="7CC643BD" w14:textId="77777777" w:rsidR="005D3516" w:rsidRDefault="005D3516">
      <w:pPr>
        <w:spacing w:after="40"/>
      </w:pPr>
    </w:p>
    <w:p w14:paraId="5D21B5A0" w14:textId="77777777" w:rsidR="005D3516" w:rsidRDefault="002B6336">
      <w:pPr>
        <w:keepNext/>
        <w:spacing w:before="360" w:after="40"/>
      </w:pPr>
      <w:r>
        <w:rPr>
          <w:b/>
          <w:color w:val="22C55E"/>
          <w:sz w:val="17"/>
        </w:rPr>
        <w:t>SECTION 8</w:t>
      </w:r>
    </w:p>
    <w:p w14:paraId="7141A0A6" w14:textId="77777777" w:rsidR="005D3516" w:rsidRDefault="002B6336">
      <w:pPr>
        <w:keepNext/>
        <w:pBdr>
          <w:bottom w:val="single" w:sz="12" w:space="4" w:color="16653C"/>
        </w:pBdr>
        <w:spacing w:after="160"/>
      </w:pPr>
      <w:r>
        <w:rPr>
          <w:b/>
          <w:color w:val="0F3D24"/>
          <w:sz w:val="30"/>
        </w:rPr>
        <w:t>Timeline &amp; Milestones</w:t>
      </w:r>
    </w:p>
    <w:p w14:paraId="7DBD0539" w14:textId="77777777" w:rsidR="005D3516" w:rsidRDefault="002B6336">
      <w:pPr>
        <w:jc w:val="both"/>
      </w:pPr>
      <w:r>
        <w:t>Twelve weeks from signed acceptance and receipt of the initial payment. Each milestone concludes with a demonstrable output for review.</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1814"/>
        <w:gridCol w:w="907"/>
        <w:gridCol w:w="3855"/>
        <w:gridCol w:w="3061"/>
      </w:tblGrid>
      <w:tr w:rsidR="005D3516" w14:paraId="4DC95B67" w14:textId="77777777">
        <w:trPr>
          <w:tblHeader/>
          <w:jc w:val="center"/>
        </w:trPr>
        <w:tc>
          <w:tcPr>
            <w:tcW w:w="1814" w:type="dxa"/>
            <w:shd w:val="clear" w:color="auto" w:fill="0F3D24"/>
            <w:tcMar>
              <w:top w:w="60" w:type="dxa"/>
              <w:left w:w="100" w:type="dxa"/>
              <w:bottom w:w="60" w:type="dxa"/>
              <w:right w:w="100" w:type="dxa"/>
            </w:tcMar>
          </w:tcPr>
          <w:p w14:paraId="577E64E6" w14:textId="77777777" w:rsidR="005D3516" w:rsidRDefault="002B6336">
            <w:pPr>
              <w:spacing w:before="40" w:after="40"/>
            </w:pPr>
            <w:r>
              <w:rPr>
                <w:b/>
                <w:color w:val="FFFFFF"/>
                <w:sz w:val="16"/>
              </w:rPr>
              <w:t>Phase</w:t>
            </w:r>
          </w:p>
        </w:tc>
        <w:tc>
          <w:tcPr>
            <w:tcW w:w="907" w:type="dxa"/>
            <w:shd w:val="clear" w:color="auto" w:fill="0F3D24"/>
            <w:tcMar>
              <w:top w:w="60" w:type="dxa"/>
              <w:left w:w="100" w:type="dxa"/>
              <w:bottom w:w="60" w:type="dxa"/>
              <w:right w:w="100" w:type="dxa"/>
            </w:tcMar>
          </w:tcPr>
          <w:p w14:paraId="26F1BBE0" w14:textId="76D2D5F9" w:rsidR="005D3516" w:rsidRDefault="00810EB7">
            <w:pPr>
              <w:spacing w:before="40" w:after="40"/>
            </w:pPr>
            <w:r>
              <w:rPr>
                <w:b/>
                <w:color w:val="FFFFFF"/>
                <w:sz w:val="16"/>
              </w:rPr>
              <w:t>Days</w:t>
            </w:r>
          </w:p>
        </w:tc>
        <w:tc>
          <w:tcPr>
            <w:tcW w:w="3855" w:type="dxa"/>
            <w:shd w:val="clear" w:color="auto" w:fill="0F3D24"/>
            <w:tcMar>
              <w:top w:w="60" w:type="dxa"/>
              <w:left w:w="100" w:type="dxa"/>
              <w:bottom w:w="60" w:type="dxa"/>
              <w:right w:w="100" w:type="dxa"/>
            </w:tcMar>
          </w:tcPr>
          <w:p w14:paraId="22C13E91" w14:textId="77777777" w:rsidR="005D3516" w:rsidRDefault="002B6336">
            <w:pPr>
              <w:spacing w:before="40" w:after="40"/>
            </w:pPr>
            <w:r>
              <w:rPr>
                <w:b/>
                <w:color w:val="FFFFFF"/>
                <w:sz w:val="16"/>
              </w:rPr>
              <w:t>Activity</w:t>
            </w:r>
          </w:p>
        </w:tc>
        <w:tc>
          <w:tcPr>
            <w:tcW w:w="3061" w:type="dxa"/>
            <w:shd w:val="clear" w:color="auto" w:fill="0F3D24"/>
            <w:tcMar>
              <w:top w:w="60" w:type="dxa"/>
              <w:left w:w="100" w:type="dxa"/>
              <w:bottom w:w="60" w:type="dxa"/>
              <w:right w:w="100" w:type="dxa"/>
            </w:tcMar>
          </w:tcPr>
          <w:p w14:paraId="6A8A115F" w14:textId="77777777" w:rsidR="005D3516" w:rsidRDefault="002B6336">
            <w:pPr>
              <w:spacing w:before="40" w:after="40"/>
            </w:pPr>
            <w:r>
              <w:rPr>
                <w:b/>
                <w:color w:val="FFFFFF"/>
                <w:sz w:val="16"/>
              </w:rPr>
              <w:t>Milestone output</w:t>
            </w:r>
          </w:p>
        </w:tc>
      </w:tr>
      <w:tr w:rsidR="005D3516" w14:paraId="178B4C4C" w14:textId="77777777">
        <w:trPr>
          <w:cantSplit/>
          <w:jc w:val="center"/>
        </w:trPr>
        <w:tc>
          <w:tcPr>
            <w:tcW w:w="1814" w:type="dxa"/>
            <w:tcMar>
              <w:top w:w="60" w:type="dxa"/>
              <w:left w:w="100" w:type="dxa"/>
              <w:bottom w:w="60" w:type="dxa"/>
              <w:right w:w="100" w:type="dxa"/>
            </w:tcMar>
          </w:tcPr>
          <w:p w14:paraId="40C45BDB" w14:textId="77777777" w:rsidR="005D3516" w:rsidRDefault="002B6336">
            <w:pPr>
              <w:spacing w:before="40" w:after="40" w:line="264" w:lineRule="auto"/>
            </w:pPr>
            <w:r>
              <w:rPr>
                <w:b/>
                <w:sz w:val="17"/>
              </w:rPr>
              <w:t>1. Discovery &amp; design</w:t>
            </w:r>
          </w:p>
        </w:tc>
        <w:tc>
          <w:tcPr>
            <w:tcW w:w="907" w:type="dxa"/>
            <w:tcMar>
              <w:top w:w="60" w:type="dxa"/>
              <w:left w:w="100" w:type="dxa"/>
              <w:bottom w:w="60" w:type="dxa"/>
              <w:right w:w="100" w:type="dxa"/>
            </w:tcMar>
          </w:tcPr>
          <w:p w14:paraId="4804A771" w14:textId="2BBD3CBA" w:rsidR="005D3516" w:rsidRDefault="00810EB7">
            <w:pPr>
              <w:spacing w:before="40" w:after="40" w:line="264" w:lineRule="auto"/>
            </w:pPr>
            <w:r>
              <w:t>3-5</w:t>
            </w:r>
          </w:p>
        </w:tc>
        <w:tc>
          <w:tcPr>
            <w:tcW w:w="3855" w:type="dxa"/>
            <w:tcMar>
              <w:top w:w="60" w:type="dxa"/>
              <w:left w:w="100" w:type="dxa"/>
              <w:bottom w:w="60" w:type="dxa"/>
              <w:right w:w="100" w:type="dxa"/>
            </w:tcMar>
          </w:tcPr>
          <w:p w14:paraId="75986D71" w14:textId="77777777" w:rsidR="005D3516" w:rsidRDefault="002B6336">
            <w:pPr>
              <w:spacing w:before="40" w:after="40" w:line="264" w:lineRule="auto"/>
            </w:pPr>
            <w:r>
              <w:rPr>
                <w:sz w:val="17"/>
              </w:rPr>
              <w:t>Requirements confirmation, task-workflow definition, UI design</w:t>
            </w:r>
          </w:p>
        </w:tc>
        <w:tc>
          <w:tcPr>
            <w:tcW w:w="3061" w:type="dxa"/>
            <w:tcMar>
              <w:top w:w="60" w:type="dxa"/>
              <w:left w:w="100" w:type="dxa"/>
              <w:bottom w:w="60" w:type="dxa"/>
              <w:right w:w="100" w:type="dxa"/>
            </w:tcMar>
          </w:tcPr>
          <w:p w14:paraId="73AB8E9F" w14:textId="77777777" w:rsidR="005D3516" w:rsidRDefault="002B6336">
            <w:pPr>
              <w:spacing w:before="40" w:after="40" w:line="264" w:lineRule="auto"/>
            </w:pPr>
            <w:r>
              <w:rPr>
                <w:sz w:val="17"/>
              </w:rPr>
              <w:t>Approved screen designs</w:t>
            </w:r>
          </w:p>
        </w:tc>
      </w:tr>
      <w:tr w:rsidR="005D3516" w14:paraId="5091CB17" w14:textId="77777777">
        <w:trPr>
          <w:cantSplit/>
          <w:jc w:val="center"/>
        </w:trPr>
        <w:tc>
          <w:tcPr>
            <w:tcW w:w="1814" w:type="dxa"/>
            <w:shd w:val="clear" w:color="auto" w:fill="F4F8F5"/>
            <w:tcMar>
              <w:top w:w="60" w:type="dxa"/>
              <w:left w:w="100" w:type="dxa"/>
              <w:bottom w:w="60" w:type="dxa"/>
              <w:right w:w="100" w:type="dxa"/>
            </w:tcMar>
          </w:tcPr>
          <w:p w14:paraId="55FAADB0" w14:textId="77777777" w:rsidR="005D3516" w:rsidRDefault="002B6336">
            <w:pPr>
              <w:spacing w:before="40" w:after="40" w:line="264" w:lineRule="auto"/>
            </w:pPr>
            <w:r>
              <w:rPr>
                <w:b/>
                <w:sz w:val="17"/>
              </w:rPr>
              <w:t>2. Backend API</w:t>
            </w:r>
          </w:p>
        </w:tc>
        <w:tc>
          <w:tcPr>
            <w:tcW w:w="907" w:type="dxa"/>
            <w:shd w:val="clear" w:color="auto" w:fill="F4F8F5"/>
            <w:tcMar>
              <w:top w:w="60" w:type="dxa"/>
              <w:left w:w="100" w:type="dxa"/>
              <w:bottom w:w="60" w:type="dxa"/>
              <w:right w:w="100" w:type="dxa"/>
            </w:tcMar>
          </w:tcPr>
          <w:p w14:paraId="0CE62DFB" w14:textId="4731E782" w:rsidR="005D3516" w:rsidRDefault="004B43E3">
            <w:pPr>
              <w:spacing w:before="40" w:after="40" w:line="264" w:lineRule="auto"/>
            </w:pPr>
            <w:r>
              <w:t>3-4</w:t>
            </w:r>
          </w:p>
        </w:tc>
        <w:tc>
          <w:tcPr>
            <w:tcW w:w="3855" w:type="dxa"/>
            <w:shd w:val="clear" w:color="auto" w:fill="F4F8F5"/>
            <w:tcMar>
              <w:top w:w="60" w:type="dxa"/>
              <w:left w:w="100" w:type="dxa"/>
              <w:bottom w:w="60" w:type="dxa"/>
              <w:right w:w="100" w:type="dxa"/>
            </w:tcMar>
          </w:tcPr>
          <w:p w14:paraId="757E9F04" w14:textId="77777777" w:rsidR="005D3516" w:rsidRDefault="002B6336">
            <w:pPr>
              <w:spacing w:before="40" w:after="40" w:line="264" w:lineRule="auto"/>
            </w:pPr>
            <w:r>
              <w:rPr>
                <w:sz w:val="17"/>
              </w:rPr>
              <w:t>REST endpoints, Sanctum auth, task schema, admin screens</w:t>
            </w:r>
          </w:p>
        </w:tc>
        <w:tc>
          <w:tcPr>
            <w:tcW w:w="3061" w:type="dxa"/>
            <w:shd w:val="clear" w:color="auto" w:fill="F4F8F5"/>
            <w:tcMar>
              <w:top w:w="60" w:type="dxa"/>
              <w:left w:w="100" w:type="dxa"/>
              <w:bottom w:w="60" w:type="dxa"/>
              <w:right w:w="100" w:type="dxa"/>
            </w:tcMar>
          </w:tcPr>
          <w:p w14:paraId="15A75C6F" w14:textId="77777777" w:rsidR="005D3516" w:rsidRDefault="002B6336">
            <w:pPr>
              <w:spacing w:before="40" w:after="40" w:line="264" w:lineRule="auto"/>
            </w:pPr>
            <w:r>
              <w:rPr>
                <w:sz w:val="17"/>
              </w:rPr>
              <w:t>Working API + documentation</w:t>
            </w:r>
          </w:p>
        </w:tc>
      </w:tr>
      <w:tr w:rsidR="005D3516" w14:paraId="567D5430" w14:textId="77777777">
        <w:trPr>
          <w:cantSplit/>
          <w:jc w:val="center"/>
        </w:trPr>
        <w:tc>
          <w:tcPr>
            <w:tcW w:w="1814" w:type="dxa"/>
            <w:tcMar>
              <w:top w:w="60" w:type="dxa"/>
              <w:left w:w="100" w:type="dxa"/>
              <w:bottom w:w="60" w:type="dxa"/>
              <w:right w:w="100" w:type="dxa"/>
            </w:tcMar>
          </w:tcPr>
          <w:p w14:paraId="0429171D" w14:textId="77777777" w:rsidR="005D3516" w:rsidRDefault="002B6336">
            <w:pPr>
              <w:spacing w:before="40" w:after="40" w:line="264" w:lineRule="auto"/>
            </w:pPr>
            <w:r>
              <w:rPr>
                <w:b/>
                <w:sz w:val="17"/>
              </w:rPr>
              <w:t>3. App foundations</w:t>
            </w:r>
          </w:p>
        </w:tc>
        <w:tc>
          <w:tcPr>
            <w:tcW w:w="907" w:type="dxa"/>
            <w:tcMar>
              <w:top w:w="60" w:type="dxa"/>
              <w:left w:w="100" w:type="dxa"/>
              <w:bottom w:w="60" w:type="dxa"/>
              <w:right w:w="100" w:type="dxa"/>
            </w:tcMar>
          </w:tcPr>
          <w:p w14:paraId="37685A46" w14:textId="0C6CAFC1" w:rsidR="005D3516" w:rsidRDefault="004B43E3">
            <w:pPr>
              <w:spacing w:before="40" w:after="40" w:line="264" w:lineRule="auto"/>
            </w:pPr>
            <w:r>
              <w:t>6-8</w:t>
            </w:r>
          </w:p>
        </w:tc>
        <w:tc>
          <w:tcPr>
            <w:tcW w:w="3855" w:type="dxa"/>
            <w:tcMar>
              <w:top w:w="60" w:type="dxa"/>
              <w:left w:w="100" w:type="dxa"/>
              <w:bottom w:w="60" w:type="dxa"/>
              <w:right w:w="100" w:type="dxa"/>
            </w:tcMar>
          </w:tcPr>
          <w:p w14:paraId="395C05BF" w14:textId="77777777" w:rsidR="005D3516" w:rsidRDefault="002B6336">
            <w:pPr>
              <w:spacing w:before="40" w:after="40" w:line="264" w:lineRule="auto"/>
            </w:pPr>
            <w:r>
              <w:rPr>
                <w:sz w:val="17"/>
              </w:rPr>
              <w:t xml:space="preserve">Navigation, </w:t>
            </w:r>
            <w:r>
              <w:rPr>
                <w:sz w:val="17"/>
              </w:rPr>
              <w:t>authentication, design system, trilingual setup</w:t>
            </w:r>
          </w:p>
        </w:tc>
        <w:tc>
          <w:tcPr>
            <w:tcW w:w="3061" w:type="dxa"/>
            <w:tcMar>
              <w:top w:w="60" w:type="dxa"/>
              <w:left w:w="100" w:type="dxa"/>
              <w:bottom w:w="60" w:type="dxa"/>
              <w:right w:w="100" w:type="dxa"/>
            </w:tcMar>
          </w:tcPr>
          <w:p w14:paraId="1A5553D2" w14:textId="77777777" w:rsidR="005D3516" w:rsidRDefault="002B6336">
            <w:pPr>
              <w:spacing w:before="40" w:after="40" w:line="264" w:lineRule="auto"/>
            </w:pPr>
            <w:r>
              <w:rPr>
                <w:sz w:val="17"/>
              </w:rPr>
              <w:t>Installable build, login working</w:t>
            </w:r>
          </w:p>
        </w:tc>
      </w:tr>
      <w:tr w:rsidR="005D3516" w14:paraId="5CF87BAE" w14:textId="77777777">
        <w:trPr>
          <w:cantSplit/>
          <w:jc w:val="center"/>
        </w:trPr>
        <w:tc>
          <w:tcPr>
            <w:tcW w:w="1814" w:type="dxa"/>
            <w:shd w:val="clear" w:color="auto" w:fill="F4F8F5"/>
            <w:tcMar>
              <w:top w:w="60" w:type="dxa"/>
              <w:left w:w="100" w:type="dxa"/>
              <w:bottom w:w="60" w:type="dxa"/>
              <w:right w:w="100" w:type="dxa"/>
            </w:tcMar>
          </w:tcPr>
          <w:p w14:paraId="2113986C" w14:textId="77777777" w:rsidR="005D3516" w:rsidRDefault="002B6336">
            <w:pPr>
              <w:spacing w:before="40" w:after="40" w:line="264" w:lineRule="auto"/>
            </w:pPr>
            <w:r>
              <w:rPr>
                <w:b/>
                <w:sz w:val="17"/>
              </w:rPr>
              <w:t>4. Content modules</w:t>
            </w:r>
          </w:p>
        </w:tc>
        <w:tc>
          <w:tcPr>
            <w:tcW w:w="907" w:type="dxa"/>
            <w:shd w:val="clear" w:color="auto" w:fill="F4F8F5"/>
            <w:tcMar>
              <w:top w:w="60" w:type="dxa"/>
              <w:left w:w="100" w:type="dxa"/>
              <w:bottom w:w="60" w:type="dxa"/>
              <w:right w:w="100" w:type="dxa"/>
            </w:tcMar>
          </w:tcPr>
          <w:p w14:paraId="07CB18B1" w14:textId="15FCE377" w:rsidR="005D3516" w:rsidRDefault="004B43E3">
            <w:pPr>
              <w:spacing w:before="40" w:after="40" w:line="264" w:lineRule="auto"/>
            </w:pPr>
            <w:r>
              <w:t>6-8</w:t>
            </w:r>
          </w:p>
        </w:tc>
        <w:tc>
          <w:tcPr>
            <w:tcW w:w="3855" w:type="dxa"/>
            <w:shd w:val="clear" w:color="auto" w:fill="F4F8F5"/>
            <w:tcMar>
              <w:top w:w="60" w:type="dxa"/>
              <w:left w:w="100" w:type="dxa"/>
              <w:bottom w:w="60" w:type="dxa"/>
              <w:right w:w="100" w:type="dxa"/>
            </w:tcMar>
          </w:tcPr>
          <w:p w14:paraId="157EED49" w14:textId="77777777" w:rsidR="005D3516" w:rsidRDefault="002B6336">
            <w:pPr>
              <w:spacing w:before="40" w:after="40" w:line="264" w:lineRule="auto"/>
            </w:pPr>
            <w:r>
              <w:rPr>
                <w:sz w:val="17"/>
              </w:rPr>
              <w:t>Events, voices, careers, media, forms, donations</w:t>
            </w:r>
          </w:p>
        </w:tc>
        <w:tc>
          <w:tcPr>
            <w:tcW w:w="3061" w:type="dxa"/>
            <w:shd w:val="clear" w:color="auto" w:fill="F4F8F5"/>
            <w:tcMar>
              <w:top w:w="60" w:type="dxa"/>
              <w:left w:w="100" w:type="dxa"/>
              <w:bottom w:w="60" w:type="dxa"/>
              <w:right w:w="100" w:type="dxa"/>
            </w:tcMar>
          </w:tcPr>
          <w:p w14:paraId="4161B8B9" w14:textId="77777777" w:rsidR="005D3516" w:rsidRDefault="002B6336">
            <w:pPr>
              <w:spacing w:before="40" w:after="40" w:line="264" w:lineRule="auto"/>
            </w:pPr>
            <w:r>
              <w:rPr>
                <w:sz w:val="17"/>
              </w:rPr>
              <w:t>Public features complete</w:t>
            </w:r>
          </w:p>
        </w:tc>
      </w:tr>
      <w:tr w:rsidR="005D3516" w14:paraId="74CFA415" w14:textId="77777777">
        <w:trPr>
          <w:cantSplit/>
          <w:jc w:val="center"/>
        </w:trPr>
        <w:tc>
          <w:tcPr>
            <w:tcW w:w="1814" w:type="dxa"/>
            <w:tcMar>
              <w:top w:w="60" w:type="dxa"/>
              <w:left w:w="100" w:type="dxa"/>
              <w:bottom w:w="60" w:type="dxa"/>
              <w:right w:w="100" w:type="dxa"/>
            </w:tcMar>
          </w:tcPr>
          <w:p w14:paraId="43ADA052" w14:textId="77777777" w:rsidR="005D3516" w:rsidRDefault="002B6336">
            <w:pPr>
              <w:spacing w:before="40" w:after="40" w:line="264" w:lineRule="auto"/>
            </w:pPr>
            <w:r>
              <w:rPr>
                <w:b/>
                <w:sz w:val="17"/>
              </w:rPr>
              <w:t>5. Task management</w:t>
            </w:r>
          </w:p>
        </w:tc>
        <w:tc>
          <w:tcPr>
            <w:tcW w:w="907" w:type="dxa"/>
            <w:tcMar>
              <w:top w:w="60" w:type="dxa"/>
              <w:left w:w="100" w:type="dxa"/>
              <w:bottom w:w="60" w:type="dxa"/>
              <w:right w:w="100" w:type="dxa"/>
            </w:tcMar>
          </w:tcPr>
          <w:p w14:paraId="76EC4905" w14:textId="2A2C3185" w:rsidR="005D3516" w:rsidRDefault="004B43E3">
            <w:pPr>
              <w:spacing w:before="40" w:after="40" w:line="264" w:lineRule="auto"/>
            </w:pPr>
            <w:r>
              <w:t>3-5</w:t>
            </w:r>
          </w:p>
        </w:tc>
        <w:tc>
          <w:tcPr>
            <w:tcW w:w="3855" w:type="dxa"/>
            <w:tcMar>
              <w:top w:w="60" w:type="dxa"/>
              <w:left w:w="100" w:type="dxa"/>
              <w:bottom w:w="60" w:type="dxa"/>
              <w:right w:w="100" w:type="dxa"/>
            </w:tcMar>
          </w:tcPr>
          <w:p w14:paraId="61BA3FD9" w14:textId="77777777" w:rsidR="005D3516" w:rsidRDefault="002B6336">
            <w:pPr>
              <w:spacing w:before="40" w:after="40" w:line="264" w:lineRule="auto"/>
            </w:pPr>
            <w:r>
              <w:rPr>
                <w:sz w:val="17"/>
              </w:rPr>
              <w:t xml:space="preserve">Task lifecycle, evidence capture, offline sync, </w:t>
            </w:r>
            <w:r>
              <w:rPr>
                <w:sz w:val="17"/>
              </w:rPr>
              <w:t>notifications</w:t>
            </w:r>
          </w:p>
        </w:tc>
        <w:tc>
          <w:tcPr>
            <w:tcW w:w="3061" w:type="dxa"/>
            <w:tcMar>
              <w:top w:w="60" w:type="dxa"/>
              <w:left w:w="100" w:type="dxa"/>
              <w:bottom w:w="60" w:type="dxa"/>
              <w:right w:w="100" w:type="dxa"/>
            </w:tcMar>
          </w:tcPr>
          <w:p w14:paraId="41304B90" w14:textId="77777777" w:rsidR="005D3516" w:rsidRDefault="002B6336">
            <w:pPr>
              <w:spacing w:before="40" w:after="40" w:line="264" w:lineRule="auto"/>
            </w:pPr>
            <w:r>
              <w:rPr>
                <w:sz w:val="17"/>
              </w:rPr>
              <w:t>Volunteer workflow demo</w:t>
            </w:r>
          </w:p>
        </w:tc>
      </w:tr>
      <w:tr w:rsidR="005D3516" w14:paraId="674096A2" w14:textId="77777777">
        <w:trPr>
          <w:cantSplit/>
          <w:jc w:val="center"/>
        </w:trPr>
        <w:tc>
          <w:tcPr>
            <w:tcW w:w="1814" w:type="dxa"/>
            <w:shd w:val="clear" w:color="auto" w:fill="F4F8F5"/>
            <w:tcMar>
              <w:top w:w="60" w:type="dxa"/>
              <w:left w:w="100" w:type="dxa"/>
              <w:bottom w:w="60" w:type="dxa"/>
              <w:right w:w="100" w:type="dxa"/>
            </w:tcMar>
          </w:tcPr>
          <w:p w14:paraId="5CD6B27D" w14:textId="77777777" w:rsidR="005D3516" w:rsidRDefault="002B6336">
            <w:pPr>
              <w:spacing w:before="40" w:after="40" w:line="264" w:lineRule="auto"/>
            </w:pPr>
            <w:r>
              <w:rPr>
                <w:b/>
                <w:sz w:val="17"/>
              </w:rPr>
              <w:t>6. QA &amp; hardening</w:t>
            </w:r>
          </w:p>
        </w:tc>
        <w:tc>
          <w:tcPr>
            <w:tcW w:w="907" w:type="dxa"/>
            <w:shd w:val="clear" w:color="auto" w:fill="F4F8F5"/>
            <w:tcMar>
              <w:top w:w="60" w:type="dxa"/>
              <w:left w:w="100" w:type="dxa"/>
              <w:bottom w:w="60" w:type="dxa"/>
              <w:right w:w="100" w:type="dxa"/>
            </w:tcMar>
          </w:tcPr>
          <w:p w14:paraId="338A3ECD" w14:textId="1E3EF025" w:rsidR="005D3516" w:rsidRDefault="004B43E3">
            <w:pPr>
              <w:spacing w:before="40" w:after="40" w:line="264" w:lineRule="auto"/>
            </w:pPr>
            <w:r>
              <w:t>2-4</w:t>
            </w:r>
          </w:p>
        </w:tc>
        <w:tc>
          <w:tcPr>
            <w:tcW w:w="3855" w:type="dxa"/>
            <w:shd w:val="clear" w:color="auto" w:fill="F4F8F5"/>
            <w:tcMar>
              <w:top w:w="60" w:type="dxa"/>
              <w:left w:w="100" w:type="dxa"/>
              <w:bottom w:w="60" w:type="dxa"/>
              <w:right w:w="100" w:type="dxa"/>
            </w:tcMar>
          </w:tcPr>
          <w:p w14:paraId="59980CB2" w14:textId="77777777" w:rsidR="005D3516" w:rsidRDefault="002B6336">
            <w:pPr>
              <w:spacing w:before="40" w:after="40" w:line="264" w:lineRule="auto"/>
            </w:pPr>
            <w:r>
              <w:rPr>
                <w:sz w:val="17"/>
              </w:rPr>
              <w:t>Device testing, RTL verification, offline testing, fixes</w:t>
            </w:r>
          </w:p>
        </w:tc>
        <w:tc>
          <w:tcPr>
            <w:tcW w:w="3061" w:type="dxa"/>
            <w:shd w:val="clear" w:color="auto" w:fill="F4F8F5"/>
            <w:tcMar>
              <w:top w:w="60" w:type="dxa"/>
              <w:left w:w="100" w:type="dxa"/>
              <w:bottom w:w="60" w:type="dxa"/>
              <w:right w:w="100" w:type="dxa"/>
            </w:tcMar>
          </w:tcPr>
          <w:p w14:paraId="392BFAC8" w14:textId="77777777" w:rsidR="005D3516" w:rsidRDefault="002B6336">
            <w:pPr>
              <w:spacing w:before="40" w:after="40" w:line="264" w:lineRule="auto"/>
            </w:pPr>
            <w:r>
              <w:rPr>
                <w:sz w:val="17"/>
              </w:rPr>
              <w:t>Release-candidate build</w:t>
            </w:r>
          </w:p>
        </w:tc>
      </w:tr>
      <w:tr w:rsidR="005D3516" w14:paraId="286D28E4" w14:textId="77777777">
        <w:trPr>
          <w:cantSplit/>
          <w:jc w:val="center"/>
        </w:trPr>
        <w:tc>
          <w:tcPr>
            <w:tcW w:w="1814" w:type="dxa"/>
            <w:tcMar>
              <w:top w:w="60" w:type="dxa"/>
              <w:left w:w="100" w:type="dxa"/>
              <w:bottom w:w="60" w:type="dxa"/>
              <w:right w:w="100" w:type="dxa"/>
            </w:tcMar>
          </w:tcPr>
          <w:p w14:paraId="33DFA5BC" w14:textId="77777777" w:rsidR="005D3516" w:rsidRDefault="002B6336">
            <w:pPr>
              <w:spacing w:before="40" w:after="40" w:line="264" w:lineRule="auto"/>
            </w:pPr>
            <w:r>
              <w:rPr>
                <w:b/>
                <w:sz w:val="17"/>
              </w:rPr>
              <w:t>7. Launch &amp; handover</w:t>
            </w:r>
          </w:p>
        </w:tc>
        <w:tc>
          <w:tcPr>
            <w:tcW w:w="907" w:type="dxa"/>
            <w:tcMar>
              <w:top w:w="60" w:type="dxa"/>
              <w:left w:w="100" w:type="dxa"/>
              <w:bottom w:w="60" w:type="dxa"/>
              <w:right w:w="100" w:type="dxa"/>
            </w:tcMar>
          </w:tcPr>
          <w:p w14:paraId="25E5F1D1" w14:textId="3989703D" w:rsidR="005D3516" w:rsidRDefault="004B43E3">
            <w:pPr>
              <w:spacing w:before="40" w:after="40" w:line="264" w:lineRule="auto"/>
            </w:pPr>
            <w:r>
              <w:t>3-4</w:t>
            </w:r>
          </w:p>
        </w:tc>
        <w:tc>
          <w:tcPr>
            <w:tcW w:w="3855" w:type="dxa"/>
            <w:tcMar>
              <w:top w:w="60" w:type="dxa"/>
              <w:left w:w="100" w:type="dxa"/>
              <w:bottom w:w="60" w:type="dxa"/>
              <w:right w:w="100" w:type="dxa"/>
            </w:tcMar>
          </w:tcPr>
          <w:p w14:paraId="017AB493" w14:textId="77777777" w:rsidR="005D3516" w:rsidRDefault="002B6336">
            <w:pPr>
              <w:spacing w:before="40" w:after="40" w:line="264" w:lineRule="auto"/>
            </w:pPr>
            <w:r>
              <w:rPr>
                <w:sz w:val="17"/>
              </w:rPr>
              <w:t>Store submission, documentation, training session</w:t>
            </w:r>
          </w:p>
        </w:tc>
        <w:tc>
          <w:tcPr>
            <w:tcW w:w="3061" w:type="dxa"/>
            <w:tcMar>
              <w:top w:w="60" w:type="dxa"/>
              <w:left w:w="100" w:type="dxa"/>
              <w:bottom w:w="60" w:type="dxa"/>
              <w:right w:w="100" w:type="dxa"/>
            </w:tcMar>
          </w:tcPr>
          <w:p w14:paraId="5B6E101E" w14:textId="77777777" w:rsidR="005D3516" w:rsidRDefault="002B6336">
            <w:pPr>
              <w:spacing w:before="40" w:after="40" w:line="264" w:lineRule="auto"/>
            </w:pPr>
            <w:r>
              <w:rPr>
                <w:sz w:val="17"/>
              </w:rPr>
              <w:t>Live apps + full handover</w:t>
            </w:r>
          </w:p>
        </w:tc>
      </w:tr>
    </w:tbl>
    <w:p w14:paraId="469798F8" w14:textId="77777777" w:rsidR="005D3516" w:rsidRDefault="005D3516">
      <w:pPr>
        <w:spacing w:after="40"/>
      </w:pPr>
    </w:p>
    <w:p w14:paraId="68EA015C" w14:textId="77777777" w:rsidR="005D3516" w:rsidRDefault="005D3516">
      <w:pPr>
        <w:spacing w:after="40"/>
      </w:pPr>
    </w:p>
    <w:p w14:paraId="74431503" w14:textId="30B857A2" w:rsidR="005D3516" w:rsidRDefault="002B6336">
      <w:pPr>
        <w:keepNext/>
        <w:spacing w:before="360" w:after="40"/>
      </w:pPr>
      <w:r>
        <w:rPr>
          <w:b/>
          <w:color w:val="22C55E"/>
          <w:sz w:val="17"/>
        </w:rPr>
        <w:lastRenderedPageBreak/>
        <w:t xml:space="preserve">SECTION </w:t>
      </w:r>
      <w:r w:rsidR="00FE6A11">
        <w:rPr>
          <w:b/>
          <w:color w:val="22C55E"/>
          <w:sz w:val="17"/>
        </w:rPr>
        <w:t>9</w:t>
      </w:r>
    </w:p>
    <w:p w14:paraId="4C8A1830" w14:textId="77777777" w:rsidR="005D3516" w:rsidRDefault="002B6336">
      <w:pPr>
        <w:keepNext/>
        <w:pBdr>
          <w:bottom w:val="single" w:sz="12" w:space="4" w:color="16653C"/>
        </w:pBdr>
        <w:spacing w:after="160"/>
      </w:pPr>
      <w:r>
        <w:rPr>
          <w:b/>
          <w:color w:val="0F3D24"/>
          <w:sz w:val="30"/>
        </w:rPr>
        <w:t>Warranty, Support &amp; Risk</w:t>
      </w:r>
    </w:p>
    <w:p w14:paraId="68CECC44" w14:textId="03EA1787" w:rsidR="005D3516" w:rsidRDefault="00FE6A11">
      <w:pPr>
        <w:keepNext/>
        <w:spacing w:before="240" w:after="60"/>
      </w:pPr>
      <w:r>
        <w:rPr>
          <w:b/>
          <w:color w:val="0F3D24"/>
          <w:sz w:val="22"/>
        </w:rPr>
        <w:t>5</w:t>
      </w:r>
      <w:r w:rsidR="002B6336">
        <w:rPr>
          <w:b/>
          <w:color w:val="0F3D24"/>
          <w:sz w:val="22"/>
        </w:rPr>
        <w:t>.</w:t>
      </w:r>
      <w:r>
        <w:rPr>
          <w:b/>
          <w:color w:val="0F3D24"/>
          <w:sz w:val="22"/>
        </w:rPr>
        <w:t>7</w:t>
      </w:r>
      <w:r w:rsidR="002B6336">
        <w:rPr>
          <w:b/>
          <w:color w:val="0F3D24"/>
          <w:sz w:val="22"/>
        </w:rPr>
        <w:t xml:space="preserve"> Warranty</w:t>
      </w:r>
    </w:p>
    <w:p w14:paraId="607F3CF2" w14:textId="77777777" w:rsidR="005D3516" w:rsidRDefault="002B6336">
      <w:pPr>
        <w:jc w:val="both"/>
      </w:pPr>
      <w:r>
        <w:t>A 60-da</w:t>
      </w:r>
      <w:r>
        <w:t>y defect warranty applies from the date of store publication. Any defect where the application does not behave as described in this proposal will be corrected at no charge. The warranty covers defects in delivered work; it does not cover new features, chan</w:t>
      </w:r>
      <w:r>
        <w:t>ges requested after acceptance, faults arising from third-party service changes, or issues caused by modifications made by others.</w:t>
      </w:r>
    </w:p>
    <w:p w14:paraId="0C51ED81" w14:textId="0EA0919A" w:rsidR="005D3516" w:rsidRDefault="00FE6A11">
      <w:pPr>
        <w:keepNext/>
        <w:spacing w:before="240" w:after="60"/>
      </w:pPr>
      <w:r>
        <w:rPr>
          <w:b/>
          <w:color w:val="0F3D24"/>
          <w:sz w:val="22"/>
        </w:rPr>
        <w:t>5.8</w:t>
      </w:r>
      <w:r w:rsidR="002B6336">
        <w:rPr>
          <w:b/>
          <w:color w:val="0F3D24"/>
          <w:sz w:val="22"/>
        </w:rPr>
        <w:t xml:space="preserve"> Optional ongoing support</w:t>
      </w:r>
    </w:p>
    <w:p w14:paraId="3E111C52" w14:textId="77777777" w:rsidR="005D3516" w:rsidRDefault="002B6336">
      <w:r>
        <w:rPr>
          <w:color w:val="47576A"/>
          <w:sz w:val="19"/>
        </w:rPr>
        <w:t>Not included in this proposal, offered for future consideration:</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2268"/>
        <w:gridCol w:w="5669"/>
        <w:gridCol w:w="1701"/>
      </w:tblGrid>
      <w:tr w:rsidR="005D3516" w14:paraId="73022A13" w14:textId="77777777">
        <w:trPr>
          <w:tblHeader/>
          <w:jc w:val="center"/>
        </w:trPr>
        <w:tc>
          <w:tcPr>
            <w:tcW w:w="2268" w:type="dxa"/>
            <w:shd w:val="clear" w:color="auto" w:fill="0F3D24"/>
            <w:tcMar>
              <w:top w:w="60" w:type="dxa"/>
              <w:left w:w="100" w:type="dxa"/>
              <w:bottom w:w="60" w:type="dxa"/>
              <w:right w:w="100" w:type="dxa"/>
            </w:tcMar>
          </w:tcPr>
          <w:p w14:paraId="317840F1" w14:textId="77777777" w:rsidR="005D3516" w:rsidRDefault="002B6336">
            <w:pPr>
              <w:spacing w:before="40" w:after="40"/>
            </w:pPr>
            <w:r>
              <w:rPr>
                <w:b/>
                <w:color w:val="FFFFFF"/>
                <w:sz w:val="17"/>
              </w:rPr>
              <w:t>Option</w:t>
            </w:r>
          </w:p>
        </w:tc>
        <w:tc>
          <w:tcPr>
            <w:tcW w:w="5669" w:type="dxa"/>
            <w:shd w:val="clear" w:color="auto" w:fill="0F3D24"/>
            <w:tcMar>
              <w:top w:w="60" w:type="dxa"/>
              <w:left w:w="100" w:type="dxa"/>
              <w:bottom w:w="60" w:type="dxa"/>
              <w:right w:w="100" w:type="dxa"/>
            </w:tcMar>
          </w:tcPr>
          <w:p w14:paraId="6D603E81" w14:textId="77777777" w:rsidR="005D3516" w:rsidRDefault="002B6336">
            <w:pPr>
              <w:spacing w:before="40" w:after="40"/>
            </w:pPr>
            <w:r>
              <w:rPr>
                <w:b/>
                <w:color w:val="FFFFFF"/>
                <w:sz w:val="17"/>
              </w:rPr>
              <w:t>Includes</w:t>
            </w:r>
          </w:p>
        </w:tc>
        <w:tc>
          <w:tcPr>
            <w:tcW w:w="1701" w:type="dxa"/>
            <w:shd w:val="clear" w:color="auto" w:fill="0F3D24"/>
            <w:tcMar>
              <w:top w:w="60" w:type="dxa"/>
              <w:left w:w="100" w:type="dxa"/>
              <w:bottom w:w="60" w:type="dxa"/>
              <w:right w:w="100" w:type="dxa"/>
            </w:tcMar>
          </w:tcPr>
          <w:p w14:paraId="204ADCB7" w14:textId="77777777" w:rsidR="005D3516" w:rsidRDefault="002B6336">
            <w:pPr>
              <w:spacing w:before="40" w:after="40"/>
            </w:pPr>
            <w:r>
              <w:rPr>
                <w:b/>
                <w:color w:val="FFFFFF"/>
                <w:sz w:val="17"/>
              </w:rPr>
              <w:t>Indicative</w:t>
            </w:r>
          </w:p>
        </w:tc>
      </w:tr>
      <w:tr w:rsidR="005D3516" w14:paraId="3181D70E" w14:textId="77777777">
        <w:trPr>
          <w:cantSplit/>
          <w:jc w:val="center"/>
        </w:trPr>
        <w:tc>
          <w:tcPr>
            <w:tcW w:w="2268" w:type="dxa"/>
            <w:tcMar>
              <w:top w:w="60" w:type="dxa"/>
              <w:left w:w="100" w:type="dxa"/>
              <w:bottom w:w="60" w:type="dxa"/>
              <w:right w:w="100" w:type="dxa"/>
            </w:tcMar>
          </w:tcPr>
          <w:p w14:paraId="351513B0" w14:textId="77777777" w:rsidR="005D3516" w:rsidRDefault="002B6336">
            <w:pPr>
              <w:spacing w:before="40" w:after="40" w:line="264" w:lineRule="auto"/>
            </w:pPr>
            <w:r>
              <w:rPr>
                <w:b/>
                <w:sz w:val="18"/>
              </w:rPr>
              <w:t>Maintenance retainer</w:t>
            </w:r>
          </w:p>
        </w:tc>
        <w:tc>
          <w:tcPr>
            <w:tcW w:w="5669" w:type="dxa"/>
            <w:tcMar>
              <w:top w:w="60" w:type="dxa"/>
              <w:left w:w="100" w:type="dxa"/>
              <w:bottom w:w="60" w:type="dxa"/>
              <w:right w:w="100" w:type="dxa"/>
            </w:tcMar>
          </w:tcPr>
          <w:p w14:paraId="04A1194A" w14:textId="77777777" w:rsidR="005D3516" w:rsidRDefault="002B6336">
            <w:pPr>
              <w:spacing w:before="40" w:after="40" w:line="264" w:lineRule="auto"/>
            </w:pPr>
            <w:r>
              <w:rPr>
                <w:sz w:val="18"/>
              </w:rPr>
              <w:t>OS compatibility updates, dependency patching, minor fixes</w:t>
            </w:r>
          </w:p>
        </w:tc>
        <w:tc>
          <w:tcPr>
            <w:tcW w:w="1701" w:type="dxa"/>
            <w:tcMar>
              <w:top w:w="60" w:type="dxa"/>
              <w:left w:w="100" w:type="dxa"/>
              <w:bottom w:w="60" w:type="dxa"/>
              <w:right w:w="100" w:type="dxa"/>
            </w:tcMar>
          </w:tcPr>
          <w:p w14:paraId="3353D0E6" w14:textId="77777777" w:rsidR="005D3516" w:rsidRDefault="002B6336">
            <w:pPr>
              <w:spacing w:before="40" w:after="40" w:line="264" w:lineRule="auto"/>
            </w:pPr>
            <w:r>
              <w:rPr>
                <w:sz w:val="18"/>
              </w:rPr>
              <w:t>Quoted on request</w:t>
            </w:r>
          </w:p>
        </w:tc>
      </w:tr>
      <w:tr w:rsidR="005D3516" w14:paraId="1178DC3D" w14:textId="77777777">
        <w:trPr>
          <w:cantSplit/>
          <w:jc w:val="center"/>
        </w:trPr>
        <w:tc>
          <w:tcPr>
            <w:tcW w:w="2268" w:type="dxa"/>
            <w:shd w:val="clear" w:color="auto" w:fill="F4F8F5"/>
            <w:tcMar>
              <w:top w:w="60" w:type="dxa"/>
              <w:left w:w="100" w:type="dxa"/>
              <w:bottom w:w="60" w:type="dxa"/>
              <w:right w:w="100" w:type="dxa"/>
            </w:tcMar>
          </w:tcPr>
          <w:p w14:paraId="5D240335" w14:textId="77777777" w:rsidR="005D3516" w:rsidRDefault="002B6336">
            <w:pPr>
              <w:spacing w:before="40" w:after="40" w:line="264" w:lineRule="auto"/>
            </w:pPr>
            <w:r>
              <w:rPr>
                <w:b/>
                <w:sz w:val="18"/>
              </w:rPr>
              <w:t>Feature development</w:t>
            </w:r>
          </w:p>
        </w:tc>
        <w:tc>
          <w:tcPr>
            <w:tcW w:w="5669" w:type="dxa"/>
            <w:shd w:val="clear" w:color="auto" w:fill="F4F8F5"/>
            <w:tcMar>
              <w:top w:w="60" w:type="dxa"/>
              <w:left w:w="100" w:type="dxa"/>
              <w:bottom w:w="60" w:type="dxa"/>
              <w:right w:w="100" w:type="dxa"/>
            </w:tcMar>
          </w:tcPr>
          <w:p w14:paraId="499C0143" w14:textId="77777777" w:rsidR="005D3516" w:rsidRDefault="002B6336">
            <w:pPr>
              <w:spacing w:before="40" w:after="40" w:line="264" w:lineRule="auto"/>
            </w:pPr>
            <w:r>
              <w:rPr>
                <w:sz w:val="18"/>
              </w:rPr>
              <w:t>New modules and enhancements</w:t>
            </w:r>
          </w:p>
        </w:tc>
        <w:tc>
          <w:tcPr>
            <w:tcW w:w="1701" w:type="dxa"/>
            <w:shd w:val="clear" w:color="auto" w:fill="F4F8F5"/>
            <w:tcMar>
              <w:top w:w="60" w:type="dxa"/>
              <w:left w:w="100" w:type="dxa"/>
              <w:bottom w:w="60" w:type="dxa"/>
              <w:right w:w="100" w:type="dxa"/>
            </w:tcMar>
          </w:tcPr>
          <w:p w14:paraId="00E94E98" w14:textId="77777777" w:rsidR="005D3516" w:rsidRDefault="002B6336">
            <w:pPr>
              <w:spacing w:before="40" w:after="40" w:line="264" w:lineRule="auto"/>
            </w:pPr>
            <w:r>
              <w:rPr>
                <w:sz w:val="18"/>
              </w:rPr>
              <w:t>Quoted per scope</w:t>
            </w:r>
          </w:p>
        </w:tc>
      </w:tr>
      <w:tr w:rsidR="005D3516" w14:paraId="3B29CAFF" w14:textId="77777777">
        <w:trPr>
          <w:cantSplit/>
          <w:jc w:val="center"/>
        </w:trPr>
        <w:tc>
          <w:tcPr>
            <w:tcW w:w="2268" w:type="dxa"/>
            <w:tcMar>
              <w:top w:w="60" w:type="dxa"/>
              <w:left w:w="100" w:type="dxa"/>
              <w:bottom w:w="60" w:type="dxa"/>
              <w:right w:w="100" w:type="dxa"/>
            </w:tcMar>
          </w:tcPr>
          <w:p w14:paraId="64A5BA6B" w14:textId="77777777" w:rsidR="005D3516" w:rsidRDefault="002B6336">
            <w:pPr>
              <w:spacing w:before="40" w:after="40" w:line="264" w:lineRule="auto"/>
            </w:pPr>
            <w:r>
              <w:rPr>
                <w:b/>
                <w:sz w:val="18"/>
              </w:rPr>
              <w:t>Training refresh</w:t>
            </w:r>
          </w:p>
        </w:tc>
        <w:tc>
          <w:tcPr>
            <w:tcW w:w="5669" w:type="dxa"/>
            <w:tcMar>
              <w:top w:w="60" w:type="dxa"/>
              <w:left w:w="100" w:type="dxa"/>
              <w:bottom w:w="60" w:type="dxa"/>
              <w:right w:w="100" w:type="dxa"/>
            </w:tcMar>
          </w:tcPr>
          <w:p w14:paraId="44ED914C" w14:textId="77777777" w:rsidR="005D3516" w:rsidRDefault="002B6336">
            <w:pPr>
              <w:spacing w:before="40" w:after="40" w:line="264" w:lineRule="auto"/>
            </w:pPr>
            <w:r>
              <w:rPr>
                <w:sz w:val="18"/>
              </w:rPr>
              <w:t>Additional sessions for new staff</w:t>
            </w:r>
          </w:p>
        </w:tc>
        <w:tc>
          <w:tcPr>
            <w:tcW w:w="1701" w:type="dxa"/>
            <w:tcMar>
              <w:top w:w="60" w:type="dxa"/>
              <w:left w:w="100" w:type="dxa"/>
              <w:bottom w:w="60" w:type="dxa"/>
              <w:right w:w="100" w:type="dxa"/>
            </w:tcMar>
          </w:tcPr>
          <w:p w14:paraId="68EBDA7D" w14:textId="77777777" w:rsidR="005D3516" w:rsidRDefault="002B6336">
            <w:pPr>
              <w:spacing w:before="40" w:after="40" w:line="264" w:lineRule="auto"/>
            </w:pPr>
            <w:r>
              <w:rPr>
                <w:sz w:val="18"/>
              </w:rPr>
              <w:t>Quoted on request</w:t>
            </w:r>
          </w:p>
        </w:tc>
      </w:tr>
    </w:tbl>
    <w:p w14:paraId="4D5D6D74" w14:textId="797CE1AD" w:rsidR="005D3516" w:rsidRDefault="00FE6A11">
      <w:pPr>
        <w:keepNext/>
        <w:spacing w:before="240" w:after="60"/>
      </w:pPr>
      <w:r>
        <w:rPr>
          <w:b/>
          <w:color w:val="0F3D24"/>
          <w:sz w:val="22"/>
        </w:rPr>
        <w:t>5.9</w:t>
      </w:r>
      <w:r w:rsidR="002B6336">
        <w:rPr>
          <w:b/>
          <w:color w:val="0F3D24"/>
          <w:sz w:val="22"/>
        </w:rPr>
        <w:t xml:space="preserve"> </w:t>
      </w:r>
      <w:r w:rsidR="002B6336">
        <w:rPr>
          <w:b/>
          <w:color w:val="0F3D24"/>
          <w:sz w:val="22"/>
        </w:rPr>
        <w:t>Risk register</w:t>
      </w:r>
    </w:p>
    <w:tbl>
      <w:tblPr>
        <w:tblW w:w="0" w:type="auto"/>
        <w:jc w:val="center"/>
        <w:tblBorders>
          <w:top w:val="single" w:sz="4" w:space="0" w:color="DDE4EA"/>
          <w:left w:val="single" w:sz="4" w:space="0" w:color="DDE4EA"/>
          <w:bottom w:val="single" w:sz="4" w:space="0" w:color="DDE4EA"/>
          <w:right w:val="single" w:sz="4" w:space="0" w:color="DDE4EA"/>
          <w:insideH w:val="single" w:sz="4" w:space="0" w:color="DDE4EA"/>
          <w:insideV w:val="single" w:sz="4" w:space="0" w:color="DDE4EA"/>
        </w:tblBorders>
        <w:tblLook w:val="04A0" w:firstRow="1" w:lastRow="0" w:firstColumn="1" w:lastColumn="0" w:noHBand="0" w:noVBand="1"/>
      </w:tblPr>
      <w:tblGrid>
        <w:gridCol w:w="2381"/>
        <w:gridCol w:w="1928"/>
        <w:gridCol w:w="5329"/>
      </w:tblGrid>
      <w:tr w:rsidR="005D3516" w14:paraId="22D57C95" w14:textId="77777777">
        <w:trPr>
          <w:tblHeader/>
          <w:jc w:val="center"/>
        </w:trPr>
        <w:tc>
          <w:tcPr>
            <w:tcW w:w="2381" w:type="dxa"/>
            <w:shd w:val="clear" w:color="auto" w:fill="0F3D24"/>
            <w:tcMar>
              <w:top w:w="60" w:type="dxa"/>
              <w:left w:w="100" w:type="dxa"/>
              <w:bottom w:w="60" w:type="dxa"/>
              <w:right w:w="100" w:type="dxa"/>
            </w:tcMar>
          </w:tcPr>
          <w:p w14:paraId="143CECA9" w14:textId="77777777" w:rsidR="005D3516" w:rsidRDefault="002B6336">
            <w:pPr>
              <w:spacing w:before="40" w:after="40"/>
            </w:pPr>
            <w:r>
              <w:rPr>
                <w:b/>
                <w:color w:val="FFFFFF"/>
                <w:sz w:val="16"/>
              </w:rPr>
              <w:t>Risk</w:t>
            </w:r>
          </w:p>
        </w:tc>
        <w:tc>
          <w:tcPr>
            <w:tcW w:w="1928" w:type="dxa"/>
            <w:shd w:val="clear" w:color="auto" w:fill="0F3D24"/>
            <w:tcMar>
              <w:top w:w="60" w:type="dxa"/>
              <w:left w:w="100" w:type="dxa"/>
              <w:bottom w:w="60" w:type="dxa"/>
              <w:right w:w="100" w:type="dxa"/>
            </w:tcMar>
          </w:tcPr>
          <w:p w14:paraId="004FC9FE" w14:textId="77777777" w:rsidR="005D3516" w:rsidRDefault="002B6336">
            <w:pPr>
              <w:spacing w:before="40" w:after="40"/>
            </w:pPr>
            <w:r>
              <w:rPr>
                <w:b/>
                <w:color w:val="FFFFFF"/>
                <w:sz w:val="16"/>
              </w:rPr>
              <w:t>Impact</w:t>
            </w:r>
          </w:p>
        </w:tc>
        <w:tc>
          <w:tcPr>
            <w:tcW w:w="5329" w:type="dxa"/>
            <w:shd w:val="clear" w:color="auto" w:fill="0F3D24"/>
            <w:tcMar>
              <w:top w:w="60" w:type="dxa"/>
              <w:left w:w="100" w:type="dxa"/>
              <w:bottom w:w="60" w:type="dxa"/>
              <w:right w:w="100" w:type="dxa"/>
            </w:tcMar>
          </w:tcPr>
          <w:p w14:paraId="1004CA67" w14:textId="77777777" w:rsidR="005D3516" w:rsidRDefault="002B6336">
            <w:pPr>
              <w:spacing w:before="40" w:after="40"/>
            </w:pPr>
            <w:r>
              <w:rPr>
                <w:b/>
                <w:color w:val="FFFFFF"/>
                <w:sz w:val="16"/>
              </w:rPr>
              <w:t>Mitigation</w:t>
            </w:r>
          </w:p>
        </w:tc>
      </w:tr>
      <w:tr w:rsidR="005D3516" w14:paraId="147E1BEC" w14:textId="77777777">
        <w:trPr>
          <w:cantSplit/>
          <w:jc w:val="center"/>
        </w:trPr>
        <w:tc>
          <w:tcPr>
            <w:tcW w:w="2381" w:type="dxa"/>
            <w:tcMar>
              <w:top w:w="60" w:type="dxa"/>
              <w:left w:w="100" w:type="dxa"/>
              <w:bottom w:w="60" w:type="dxa"/>
              <w:right w:w="100" w:type="dxa"/>
            </w:tcMar>
          </w:tcPr>
          <w:p w14:paraId="73191395" w14:textId="77777777" w:rsidR="005D3516" w:rsidRDefault="002B6336">
            <w:pPr>
              <w:spacing w:before="40" w:after="40" w:line="264" w:lineRule="auto"/>
            </w:pPr>
            <w:r>
              <w:rPr>
                <w:b/>
                <w:sz w:val="17"/>
              </w:rPr>
              <w:t>App-store rejection</w:t>
            </w:r>
          </w:p>
        </w:tc>
        <w:tc>
          <w:tcPr>
            <w:tcW w:w="1928" w:type="dxa"/>
            <w:tcMar>
              <w:top w:w="60" w:type="dxa"/>
              <w:left w:w="100" w:type="dxa"/>
              <w:bottom w:w="60" w:type="dxa"/>
              <w:right w:w="100" w:type="dxa"/>
            </w:tcMar>
          </w:tcPr>
          <w:p w14:paraId="24113B09" w14:textId="77777777" w:rsidR="005D3516" w:rsidRDefault="002B6336">
            <w:pPr>
              <w:spacing w:before="40" w:after="40" w:line="264" w:lineRule="auto"/>
            </w:pPr>
            <w:r>
              <w:rPr>
                <w:sz w:val="17"/>
              </w:rPr>
              <w:t>Launch delay</w:t>
            </w:r>
          </w:p>
        </w:tc>
        <w:tc>
          <w:tcPr>
            <w:tcW w:w="5329" w:type="dxa"/>
            <w:tcMar>
              <w:top w:w="60" w:type="dxa"/>
              <w:left w:w="100" w:type="dxa"/>
              <w:bottom w:w="60" w:type="dxa"/>
              <w:right w:w="100" w:type="dxa"/>
            </w:tcMar>
          </w:tcPr>
          <w:p w14:paraId="44127E25" w14:textId="77777777" w:rsidR="005D3516" w:rsidRDefault="002B6336">
            <w:pPr>
              <w:spacing w:before="40" w:after="40" w:line="264" w:lineRule="auto"/>
            </w:pPr>
            <w:r>
              <w:rPr>
                <w:sz w:val="17"/>
              </w:rPr>
              <w:t>Guidelines reviewed during design; store assets prepared early; resubmission included</w:t>
            </w:r>
          </w:p>
        </w:tc>
      </w:tr>
      <w:tr w:rsidR="005D3516" w14:paraId="1CF325EA" w14:textId="77777777">
        <w:trPr>
          <w:cantSplit/>
          <w:jc w:val="center"/>
        </w:trPr>
        <w:tc>
          <w:tcPr>
            <w:tcW w:w="2381" w:type="dxa"/>
            <w:shd w:val="clear" w:color="auto" w:fill="F4F8F5"/>
            <w:tcMar>
              <w:top w:w="60" w:type="dxa"/>
              <w:left w:w="100" w:type="dxa"/>
              <w:bottom w:w="60" w:type="dxa"/>
              <w:right w:w="100" w:type="dxa"/>
            </w:tcMar>
          </w:tcPr>
          <w:p w14:paraId="4501F557" w14:textId="77777777" w:rsidR="005D3516" w:rsidRDefault="002B6336">
            <w:pPr>
              <w:spacing w:before="40" w:after="40" w:line="264" w:lineRule="auto"/>
            </w:pPr>
            <w:r>
              <w:rPr>
                <w:b/>
                <w:sz w:val="17"/>
              </w:rPr>
              <w:t>Translation not supplied on time</w:t>
            </w:r>
          </w:p>
        </w:tc>
        <w:tc>
          <w:tcPr>
            <w:tcW w:w="1928" w:type="dxa"/>
            <w:shd w:val="clear" w:color="auto" w:fill="F4F8F5"/>
            <w:tcMar>
              <w:top w:w="60" w:type="dxa"/>
              <w:left w:w="100" w:type="dxa"/>
              <w:bottom w:w="60" w:type="dxa"/>
              <w:right w:w="100" w:type="dxa"/>
            </w:tcMar>
          </w:tcPr>
          <w:p w14:paraId="772DE4D1" w14:textId="77777777" w:rsidR="005D3516" w:rsidRDefault="002B6336">
            <w:pPr>
              <w:spacing w:before="40" w:after="40" w:line="264" w:lineRule="auto"/>
            </w:pPr>
            <w:r>
              <w:rPr>
                <w:sz w:val="17"/>
              </w:rPr>
              <w:t>Localisation delay</w:t>
            </w:r>
          </w:p>
        </w:tc>
        <w:tc>
          <w:tcPr>
            <w:tcW w:w="5329" w:type="dxa"/>
            <w:shd w:val="clear" w:color="auto" w:fill="F4F8F5"/>
            <w:tcMar>
              <w:top w:w="60" w:type="dxa"/>
              <w:left w:w="100" w:type="dxa"/>
              <w:bottom w:w="60" w:type="dxa"/>
              <w:right w:w="100" w:type="dxa"/>
            </w:tcMar>
          </w:tcPr>
          <w:p w14:paraId="36B01A71" w14:textId="77777777" w:rsidR="005D3516" w:rsidRDefault="002B6336">
            <w:pPr>
              <w:spacing w:before="40" w:after="40" w:line="264" w:lineRule="auto"/>
            </w:pPr>
            <w:r>
              <w:rPr>
                <w:sz w:val="17"/>
              </w:rPr>
              <w:t xml:space="preserve">Requirement flagged at kick-off; </w:t>
            </w:r>
            <w:r>
              <w:rPr>
                <w:sz w:val="17"/>
              </w:rPr>
              <w:t>English-only build can ship first if necessary</w:t>
            </w:r>
          </w:p>
        </w:tc>
      </w:tr>
      <w:tr w:rsidR="005D3516" w14:paraId="0E2D8F86" w14:textId="77777777">
        <w:trPr>
          <w:cantSplit/>
          <w:jc w:val="center"/>
        </w:trPr>
        <w:tc>
          <w:tcPr>
            <w:tcW w:w="2381" w:type="dxa"/>
            <w:tcMar>
              <w:top w:w="60" w:type="dxa"/>
              <w:left w:w="100" w:type="dxa"/>
              <w:bottom w:w="60" w:type="dxa"/>
              <w:right w:w="100" w:type="dxa"/>
            </w:tcMar>
          </w:tcPr>
          <w:p w14:paraId="370232B6" w14:textId="77777777" w:rsidR="005D3516" w:rsidRDefault="002B6336">
            <w:pPr>
              <w:spacing w:before="40" w:after="40" w:line="264" w:lineRule="auto"/>
            </w:pPr>
            <w:r>
              <w:rPr>
                <w:b/>
                <w:sz w:val="17"/>
              </w:rPr>
              <w:t>Scope expansion during build</w:t>
            </w:r>
          </w:p>
        </w:tc>
        <w:tc>
          <w:tcPr>
            <w:tcW w:w="1928" w:type="dxa"/>
            <w:tcMar>
              <w:top w:w="60" w:type="dxa"/>
              <w:left w:w="100" w:type="dxa"/>
              <w:bottom w:w="60" w:type="dxa"/>
              <w:right w:w="100" w:type="dxa"/>
            </w:tcMar>
          </w:tcPr>
          <w:p w14:paraId="6A604C80" w14:textId="77777777" w:rsidR="005D3516" w:rsidRDefault="002B6336">
            <w:pPr>
              <w:spacing w:before="40" w:after="40" w:line="264" w:lineRule="auto"/>
            </w:pPr>
            <w:r>
              <w:rPr>
                <w:sz w:val="17"/>
              </w:rPr>
              <w:t>Cost and schedule pressure</w:t>
            </w:r>
          </w:p>
        </w:tc>
        <w:tc>
          <w:tcPr>
            <w:tcW w:w="5329" w:type="dxa"/>
            <w:tcMar>
              <w:top w:w="60" w:type="dxa"/>
              <w:left w:w="100" w:type="dxa"/>
              <w:bottom w:w="60" w:type="dxa"/>
              <w:right w:w="100" w:type="dxa"/>
            </w:tcMar>
          </w:tcPr>
          <w:p w14:paraId="0B63C948" w14:textId="77777777" w:rsidR="005D3516" w:rsidRDefault="002B6336">
            <w:pPr>
              <w:spacing w:before="40" w:after="40" w:line="264" w:lineRule="auto"/>
            </w:pPr>
            <w:r>
              <w:rPr>
                <w:sz w:val="17"/>
              </w:rPr>
              <w:t>Written variation process in Section 5.3</w:t>
            </w:r>
          </w:p>
        </w:tc>
      </w:tr>
      <w:tr w:rsidR="005D3516" w14:paraId="4C5BD66C" w14:textId="77777777">
        <w:trPr>
          <w:cantSplit/>
          <w:jc w:val="center"/>
        </w:trPr>
        <w:tc>
          <w:tcPr>
            <w:tcW w:w="2381" w:type="dxa"/>
            <w:shd w:val="clear" w:color="auto" w:fill="F4F8F5"/>
            <w:tcMar>
              <w:top w:w="60" w:type="dxa"/>
              <w:left w:w="100" w:type="dxa"/>
              <w:bottom w:w="60" w:type="dxa"/>
              <w:right w:w="100" w:type="dxa"/>
            </w:tcMar>
          </w:tcPr>
          <w:p w14:paraId="04E7BC49" w14:textId="77777777" w:rsidR="005D3516" w:rsidRDefault="002B6336">
            <w:pPr>
              <w:spacing w:before="40" w:after="40" w:line="264" w:lineRule="auto"/>
            </w:pPr>
            <w:r>
              <w:rPr>
                <w:b/>
                <w:sz w:val="17"/>
              </w:rPr>
              <w:t>Delayed client feedback</w:t>
            </w:r>
          </w:p>
        </w:tc>
        <w:tc>
          <w:tcPr>
            <w:tcW w:w="1928" w:type="dxa"/>
            <w:shd w:val="clear" w:color="auto" w:fill="F4F8F5"/>
            <w:tcMar>
              <w:top w:w="60" w:type="dxa"/>
              <w:left w:w="100" w:type="dxa"/>
              <w:bottom w:w="60" w:type="dxa"/>
              <w:right w:w="100" w:type="dxa"/>
            </w:tcMar>
          </w:tcPr>
          <w:p w14:paraId="492EDD43" w14:textId="77777777" w:rsidR="005D3516" w:rsidRDefault="002B6336">
            <w:pPr>
              <w:spacing w:before="40" w:after="40" w:line="264" w:lineRule="auto"/>
            </w:pPr>
            <w:r>
              <w:rPr>
                <w:sz w:val="17"/>
              </w:rPr>
              <w:t>Timeline slip</w:t>
            </w:r>
          </w:p>
        </w:tc>
        <w:tc>
          <w:tcPr>
            <w:tcW w:w="5329" w:type="dxa"/>
            <w:shd w:val="clear" w:color="auto" w:fill="F4F8F5"/>
            <w:tcMar>
              <w:top w:w="60" w:type="dxa"/>
              <w:left w:w="100" w:type="dxa"/>
              <w:bottom w:w="60" w:type="dxa"/>
              <w:right w:w="100" w:type="dxa"/>
            </w:tcMar>
          </w:tcPr>
          <w:p w14:paraId="25EB3BA4" w14:textId="77777777" w:rsidR="005D3516" w:rsidRDefault="002B6336">
            <w:pPr>
              <w:spacing w:before="40" w:after="40" w:line="264" w:lineRule="auto"/>
            </w:pPr>
            <w:r>
              <w:rPr>
                <w:sz w:val="17"/>
              </w:rPr>
              <w:t>Five-working-day review windows agreed at kick-off</w:t>
            </w:r>
          </w:p>
        </w:tc>
      </w:tr>
      <w:tr w:rsidR="005D3516" w14:paraId="25A1E168" w14:textId="77777777">
        <w:trPr>
          <w:cantSplit/>
          <w:jc w:val="center"/>
        </w:trPr>
        <w:tc>
          <w:tcPr>
            <w:tcW w:w="2381" w:type="dxa"/>
            <w:tcMar>
              <w:top w:w="60" w:type="dxa"/>
              <w:left w:w="100" w:type="dxa"/>
              <w:bottom w:w="60" w:type="dxa"/>
              <w:right w:w="100" w:type="dxa"/>
            </w:tcMar>
          </w:tcPr>
          <w:p w14:paraId="7A3DD0E3" w14:textId="77777777" w:rsidR="005D3516" w:rsidRDefault="002B6336">
            <w:pPr>
              <w:spacing w:before="40" w:after="40" w:line="264" w:lineRule="auto"/>
            </w:pPr>
            <w:r>
              <w:rPr>
                <w:b/>
                <w:sz w:val="17"/>
              </w:rPr>
              <w:t xml:space="preserve">Existing </w:t>
            </w:r>
            <w:r>
              <w:rPr>
                <w:b/>
                <w:sz w:val="17"/>
              </w:rPr>
              <w:t>platform constraints</w:t>
            </w:r>
          </w:p>
        </w:tc>
        <w:tc>
          <w:tcPr>
            <w:tcW w:w="1928" w:type="dxa"/>
            <w:tcMar>
              <w:top w:w="60" w:type="dxa"/>
              <w:left w:w="100" w:type="dxa"/>
              <w:bottom w:w="60" w:type="dxa"/>
              <w:right w:w="100" w:type="dxa"/>
            </w:tcMar>
          </w:tcPr>
          <w:p w14:paraId="308384A2" w14:textId="77777777" w:rsidR="005D3516" w:rsidRDefault="002B6336">
            <w:pPr>
              <w:spacing w:before="40" w:after="40" w:line="264" w:lineRule="auto"/>
            </w:pPr>
            <w:r>
              <w:rPr>
                <w:sz w:val="17"/>
              </w:rPr>
              <w:t>Rework in API layer</w:t>
            </w:r>
          </w:p>
        </w:tc>
        <w:tc>
          <w:tcPr>
            <w:tcW w:w="5329" w:type="dxa"/>
            <w:tcMar>
              <w:top w:w="60" w:type="dxa"/>
              <w:left w:w="100" w:type="dxa"/>
              <w:bottom w:w="60" w:type="dxa"/>
              <w:right w:w="100" w:type="dxa"/>
            </w:tcMar>
          </w:tcPr>
          <w:p w14:paraId="4084118B" w14:textId="77777777" w:rsidR="005D3516" w:rsidRDefault="002B6336">
            <w:pPr>
              <w:spacing w:before="40" w:after="40" w:line="264" w:lineRule="auto"/>
            </w:pPr>
            <w:r>
              <w:rPr>
                <w:sz w:val="17"/>
              </w:rPr>
              <w:t>Codebase reviewed in advance; API designed around current schema</w:t>
            </w:r>
          </w:p>
        </w:tc>
      </w:tr>
      <w:tr w:rsidR="005D3516" w14:paraId="375C1ECC" w14:textId="77777777">
        <w:trPr>
          <w:cantSplit/>
          <w:jc w:val="center"/>
        </w:trPr>
        <w:tc>
          <w:tcPr>
            <w:tcW w:w="2381" w:type="dxa"/>
            <w:shd w:val="clear" w:color="auto" w:fill="F4F8F5"/>
            <w:tcMar>
              <w:top w:w="60" w:type="dxa"/>
              <w:left w:w="100" w:type="dxa"/>
              <w:bottom w:w="60" w:type="dxa"/>
              <w:right w:w="100" w:type="dxa"/>
            </w:tcMar>
          </w:tcPr>
          <w:p w14:paraId="4E511970" w14:textId="77777777" w:rsidR="005D3516" w:rsidRDefault="002B6336">
            <w:pPr>
              <w:spacing w:before="40" w:after="40" w:line="264" w:lineRule="auto"/>
            </w:pPr>
            <w:r>
              <w:rPr>
                <w:b/>
                <w:sz w:val="17"/>
              </w:rPr>
              <w:t>Low-end device performance</w:t>
            </w:r>
          </w:p>
        </w:tc>
        <w:tc>
          <w:tcPr>
            <w:tcW w:w="1928" w:type="dxa"/>
            <w:shd w:val="clear" w:color="auto" w:fill="F4F8F5"/>
            <w:tcMar>
              <w:top w:w="60" w:type="dxa"/>
              <w:left w:w="100" w:type="dxa"/>
              <w:bottom w:w="60" w:type="dxa"/>
              <w:right w:w="100" w:type="dxa"/>
            </w:tcMar>
          </w:tcPr>
          <w:p w14:paraId="1849C28B" w14:textId="77777777" w:rsidR="005D3516" w:rsidRDefault="002B6336">
            <w:pPr>
              <w:spacing w:before="40" w:after="40" w:line="264" w:lineRule="auto"/>
            </w:pPr>
            <w:r>
              <w:rPr>
                <w:sz w:val="17"/>
              </w:rPr>
              <w:t>Poor field experience</w:t>
            </w:r>
          </w:p>
        </w:tc>
        <w:tc>
          <w:tcPr>
            <w:tcW w:w="5329" w:type="dxa"/>
            <w:shd w:val="clear" w:color="auto" w:fill="F4F8F5"/>
            <w:tcMar>
              <w:top w:w="60" w:type="dxa"/>
              <w:left w:w="100" w:type="dxa"/>
              <w:bottom w:w="60" w:type="dxa"/>
              <w:right w:w="100" w:type="dxa"/>
            </w:tcMar>
          </w:tcPr>
          <w:p w14:paraId="60B914B4" w14:textId="77777777" w:rsidR="005D3516" w:rsidRDefault="002B6336">
            <w:pPr>
              <w:spacing w:before="40" w:after="40" w:line="264" w:lineRule="auto"/>
            </w:pPr>
            <w:r>
              <w:rPr>
                <w:sz w:val="17"/>
              </w:rPr>
              <w:t>Testing on representative low-end Android hardware</w:t>
            </w:r>
          </w:p>
        </w:tc>
      </w:tr>
    </w:tbl>
    <w:p w14:paraId="6416570B" w14:textId="77777777" w:rsidR="005D3516" w:rsidRDefault="002B6336">
      <w:r>
        <w:br w:type="page"/>
      </w:r>
    </w:p>
    <w:p w14:paraId="48162028" w14:textId="77777777" w:rsidR="005D3516" w:rsidRDefault="002B6336">
      <w:pPr>
        <w:keepNext/>
        <w:spacing w:before="360" w:after="40"/>
      </w:pPr>
      <w:r>
        <w:rPr>
          <w:b/>
          <w:color w:val="22C55E"/>
          <w:sz w:val="17"/>
        </w:rPr>
        <w:lastRenderedPageBreak/>
        <w:t>SECTION 11</w:t>
      </w:r>
    </w:p>
    <w:p w14:paraId="13DC6C3C" w14:textId="77777777" w:rsidR="005D3516" w:rsidRDefault="002B6336">
      <w:pPr>
        <w:keepNext/>
        <w:pBdr>
          <w:bottom w:val="single" w:sz="12" w:space="4" w:color="16653C"/>
        </w:pBdr>
        <w:spacing w:after="160"/>
      </w:pPr>
      <w:r>
        <w:rPr>
          <w:b/>
          <w:color w:val="0F3D24"/>
          <w:sz w:val="30"/>
        </w:rPr>
        <w:t>Acceptance</w:t>
      </w:r>
    </w:p>
    <w:p w14:paraId="0A30FB23" w14:textId="77777777" w:rsidR="005D3516" w:rsidRDefault="002B6336">
      <w:pPr>
        <w:jc w:val="both"/>
      </w:pPr>
      <w:r>
        <w:t xml:space="preserve">To proceed, please </w:t>
      </w:r>
      <w:r>
        <w:t>sign below and return a copy. Work commences on receipt of the signed proposal and the initial payment.</w:t>
      </w:r>
    </w:p>
    <w:p w14:paraId="141F302E" w14:textId="5801A033" w:rsidR="005D3516" w:rsidRDefault="00FE6A11">
      <w:pPr>
        <w:keepNext/>
        <w:spacing w:before="240" w:after="60"/>
      </w:pPr>
      <w:r>
        <w:rPr>
          <w:b/>
          <w:color w:val="0F3D24"/>
          <w:sz w:val="22"/>
        </w:rPr>
        <w:t>6</w:t>
      </w:r>
      <w:r w:rsidR="002B6336">
        <w:rPr>
          <w:b/>
          <w:color w:val="0F3D24"/>
          <w:sz w:val="22"/>
        </w:rPr>
        <w:t>.1 Agreement</w:t>
      </w:r>
    </w:p>
    <w:p w14:paraId="0B880C9C" w14:textId="77777777" w:rsidR="005D3516" w:rsidRDefault="002B6336">
      <w:pPr>
        <w:jc w:val="both"/>
      </w:pPr>
      <w:r>
        <w:rPr>
          <w:sz w:val="19"/>
        </w:rPr>
        <w:t>By signing, both parties agree to the scope defined in Section 4, the exclusions in Section 5, the deliverables in Section 7, the timelin</w:t>
      </w:r>
      <w:r>
        <w:rPr>
          <w:sz w:val="19"/>
        </w:rPr>
        <w:t>e in Section 8, and the fee and payment schedule in Section 9. This proposal, once signed, forms the agreement between the parties.</w:t>
      </w:r>
    </w:p>
    <w:p w14:paraId="7D58837A" w14:textId="77777777" w:rsidR="005D3516" w:rsidRDefault="005D3516">
      <w:pPr>
        <w:spacing w:after="200"/>
      </w:pPr>
    </w:p>
    <w:tbl>
      <w:tblPr>
        <w:tblW w:w="0" w:type="auto"/>
        <w:tblLook w:val="04A0" w:firstRow="1" w:lastRow="0" w:firstColumn="1" w:lastColumn="0" w:noHBand="0" w:noVBand="1"/>
      </w:tblPr>
      <w:tblGrid>
        <w:gridCol w:w="4819"/>
        <w:gridCol w:w="4819"/>
      </w:tblGrid>
      <w:tr w:rsidR="005D3516" w14:paraId="3E967F91" w14:textId="77777777">
        <w:tc>
          <w:tcPr>
            <w:tcW w:w="4819" w:type="dxa"/>
            <w:tcMar>
              <w:top w:w="0" w:type="dxa"/>
              <w:left w:w="0" w:type="dxa"/>
              <w:bottom w:w="0" w:type="dxa"/>
              <w:right w:w="200" w:type="dxa"/>
            </w:tcMar>
          </w:tcPr>
          <w:p w14:paraId="47B8D21C" w14:textId="77777777" w:rsidR="005D3516" w:rsidRDefault="002B6336">
            <w:pPr>
              <w:spacing w:after="280"/>
            </w:pPr>
            <w:r>
              <w:rPr>
                <w:b/>
                <w:color w:val="16653C"/>
                <w:sz w:val="17"/>
              </w:rPr>
              <w:t>FOR EVERY TREE FOR HOPE</w:t>
            </w:r>
          </w:p>
          <w:p w14:paraId="18616081" w14:textId="77777777" w:rsidR="005D3516" w:rsidRDefault="002B6336">
            <w:pPr>
              <w:spacing w:after="240"/>
            </w:pPr>
            <w:r>
              <w:rPr>
                <w:color w:val="47576A"/>
                <w:sz w:val="17"/>
              </w:rPr>
              <w:t>Name</w:t>
            </w:r>
          </w:p>
          <w:p w14:paraId="6ABFF0A7" w14:textId="77777777" w:rsidR="005D3516" w:rsidRDefault="005D3516">
            <w:pPr>
              <w:pBdr>
                <w:bottom w:val="single" w:sz="6" w:space="1" w:color="A9B6C2"/>
              </w:pBdr>
              <w:spacing w:after="320"/>
            </w:pPr>
          </w:p>
          <w:p w14:paraId="608034EC" w14:textId="77777777" w:rsidR="005D3516" w:rsidRDefault="002B6336">
            <w:pPr>
              <w:spacing w:after="240"/>
            </w:pPr>
            <w:r>
              <w:rPr>
                <w:color w:val="47576A"/>
                <w:sz w:val="17"/>
              </w:rPr>
              <w:t>Position</w:t>
            </w:r>
          </w:p>
          <w:p w14:paraId="317B1E0C" w14:textId="77777777" w:rsidR="005D3516" w:rsidRDefault="005D3516">
            <w:pPr>
              <w:pBdr>
                <w:bottom w:val="single" w:sz="6" w:space="1" w:color="A9B6C2"/>
              </w:pBdr>
              <w:spacing w:after="320"/>
            </w:pPr>
          </w:p>
          <w:p w14:paraId="5B3C83CE" w14:textId="77777777" w:rsidR="005D3516" w:rsidRDefault="002B6336">
            <w:pPr>
              <w:spacing w:after="240"/>
            </w:pPr>
            <w:r>
              <w:rPr>
                <w:color w:val="47576A"/>
                <w:sz w:val="17"/>
              </w:rPr>
              <w:t>Signature</w:t>
            </w:r>
          </w:p>
          <w:p w14:paraId="3B9960AF" w14:textId="77777777" w:rsidR="005D3516" w:rsidRDefault="005D3516">
            <w:pPr>
              <w:pBdr>
                <w:bottom w:val="single" w:sz="6" w:space="1" w:color="A9B6C2"/>
              </w:pBdr>
              <w:spacing w:after="320"/>
            </w:pPr>
          </w:p>
          <w:p w14:paraId="061EF42B" w14:textId="77777777" w:rsidR="005D3516" w:rsidRDefault="002B6336">
            <w:pPr>
              <w:spacing w:after="240"/>
            </w:pPr>
            <w:r>
              <w:rPr>
                <w:color w:val="47576A"/>
                <w:sz w:val="17"/>
              </w:rPr>
              <w:t>Date</w:t>
            </w:r>
          </w:p>
          <w:p w14:paraId="6C89B9E2" w14:textId="77777777" w:rsidR="005D3516" w:rsidRDefault="005D3516">
            <w:pPr>
              <w:pBdr>
                <w:bottom w:val="single" w:sz="6" w:space="1" w:color="A9B6C2"/>
              </w:pBdr>
              <w:spacing w:after="320"/>
            </w:pPr>
          </w:p>
        </w:tc>
        <w:tc>
          <w:tcPr>
            <w:tcW w:w="4819" w:type="dxa"/>
            <w:tcMar>
              <w:top w:w="0" w:type="dxa"/>
              <w:left w:w="0" w:type="dxa"/>
              <w:bottom w:w="0" w:type="dxa"/>
              <w:right w:w="200" w:type="dxa"/>
            </w:tcMar>
          </w:tcPr>
          <w:p w14:paraId="7AAD1001" w14:textId="77777777" w:rsidR="005D3516" w:rsidRDefault="002B6336">
            <w:pPr>
              <w:spacing w:after="280"/>
            </w:pPr>
            <w:r>
              <w:rPr>
                <w:b/>
                <w:color w:val="16653C"/>
                <w:sz w:val="17"/>
              </w:rPr>
              <w:t>FOR [YOUR COMPANY NAME]</w:t>
            </w:r>
          </w:p>
          <w:p w14:paraId="5C4BEEC6" w14:textId="77777777" w:rsidR="005D3516" w:rsidRDefault="002B6336">
            <w:pPr>
              <w:spacing w:after="240"/>
            </w:pPr>
            <w:r>
              <w:rPr>
                <w:color w:val="47576A"/>
                <w:sz w:val="17"/>
              </w:rPr>
              <w:t>Name</w:t>
            </w:r>
          </w:p>
          <w:p w14:paraId="6813F7DF" w14:textId="77777777" w:rsidR="005D3516" w:rsidRDefault="005D3516">
            <w:pPr>
              <w:pBdr>
                <w:bottom w:val="single" w:sz="6" w:space="1" w:color="A9B6C2"/>
              </w:pBdr>
              <w:spacing w:after="320"/>
            </w:pPr>
          </w:p>
          <w:p w14:paraId="61190CF6" w14:textId="77777777" w:rsidR="005D3516" w:rsidRDefault="002B6336">
            <w:pPr>
              <w:spacing w:after="240"/>
            </w:pPr>
            <w:r>
              <w:rPr>
                <w:color w:val="47576A"/>
                <w:sz w:val="17"/>
              </w:rPr>
              <w:t>Position</w:t>
            </w:r>
          </w:p>
          <w:p w14:paraId="1913293D" w14:textId="77777777" w:rsidR="005D3516" w:rsidRDefault="005D3516">
            <w:pPr>
              <w:pBdr>
                <w:bottom w:val="single" w:sz="6" w:space="1" w:color="A9B6C2"/>
              </w:pBdr>
              <w:spacing w:after="320"/>
            </w:pPr>
          </w:p>
          <w:p w14:paraId="0F21C3E8" w14:textId="77777777" w:rsidR="005D3516" w:rsidRDefault="002B6336">
            <w:pPr>
              <w:spacing w:after="240"/>
            </w:pPr>
            <w:r>
              <w:rPr>
                <w:color w:val="47576A"/>
                <w:sz w:val="17"/>
              </w:rPr>
              <w:t>Signature</w:t>
            </w:r>
          </w:p>
          <w:p w14:paraId="1D655E58" w14:textId="77777777" w:rsidR="005D3516" w:rsidRDefault="005D3516">
            <w:pPr>
              <w:pBdr>
                <w:bottom w:val="single" w:sz="6" w:space="1" w:color="A9B6C2"/>
              </w:pBdr>
              <w:spacing w:after="320"/>
            </w:pPr>
          </w:p>
          <w:p w14:paraId="54E11F3F" w14:textId="77777777" w:rsidR="005D3516" w:rsidRDefault="002B6336">
            <w:pPr>
              <w:spacing w:after="240"/>
            </w:pPr>
            <w:r>
              <w:rPr>
                <w:color w:val="47576A"/>
                <w:sz w:val="17"/>
              </w:rPr>
              <w:t>Date</w:t>
            </w:r>
          </w:p>
          <w:p w14:paraId="5B78A673" w14:textId="77777777" w:rsidR="005D3516" w:rsidRDefault="005D3516">
            <w:pPr>
              <w:pBdr>
                <w:bottom w:val="single" w:sz="6" w:space="1" w:color="A9B6C2"/>
              </w:pBdr>
              <w:spacing w:after="320"/>
            </w:pPr>
          </w:p>
        </w:tc>
      </w:tr>
    </w:tbl>
    <w:p w14:paraId="2EA8A5D5" w14:textId="77777777" w:rsidR="005D3516" w:rsidRDefault="005D3516">
      <w:pPr>
        <w:spacing w:after="280"/>
      </w:pPr>
    </w:p>
    <w:tbl>
      <w:tblPr>
        <w:tblW w:w="0" w:type="auto"/>
        <w:tblLook w:val="04A0" w:firstRow="1" w:lastRow="0" w:firstColumn="1" w:lastColumn="0" w:noHBand="0" w:noVBand="1"/>
      </w:tblPr>
      <w:tblGrid>
        <w:gridCol w:w="9638"/>
      </w:tblGrid>
      <w:tr w:rsidR="005D3516" w14:paraId="764A0153" w14:textId="77777777">
        <w:tc>
          <w:tcPr>
            <w:tcW w:w="9638" w:type="dxa"/>
            <w:shd w:val="clear" w:color="auto" w:fill="F0FBF4"/>
            <w:tcMar>
              <w:top w:w="120" w:type="dxa"/>
              <w:left w:w="160" w:type="dxa"/>
              <w:bottom w:w="120" w:type="dxa"/>
              <w:right w:w="160" w:type="dxa"/>
            </w:tcMar>
          </w:tcPr>
          <w:p w14:paraId="16EEB326" w14:textId="77777777" w:rsidR="005D3516" w:rsidRDefault="002B6336">
            <w:pPr>
              <w:spacing w:after="40"/>
            </w:pPr>
            <w:r>
              <w:rPr>
                <w:b/>
                <w:color w:val="16653C"/>
                <w:sz w:val="16"/>
              </w:rPr>
              <w:t>NEXT STEPS</w:t>
            </w:r>
          </w:p>
          <w:p w14:paraId="5E5B7951" w14:textId="77777777" w:rsidR="005D3516" w:rsidRDefault="002B6336">
            <w:pPr>
              <w:spacing w:after="0" w:line="269" w:lineRule="auto"/>
            </w:pPr>
            <w:r>
              <w:rPr>
                <w:sz w:val="19"/>
              </w:rPr>
              <w:t>1.  Review this proposal and raise any questions.    2.  Confirm the scope in Section 4 reflects your priorities.    3.  Sign and return.    4.  Kick-off meeting scheduled within five working days of signature.</w:t>
            </w:r>
          </w:p>
        </w:tc>
      </w:tr>
    </w:tbl>
    <w:p w14:paraId="1021B262" w14:textId="77777777" w:rsidR="005D3516" w:rsidRDefault="005D3516">
      <w:pPr>
        <w:spacing w:after="80"/>
      </w:pPr>
    </w:p>
    <w:p w14:paraId="77C51C5C" w14:textId="77777777" w:rsidR="005D3516" w:rsidRDefault="005D3516"/>
    <w:p w14:paraId="5FDDEF8E" w14:textId="77777777" w:rsidR="005D3516" w:rsidRDefault="002B6336">
      <w:r>
        <w:rPr>
          <w:i/>
          <w:color w:val="47576A"/>
        </w:rPr>
        <w:t>Thank you for the opportunity t</w:t>
      </w:r>
      <w:r>
        <w:rPr>
          <w:i/>
          <w:color w:val="47576A"/>
        </w:rPr>
        <w:t>o contribute to the work of Every Tree for Hope.</w:t>
      </w:r>
    </w:p>
    <w:sectPr w:rsidR="005D3516" w:rsidSect="00034616">
      <w:headerReference w:type="default" r:id="rId9"/>
      <w:footerReference w:type="default" r:id="rId10"/>
      <w:pgSz w:w="11906" w:h="16838"/>
      <w:pgMar w:top="1134" w:right="1134" w:bottom="1134" w:left="1134"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18F48" w14:textId="77777777" w:rsidR="002B6336" w:rsidRDefault="002B6336">
      <w:pPr>
        <w:spacing w:after="0" w:line="240" w:lineRule="auto"/>
      </w:pPr>
      <w:r>
        <w:separator/>
      </w:r>
    </w:p>
  </w:endnote>
  <w:endnote w:type="continuationSeparator" w:id="0">
    <w:p w14:paraId="76532B26" w14:textId="77777777" w:rsidR="002B6336" w:rsidRDefault="002B6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B97B7" w14:textId="77777777" w:rsidR="005D3516" w:rsidRDefault="002B6336">
    <w:pPr>
      <w:pStyle w:val="Footer"/>
    </w:pPr>
    <w:r>
      <w:rPr>
        <w:color w:val="7B8A9A"/>
        <w:sz w:val="15"/>
      </w:rPr>
      <w:t>Commercial-in-confidence</w:t>
    </w:r>
    <w:r>
      <w:rPr>
        <w:color w:val="7B8A9A"/>
        <w:sz w:val="15"/>
      </w:rPr>
      <w:tab/>
    </w:r>
    <w:r>
      <w:rPr>
        <w:color w:val="7B8A9A"/>
        <w:sz w:val="15"/>
      </w:rPr>
      <w:tab/>
      <w:t xml:space="preserve">Page </w:t>
    </w:r>
    <w:r>
      <w:rPr>
        <w:color w:val="7B8A9A"/>
        <w:sz w:val="16"/>
      </w:rPr>
      <w:fldChar w:fldCharType="begin"/>
    </w:r>
    <w:r>
      <w:rPr>
        <w:color w:val="7B8A9A"/>
        <w:sz w:val="16"/>
      </w:rPr>
      <w:instrText xml:space="preserve"> PAGE </w:instrText>
    </w:r>
    <w:r w:rsidR="00FB1FAF">
      <w:rPr>
        <w:color w:val="7B8A9A"/>
        <w:sz w:val="16"/>
      </w:rPr>
      <w:fldChar w:fldCharType="separate"/>
    </w:r>
    <w:r w:rsidR="00FB1FAF">
      <w:rPr>
        <w:noProof/>
        <w:color w:val="7B8A9A"/>
        <w:sz w:val="16"/>
      </w:rPr>
      <w:t>2</w:t>
    </w:r>
    <w:r>
      <w:rPr>
        <w:color w:val="7B8A9A"/>
        <w:sz w:val="16"/>
      </w:rPr>
      <w:fldChar w:fldCharType="end"/>
    </w:r>
    <w:r>
      <w:rPr>
        <w:color w:val="7B8A9A"/>
        <w:sz w:val="15"/>
      </w:rPr>
      <w:t xml:space="preserve"> of </w:t>
    </w:r>
    <w:r>
      <w:rPr>
        <w:color w:val="7B8A9A"/>
        <w:sz w:val="16"/>
      </w:rPr>
      <w:fldChar w:fldCharType="begin"/>
    </w:r>
    <w:r>
      <w:rPr>
        <w:color w:val="7B8A9A"/>
        <w:sz w:val="16"/>
      </w:rPr>
      <w:instrText xml:space="preserve"> NUMPAGES </w:instrText>
    </w:r>
    <w:r w:rsidR="00FB1FAF">
      <w:rPr>
        <w:color w:val="7B8A9A"/>
        <w:sz w:val="16"/>
      </w:rPr>
      <w:fldChar w:fldCharType="separate"/>
    </w:r>
    <w:r w:rsidR="00FB1FAF">
      <w:rPr>
        <w:noProof/>
        <w:color w:val="7B8A9A"/>
        <w:sz w:val="16"/>
      </w:rPr>
      <w:t>3</w:t>
    </w:r>
    <w:r>
      <w:rPr>
        <w:color w:val="7B8A9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F0EFF" w14:textId="77777777" w:rsidR="002B6336" w:rsidRDefault="002B6336">
      <w:pPr>
        <w:spacing w:after="0" w:line="240" w:lineRule="auto"/>
      </w:pPr>
      <w:r>
        <w:separator/>
      </w:r>
    </w:p>
  </w:footnote>
  <w:footnote w:type="continuationSeparator" w:id="0">
    <w:p w14:paraId="30CB2746" w14:textId="77777777" w:rsidR="002B6336" w:rsidRDefault="002B6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A9FCB" w14:textId="77777777" w:rsidR="005D3516" w:rsidRDefault="002B6336">
    <w:pPr>
      <w:pStyle w:val="Header"/>
      <w:pBdr>
        <w:bottom w:val="single" w:sz="4" w:space="4" w:color="DDE4EA"/>
      </w:pBdr>
    </w:pPr>
    <w:r>
      <w:rPr>
        <w:b/>
        <w:color w:val="16653C"/>
        <w:sz w:val="15"/>
      </w:rPr>
      <w:t>EVERY TREE FOR HOPE</w:t>
    </w:r>
    <w:r>
      <w:rPr>
        <w:color w:val="7B8A9A"/>
        <w:sz w:val="15"/>
      </w:rPr>
      <w:t xml:space="preserve">   |   Mobile Application Proposal   </w:t>
    </w:r>
    <w:r>
      <w:rPr>
        <w:color w:val="7B8A9A"/>
        <w:sz w:val="15"/>
      </w:rPr>
      <w:tab/>
    </w:r>
    <w:r>
      <w:rPr>
        <w:color w:val="7B8A9A"/>
        <w:sz w:val="15"/>
      </w:rPr>
      <w:tab/>
      <w:t>ETFH-MOB-2026-001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7F"/>
    <w:rsid w:val="0015074B"/>
    <w:rsid w:val="0029639D"/>
    <w:rsid w:val="002B6336"/>
    <w:rsid w:val="003049B8"/>
    <w:rsid w:val="00326F90"/>
    <w:rsid w:val="004001F7"/>
    <w:rsid w:val="004B43E3"/>
    <w:rsid w:val="00593F41"/>
    <w:rsid w:val="005D3516"/>
    <w:rsid w:val="00810EB7"/>
    <w:rsid w:val="00AA1D8D"/>
    <w:rsid w:val="00B47730"/>
    <w:rsid w:val="00CB0664"/>
    <w:rsid w:val="00D446BC"/>
    <w:rsid w:val="00E6297D"/>
    <w:rsid w:val="00FB1FAF"/>
    <w:rsid w:val="00FC693F"/>
    <w:rsid w:val="00FE6A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D2FB2"/>
  <w14:defaultImageDpi w14:val="300"/>
  <w15:docId w15:val="{338D37FC-DEB9-491E-AC1F-5BE0461D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eastAsia="Segoe UI" w:hAnsi="Segoe UI"/>
      <w:color w:val="16202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1FAF"/>
    <w:rPr>
      <w:color w:val="0000FF" w:themeColor="hyperlink"/>
      <w:u w:val="single"/>
    </w:rPr>
  </w:style>
  <w:style w:type="character" w:styleId="UnresolvedMention">
    <w:name w:val="Unresolved Mention"/>
    <w:basedOn w:val="DefaultParagraphFont"/>
    <w:uiPriority w:val="99"/>
    <w:semiHidden/>
    <w:unhideWhenUsed/>
    <w:rsid w:val="00FB1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madozairkhuram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2633</Words>
  <Characters>15013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2026-07-21T05:27:00Z</dcterms:modified>
  <cp:category/>
</cp:coreProperties>
</file>