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923"/>
        <w:gridCol w:w="2083"/>
      </w:tblGrid>
      <w:tr w:rsidR="00F568B5" w14:paraId="05BFCBD1" w14:textId="77777777" w:rsidTr="0083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gridSpan w:val="2"/>
          </w:tcPr>
          <w:p w14:paraId="0BA64C0A" w14:textId="7FA779AC" w:rsidR="00F568B5" w:rsidRPr="00E602D1" w:rsidRDefault="00F568B5">
            <w:pPr>
              <w:rPr>
                <w:sz w:val="18"/>
                <w:szCs w:val="18"/>
                <w:lang w:val="en-GB"/>
              </w:rPr>
            </w:pPr>
            <w:r w:rsidRPr="00E602D1">
              <w:rPr>
                <w:sz w:val="18"/>
                <w:szCs w:val="18"/>
                <w:lang w:val="en-GB"/>
              </w:rPr>
              <w:t>Special Characters</w:t>
            </w:r>
          </w:p>
        </w:tc>
      </w:tr>
      <w:tr w:rsidR="006F28FB" w14:paraId="3FB05E3A" w14:textId="77777777" w:rsidTr="00F5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29FABC89" w14:textId="1BC1EA15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&amp;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131FA2AC" w14:textId="7DB6592B" w:rsidR="006F28FB" w:rsidRPr="00E602D1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Background job</w:t>
            </w:r>
          </w:p>
        </w:tc>
      </w:tr>
      <w:tr w:rsidR="006F28FB" w14:paraId="55CFFB55" w14:textId="77777777" w:rsidTr="00F56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6C1BA452" w14:textId="5787CDF1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#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7B7BC20A" w14:textId="183EF68A" w:rsidR="006F28FB" w:rsidRPr="00E602D1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Comment</w:t>
            </w:r>
          </w:p>
        </w:tc>
      </w:tr>
      <w:tr w:rsidR="006F28FB" w14:paraId="220AFABA" w14:textId="77777777" w:rsidTr="00F5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26E9D5E7" w14:textId="4284DDCE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~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73BFD994" w14:textId="03494CC3" w:rsidR="006F28FB" w:rsidRPr="00E602D1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Home Directory</w:t>
            </w:r>
          </w:p>
        </w:tc>
      </w:tr>
      <w:tr w:rsidR="006F28FB" w14:paraId="3099FE08" w14:textId="77777777" w:rsidTr="00F56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1A418412" w14:textId="2E129834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!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5E74597D" w14:textId="47B8C15D" w:rsidR="006F28FB" w:rsidRPr="00E602D1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Logical NOT</w:t>
            </w:r>
          </w:p>
        </w:tc>
      </w:tr>
      <w:tr w:rsidR="006F28FB" w14:paraId="01A38462" w14:textId="77777777" w:rsidTr="00F5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1EB348C8" w14:textId="53964915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‘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5EFBEC42" w14:textId="53274465" w:rsidR="006F28FB" w:rsidRPr="00E602D1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Quote (Strong)</w:t>
            </w:r>
          </w:p>
        </w:tc>
      </w:tr>
      <w:tr w:rsidR="006F28FB" w14:paraId="5EDDAD11" w14:textId="77777777" w:rsidTr="00F56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2E1218E3" w14:textId="10B46E30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“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07518EBD" w14:textId="340F205F" w:rsidR="006F28FB" w:rsidRPr="00E602D1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Quote (Weak)</w:t>
            </w:r>
          </w:p>
        </w:tc>
      </w:tr>
      <w:tr w:rsidR="006F28FB" w14:paraId="56A3FD7C" w14:textId="77777777" w:rsidTr="00F5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36C0F043" w14:textId="6C406D9D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&lt;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22CE1262" w14:textId="2437347F" w:rsidR="006F28FB" w:rsidRPr="00E602D1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input</w:t>
            </w:r>
          </w:p>
        </w:tc>
      </w:tr>
      <w:tr w:rsidR="006F28FB" w14:paraId="30F06CCA" w14:textId="77777777" w:rsidTr="00F56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02CF175E" w14:textId="69BB3CFF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&gt;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5DC02FA3" w14:textId="0D7B0C81" w:rsidR="006F28FB" w:rsidRPr="00E602D1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output</w:t>
            </w:r>
          </w:p>
        </w:tc>
      </w:tr>
      <w:tr w:rsidR="006F28FB" w14:paraId="6FAB4E92" w14:textId="77777777" w:rsidTr="00F5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6D5E3575" w14:textId="738D1B86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&gt;&gt;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5235A943" w14:textId="707F3079" w:rsidR="006F28FB" w:rsidRPr="00E602D1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output + append to file</w:t>
            </w:r>
          </w:p>
        </w:tc>
      </w:tr>
      <w:tr w:rsidR="006F28FB" w14:paraId="3118ADF3" w14:textId="77777777" w:rsidTr="00F56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2CACBE6F" w14:textId="1AD62151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|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7A1274D3" w14:textId="1D885131" w:rsidR="006F28FB" w:rsidRPr="00E602D1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(pipe) output to next command</w:t>
            </w:r>
          </w:p>
        </w:tc>
      </w:tr>
      <w:tr w:rsidR="006F28FB" w14:paraId="72FDEAE8" w14:textId="77777777" w:rsidTr="00F5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6D623B4A" w14:textId="1229B734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/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6C89869B" w14:textId="43ADED73" w:rsidR="006F28FB" w:rsidRPr="00E602D1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Separator for pathname directories</w:t>
            </w:r>
          </w:p>
        </w:tc>
      </w:tr>
      <w:tr w:rsidR="006F28FB" w14:paraId="616F5789" w14:textId="77777777" w:rsidTr="00F56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0E181E67" w14:textId="077E1065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;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4E53018D" w14:textId="58CD19AD" w:rsidR="00E602D1" w:rsidRPr="00E602D1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Separator for shell command</w:t>
            </w:r>
            <w:r w:rsidR="00E602D1" w:rsidRPr="00E602D1">
              <w:rPr>
                <w:sz w:val="16"/>
                <w:szCs w:val="16"/>
                <w:lang w:val="en-GB"/>
              </w:rPr>
              <w:t>s</w:t>
            </w:r>
          </w:p>
        </w:tc>
      </w:tr>
      <w:tr w:rsidR="00E602D1" w14:paraId="5456EB44" w14:textId="77777777" w:rsidTr="00F5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6D910D34" w14:textId="1793D57F" w:rsidR="00E602D1" w:rsidRPr="00E602D1" w:rsidRDefault="00E602D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[ ]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70B46A17" w14:textId="26592E66" w:rsidR="00E602D1" w:rsidRPr="00E602D1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Start and end a character-set wildcard</w:t>
            </w:r>
          </w:p>
        </w:tc>
      </w:tr>
      <w:tr w:rsidR="00E602D1" w14:paraId="353C5252" w14:textId="77777777" w:rsidTr="00F56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11A5A1A2" w14:textId="02F54CE6" w:rsidR="00E602D1" w:rsidRPr="00E602D1" w:rsidRDefault="00E602D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{ }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1A366E90" w14:textId="5F82A78E" w:rsidR="00E602D1" w:rsidRPr="00E602D1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Start and end a command block</w:t>
            </w:r>
          </w:p>
        </w:tc>
      </w:tr>
      <w:tr w:rsidR="00E602D1" w14:paraId="7DBDD618" w14:textId="77777777" w:rsidTr="00F5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27D4610A" w14:textId="41916C52" w:rsidR="00E602D1" w:rsidRPr="00E602D1" w:rsidRDefault="00E602D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( )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199B8158" w14:textId="76EB4FE5" w:rsidR="00E602D1" w:rsidRPr="00E602D1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Start and end a subshell</w:t>
            </w:r>
          </w:p>
        </w:tc>
      </w:tr>
      <w:tr w:rsidR="00E602D1" w14:paraId="36CF020C" w14:textId="77777777" w:rsidTr="00F56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4AEB5381" w14:textId="1055AB18" w:rsidR="00E602D1" w:rsidRPr="00E602D1" w:rsidRDefault="00E602D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(( ))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40EF48F7" w14:textId="2BE1C562" w:rsidR="00E602D1" w:rsidRPr="00E602D1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Perform arithmetic</w:t>
            </w:r>
          </w:p>
        </w:tc>
      </w:tr>
      <w:tr w:rsidR="00E602D1" w14:paraId="1364E0D4" w14:textId="77777777" w:rsidTr="00F5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69BAAEB5" w14:textId="2011E0D0" w:rsidR="00E602D1" w:rsidRPr="00E602D1" w:rsidRDefault="00E602D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*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39CD488B" w14:textId="21318A87" w:rsidR="00E602D1" w:rsidRPr="00E602D1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Wildcard</w:t>
            </w:r>
          </w:p>
        </w:tc>
      </w:tr>
      <w:tr w:rsidR="00E602D1" w14:paraId="6E78786B" w14:textId="77777777" w:rsidTr="00F56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2801D6D0" w14:textId="1EB09B15" w:rsidR="00E602D1" w:rsidRPr="00E602D1" w:rsidRDefault="00E602D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?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699AB0AB" w14:textId="71066C9A" w:rsidR="00E602D1" w:rsidRPr="00E602D1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Wildcard – single character</w:t>
            </w:r>
          </w:p>
        </w:tc>
      </w:tr>
      <w:tr w:rsidR="00E602D1" w14:paraId="19CBC4DE" w14:textId="77777777" w:rsidTr="00F5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016F823C" w14:textId="394C3395" w:rsidR="00E602D1" w:rsidRPr="00E602D1" w:rsidRDefault="00E602D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$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2DE3DE16" w14:textId="3950AC7C" w:rsidR="00E602D1" w:rsidRPr="00E602D1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Variable expression</w:t>
            </w:r>
          </w:p>
        </w:tc>
      </w:tr>
      <w:tr w:rsidR="00E602D1" w14:paraId="52ECB356" w14:textId="77777777" w:rsidTr="00F56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58928B87" w14:textId="5DA8D95C" w:rsidR="00E602D1" w:rsidRPr="00E602D1" w:rsidRDefault="00E602D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\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08FFA86B" w14:textId="0E545288" w:rsidR="00E602D1" w:rsidRPr="00E602D1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Escape a special character</w:t>
            </w:r>
          </w:p>
        </w:tc>
      </w:tr>
      <w:tr w:rsidR="00E602D1" w14:paraId="6CED7501" w14:textId="77777777" w:rsidTr="00F5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000000" w:themeColor="text1"/>
            </w:tcBorders>
          </w:tcPr>
          <w:p w14:paraId="728F2073" w14:textId="4C149921" w:rsidR="00E602D1" w:rsidRPr="00E602D1" w:rsidRDefault="00E602D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n&gt;&amp;m</w:t>
            </w:r>
          </w:p>
        </w:tc>
        <w:tc>
          <w:tcPr>
            <w:tcW w:w="2083" w:type="dxa"/>
            <w:tcBorders>
              <w:left w:val="single" w:sz="4" w:space="0" w:color="000000" w:themeColor="text1"/>
            </w:tcBorders>
          </w:tcPr>
          <w:p w14:paraId="77DCCE90" w14:textId="7134C435" w:rsidR="00E602D1" w:rsidRPr="00E602D1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Descriptor n is a copy of </w:t>
            </w:r>
            <w:proofErr w:type="spellStart"/>
            <w:r>
              <w:rPr>
                <w:sz w:val="16"/>
                <w:szCs w:val="16"/>
                <w:lang w:val="en-GB"/>
              </w:rPr>
              <w:t>ouput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file descriptor m</w:t>
            </w:r>
          </w:p>
        </w:tc>
      </w:tr>
      <w:tr w:rsidR="00E602D1" w14:paraId="2B0C8D6A" w14:textId="77777777" w:rsidTr="00F56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27D182C4" w14:textId="030E9EEE" w:rsidR="00E602D1" w:rsidRDefault="00E602D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n&lt;&amp;m</w:t>
            </w:r>
          </w:p>
        </w:tc>
        <w:tc>
          <w:tcPr>
            <w:tcW w:w="2083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B926A80" w14:textId="7FFE4021" w:rsidR="00E602D1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Descriptor n is a copy of input file descriptor m</w:t>
            </w:r>
          </w:p>
        </w:tc>
      </w:tr>
    </w:tbl>
    <w:p w14:paraId="0232C3F3" w14:textId="0DDD0B7D" w:rsidR="00A94B79" w:rsidRDefault="00A94B79"/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310"/>
      </w:tblGrid>
      <w:tr w:rsidR="00F568B5" w14:paraId="77BFE917" w14:textId="77777777" w:rsidTr="0054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gridSpan w:val="2"/>
          </w:tcPr>
          <w:p w14:paraId="7BE7694F" w14:textId="49B4727D" w:rsidR="00F568B5" w:rsidRPr="00E602D1" w:rsidRDefault="00F568B5" w:rsidP="00E0741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String Operators</w:t>
            </w:r>
          </w:p>
        </w:tc>
      </w:tr>
      <w:tr w:rsidR="00F568B5" w14:paraId="614EDC16" w14:textId="77777777" w:rsidTr="00F5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185E1F0E" w14:textId="6C3A8361" w:rsidR="00F568B5" w:rsidRPr="00E602D1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:-</w:t>
            </w:r>
            <w:proofErr w:type="gramEnd"/>
            <w:r>
              <w:rPr>
                <w:sz w:val="16"/>
                <w:szCs w:val="16"/>
                <w:lang w:val="en-GB"/>
              </w:rPr>
              <w:t>word}</w:t>
            </w:r>
          </w:p>
        </w:tc>
        <w:tc>
          <w:tcPr>
            <w:tcW w:w="1310" w:type="dxa"/>
            <w:tcBorders>
              <w:left w:val="single" w:sz="4" w:space="0" w:color="000000" w:themeColor="text1"/>
            </w:tcBorders>
          </w:tcPr>
          <w:p w14:paraId="6DDA0DC3" w14:textId="5D694288" w:rsidR="00F568B5" w:rsidRPr="00E602D1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Returns word</w:t>
            </w:r>
          </w:p>
        </w:tc>
      </w:tr>
      <w:tr w:rsidR="00F568B5" w14:paraId="18A5E44C" w14:textId="77777777" w:rsidTr="00F56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53ACC12D" w14:textId="4FFEFAFA" w:rsidR="00F568B5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:=</w:t>
            </w:r>
            <w:proofErr w:type="gramEnd"/>
            <w:r>
              <w:rPr>
                <w:sz w:val="16"/>
                <w:szCs w:val="16"/>
                <w:lang w:val="en-GB"/>
              </w:rPr>
              <w:t>word}</w:t>
            </w:r>
          </w:p>
        </w:tc>
        <w:tc>
          <w:tcPr>
            <w:tcW w:w="1310" w:type="dxa"/>
            <w:tcBorders>
              <w:left w:val="single" w:sz="4" w:space="0" w:color="000000" w:themeColor="text1"/>
            </w:tcBorders>
          </w:tcPr>
          <w:p w14:paraId="257BC79F" w14:textId="7A18427B" w:rsidR="00F568B5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Sets and returns word</w:t>
            </w:r>
          </w:p>
        </w:tc>
      </w:tr>
      <w:tr w:rsidR="00F568B5" w14:paraId="49A5808A" w14:textId="77777777" w:rsidTr="00F5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3EEE7C41" w14:textId="0E2517C2" w:rsidR="00F568B5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:?</w:t>
            </w:r>
            <w:proofErr w:type="gramEnd"/>
            <w:r>
              <w:rPr>
                <w:sz w:val="16"/>
                <w:szCs w:val="16"/>
                <w:lang w:val="en-GB"/>
              </w:rPr>
              <w:t>message}</w:t>
            </w:r>
          </w:p>
        </w:tc>
        <w:tc>
          <w:tcPr>
            <w:tcW w:w="1310" w:type="dxa"/>
            <w:tcBorders>
              <w:left w:val="single" w:sz="4" w:space="0" w:color="000000" w:themeColor="text1"/>
            </w:tcBorders>
          </w:tcPr>
          <w:p w14:paraId="5E2196DD" w14:textId="577AAF3D" w:rsidR="00F568B5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Prints message and exits</w:t>
            </w:r>
          </w:p>
        </w:tc>
      </w:tr>
      <w:tr w:rsidR="00F568B5" w14:paraId="132E2B13" w14:textId="77777777" w:rsidTr="00F56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2CE182E0" w14:textId="1A9C81B7" w:rsidR="00F568B5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varname:offset</w:t>
            </w:r>
            <w:proofErr w:type="gramEnd"/>
            <w:r>
              <w:rPr>
                <w:sz w:val="16"/>
                <w:szCs w:val="16"/>
                <w:lang w:val="en-GB"/>
              </w:rPr>
              <w:t>:length</w:t>
            </w:r>
            <w:proofErr w:type="spellEnd"/>
            <w:r>
              <w:rPr>
                <w:sz w:val="16"/>
                <w:szCs w:val="16"/>
                <w:lang w:val="en-GB"/>
              </w:rPr>
              <w:t>}</w:t>
            </w:r>
          </w:p>
        </w:tc>
        <w:tc>
          <w:tcPr>
            <w:tcW w:w="1310" w:type="dxa"/>
            <w:tcBorders>
              <w:left w:val="single" w:sz="4" w:space="0" w:color="000000" w:themeColor="text1"/>
            </w:tcBorders>
          </w:tcPr>
          <w:p w14:paraId="62668CA3" w14:textId="65B19D4D" w:rsidR="00F568B5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Returns substring</w:t>
            </w:r>
          </w:p>
        </w:tc>
      </w:tr>
      <w:tr w:rsidR="00F568B5" w14:paraId="02AD3B34" w14:textId="77777777" w:rsidTr="00F5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5745C776" w14:textId="104CD617" w:rsidR="00F568B5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:+</w:t>
            </w:r>
            <w:proofErr w:type="gramEnd"/>
            <w:r>
              <w:rPr>
                <w:sz w:val="16"/>
                <w:szCs w:val="16"/>
                <w:lang w:val="en-GB"/>
              </w:rPr>
              <w:t>word}</w:t>
            </w:r>
          </w:p>
        </w:tc>
        <w:tc>
          <w:tcPr>
            <w:tcW w:w="1310" w:type="dxa"/>
            <w:tcBorders>
              <w:left w:val="single" w:sz="4" w:space="0" w:color="000000" w:themeColor="text1"/>
            </w:tcBorders>
          </w:tcPr>
          <w:p w14:paraId="2B01E4A4" w14:textId="48207A25" w:rsidR="00F568B5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If 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is defined, return word</w:t>
            </w:r>
          </w:p>
        </w:tc>
      </w:tr>
    </w:tbl>
    <w:p w14:paraId="740E70E1" w14:textId="0458DDA2" w:rsidR="00E602D1" w:rsidRDefault="00E602D1"/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93"/>
      </w:tblGrid>
      <w:tr w:rsidR="00F568B5" w14:paraId="633125AC" w14:textId="77777777" w:rsidTr="00E0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gridSpan w:val="2"/>
          </w:tcPr>
          <w:p w14:paraId="5CFFFA46" w14:textId="2B133193" w:rsidR="00F568B5" w:rsidRPr="00E602D1" w:rsidRDefault="00F568B5" w:rsidP="00E0741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Pattern-matching operators</w:t>
            </w:r>
          </w:p>
        </w:tc>
      </w:tr>
      <w:tr w:rsidR="00F568B5" w14:paraId="4FF0E84A" w14:textId="77777777" w:rsidTr="00F5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000000" w:themeColor="text1"/>
            </w:tcBorders>
          </w:tcPr>
          <w:p w14:paraId="6F7F13F1" w14:textId="451536DC" w:rsidR="00F568B5" w:rsidRPr="00E602D1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r>
              <w:rPr>
                <w:sz w:val="16"/>
                <w:szCs w:val="16"/>
                <w:lang w:val="en-GB"/>
              </w:rPr>
              <w:t>#pattern</w:t>
            </w:r>
            <w:proofErr w:type="spellEnd"/>
            <w:r>
              <w:rPr>
                <w:sz w:val="16"/>
                <w:szCs w:val="16"/>
                <w:lang w:val="en-GB"/>
              </w:rPr>
              <w:t>}</w:t>
            </w:r>
          </w:p>
        </w:tc>
        <w:tc>
          <w:tcPr>
            <w:tcW w:w="1593" w:type="dxa"/>
            <w:tcBorders>
              <w:left w:val="single" w:sz="4" w:space="0" w:color="000000" w:themeColor="text1"/>
            </w:tcBorders>
          </w:tcPr>
          <w:p w14:paraId="792D0A4B" w14:textId="5C3E665C" w:rsidR="00F568B5" w:rsidRPr="00E602D1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first from the start</w:t>
            </w:r>
          </w:p>
        </w:tc>
      </w:tr>
      <w:tr w:rsidR="00F568B5" w14:paraId="17AFD2AB" w14:textId="77777777" w:rsidTr="00F56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000000" w:themeColor="text1"/>
            </w:tcBorders>
          </w:tcPr>
          <w:p w14:paraId="680C4143" w14:textId="426CD4AB" w:rsidR="00F568B5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##</w:t>
            </w:r>
            <w:proofErr w:type="gramStart"/>
            <w:r>
              <w:rPr>
                <w:sz w:val="16"/>
                <w:szCs w:val="16"/>
                <w:lang w:val="en-GB"/>
              </w:rPr>
              <w:t xml:space="preserve">pattern </w:t>
            </w:r>
            <w:r>
              <w:rPr>
                <w:sz w:val="16"/>
                <w:szCs w:val="16"/>
                <w:lang w:val="en-GB"/>
              </w:rPr>
              <w:t>}</w:t>
            </w:r>
            <w:proofErr w:type="gramEnd"/>
          </w:p>
        </w:tc>
        <w:tc>
          <w:tcPr>
            <w:tcW w:w="1593" w:type="dxa"/>
            <w:tcBorders>
              <w:left w:val="single" w:sz="4" w:space="0" w:color="000000" w:themeColor="text1"/>
            </w:tcBorders>
          </w:tcPr>
          <w:p w14:paraId="39309423" w14:textId="2623F229" w:rsidR="00F568B5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last from the start</w:t>
            </w:r>
          </w:p>
        </w:tc>
      </w:tr>
      <w:tr w:rsidR="00F568B5" w14:paraId="6E9C1F9B" w14:textId="77777777" w:rsidTr="00F5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000000" w:themeColor="text1"/>
            </w:tcBorders>
          </w:tcPr>
          <w:p w14:paraId="4F319654" w14:textId="603966F1" w:rsidR="00F568B5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r>
              <w:rPr>
                <w:sz w:val="16"/>
                <w:szCs w:val="16"/>
                <w:lang w:val="en-GB"/>
              </w:rPr>
              <w:t>%pattern</w:t>
            </w:r>
            <w:proofErr w:type="spellEnd"/>
            <w:r>
              <w:rPr>
                <w:sz w:val="16"/>
                <w:szCs w:val="16"/>
                <w:lang w:val="en-GB"/>
              </w:rPr>
              <w:t>}</w:t>
            </w:r>
          </w:p>
        </w:tc>
        <w:tc>
          <w:tcPr>
            <w:tcW w:w="1593" w:type="dxa"/>
            <w:tcBorders>
              <w:left w:val="single" w:sz="4" w:space="0" w:color="000000" w:themeColor="text1"/>
            </w:tcBorders>
          </w:tcPr>
          <w:p w14:paraId="3C60F4CD" w14:textId="393F6C3E" w:rsidR="00F568B5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first from the end</w:t>
            </w:r>
          </w:p>
        </w:tc>
      </w:tr>
      <w:tr w:rsidR="00F568B5" w14:paraId="2648BDAC" w14:textId="77777777" w:rsidTr="00F56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000000" w:themeColor="text1"/>
            </w:tcBorders>
          </w:tcPr>
          <w:p w14:paraId="767573EB" w14:textId="3323632B" w:rsidR="00F568B5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/pattern/replace}</w:t>
            </w:r>
          </w:p>
        </w:tc>
        <w:tc>
          <w:tcPr>
            <w:tcW w:w="1593" w:type="dxa"/>
            <w:tcBorders>
              <w:left w:val="single" w:sz="4" w:space="0" w:color="000000" w:themeColor="text1"/>
            </w:tcBorders>
          </w:tcPr>
          <w:p w14:paraId="12ECECE5" w14:textId="0BAA1F5C" w:rsidR="00F568B5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longest and replace</w:t>
            </w:r>
          </w:p>
        </w:tc>
      </w:tr>
      <w:tr w:rsidR="00F568B5" w14:paraId="39230ED4" w14:textId="77777777" w:rsidTr="00F5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000000" w:themeColor="text1"/>
            </w:tcBorders>
          </w:tcPr>
          <w:p w14:paraId="4FA136F7" w14:textId="3F2B3143" w:rsidR="00F568B5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//pattern/replace}</w:t>
            </w:r>
          </w:p>
        </w:tc>
        <w:tc>
          <w:tcPr>
            <w:tcW w:w="1593" w:type="dxa"/>
            <w:tcBorders>
              <w:left w:val="single" w:sz="4" w:space="0" w:color="000000" w:themeColor="text1"/>
            </w:tcBorders>
          </w:tcPr>
          <w:p w14:paraId="76C68682" w14:textId="3F0DA540" w:rsidR="00F568B5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all and replace</w:t>
            </w:r>
          </w:p>
        </w:tc>
      </w:tr>
    </w:tbl>
    <w:p w14:paraId="603B462C" w14:textId="77FA453B" w:rsidR="00F568B5" w:rsidRDefault="00F568B5"/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77"/>
      </w:tblGrid>
      <w:tr w:rsidR="00F568B5" w14:paraId="1627E264" w14:textId="77777777" w:rsidTr="00E0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gridSpan w:val="2"/>
          </w:tcPr>
          <w:p w14:paraId="24CE3730" w14:textId="42FBCF00" w:rsidR="00F568B5" w:rsidRPr="00E602D1" w:rsidRDefault="00F568B5" w:rsidP="00E0741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Variables</w:t>
            </w:r>
          </w:p>
        </w:tc>
      </w:tr>
      <w:tr w:rsidR="00F568B5" w14:paraId="5E97C1DC" w14:textId="77777777" w:rsidTr="00B6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1324C16A" w14:textId="4CCAFE36" w:rsidR="00F568B5" w:rsidRPr="00E602D1" w:rsidRDefault="00B614E1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$0, $1, $2, …</w:t>
            </w:r>
          </w:p>
        </w:tc>
        <w:tc>
          <w:tcPr>
            <w:tcW w:w="1877" w:type="dxa"/>
            <w:tcBorders>
              <w:left w:val="single" w:sz="4" w:space="0" w:color="000000" w:themeColor="text1"/>
            </w:tcBorders>
          </w:tcPr>
          <w:p w14:paraId="041CC3FF" w14:textId="1DDEEB76" w:rsidR="00F568B5" w:rsidRPr="00E602D1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Positional parameters</w:t>
            </w:r>
          </w:p>
        </w:tc>
      </w:tr>
      <w:tr w:rsidR="00F568B5" w14:paraId="65E4CB44" w14:textId="77777777" w:rsidTr="00B61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7EF505E9" w14:textId="63C492FB" w:rsidR="00F568B5" w:rsidRDefault="00B614E1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$@</w:t>
            </w:r>
          </w:p>
        </w:tc>
        <w:tc>
          <w:tcPr>
            <w:tcW w:w="1877" w:type="dxa"/>
            <w:tcBorders>
              <w:left w:val="single" w:sz="4" w:space="0" w:color="000000" w:themeColor="text1"/>
            </w:tcBorders>
          </w:tcPr>
          <w:p w14:paraId="18F0B88D" w14:textId="08BA303B" w:rsidR="00F568B5" w:rsidRDefault="00B614E1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“$1” “$2” “$3” …</w:t>
            </w:r>
          </w:p>
        </w:tc>
      </w:tr>
      <w:tr w:rsidR="00F568B5" w14:paraId="77B945D2" w14:textId="77777777" w:rsidTr="00B6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1556EBF0" w14:textId="10B8A7C9" w:rsidR="00F568B5" w:rsidRDefault="00B614E1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$*</w:t>
            </w:r>
          </w:p>
        </w:tc>
        <w:tc>
          <w:tcPr>
            <w:tcW w:w="1877" w:type="dxa"/>
            <w:tcBorders>
              <w:left w:val="single" w:sz="4" w:space="0" w:color="000000" w:themeColor="text1"/>
            </w:tcBorders>
          </w:tcPr>
          <w:p w14:paraId="42A60FCF" w14:textId="7F5C88CA" w:rsidR="00F568B5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A string of positional params &gt; 0</w:t>
            </w:r>
          </w:p>
        </w:tc>
      </w:tr>
      <w:tr w:rsidR="00F568B5" w14:paraId="718D749D" w14:textId="77777777" w:rsidTr="00B61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19B89063" w14:textId="511D732D" w:rsidR="00F568B5" w:rsidRDefault="00B614E1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$#</w:t>
            </w:r>
          </w:p>
        </w:tc>
        <w:tc>
          <w:tcPr>
            <w:tcW w:w="1877" w:type="dxa"/>
            <w:tcBorders>
              <w:left w:val="single" w:sz="4" w:space="0" w:color="000000" w:themeColor="text1"/>
            </w:tcBorders>
          </w:tcPr>
          <w:p w14:paraId="5887EC9F" w14:textId="60923A38" w:rsidR="00F568B5" w:rsidRDefault="00B614E1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Number of positional params</w:t>
            </w:r>
          </w:p>
        </w:tc>
      </w:tr>
      <w:tr w:rsidR="00F568B5" w14:paraId="2F338949" w14:textId="77777777" w:rsidTr="00B6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5ABF979B" w14:textId="4F747147" w:rsidR="00F568B5" w:rsidRDefault="00B614E1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$?</w:t>
            </w:r>
          </w:p>
        </w:tc>
        <w:tc>
          <w:tcPr>
            <w:tcW w:w="1877" w:type="dxa"/>
            <w:tcBorders>
              <w:left w:val="single" w:sz="4" w:space="0" w:color="000000" w:themeColor="text1"/>
            </w:tcBorders>
          </w:tcPr>
          <w:p w14:paraId="0327F6CB" w14:textId="6EBDFAE3" w:rsidR="00F568B5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Exit status of last command run</w:t>
            </w:r>
          </w:p>
        </w:tc>
      </w:tr>
    </w:tbl>
    <w:p w14:paraId="573EF1C7" w14:textId="010B8B1F" w:rsidR="00F568B5" w:rsidRDefault="00F568B5"/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77"/>
      </w:tblGrid>
      <w:tr w:rsidR="00B614E1" w14:paraId="2554872B" w14:textId="77777777" w:rsidTr="00E0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gridSpan w:val="2"/>
          </w:tcPr>
          <w:p w14:paraId="0D16234A" w14:textId="29551027" w:rsidR="00B614E1" w:rsidRPr="00E602D1" w:rsidRDefault="00B614E1" w:rsidP="00E0741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Functions</w:t>
            </w:r>
          </w:p>
        </w:tc>
      </w:tr>
      <w:tr w:rsidR="00B614E1" w14:paraId="4451EA26" w14:textId="77777777" w:rsidTr="00E0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36D23E12" w14:textId="7CE09A25" w:rsidR="00B614E1" w:rsidRPr="00E602D1" w:rsidRDefault="00B614E1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define</w:t>
            </w:r>
          </w:p>
        </w:tc>
        <w:tc>
          <w:tcPr>
            <w:tcW w:w="1877" w:type="dxa"/>
            <w:tcBorders>
              <w:left w:val="single" w:sz="4" w:space="0" w:color="000000" w:themeColor="text1"/>
            </w:tcBorders>
          </w:tcPr>
          <w:p w14:paraId="47513CBD" w14:textId="77777777" w:rsidR="00B614E1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function </w:t>
            </w:r>
            <w:proofErr w:type="spellStart"/>
            <w:r>
              <w:rPr>
                <w:sz w:val="16"/>
                <w:szCs w:val="16"/>
                <w:lang w:val="en-GB"/>
              </w:rPr>
              <w:t>myfunction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en-GB"/>
              </w:rPr>
              <w:t>{ …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}</w:t>
            </w:r>
          </w:p>
          <w:p w14:paraId="3C38AF43" w14:textId="77777777" w:rsidR="00B614E1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  <w:lang w:val="en-GB"/>
              </w:rPr>
            </w:pPr>
            <w:r w:rsidRPr="00B614E1">
              <w:rPr>
                <w:i/>
                <w:iCs/>
                <w:sz w:val="16"/>
                <w:szCs w:val="16"/>
                <w:lang w:val="en-GB"/>
              </w:rPr>
              <w:t>or</w:t>
            </w:r>
          </w:p>
          <w:p w14:paraId="3AA418A3" w14:textId="274F64EB" w:rsidR="00B614E1" w:rsidRPr="00B614E1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myfunction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en-GB"/>
              </w:rPr>
              <w:t>( )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{ … }</w:t>
            </w:r>
          </w:p>
        </w:tc>
      </w:tr>
      <w:tr w:rsidR="00B614E1" w14:paraId="387C6F78" w14:textId="77777777" w:rsidTr="00E07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7B1F5211" w14:textId="0692AF16" w:rsidR="00B614E1" w:rsidRDefault="00B614E1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call</w:t>
            </w:r>
          </w:p>
        </w:tc>
        <w:tc>
          <w:tcPr>
            <w:tcW w:w="1877" w:type="dxa"/>
            <w:tcBorders>
              <w:left w:val="single" w:sz="4" w:space="0" w:color="000000" w:themeColor="text1"/>
            </w:tcBorders>
          </w:tcPr>
          <w:p w14:paraId="7B9C5BD8" w14:textId="33987D33" w:rsidR="00B614E1" w:rsidRDefault="00B614E1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myfunction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arg1 arg2 …</w:t>
            </w:r>
          </w:p>
        </w:tc>
      </w:tr>
      <w:tr w:rsidR="00B614E1" w14:paraId="27134D3B" w14:textId="77777777" w:rsidTr="00E0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3E3A6185" w14:textId="78093F9F" w:rsidR="00B614E1" w:rsidRDefault="00B614E1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keywords</w:t>
            </w:r>
          </w:p>
        </w:tc>
        <w:tc>
          <w:tcPr>
            <w:tcW w:w="1877" w:type="dxa"/>
            <w:tcBorders>
              <w:left w:val="single" w:sz="4" w:space="0" w:color="000000" w:themeColor="text1"/>
            </w:tcBorders>
          </w:tcPr>
          <w:p w14:paraId="60BBFE2F" w14:textId="76530319" w:rsidR="00B614E1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local – limit var scope</w:t>
            </w:r>
          </w:p>
        </w:tc>
      </w:tr>
    </w:tbl>
    <w:p w14:paraId="32E4C2E9" w14:textId="77777777" w:rsidR="00B614E1" w:rsidRPr="00B614E1" w:rsidRDefault="00B614E1">
      <w:pPr>
        <w:rPr>
          <w:lang w:val="en-GB"/>
        </w:rPr>
      </w:pPr>
    </w:p>
    <w:sectPr w:rsidR="00B614E1" w:rsidRPr="00B614E1" w:rsidSect="006F28FB">
      <w:pgSz w:w="11906" w:h="16838" w:code="9"/>
      <w:pgMar w:top="720" w:right="720" w:bottom="720" w:left="720" w:header="709" w:footer="709" w:gutter="0"/>
      <w:cols w:num="3" w:space="708"/>
      <w:docGrid w:linePitch="360" w:charSpace="24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57"/>
  <w:drawingGridVerticalSpacing w:val="5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FB"/>
    <w:rsid w:val="006F28FB"/>
    <w:rsid w:val="00A94B79"/>
    <w:rsid w:val="00B614E1"/>
    <w:rsid w:val="00E602D1"/>
    <w:rsid w:val="00F5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EA94"/>
  <w15:chartTrackingRefBased/>
  <w15:docId w15:val="{0C95E67E-1AA4-4DE9-8EF1-53FEF514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4E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6F28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Pavc, Ožbej</dc:creator>
  <cp:keywords/>
  <dc:description/>
  <cp:lastModifiedBy>Pavc, Ožbej</cp:lastModifiedBy>
  <cp:revision>1</cp:revision>
  <dcterms:created xsi:type="dcterms:W3CDTF">2023-03-28T13:43:00Z</dcterms:created>
  <dcterms:modified xsi:type="dcterms:W3CDTF">2023-03-28T14:20:00Z</dcterms:modified>
</cp:coreProperties>
</file>