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Capstone Project – HR People &amp; Payroll Dashboard</w:t>
      </w:r>
    </w:p>
    <w:p>
      <w:pPr>
        <w:pStyle w:val="Heading2"/>
      </w:pPr>
      <w:r>
        <w:t>1. Scenario</w:t>
      </w:r>
    </w:p>
    <w:p>
      <w:r>
        <w:t>You are working with the Atlas Group HR team. Leadership is asking three recurring questions:</w:t>
      </w:r>
    </w:p>
    <w:p>
      <w:pPr>
        <w:pStyle w:val="ListNumber"/>
      </w:pPr>
      <w:r>
        <w:t>1. How many people do we have, and where?</w:t>
      </w:r>
    </w:p>
    <w:p>
      <w:pPr>
        <w:pStyle w:val="ListNumber"/>
      </w:pPr>
      <w:r>
        <w:t>2. What are we paying them (by department, grade, and location)?</w:t>
      </w:r>
    </w:p>
    <w:p>
      <w:pPr>
        <w:pStyle w:val="ListNumber"/>
      </w:pPr>
      <w:r>
        <w:t>3. How are headcount and payroll evolving over time (joins, leavers, and overall cost trends)?</w:t>
      </w:r>
    </w:p>
    <w:p>
      <w:r>
        <w:t>Currently, HR maintains separate files for the employee master data, monthly payroll exports, and joiner/leaver lists. There is no integrated view, and Finance and HR often disagree on figures. Senior leaders do not have a single, trusted source of people and cost information.</w:t>
      </w:r>
    </w:p>
    <w:p>
      <w:r>
        <w:t>You have been asked to build an HR People &amp; Payroll Dashboard in Power BI using a consolidated dataset that brings together employee, payroll, and event data. The dashboard should support headcount tracking, attrition analysis, and payroll cost reporting by department, grade, location, and pay component.</w:t>
      </w:r>
    </w:p>
    <w:p>
      <w:pPr>
        <w:pStyle w:val="Heading2"/>
      </w:pPr>
      <w:r>
        <w:t>2. Dataset Overview</w:t>
      </w:r>
    </w:p>
    <w:p>
      <w:r>
        <w:t>File name: HR_Payroll_Dashboard_Training_Data.xlsx</w:t>
      </w:r>
    </w:p>
    <w:p>
      <w:r>
        <w:t>Timeframe: Monthly from January 2024 to December 2025.</w:t>
      </w:r>
    </w:p>
    <w:p>
      <w:r>
        <w:t>Employees: 400 employees with realistic departments, jobs, grades, locations, and employment dates.</w:t>
      </w:r>
    </w:p>
    <w:p>
      <w:r>
        <w:t>The workbook contains the following tables:</w:t>
      </w:r>
    </w:p>
    <w:p>
      <w:r>
        <w:t>• Dim_Date – Payroll period date dimension (monthly).</w:t>
      </w:r>
    </w:p>
    <w:p>
      <w:r>
        <w:t>• Dim_Department – HR, Finance, IT, Operations, Sales &amp; Marketing, Customer Service.</w:t>
      </w:r>
    </w:p>
    <w:p>
      <w:r>
        <w:t>• Dim_Location – Head Office and Regional Offices.</w:t>
      </w:r>
    </w:p>
    <w:p>
      <w:r>
        <w:t>• Dim_Job – Job titles and job families per department.</w:t>
      </w:r>
    </w:p>
    <w:p>
      <w:r>
        <w:t>• Dim_PayComponent – Salary, allowances, overtime, bonus, pension, etc.</w:t>
      </w:r>
    </w:p>
    <w:p>
      <w:r>
        <w:t>• Dim_Employee – Employee master data.</w:t>
      </w:r>
    </w:p>
    <w:p>
      <w:r>
        <w:t>• Fact_Payroll – Monthly payroll by employee and pay component.</w:t>
      </w:r>
    </w:p>
    <w:p>
      <w:r>
        <w:t>• Fact_Employee_Events – Hire and termination events.</w:t>
      </w:r>
    </w:p>
    <w:p>
      <w:r>
        <w:t>• Data_Dictionary – Column-level descriptions for all tables.</w:t>
      </w:r>
    </w:p>
    <w:p>
      <w:pPr>
        <w:pStyle w:val="Heading2"/>
      </w:pPr>
      <w:r>
        <w:t>3. Fact Tables</w:t>
      </w:r>
    </w:p>
    <w:p>
      <w:pPr>
        <w:pStyle w:val="Heading3"/>
      </w:pPr>
      <w:r>
        <w:t>3.1 Fact_Payroll</w:t>
      </w:r>
    </w:p>
    <w:p>
      <w:r>
        <w:t>Grain: One row per Employee–Month–PayComponent.</w:t>
        <w:br/>
        <w:t>Each record represents the amount paid or charged for a specific pay component for a given employee in a given month.</w:t>
      </w:r>
    </w:p>
    <w:p>
      <w:r>
        <w:t>Key columns:</w:t>
      </w:r>
    </w:p>
    <w:p>
      <w:pPr>
        <w:pStyle w:val="ListBullet"/>
      </w:pPr>
      <w:r>
        <w:t>PayrollID – Unique identifier for each payroll line.</w:t>
      </w:r>
    </w:p>
    <w:p>
      <w:pPr>
        <w:pStyle w:val="ListBullet"/>
      </w:pPr>
      <w:r>
        <w:t>EmployeeID – Employee whose pay is recorded.</w:t>
      </w:r>
    </w:p>
    <w:p>
      <w:pPr>
        <w:pStyle w:val="ListBullet"/>
      </w:pPr>
      <w:r>
        <w:t>PayDate – First day of the month representing the payroll period.</w:t>
      </w:r>
    </w:p>
    <w:p>
      <w:pPr>
        <w:pStyle w:val="ListBullet"/>
      </w:pPr>
      <w:r>
        <w:t>Year – Payroll year.</w:t>
      </w:r>
    </w:p>
    <w:p>
      <w:pPr>
        <w:pStyle w:val="ListBullet"/>
      </w:pPr>
      <w:r>
        <w:t>Month – Payroll month.</w:t>
      </w:r>
    </w:p>
    <w:p>
      <w:pPr>
        <w:pStyle w:val="ListBullet"/>
      </w:pPr>
      <w:r>
        <w:t>PayComponentID – Pay component (Base Salary, Housing Allowance, Transport Allowance, Overtime Pay, Performance Bonus, Other Allowance, Employee Pension Contribution, Employer Pension Contribution).</w:t>
      </w:r>
    </w:p>
    <w:p>
      <w:pPr>
        <w:pStyle w:val="ListBullet"/>
      </w:pPr>
      <w:r>
        <w:t>Amount_OMR – Amount in OMR for that component in the given month.</w:t>
      </w:r>
    </w:p>
    <w:p>
      <w:pPr>
        <w:pStyle w:val="Heading3"/>
      </w:pPr>
      <w:r>
        <w:t>3.2 Fact_Employee_Events</w:t>
      </w:r>
    </w:p>
    <w:p>
      <w:r>
        <w:t>Grain: One row per Employee–Event.</w:t>
        <w:br/>
        <w:t>Each record represents a Hire or Termination event for an employee.</w:t>
      </w:r>
    </w:p>
    <w:p>
      <w:r>
        <w:t>Key columns:</w:t>
      </w:r>
    </w:p>
    <w:p>
      <w:pPr>
        <w:pStyle w:val="ListBullet"/>
      </w:pPr>
      <w:r>
        <w:t>EventID – Unique identifier for each employee event.</w:t>
      </w:r>
    </w:p>
    <w:p>
      <w:pPr>
        <w:pStyle w:val="ListBullet"/>
      </w:pPr>
      <w:r>
        <w:t>EmployeeID – Employee whose event is recorded.</w:t>
      </w:r>
    </w:p>
    <w:p>
      <w:pPr>
        <w:pStyle w:val="ListBullet"/>
      </w:pPr>
      <w:r>
        <w:t>EventDate – Date of the event (Hire or Termination).</w:t>
      </w:r>
    </w:p>
    <w:p>
      <w:pPr>
        <w:pStyle w:val="ListBullet"/>
      </w:pPr>
      <w:r>
        <w:t>EventType – Type of event (Hire/Termination).</w:t>
      </w:r>
    </w:p>
    <w:p>
      <w:pPr>
        <w:pStyle w:val="Heading2"/>
      </w:pPr>
      <w:r>
        <w:t>4. Dimension Tables</w:t>
      </w:r>
    </w:p>
    <w:p>
      <w:pPr>
        <w:pStyle w:val="Heading3"/>
      </w:pPr>
      <w:r>
        <w:t>4.1 Dim_Date</w:t>
      </w:r>
    </w:p>
    <w:p>
      <w:pPr>
        <w:pStyle w:val="ListBullet"/>
      </w:pPr>
      <w:r>
        <w:t>Date – First day of the month.</w:t>
      </w:r>
    </w:p>
    <w:p>
      <w:pPr>
        <w:pStyle w:val="ListBullet"/>
      </w:pPr>
      <w:r>
        <w:t>Year – Calendar year.</w:t>
      </w:r>
    </w:p>
    <w:p>
      <w:pPr>
        <w:pStyle w:val="ListBullet"/>
      </w:pPr>
      <w:r>
        <w:t>Month – Month number (1–12).</w:t>
      </w:r>
    </w:p>
    <w:p>
      <w:pPr>
        <w:pStyle w:val="ListBullet"/>
      </w:pPr>
      <w:r>
        <w:t>MonthName – Short month name (Jan, Feb, etc.).</w:t>
      </w:r>
    </w:p>
    <w:p>
      <w:pPr>
        <w:pStyle w:val="ListBullet"/>
      </w:pPr>
      <w:r>
        <w:t>YearMonth – Formatted year-month label (e.g. 2024-01).</w:t>
      </w:r>
    </w:p>
    <w:p>
      <w:pPr>
        <w:pStyle w:val="Heading3"/>
      </w:pPr>
      <w:r>
        <w:t>4.2 Dim_Department</w:t>
      </w:r>
    </w:p>
    <w:p>
      <w:pPr>
        <w:pStyle w:val="ListBullet"/>
      </w:pPr>
      <w:r>
        <w:t>DepartmentID – Unique identifier for the department.</w:t>
      </w:r>
    </w:p>
    <w:p>
      <w:pPr>
        <w:pStyle w:val="ListBullet"/>
      </w:pPr>
      <w:r>
        <w:t>DepartmentName – Department name (e.g. Human Resources, Finance &amp; Controlling).</w:t>
      </w:r>
    </w:p>
    <w:p>
      <w:pPr>
        <w:pStyle w:val="ListBullet"/>
      </w:pPr>
      <w:r>
        <w:t>FunctionGroup – Higher-level grouping of departments (Corporate Services, Core Operations, Commercial).</w:t>
      </w:r>
    </w:p>
    <w:p>
      <w:pPr>
        <w:pStyle w:val="Heading3"/>
      </w:pPr>
      <w:r>
        <w:t>4.3 Dim_Location</w:t>
      </w:r>
    </w:p>
    <w:p>
      <w:pPr>
        <w:pStyle w:val="ListBullet"/>
      </w:pPr>
      <w:r>
        <w:t>LocationID – Unique identifier for the location.</w:t>
      </w:r>
    </w:p>
    <w:p>
      <w:pPr>
        <w:pStyle w:val="ListBullet"/>
      </w:pPr>
      <w:r>
        <w:t>LocationName – Name of the office location (Head Office, Regional Office North, Regional Office South).</w:t>
      </w:r>
    </w:p>
    <w:p>
      <w:pPr>
        <w:pStyle w:val="ListBullet"/>
      </w:pPr>
      <w:r>
        <w:t>Country – Country of the location (e.g. Oman).</w:t>
      </w:r>
    </w:p>
    <w:p>
      <w:pPr>
        <w:pStyle w:val="ListBullet"/>
      </w:pPr>
      <w:r>
        <w:t>City – City of the location (e.g. Muscat, Sohar, Salalah).</w:t>
      </w:r>
    </w:p>
    <w:p>
      <w:pPr>
        <w:pStyle w:val="Heading3"/>
      </w:pPr>
      <w:r>
        <w:t>4.4 Dim_Job</w:t>
      </w:r>
    </w:p>
    <w:p>
      <w:pPr>
        <w:pStyle w:val="ListBullet"/>
      </w:pPr>
      <w:r>
        <w:t>JobID – Unique job identifier.</w:t>
      </w:r>
    </w:p>
    <w:p>
      <w:pPr>
        <w:pStyle w:val="ListBullet"/>
      </w:pPr>
      <w:r>
        <w:t>JobTitle – Official job title.</w:t>
      </w:r>
    </w:p>
    <w:p>
      <w:pPr>
        <w:pStyle w:val="ListBullet"/>
      </w:pPr>
      <w:r>
        <w:t>JobFamily – Job family or group (e.g. HR Generalist, Finance, IT Operations).</w:t>
      </w:r>
    </w:p>
    <w:p>
      <w:pPr>
        <w:pStyle w:val="ListBullet"/>
      </w:pPr>
      <w:r>
        <w:t>DepartmentID – Department that owns the job.</w:t>
      </w:r>
    </w:p>
    <w:p>
      <w:pPr>
        <w:pStyle w:val="Heading3"/>
      </w:pPr>
      <w:r>
        <w:t>4.5 Dim_PayComponent</w:t>
      </w:r>
    </w:p>
    <w:p>
      <w:pPr>
        <w:pStyle w:val="ListBullet"/>
      </w:pPr>
      <w:r>
        <w:t>PayComponentID – Unique identifier for the pay component.</w:t>
      </w:r>
    </w:p>
    <w:p>
      <w:pPr>
        <w:pStyle w:val="ListBullet"/>
      </w:pPr>
      <w:r>
        <w:t>PayComponentName – Name of the salary, allowance, or contribution component.</w:t>
      </w:r>
    </w:p>
    <w:p>
      <w:pPr>
        <w:pStyle w:val="ListBullet"/>
      </w:pPr>
      <w:r>
        <w:t>ComponentType – Classification (Earning, Deduction, Employer Charge).</w:t>
      </w:r>
    </w:p>
    <w:p>
      <w:pPr>
        <w:pStyle w:val="Heading3"/>
      </w:pPr>
      <w:r>
        <w:t>4.6 Dim_Employee</w:t>
      </w:r>
    </w:p>
    <w:p>
      <w:pPr>
        <w:pStyle w:val="ListBullet"/>
      </w:pPr>
      <w:r>
        <w:t>EmployeeID – Unique employee identifier (E0001–E0400).</w:t>
      </w:r>
    </w:p>
    <w:p>
      <w:pPr>
        <w:pStyle w:val="ListBullet"/>
      </w:pPr>
      <w:r>
        <w:t>FullName – Employee full name.</w:t>
      </w:r>
    </w:p>
    <w:p>
      <w:pPr>
        <w:pStyle w:val="ListBullet"/>
      </w:pPr>
      <w:r>
        <w:t>FirstName – First name.</w:t>
      </w:r>
    </w:p>
    <w:p>
      <w:pPr>
        <w:pStyle w:val="ListBullet"/>
      </w:pPr>
      <w:r>
        <w:t>LastName – Last name.</w:t>
      </w:r>
    </w:p>
    <w:p>
      <w:pPr>
        <w:pStyle w:val="ListBullet"/>
      </w:pPr>
      <w:r>
        <w:t>Gender – Gender (M/F).</w:t>
      </w:r>
    </w:p>
    <w:p>
      <w:pPr>
        <w:pStyle w:val="ListBullet"/>
      </w:pPr>
      <w:r>
        <w:t>DateOfBirth – Date of birth (realistic range 1970–2000).</w:t>
      </w:r>
    </w:p>
    <w:p>
      <w:pPr>
        <w:pStyle w:val="ListBullet"/>
      </w:pPr>
      <w:r>
        <w:t>HireDate – Date the employee joined the company (2015–2024).</w:t>
      </w:r>
    </w:p>
    <w:p>
      <w:pPr>
        <w:pStyle w:val="ListBullet"/>
      </w:pPr>
      <w:r>
        <w:t>TerminationDate – Date the employee left the company, if applicable (2024–2025).</w:t>
      </w:r>
    </w:p>
    <w:p>
      <w:pPr>
        <w:pStyle w:val="ListBullet"/>
      </w:pPr>
      <w:r>
        <w:t>EmploymentStatus – Current status (Active/Terminated).</w:t>
      </w:r>
    </w:p>
    <w:p>
      <w:pPr>
        <w:pStyle w:val="ListBullet"/>
      </w:pPr>
      <w:r>
        <w:t>DepartmentID – Current department.</w:t>
      </w:r>
    </w:p>
    <w:p>
      <w:pPr>
        <w:pStyle w:val="ListBullet"/>
      </w:pPr>
      <w:r>
        <w:t>JobID – Current job.</w:t>
      </w:r>
    </w:p>
    <w:p>
      <w:pPr>
        <w:pStyle w:val="ListBullet"/>
      </w:pPr>
      <w:r>
        <w:t>LocationID – Primary location.</w:t>
      </w:r>
    </w:p>
    <w:p>
      <w:pPr>
        <w:pStyle w:val="ListBullet"/>
      </w:pPr>
      <w:r>
        <w:t>Grade – Internal grade/band (G04–G10).</w:t>
      </w:r>
    </w:p>
    <w:p>
      <w:pPr>
        <w:pStyle w:val="ListBullet"/>
      </w:pPr>
      <w:r>
        <w:t>BaseSalary_OMR – Base monthly salary in OMR.</w:t>
      </w:r>
    </w:p>
    <w:p>
      <w:pPr>
        <w:pStyle w:val="Heading2"/>
      </w:pPr>
      <w:r>
        <w:t>5. Recommended Data Model (Power BI)</w:t>
      </w:r>
    </w:p>
    <w:p>
      <w:r>
        <w:t>Suggested relationships:</w:t>
        <w:br/>
        <w:t>- Fact_Payroll[PayDate] → Dim_Date[Date]</w:t>
        <w:br/>
        <w:t>- Fact_Payroll[EmployeeID] → Dim_Employee[EmployeeID]</w:t>
        <w:br/>
        <w:t>- Fact_Payroll[PayComponentID] → Dim_PayComponent[PayComponentID]</w:t>
        <w:br/>
        <w:br/>
        <w:t>- Fact_Employee_Events[EventDate] → Dim_Date[Date]</w:t>
        <w:br/>
        <w:t>- Fact_Employee_Events[EmployeeID] → Dim_Employee[EmployeeID]</w:t>
        <w:br/>
        <w:br/>
        <w:t>Employee master data is linked to organizational dimensions via:</w:t>
        <w:br/>
        <w:t>- Dim_Employee[DepartmentID] → Dim_Department[DepartmentID]</w:t>
        <w:br/>
        <w:t>- Dim_Employee[JobID] → Dim_Job[JobID]</w:t>
        <w:br/>
        <w:t>- Dim_Employee[LocationID] → Dim_Location[LocationID]</w:t>
        <w:br/>
        <w:br/>
        <w:t>This creates a people hub (Dim_Employee) connected to payroll and events facts, with supporting dimensions for time, department, job, and location.</w:t>
      </w:r>
    </w:p>
    <w:p>
      <w:pPr>
        <w:pStyle w:val="Heading2"/>
      </w:pPr>
      <w:r>
        <w:t>6. Suggested Analysis Questions</w:t>
      </w:r>
    </w:p>
    <w:p>
      <w:pPr>
        <w:pStyle w:val="ListBullet"/>
      </w:pPr>
      <w:r>
        <w:t>What is total headcount by month, broken down by department, location, and grade?</w:t>
      </w:r>
    </w:p>
    <w:p>
      <w:pPr>
        <w:pStyle w:val="ListBullet"/>
      </w:pPr>
      <w:r>
        <w:t>What are monthly joiners, leavers, and net headcount change?</w:t>
      </w:r>
    </w:p>
    <w:p>
      <w:pPr>
        <w:pStyle w:val="ListBullet"/>
      </w:pPr>
      <w:r>
        <w:t>What is voluntary vs overall attrition by department and location (if you extend the model with event types)?</w:t>
      </w:r>
    </w:p>
    <w:p>
      <w:pPr>
        <w:pStyle w:val="ListBullet"/>
      </w:pPr>
      <w:r>
        <w:t>What is total payroll cost by month, department, location, and grade?</w:t>
      </w:r>
    </w:p>
    <w:p>
      <w:pPr>
        <w:pStyle w:val="ListBullet"/>
      </w:pPr>
      <w:r>
        <w:t>How is payroll cost split across pay components (Base vs Allowances vs Overtime vs Bonus)?</w:t>
      </w:r>
    </w:p>
    <w:p>
      <w:pPr>
        <w:pStyle w:val="ListBullet"/>
      </w:pPr>
      <w:r>
        <w:t>What is the average cost per FTE by department, location, or grade?</w:t>
      </w:r>
    </w:p>
    <w:p>
      <w:pPr>
        <w:pStyle w:val="ListBullet"/>
      </w:pPr>
      <w:r>
        <w:t>Which departments or grades drive the largest share of total payroll cost?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