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0FD3B" w14:textId="77777777" w:rsidR="0046260F" w:rsidRPr="0046260F" w:rsidRDefault="0046260F" w:rsidP="004626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626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One-Page Scenario Brief</w:t>
      </w:r>
    </w:p>
    <w:p w14:paraId="5C6FA5CF" w14:textId="77777777" w:rsidR="0046260F" w:rsidRPr="0046260F" w:rsidRDefault="0046260F" w:rsidP="00462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6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Capstone Project: Corporate Financial Performance Dashboard</w:t>
      </w:r>
    </w:p>
    <w:p w14:paraId="4238ED43" w14:textId="77777777" w:rsidR="0046260F" w:rsidRPr="0046260F" w:rsidRDefault="0046260F" w:rsidP="00462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6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Company context</w:t>
      </w:r>
      <w:r w:rsidRPr="0046260F">
        <w:rPr>
          <w:rFonts w:ascii="Times New Roman" w:eastAsia="Times New Roman" w:hAnsi="Times New Roman" w:cs="Times New Roman"/>
          <w:kern w:val="0"/>
          <w14:ligatures w14:val="none"/>
        </w:rPr>
        <w:br/>
        <w:t>Atlas Group is a diversified corporate group with three main legal entities:</w:t>
      </w:r>
    </w:p>
    <w:p w14:paraId="1CF2EEDF" w14:textId="77777777" w:rsidR="0046260F" w:rsidRPr="0046260F" w:rsidRDefault="0046260F" w:rsidP="004626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60F">
        <w:rPr>
          <w:rFonts w:ascii="Times New Roman" w:eastAsia="Times New Roman" w:hAnsi="Times New Roman" w:cs="Times New Roman"/>
          <w:kern w:val="0"/>
          <w14:ligatures w14:val="none"/>
        </w:rPr>
        <w:t>Atlas Group Holdings</w:t>
      </w:r>
    </w:p>
    <w:p w14:paraId="2EC29816" w14:textId="77777777" w:rsidR="0046260F" w:rsidRPr="0046260F" w:rsidRDefault="0046260F" w:rsidP="004626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60F">
        <w:rPr>
          <w:rFonts w:ascii="Times New Roman" w:eastAsia="Times New Roman" w:hAnsi="Times New Roman" w:cs="Times New Roman"/>
          <w:kern w:val="0"/>
          <w14:ligatures w14:val="none"/>
        </w:rPr>
        <w:t>Atlas Retail Subsidiary</w:t>
      </w:r>
    </w:p>
    <w:p w14:paraId="7A514ADF" w14:textId="77777777" w:rsidR="0046260F" w:rsidRPr="0046260F" w:rsidRDefault="0046260F" w:rsidP="004626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60F">
        <w:rPr>
          <w:rFonts w:ascii="Times New Roman" w:eastAsia="Times New Roman" w:hAnsi="Times New Roman" w:cs="Times New Roman"/>
          <w:kern w:val="0"/>
          <w14:ligatures w14:val="none"/>
        </w:rPr>
        <w:t>Atlas Technology Services</w:t>
      </w:r>
    </w:p>
    <w:p w14:paraId="1BB246C6" w14:textId="77777777" w:rsidR="0046260F" w:rsidRPr="0046260F" w:rsidRDefault="0046260F" w:rsidP="00462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60F">
        <w:rPr>
          <w:rFonts w:ascii="Times New Roman" w:eastAsia="Times New Roman" w:hAnsi="Times New Roman" w:cs="Times New Roman"/>
          <w:kern w:val="0"/>
          <w14:ligatures w14:val="none"/>
        </w:rPr>
        <w:t xml:space="preserve">The group operates multiple </w:t>
      </w:r>
      <w:r w:rsidRPr="004626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cost centers</w:t>
      </w:r>
      <w:r w:rsidRPr="0046260F">
        <w:rPr>
          <w:rFonts w:ascii="Times New Roman" w:eastAsia="Times New Roman" w:hAnsi="Times New Roman" w:cs="Times New Roman"/>
          <w:kern w:val="0"/>
          <w14:ligatures w14:val="none"/>
        </w:rPr>
        <w:t xml:space="preserve"> (Finance, HR, Tech, Sales, CX, Supply Chain, etc.) and runs several </w:t>
      </w:r>
      <w:r w:rsidRPr="004626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 programs</w:t>
      </w:r>
      <w:r w:rsidRPr="0046260F">
        <w:rPr>
          <w:rFonts w:ascii="Times New Roman" w:eastAsia="Times New Roman" w:hAnsi="Times New Roman" w:cs="Times New Roman"/>
          <w:kern w:val="0"/>
          <w14:ligatures w14:val="none"/>
        </w:rPr>
        <w:t xml:space="preserve"> (Digital Transformation, Customer Experience, Efficiency, Market Expansion, Compliance, People Development).</w:t>
      </w:r>
    </w:p>
    <w:p w14:paraId="2151D3DA" w14:textId="77777777" w:rsidR="0046260F" w:rsidRPr="0046260F" w:rsidRDefault="0046260F" w:rsidP="00462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60F">
        <w:rPr>
          <w:rFonts w:ascii="Times New Roman" w:eastAsia="Times New Roman" w:hAnsi="Times New Roman" w:cs="Times New Roman"/>
          <w:kern w:val="0"/>
          <w14:ligatures w14:val="none"/>
        </w:rPr>
        <w:t xml:space="preserve">We are now in </w:t>
      </w:r>
      <w:r w:rsidRPr="004626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mid 2025</w:t>
      </w:r>
      <w:r w:rsidRPr="0046260F">
        <w:rPr>
          <w:rFonts w:ascii="Times New Roman" w:eastAsia="Times New Roman" w:hAnsi="Times New Roman" w:cs="Times New Roman"/>
          <w:kern w:val="0"/>
          <w14:ligatures w14:val="none"/>
        </w:rPr>
        <w:t>, and the CFO has a recurring issue:</w:t>
      </w:r>
    </w:p>
    <w:p w14:paraId="5B391554" w14:textId="77777777" w:rsidR="0046260F" w:rsidRPr="0046260F" w:rsidRDefault="0046260F" w:rsidP="004626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60F">
        <w:rPr>
          <w:rFonts w:ascii="Times New Roman" w:eastAsia="Times New Roman" w:hAnsi="Times New Roman" w:cs="Times New Roman"/>
          <w:kern w:val="0"/>
          <w14:ligatures w14:val="none"/>
        </w:rPr>
        <w:t xml:space="preserve">Budget and Actuals are prepared in </w:t>
      </w:r>
      <w:r w:rsidRPr="004626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different spreadsheets</w:t>
      </w:r>
      <w:r w:rsidRPr="0046260F">
        <w:rPr>
          <w:rFonts w:ascii="Times New Roman" w:eastAsia="Times New Roman" w:hAnsi="Times New Roman" w:cs="Times New Roman"/>
          <w:kern w:val="0"/>
          <w14:ligatures w14:val="none"/>
        </w:rPr>
        <w:t xml:space="preserve"> by different teams.</w:t>
      </w:r>
    </w:p>
    <w:p w14:paraId="37F42E21" w14:textId="77777777" w:rsidR="0046260F" w:rsidRPr="0046260F" w:rsidRDefault="0046260F" w:rsidP="004626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60F">
        <w:rPr>
          <w:rFonts w:ascii="Times New Roman" w:eastAsia="Times New Roman" w:hAnsi="Times New Roman" w:cs="Times New Roman"/>
          <w:kern w:val="0"/>
          <w14:ligatures w14:val="none"/>
        </w:rPr>
        <w:t xml:space="preserve">There is no </w:t>
      </w:r>
      <w:r w:rsidRPr="004626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single, trusted view</w:t>
      </w:r>
      <w:r w:rsidRPr="0046260F">
        <w:rPr>
          <w:rFonts w:ascii="Times New Roman" w:eastAsia="Times New Roman" w:hAnsi="Times New Roman" w:cs="Times New Roman"/>
          <w:kern w:val="0"/>
          <w14:ligatures w14:val="none"/>
        </w:rPr>
        <w:t xml:space="preserve"> of financial performance.</w:t>
      </w:r>
    </w:p>
    <w:p w14:paraId="2D9A7012" w14:textId="77777777" w:rsidR="0046260F" w:rsidRPr="0046260F" w:rsidRDefault="0046260F" w:rsidP="004626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60F">
        <w:rPr>
          <w:rFonts w:ascii="Times New Roman" w:eastAsia="Times New Roman" w:hAnsi="Times New Roman" w:cs="Times New Roman"/>
          <w:kern w:val="0"/>
          <w14:ligatures w14:val="none"/>
        </w:rPr>
        <w:t xml:space="preserve">Leadership meetings waste time debating </w:t>
      </w:r>
      <w:r w:rsidRPr="004626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numbers are correct</w:t>
      </w:r>
      <w:r w:rsidRPr="0046260F">
        <w:rPr>
          <w:rFonts w:ascii="Times New Roman" w:eastAsia="Times New Roman" w:hAnsi="Times New Roman" w:cs="Times New Roman"/>
          <w:kern w:val="0"/>
          <w14:ligatures w14:val="none"/>
        </w:rPr>
        <w:t xml:space="preserve"> instead of discussing decisions.</w:t>
      </w:r>
    </w:p>
    <w:p w14:paraId="18CA3257" w14:textId="77777777" w:rsidR="0046260F" w:rsidRPr="0046260F" w:rsidRDefault="0046260F" w:rsidP="00462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60F">
        <w:rPr>
          <w:rFonts w:ascii="Times New Roman" w:eastAsia="Times New Roman" w:hAnsi="Times New Roman" w:cs="Times New Roman"/>
          <w:kern w:val="0"/>
          <w14:ligatures w14:val="none"/>
        </w:rPr>
        <w:t xml:space="preserve">The CFO has asked for a </w:t>
      </w:r>
      <w:r w:rsidRPr="004626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Power BI Financial Performance Dashboard</w:t>
      </w:r>
      <w:r w:rsidRPr="0046260F">
        <w:rPr>
          <w:rFonts w:ascii="Times New Roman" w:eastAsia="Times New Roman" w:hAnsi="Times New Roman" w:cs="Times New Roman"/>
          <w:kern w:val="0"/>
          <w14:ligatures w14:val="none"/>
        </w:rPr>
        <w:t xml:space="preserve"> that consolidates the view across </w:t>
      </w:r>
      <w:r w:rsidRPr="004626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companies, cost centers, programs, accounts, and time</w:t>
      </w:r>
      <w:r w:rsidRPr="0046260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FF9F83E" w14:textId="77777777" w:rsidR="0046260F" w:rsidRPr="0046260F" w:rsidRDefault="00355695" w:rsidP="004626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695">
        <w:rPr>
          <w:rFonts w:ascii="Times New Roman" w:eastAsia="Times New Roman" w:hAnsi="Times New Roman" w:cs="Times New Roman"/>
          <w:noProof/>
          <w:kern w:val="0"/>
        </w:rPr>
        <w:pict w14:anchorId="1142406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3B524AF" w14:textId="77777777" w:rsidR="0046260F" w:rsidRPr="0046260F" w:rsidRDefault="0046260F" w:rsidP="004626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26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Your role</w:t>
      </w:r>
    </w:p>
    <w:p w14:paraId="674D3652" w14:textId="77777777" w:rsidR="0046260F" w:rsidRPr="0046260F" w:rsidRDefault="0046260F" w:rsidP="00462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60F">
        <w:rPr>
          <w:rFonts w:ascii="Times New Roman" w:eastAsia="Times New Roman" w:hAnsi="Times New Roman" w:cs="Times New Roman"/>
          <w:kern w:val="0"/>
          <w14:ligatures w14:val="none"/>
        </w:rPr>
        <w:t xml:space="preserve">You are the </w:t>
      </w:r>
      <w:r w:rsidRPr="004626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 Analyst</w:t>
      </w:r>
      <w:r w:rsidRPr="0046260F">
        <w:rPr>
          <w:rFonts w:ascii="Times New Roman" w:eastAsia="Times New Roman" w:hAnsi="Times New Roman" w:cs="Times New Roman"/>
          <w:kern w:val="0"/>
          <w14:ligatures w14:val="none"/>
        </w:rPr>
        <w:t xml:space="preserve"> supporting the CFO and Group Finance. You have been given a clean, consolidated dataset covering </w:t>
      </w:r>
      <w:r w:rsidRPr="004626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Jan 2024 – Dec 2025</w:t>
      </w:r>
      <w:r w:rsidRPr="0046260F">
        <w:rPr>
          <w:rFonts w:ascii="Times New Roman" w:eastAsia="Times New Roman" w:hAnsi="Times New Roman" w:cs="Times New Roman"/>
          <w:kern w:val="0"/>
          <w14:ligatures w14:val="none"/>
        </w:rPr>
        <w:t xml:space="preserve"> (24 months) in a star-schema format.</w:t>
      </w:r>
    </w:p>
    <w:p w14:paraId="1829E572" w14:textId="77777777" w:rsidR="0046260F" w:rsidRPr="0046260F" w:rsidRDefault="0046260F" w:rsidP="00462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60F">
        <w:rPr>
          <w:rFonts w:ascii="Times New Roman" w:eastAsia="Times New Roman" w:hAnsi="Times New Roman" w:cs="Times New Roman"/>
          <w:kern w:val="0"/>
          <w14:ligatures w14:val="none"/>
        </w:rPr>
        <w:t xml:space="preserve">You will use this data to build a </w:t>
      </w:r>
      <w:r w:rsidRPr="004626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live, interactive dashboard</w:t>
      </w:r>
      <w:r w:rsidRPr="0046260F">
        <w:rPr>
          <w:rFonts w:ascii="Times New Roman" w:eastAsia="Times New Roman" w:hAnsi="Times New Roman" w:cs="Times New Roman"/>
          <w:kern w:val="0"/>
          <w14:ligatures w14:val="none"/>
        </w:rPr>
        <w:t xml:space="preserve"> in Power BI that can be used for:</w:t>
      </w:r>
    </w:p>
    <w:p w14:paraId="1A541158" w14:textId="77777777" w:rsidR="0046260F" w:rsidRPr="0046260F" w:rsidRDefault="0046260F" w:rsidP="004626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60F">
        <w:rPr>
          <w:rFonts w:ascii="Times New Roman" w:eastAsia="Times New Roman" w:hAnsi="Times New Roman" w:cs="Times New Roman"/>
          <w:kern w:val="0"/>
          <w14:ligatures w14:val="none"/>
        </w:rPr>
        <w:t>Mid-year and year-end reviews</w:t>
      </w:r>
    </w:p>
    <w:p w14:paraId="262A2906" w14:textId="77777777" w:rsidR="0046260F" w:rsidRPr="0046260F" w:rsidRDefault="0046260F" w:rsidP="004626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60F">
        <w:rPr>
          <w:rFonts w:ascii="Times New Roman" w:eastAsia="Times New Roman" w:hAnsi="Times New Roman" w:cs="Times New Roman"/>
          <w:kern w:val="0"/>
          <w14:ligatures w14:val="none"/>
        </w:rPr>
        <w:t>Monthly performance meetings</w:t>
      </w:r>
    </w:p>
    <w:p w14:paraId="3A748CAB" w14:textId="77777777" w:rsidR="0046260F" w:rsidRPr="0046260F" w:rsidRDefault="0046260F" w:rsidP="004626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60F">
        <w:rPr>
          <w:rFonts w:ascii="Times New Roman" w:eastAsia="Times New Roman" w:hAnsi="Times New Roman" w:cs="Times New Roman"/>
          <w:kern w:val="0"/>
          <w14:ligatures w14:val="none"/>
        </w:rPr>
        <w:t>Program steering committees</w:t>
      </w:r>
    </w:p>
    <w:p w14:paraId="24454C85" w14:textId="77777777" w:rsidR="0046260F" w:rsidRPr="0046260F" w:rsidRDefault="00355695" w:rsidP="004626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695">
        <w:rPr>
          <w:rFonts w:ascii="Times New Roman" w:eastAsia="Times New Roman" w:hAnsi="Times New Roman" w:cs="Times New Roman"/>
          <w:noProof/>
          <w:kern w:val="0"/>
        </w:rPr>
        <w:pict w14:anchorId="35ACBEB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1956056" w14:textId="77777777" w:rsidR="0046260F" w:rsidRPr="0046260F" w:rsidRDefault="0046260F" w:rsidP="004626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26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 you are given</w:t>
      </w:r>
    </w:p>
    <w:p w14:paraId="2A9D8ACD" w14:textId="77777777" w:rsidR="0046260F" w:rsidRPr="0046260F" w:rsidRDefault="0046260F" w:rsidP="00462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60F">
        <w:rPr>
          <w:rFonts w:ascii="Times New Roman" w:eastAsia="Times New Roman" w:hAnsi="Times New Roman" w:cs="Times New Roman"/>
          <w:kern w:val="0"/>
          <w14:ligatures w14:val="none"/>
        </w:rPr>
        <w:t>You have an Excel file with the following tables:</w:t>
      </w:r>
    </w:p>
    <w:p w14:paraId="78E29FDA" w14:textId="77777777" w:rsidR="0046260F" w:rsidRPr="0046260F" w:rsidRDefault="0046260F" w:rsidP="004626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6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Dim_Date</w:t>
      </w:r>
      <w:r w:rsidRPr="0046260F">
        <w:rPr>
          <w:rFonts w:ascii="Times New Roman" w:eastAsia="Times New Roman" w:hAnsi="Times New Roman" w:cs="Times New Roman"/>
          <w:kern w:val="0"/>
          <w14:ligatures w14:val="none"/>
        </w:rPr>
        <w:t xml:space="preserve"> – calendar at monthly level (Year, Month, MonthName, YearMonth)</w:t>
      </w:r>
    </w:p>
    <w:p w14:paraId="291B760B" w14:textId="77777777" w:rsidR="0046260F" w:rsidRPr="0046260F" w:rsidRDefault="0046260F" w:rsidP="004626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6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Dim_Company</w:t>
      </w:r>
      <w:r w:rsidRPr="0046260F">
        <w:rPr>
          <w:rFonts w:ascii="Times New Roman" w:eastAsia="Times New Roman" w:hAnsi="Times New Roman" w:cs="Times New Roman"/>
          <w:kern w:val="0"/>
          <w14:ligatures w14:val="none"/>
        </w:rPr>
        <w:t xml:space="preserve"> – list of companies / legal entities</w:t>
      </w:r>
    </w:p>
    <w:p w14:paraId="1D8C439D" w14:textId="77777777" w:rsidR="0046260F" w:rsidRPr="0046260F" w:rsidRDefault="0046260F" w:rsidP="004626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6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Dim_CostCenter</w:t>
      </w:r>
      <w:r w:rsidRPr="0046260F">
        <w:rPr>
          <w:rFonts w:ascii="Times New Roman" w:eastAsia="Times New Roman" w:hAnsi="Times New Roman" w:cs="Times New Roman"/>
          <w:kern w:val="0"/>
          <w14:ligatures w14:val="none"/>
        </w:rPr>
        <w:t xml:space="preserve"> – corporate cost centers (Finance, HR, Tech, Sales, etc.) with associated Company</w:t>
      </w:r>
    </w:p>
    <w:p w14:paraId="290A99AE" w14:textId="77777777" w:rsidR="0046260F" w:rsidRPr="0046260F" w:rsidRDefault="0046260F" w:rsidP="004626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6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Dim_Program</w:t>
      </w:r>
      <w:r w:rsidRPr="0046260F">
        <w:rPr>
          <w:rFonts w:ascii="Times New Roman" w:eastAsia="Times New Roman" w:hAnsi="Times New Roman" w:cs="Times New Roman"/>
          <w:kern w:val="0"/>
          <w14:ligatures w14:val="none"/>
        </w:rPr>
        <w:t xml:space="preserve"> – strategic initiatives (Digital Transformation, CX, Efficiency, Market Expansion, Compliance, People Dev)</w:t>
      </w:r>
    </w:p>
    <w:p w14:paraId="16B6722B" w14:textId="77777777" w:rsidR="0046260F" w:rsidRPr="0046260F" w:rsidRDefault="0046260F" w:rsidP="004626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6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Dim_Account</w:t>
      </w:r>
      <w:r w:rsidRPr="0046260F">
        <w:rPr>
          <w:rFonts w:ascii="Times New Roman" w:eastAsia="Times New Roman" w:hAnsi="Times New Roman" w:cs="Times New Roman"/>
          <w:kern w:val="0"/>
          <w14:ligatures w14:val="none"/>
        </w:rPr>
        <w:t xml:space="preserve"> – financial accounts (Revenues, Salaries, IT, Marketing, Travel &amp; Training, Rent, CAPEX)</w:t>
      </w:r>
    </w:p>
    <w:p w14:paraId="704699CF" w14:textId="77777777" w:rsidR="0046260F" w:rsidRPr="0046260F" w:rsidRDefault="0046260F" w:rsidP="004626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6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Fact_Finance</w:t>
      </w:r>
      <w:r w:rsidRPr="0046260F">
        <w:rPr>
          <w:rFonts w:ascii="Times New Roman" w:eastAsia="Times New Roman" w:hAnsi="Times New Roman" w:cs="Times New Roman"/>
          <w:kern w:val="0"/>
          <w14:ligatures w14:val="none"/>
        </w:rPr>
        <w:t xml:space="preserve"> – monthly </w:t>
      </w:r>
      <w:r w:rsidRPr="004626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Budget</w:t>
      </w:r>
      <w:r w:rsidRPr="0046260F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4626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Actual</w:t>
      </w:r>
      <w:r w:rsidRPr="0046260F">
        <w:rPr>
          <w:rFonts w:ascii="Times New Roman" w:eastAsia="Times New Roman" w:hAnsi="Times New Roman" w:cs="Times New Roman"/>
          <w:kern w:val="0"/>
          <w14:ligatures w14:val="none"/>
        </w:rPr>
        <w:t xml:space="preserve"> by:</w:t>
      </w:r>
    </w:p>
    <w:p w14:paraId="5F879142" w14:textId="77777777" w:rsidR="0046260F" w:rsidRPr="0046260F" w:rsidRDefault="0046260F" w:rsidP="0046260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60F">
        <w:rPr>
          <w:rFonts w:ascii="Times New Roman" w:eastAsia="Times New Roman" w:hAnsi="Times New Roman" w:cs="Times New Roman"/>
          <w:kern w:val="0"/>
          <w14:ligatures w14:val="none"/>
        </w:rPr>
        <w:t>Date</w:t>
      </w:r>
    </w:p>
    <w:p w14:paraId="6EDC82F1" w14:textId="77777777" w:rsidR="0046260F" w:rsidRPr="0046260F" w:rsidRDefault="0046260F" w:rsidP="0046260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60F">
        <w:rPr>
          <w:rFonts w:ascii="Times New Roman" w:eastAsia="Times New Roman" w:hAnsi="Times New Roman" w:cs="Times New Roman"/>
          <w:kern w:val="0"/>
          <w14:ligatures w14:val="none"/>
        </w:rPr>
        <w:t>Company</w:t>
      </w:r>
    </w:p>
    <w:p w14:paraId="1C983BF5" w14:textId="77777777" w:rsidR="0046260F" w:rsidRPr="0046260F" w:rsidRDefault="0046260F" w:rsidP="0046260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60F">
        <w:rPr>
          <w:rFonts w:ascii="Times New Roman" w:eastAsia="Times New Roman" w:hAnsi="Times New Roman" w:cs="Times New Roman"/>
          <w:kern w:val="0"/>
          <w14:ligatures w14:val="none"/>
        </w:rPr>
        <w:t>Cost Center</w:t>
      </w:r>
    </w:p>
    <w:p w14:paraId="1740E8C5" w14:textId="77777777" w:rsidR="0046260F" w:rsidRPr="0046260F" w:rsidRDefault="0046260F" w:rsidP="0046260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60F">
        <w:rPr>
          <w:rFonts w:ascii="Times New Roman" w:eastAsia="Times New Roman" w:hAnsi="Times New Roman" w:cs="Times New Roman"/>
          <w:kern w:val="0"/>
          <w14:ligatures w14:val="none"/>
        </w:rPr>
        <w:t>Program</w:t>
      </w:r>
    </w:p>
    <w:p w14:paraId="302E7AF9" w14:textId="77777777" w:rsidR="0046260F" w:rsidRPr="0046260F" w:rsidRDefault="0046260F" w:rsidP="0046260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60F">
        <w:rPr>
          <w:rFonts w:ascii="Times New Roman" w:eastAsia="Times New Roman" w:hAnsi="Times New Roman" w:cs="Times New Roman"/>
          <w:kern w:val="0"/>
          <w14:ligatures w14:val="none"/>
        </w:rPr>
        <w:t>Account</w:t>
      </w:r>
    </w:p>
    <w:p w14:paraId="02307F26" w14:textId="77777777" w:rsidR="0046260F" w:rsidRPr="0046260F" w:rsidRDefault="0046260F" w:rsidP="0046260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60F">
        <w:rPr>
          <w:rFonts w:ascii="Times New Roman" w:eastAsia="Times New Roman" w:hAnsi="Times New Roman" w:cs="Times New Roman"/>
          <w:kern w:val="0"/>
          <w14:ligatures w14:val="none"/>
        </w:rPr>
        <w:t>Scenario (Budget / Actual)</w:t>
      </w:r>
    </w:p>
    <w:p w14:paraId="198A7C5F" w14:textId="77777777" w:rsidR="0046260F" w:rsidRPr="0046260F" w:rsidRDefault="0046260F" w:rsidP="0046260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60F">
        <w:rPr>
          <w:rFonts w:ascii="Times New Roman" w:eastAsia="Times New Roman" w:hAnsi="Times New Roman" w:cs="Times New Roman"/>
          <w:kern w:val="0"/>
          <w14:ligatures w14:val="none"/>
        </w:rPr>
        <w:t>Amount_OMR</w:t>
      </w:r>
    </w:p>
    <w:p w14:paraId="70D1F864" w14:textId="77777777" w:rsidR="0046260F" w:rsidRPr="0046260F" w:rsidRDefault="0046260F" w:rsidP="00462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60F">
        <w:rPr>
          <w:rFonts w:ascii="Times New Roman" w:eastAsia="Times New Roman" w:hAnsi="Times New Roman" w:cs="Times New Roman"/>
          <w:kern w:val="0"/>
          <w14:ligatures w14:val="none"/>
        </w:rPr>
        <w:t xml:space="preserve">There is also a </w:t>
      </w:r>
      <w:r w:rsidRPr="004626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Data_Dictionary</w:t>
      </w:r>
      <w:r w:rsidRPr="0046260F">
        <w:rPr>
          <w:rFonts w:ascii="Times New Roman" w:eastAsia="Times New Roman" w:hAnsi="Times New Roman" w:cs="Times New Roman"/>
          <w:kern w:val="0"/>
          <w14:ligatures w14:val="none"/>
        </w:rPr>
        <w:t xml:space="preserve"> sheet explaining every column.</w:t>
      </w:r>
    </w:p>
    <w:p w14:paraId="423307CB" w14:textId="77777777" w:rsidR="0046260F" w:rsidRPr="0046260F" w:rsidRDefault="00355695" w:rsidP="004626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695">
        <w:rPr>
          <w:rFonts w:ascii="Times New Roman" w:eastAsia="Times New Roman" w:hAnsi="Times New Roman" w:cs="Times New Roman"/>
          <w:noProof/>
          <w:kern w:val="0"/>
        </w:rPr>
        <w:pict w14:anchorId="3F1DB83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ABECD24" w14:textId="77777777" w:rsidR="0046260F" w:rsidRPr="0046260F" w:rsidRDefault="0046260F" w:rsidP="004626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26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the CFO wants to see</w:t>
      </w:r>
    </w:p>
    <w:p w14:paraId="44D0A21D" w14:textId="77777777" w:rsidR="0046260F" w:rsidRPr="0046260F" w:rsidRDefault="0046260F" w:rsidP="00462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60F">
        <w:rPr>
          <w:rFonts w:ascii="Times New Roman" w:eastAsia="Times New Roman" w:hAnsi="Times New Roman" w:cs="Times New Roman"/>
          <w:kern w:val="0"/>
          <w14:ligatures w14:val="none"/>
        </w:rPr>
        <w:t>At minimum, the CFO wants to answer:</w:t>
      </w:r>
    </w:p>
    <w:p w14:paraId="12E809AE" w14:textId="77777777" w:rsidR="0046260F" w:rsidRPr="0046260F" w:rsidRDefault="0046260F" w:rsidP="004626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6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Overall</w:t>
      </w:r>
    </w:p>
    <w:p w14:paraId="6AC81533" w14:textId="77777777" w:rsidR="0046260F" w:rsidRPr="0046260F" w:rsidRDefault="0046260F" w:rsidP="0046260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60F">
        <w:rPr>
          <w:rFonts w:ascii="Times New Roman" w:eastAsia="Times New Roman" w:hAnsi="Times New Roman" w:cs="Times New Roman"/>
          <w:kern w:val="0"/>
          <w14:ligatures w14:val="none"/>
        </w:rPr>
        <w:t xml:space="preserve">What is </w:t>
      </w:r>
      <w:r w:rsidRPr="004626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Budget vs Total Actual</w:t>
      </w:r>
      <w:r w:rsidRPr="0046260F">
        <w:rPr>
          <w:rFonts w:ascii="Times New Roman" w:eastAsia="Times New Roman" w:hAnsi="Times New Roman" w:cs="Times New Roman"/>
          <w:kern w:val="0"/>
          <w14:ligatures w14:val="none"/>
        </w:rPr>
        <w:t xml:space="preserve"> for a selected period?</w:t>
      </w:r>
    </w:p>
    <w:p w14:paraId="18E24030" w14:textId="77777777" w:rsidR="0046260F" w:rsidRPr="0046260F" w:rsidRDefault="0046260F" w:rsidP="0046260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60F">
        <w:rPr>
          <w:rFonts w:ascii="Times New Roman" w:eastAsia="Times New Roman" w:hAnsi="Times New Roman" w:cs="Times New Roman"/>
          <w:kern w:val="0"/>
          <w14:ligatures w14:val="none"/>
        </w:rPr>
        <w:t xml:space="preserve">What is the </w:t>
      </w:r>
      <w:r w:rsidRPr="004626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Variance (OMR and %)</w:t>
      </w:r>
      <w:r w:rsidRPr="0046260F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3AC53240" w14:textId="77777777" w:rsidR="0046260F" w:rsidRPr="0046260F" w:rsidRDefault="0046260F" w:rsidP="004626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6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</w:t>
      </w:r>
    </w:p>
    <w:p w14:paraId="3A259FA9" w14:textId="77777777" w:rsidR="0046260F" w:rsidRPr="0046260F" w:rsidRDefault="0046260F" w:rsidP="0046260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60F">
        <w:rPr>
          <w:rFonts w:ascii="Times New Roman" w:eastAsia="Times New Roman" w:hAnsi="Times New Roman" w:cs="Times New Roman"/>
          <w:kern w:val="0"/>
          <w14:ligatures w14:val="none"/>
        </w:rPr>
        <w:t>How are Budget and Actual trending over months?</w:t>
      </w:r>
    </w:p>
    <w:p w14:paraId="506AEB23" w14:textId="77777777" w:rsidR="0046260F" w:rsidRPr="0046260F" w:rsidRDefault="0046260F" w:rsidP="0046260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60F">
        <w:rPr>
          <w:rFonts w:ascii="Times New Roman" w:eastAsia="Times New Roman" w:hAnsi="Times New Roman" w:cs="Times New Roman"/>
          <w:kern w:val="0"/>
          <w14:ligatures w14:val="none"/>
        </w:rPr>
        <w:t>Are we getting closer to or further from budget?</w:t>
      </w:r>
    </w:p>
    <w:p w14:paraId="30CB8844" w14:textId="77777777" w:rsidR="0046260F" w:rsidRPr="0046260F" w:rsidRDefault="0046260F" w:rsidP="004626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6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By Cost Center</w:t>
      </w:r>
    </w:p>
    <w:p w14:paraId="0B37576C" w14:textId="77777777" w:rsidR="0046260F" w:rsidRPr="0046260F" w:rsidRDefault="0046260F" w:rsidP="0046260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60F">
        <w:rPr>
          <w:rFonts w:ascii="Times New Roman" w:eastAsia="Times New Roman" w:hAnsi="Times New Roman" w:cs="Times New Roman"/>
          <w:kern w:val="0"/>
          <w14:ligatures w14:val="none"/>
        </w:rPr>
        <w:t xml:space="preserve">Which cost centers are </w:t>
      </w:r>
      <w:r w:rsidRPr="004626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 budget</w:t>
      </w:r>
      <w:r w:rsidRPr="0046260F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65217EFB" w14:textId="77777777" w:rsidR="0046260F" w:rsidRPr="0046260F" w:rsidRDefault="0046260F" w:rsidP="0046260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60F">
        <w:rPr>
          <w:rFonts w:ascii="Times New Roman" w:eastAsia="Times New Roman" w:hAnsi="Times New Roman" w:cs="Times New Roman"/>
          <w:kern w:val="0"/>
          <w14:ligatures w14:val="none"/>
        </w:rPr>
        <w:t xml:space="preserve">Which are </w:t>
      </w:r>
      <w:r w:rsidRPr="004626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significantly under-spending</w:t>
      </w:r>
      <w:r w:rsidRPr="0046260F">
        <w:rPr>
          <w:rFonts w:ascii="Times New Roman" w:eastAsia="Times New Roman" w:hAnsi="Times New Roman" w:cs="Times New Roman"/>
          <w:kern w:val="0"/>
          <w14:ligatures w14:val="none"/>
        </w:rPr>
        <w:t xml:space="preserve"> (potential cost-saving or reallocation)?</w:t>
      </w:r>
    </w:p>
    <w:p w14:paraId="51115E97" w14:textId="77777777" w:rsidR="0046260F" w:rsidRPr="0046260F" w:rsidRDefault="0046260F" w:rsidP="004626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6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By Program</w:t>
      </w:r>
    </w:p>
    <w:p w14:paraId="2266A6EA" w14:textId="77777777" w:rsidR="0046260F" w:rsidRPr="0046260F" w:rsidRDefault="0046260F" w:rsidP="0046260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60F">
        <w:rPr>
          <w:rFonts w:ascii="Times New Roman" w:eastAsia="Times New Roman" w:hAnsi="Times New Roman" w:cs="Times New Roman"/>
          <w:kern w:val="0"/>
          <w14:ligatures w14:val="none"/>
        </w:rPr>
        <w:t xml:space="preserve">How is spend distributed across </w:t>
      </w:r>
      <w:r w:rsidRPr="004626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 programs</w:t>
      </w:r>
      <w:r w:rsidRPr="0046260F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571E339A" w14:textId="77777777" w:rsidR="0046260F" w:rsidRPr="0046260F" w:rsidRDefault="0046260F" w:rsidP="0046260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60F">
        <w:rPr>
          <w:rFonts w:ascii="Times New Roman" w:eastAsia="Times New Roman" w:hAnsi="Times New Roman" w:cs="Times New Roman"/>
          <w:kern w:val="0"/>
          <w14:ligatures w14:val="none"/>
        </w:rPr>
        <w:t>Which programs are driving the largest variances?</w:t>
      </w:r>
    </w:p>
    <w:p w14:paraId="3CAE778F" w14:textId="77777777" w:rsidR="0046260F" w:rsidRPr="0046260F" w:rsidRDefault="0046260F" w:rsidP="004626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6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By Account</w:t>
      </w:r>
    </w:p>
    <w:p w14:paraId="0C2D6FE9" w14:textId="77777777" w:rsidR="0046260F" w:rsidRPr="0046260F" w:rsidRDefault="0046260F" w:rsidP="0046260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60F">
        <w:rPr>
          <w:rFonts w:ascii="Times New Roman" w:eastAsia="Times New Roman" w:hAnsi="Times New Roman" w:cs="Times New Roman"/>
          <w:kern w:val="0"/>
          <w14:ligatures w14:val="none"/>
        </w:rPr>
        <w:t xml:space="preserve">What is happening with </w:t>
      </w:r>
      <w:r w:rsidRPr="004626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Revenue vs OPEX vs CAPEX</w:t>
      </w:r>
      <w:r w:rsidRPr="0046260F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462AF1A5" w14:textId="77777777" w:rsidR="0046260F" w:rsidRPr="0046260F" w:rsidRDefault="0046260F" w:rsidP="0046260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60F">
        <w:rPr>
          <w:rFonts w:ascii="Times New Roman" w:eastAsia="Times New Roman" w:hAnsi="Times New Roman" w:cs="Times New Roman"/>
          <w:kern w:val="0"/>
          <w14:ligatures w14:val="none"/>
        </w:rPr>
        <w:t>Which cost categories are most misaligned with plan?</w:t>
      </w:r>
    </w:p>
    <w:p w14:paraId="78852306" w14:textId="77777777" w:rsidR="0046260F" w:rsidRPr="0046260F" w:rsidRDefault="0046260F" w:rsidP="00462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260F">
        <w:rPr>
          <w:rFonts w:ascii="Times New Roman" w:eastAsia="Times New Roman" w:hAnsi="Times New Roman" w:cs="Times New Roman"/>
          <w:kern w:val="0"/>
          <w14:ligatures w14:val="none"/>
        </w:rPr>
        <w:t xml:space="preserve">Your dashboard should make it </w:t>
      </w:r>
      <w:r w:rsidRPr="004626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obvious</w:t>
      </w:r>
      <w:r w:rsidRPr="0046260F">
        <w:rPr>
          <w:rFonts w:ascii="Times New Roman" w:eastAsia="Times New Roman" w:hAnsi="Times New Roman" w:cs="Times New Roman"/>
          <w:kern w:val="0"/>
          <w14:ligatures w14:val="none"/>
        </w:rPr>
        <w:t xml:space="preserve"> where attention is needed.</w:t>
      </w:r>
    </w:p>
    <w:p w14:paraId="5A05C107" w14:textId="77777777" w:rsidR="005F6F83" w:rsidRDefault="005F6F83"/>
    <w:sectPr w:rsidR="005F6F8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E38C8"/>
    <w:multiLevelType w:val="multilevel"/>
    <w:tmpl w:val="1DF46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D03C75"/>
    <w:multiLevelType w:val="multilevel"/>
    <w:tmpl w:val="431C1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C9243A"/>
    <w:multiLevelType w:val="multilevel"/>
    <w:tmpl w:val="05D08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642609"/>
    <w:multiLevelType w:val="multilevel"/>
    <w:tmpl w:val="DC149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DE5258"/>
    <w:multiLevelType w:val="multilevel"/>
    <w:tmpl w:val="965A8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707655">
    <w:abstractNumId w:val="2"/>
  </w:num>
  <w:num w:numId="2" w16cid:durableId="1505246263">
    <w:abstractNumId w:val="0"/>
  </w:num>
  <w:num w:numId="3" w16cid:durableId="1174420591">
    <w:abstractNumId w:val="4"/>
  </w:num>
  <w:num w:numId="4" w16cid:durableId="1714646842">
    <w:abstractNumId w:val="1"/>
  </w:num>
  <w:num w:numId="5" w16cid:durableId="7577487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60F"/>
    <w:rsid w:val="002514EF"/>
    <w:rsid w:val="002F1B20"/>
    <w:rsid w:val="00355695"/>
    <w:rsid w:val="0046260F"/>
    <w:rsid w:val="005F6F83"/>
    <w:rsid w:val="00973812"/>
    <w:rsid w:val="00CB6570"/>
    <w:rsid w:val="00E009C9"/>
    <w:rsid w:val="00F82168"/>
    <w:rsid w:val="00FF1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OM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0EA53"/>
  <w15:chartTrackingRefBased/>
  <w15:docId w15:val="{F0B8FC86-6A12-F645-8D71-CF429E704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O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26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26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26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6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6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6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6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6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6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6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26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26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6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6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6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6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6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6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6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6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6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26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26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6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26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6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6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6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60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626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626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341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402</Words>
  <Characters>2296</Characters>
  <Application>Microsoft Office Word</Application>
  <DocSecurity>0</DocSecurity>
  <Lines>19</Lines>
  <Paragraphs>5</Paragraphs>
  <ScaleCrop>false</ScaleCrop>
  <Company/>
  <LinksUpToDate>false</LinksUpToDate>
  <CharactersWithSpaces>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 Zeidi, Omar PDF4</dc:creator>
  <cp:keywords/>
  <dc:description/>
  <cp:lastModifiedBy>Al Zeidi, Omar PDF4</cp:lastModifiedBy>
  <cp:revision>1</cp:revision>
  <dcterms:created xsi:type="dcterms:W3CDTF">2025-11-16T17:01:00Z</dcterms:created>
  <dcterms:modified xsi:type="dcterms:W3CDTF">2025-11-16T17:02:00Z</dcterms:modified>
</cp:coreProperties>
</file>