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A23" w:rsidRPr="00543A23" w:rsidRDefault="00543A23" w:rsidP="000A6350">
      <w:pPr>
        <w:pStyle w:val="Heading1"/>
      </w:pPr>
      <w:r w:rsidRPr="00543A23">
        <w:t>Бриф на разработку функционала</w:t>
      </w:r>
    </w:p>
    <w:p w:rsidR="00812350" w:rsidRDefault="00B3103C" w:rsidP="000A6350">
      <w:pPr>
        <w:pStyle w:val="Heading2"/>
      </w:pPr>
      <w:r w:rsidRPr="00EA4F54">
        <w:t>“</w:t>
      </w:r>
      <w:r w:rsidR="008D1D1A">
        <w:t>Новая корзина</w:t>
      </w:r>
      <w:r w:rsidRPr="00B3103C">
        <w:t>”</w:t>
      </w:r>
      <w:r w:rsidR="00812350" w:rsidRPr="00812350">
        <w:t xml:space="preserve"> </w:t>
      </w:r>
    </w:p>
    <w:p w:rsidR="00543A23" w:rsidRPr="00D102EF" w:rsidRDefault="00543A23" w:rsidP="000A6350">
      <w:pPr>
        <w:pStyle w:val="Heading3"/>
      </w:pPr>
      <w:r w:rsidRPr="00D102EF">
        <w:t>История исправлений:</w:t>
      </w:r>
    </w:p>
    <w:tbl>
      <w:tblPr>
        <w:tblStyle w:val="TableGrid"/>
        <w:tblW w:w="0" w:type="auto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/>
      </w:tblPr>
      <w:tblGrid>
        <w:gridCol w:w="2392"/>
        <w:gridCol w:w="2393"/>
        <w:gridCol w:w="2393"/>
        <w:gridCol w:w="2393"/>
      </w:tblGrid>
      <w:tr w:rsidR="00864FC3" w:rsidTr="00AE5BC7">
        <w:tc>
          <w:tcPr>
            <w:tcW w:w="2392" w:type="dxa"/>
            <w:shd w:val="clear" w:color="auto" w:fill="F2F2F2" w:themeFill="background1" w:themeFillShade="F2"/>
          </w:tcPr>
          <w:p w:rsidR="00864FC3" w:rsidRDefault="00864FC3" w:rsidP="000A6350">
            <w:r>
              <w:t>Версия</w:t>
            </w:r>
          </w:p>
        </w:tc>
        <w:tc>
          <w:tcPr>
            <w:tcW w:w="2393" w:type="dxa"/>
            <w:shd w:val="clear" w:color="auto" w:fill="F2F2F2" w:themeFill="background1" w:themeFillShade="F2"/>
          </w:tcPr>
          <w:p w:rsidR="00864FC3" w:rsidRDefault="00864FC3" w:rsidP="000A6350">
            <w:r>
              <w:t>Автор</w:t>
            </w:r>
          </w:p>
        </w:tc>
        <w:tc>
          <w:tcPr>
            <w:tcW w:w="2393" w:type="dxa"/>
            <w:shd w:val="clear" w:color="auto" w:fill="F2F2F2" w:themeFill="background1" w:themeFillShade="F2"/>
          </w:tcPr>
          <w:p w:rsidR="00864FC3" w:rsidRDefault="00864FC3" w:rsidP="000A6350">
            <w:r>
              <w:t>Дата</w:t>
            </w:r>
          </w:p>
        </w:tc>
        <w:tc>
          <w:tcPr>
            <w:tcW w:w="2393" w:type="dxa"/>
            <w:shd w:val="clear" w:color="auto" w:fill="F2F2F2" w:themeFill="background1" w:themeFillShade="F2"/>
          </w:tcPr>
          <w:p w:rsidR="00864FC3" w:rsidRDefault="00864FC3" w:rsidP="000A6350">
            <w:r>
              <w:t>Правки</w:t>
            </w:r>
          </w:p>
        </w:tc>
      </w:tr>
      <w:tr w:rsidR="00864FC3" w:rsidTr="00B42445">
        <w:tc>
          <w:tcPr>
            <w:tcW w:w="2392" w:type="dxa"/>
          </w:tcPr>
          <w:p w:rsidR="00864FC3" w:rsidRDefault="00864FC3" w:rsidP="000A6350">
            <w:r>
              <w:t>1.0</w:t>
            </w:r>
          </w:p>
        </w:tc>
        <w:tc>
          <w:tcPr>
            <w:tcW w:w="2393" w:type="dxa"/>
          </w:tcPr>
          <w:p w:rsidR="00864FC3" w:rsidRDefault="00714839" w:rsidP="00A750FA">
            <w:r>
              <w:t>Курмангалеева Гульфия</w:t>
            </w:r>
          </w:p>
        </w:tc>
        <w:tc>
          <w:tcPr>
            <w:tcW w:w="2393" w:type="dxa"/>
          </w:tcPr>
          <w:p w:rsidR="00864FC3" w:rsidRDefault="008A7B84" w:rsidP="008A7B84">
            <w:r>
              <w:t>12</w:t>
            </w:r>
            <w:r w:rsidR="00864FC3">
              <w:t>.0</w:t>
            </w:r>
            <w:r>
              <w:t>8</w:t>
            </w:r>
            <w:r w:rsidR="00864FC3">
              <w:t>.2013</w:t>
            </w:r>
          </w:p>
        </w:tc>
        <w:tc>
          <w:tcPr>
            <w:tcW w:w="2393" w:type="dxa"/>
          </w:tcPr>
          <w:p w:rsidR="00864FC3" w:rsidRDefault="00C96592" w:rsidP="000A6350">
            <w:r>
              <w:t>Первоначальная</w:t>
            </w:r>
            <w:r w:rsidR="00864FC3">
              <w:t xml:space="preserve"> версия</w:t>
            </w:r>
          </w:p>
        </w:tc>
      </w:tr>
      <w:tr w:rsidR="00864FC3" w:rsidTr="00B42445">
        <w:tc>
          <w:tcPr>
            <w:tcW w:w="2392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</w:tr>
      <w:tr w:rsidR="00864FC3" w:rsidTr="00B42445">
        <w:tc>
          <w:tcPr>
            <w:tcW w:w="2392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</w:tr>
      <w:tr w:rsidR="00864FC3" w:rsidTr="00B42445">
        <w:tc>
          <w:tcPr>
            <w:tcW w:w="2392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  <w:tc>
          <w:tcPr>
            <w:tcW w:w="2393" w:type="dxa"/>
          </w:tcPr>
          <w:p w:rsidR="00864FC3" w:rsidRDefault="00864FC3" w:rsidP="000A6350"/>
        </w:tc>
      </w:tr>
    </w:tbl>
    <w:p w:rsidR="00543A23" w:rsidRDefault="00543A23" w:rsidP="000A6350">
      <w:pPr>
        <w:pStyle w:val="Heading3"/>
      </w:pPr>
      <w:r w:rsidRPr="00D102EF">
        <w:t>Общие требования</w:t>
      </w:r>
    </w:p>
    <w:p w:rsidR="008A7B84" w:rsidRPr="00295039" w:rsidRDefault="008A7B84" w:rsidP="008A7B84">
      <w:r>
        <w:t xml:space="preserve">Изменение корзины </w:t>
      </w:r>
      <w:r w:rsidR="00046F6E">
        <w:t xml:space="preserve">необходимо произвести </w:t>
      </w:r>
      <w:r>
        <w:t>согласно описанным ниже требованиям.</w:t>
      </w:r>
    </w:p>
    <w:p w:rsidR="00295039" w:rsidRDefault="00295039" w:rsidP="008A7B84">
      <w:r>
        <w:t>В рамках теста следующий сценарий:</w:t>
      </w:r>
    </w:p>
    <w:p w:rsidR="003F346A" w:rsidRDefault="003F346A" w:rsidP="003F346A">
      <w:r>
        <w:t>Пользователь нажимает на кнопку «Продолжить» на первом шаге корзины. Далее он становится участником тестирования. Тестирование только для пользователей Москвы.</w:t>
      </w:r>
    </w:p>
    <w:p w:rsidR="003F346A" w:rsidRDefault="003F346A" w:rsidP="003F346A">
      <w:pPr>
        <w:pStyle w:val="ListParagraph"/>
        <w:numPr>
          <w:ilvl w:val="0"/>
          <w:numId w:val="46"/>
        </w:numPr>
        <w:spacing w:before="0" w:after="0" w:line="240" w:lineRule="auto"/>
      </w:pPr>
      <w:r>
        <w:t xml:space="preserve">Старая версия корзины. 50% пользователей видят прежнюю страницу Авторизации и идут по прежнему пути </w:t>
      </w:r>
      <w:r>
        <w:rPr>
          <w:lang w:val="en-US"/>
        </w:rPr>
        <w:t>as</w:t>
      </w:r>
      <w:r>
        <w:t>-</w:t>
      </w:r>
      <w:r>
        <w:rPr>
          <w:lang w:val="en-US"/>
        </w:rPr>
        <w:t>is</w:t>
      </w:r>
      <w:r w:rsidRPr="003F346A">
        <w:t xml:space="preserve"> </w:t>
      </w:r>
      <w:r>
        <w:t>(за исключением того, что у них не будет покупки в 1 клик),</w:t>
      </w:r>
    </w:p>
    <w:p w:rsidR="003F346A" w:rsidRDefault="003F346A" w:rsidP="003F346A">
      <w:pPr>
        <w:pStyle w:val="ListParagraph"/>
        <w:numPr>
          <w:ilvl w:val="0"/>
          <w:numId w:val="46"/>
        </w:numPr>
        <w:spacing w:before="0" w:after="0" w:line="240" w:lineRule="auto"/>
      </w:pPr>
      <w:r>
        <w:t xml:space="preserve">Новая версия корзины. 50% пользователей видят новую страниц чекаута с загруженным попапом на ней. В попапе реализована возможность авторизации или продолжения покупки без регистрации. В рамках новой корзины пользователи могут оформить заказ без регистрации, в этом случае на </w:t>
      </w:r>
      <w:r>
        <w:rPr>
          <w:lang w:val="en-US"/>
        </w:rPr>
        <w:t>Thank</w:t>
      </w:r>
      <w:r w:rsidRPr="003F346A">
        <w:t xml:space="preserve"> </w:t>
      </w:r>
      <w:r>
        <w:rPr>
          <w:lang w:val="en-US"/>
        </w:rPr>
        <w:t>you</w:t>
      </w:r>
      <w:r w:rsidRPr="003F346A">
        <w:t xml:space="preserve"> </w:t>
      </w:r>
      <w:r>
        <w:rPr>
          <w:lang w:val="en-US"/>
        </w:rPr>
        <w:t>page</w:t>
      </w:r>
      <w:r w:rsidRPr="003F346A">
        <w:t xml:space="preserve"> </w:t>
      </w:r>
      <w:r>
        <w:t>показываем поле для ввода пароля.</w:t>
      </w:r>
    </w:p>
    <w:p w:rsidR="00AD70B2" w:rsidRDefault="002F0A52" w:rsidP="000C12B3">
      <w:pPr>
        <w:pStyle w:val="Heading3"/>
      </w:pPr>
      <w:r>
        <w:t>Общие требования</w:t>
      </w:r>
    </w:p>
    <w:p w:rsidR="00D55B54" w:rsidRDefault="00D55B54" w:rsidP="00D55B54">
      <w:pPr>
        <w:pStyle w:val="a"/>
      </w:pPr>
      <w:r>
        <w:t>В новой страницы корзины слева находятся блоки «Способ доставки», «Адрес и время доставки», «Личные данные», «Способ оплаты». В правой части блок «Ваш заказ».</w:t>
      </w:r>
    </w:p>
    <w:p w:rsidR="00D55B54" w:rsidRDefault="00D55B54" w:rsidP="00D55B54">
      <w:pPr>
        <w:pStyle w:val="a"/>
        <w:numPr>
          <w:ilvl w:val="0"/>
          <w:numId w:val="0"/>
        </w:numPr>
        <w:ind w:left="720"/>
      </w:pPr>
      <w:r>
        <w:t>У блоков в левой части присутствует кнопка «Сохранить и продолжить» для каждого из блоков. Она неактивна, пока в блоке не заполнены все обязательные поля. При попытке нажать на нее выходит подсказка о том, какие данные необходимо еще заполнить.</w:t>
      </w:r>
      <w:r w:rsidR="002878C2" w:rsidRPr="002878C2">
        <w:rPr>
          <w:sz w:val="20"/>
          <w:szCs w:val="20"/>
        </w:rPr>
        <w:t xml:space="preserve"> </w:t>
      </w:r>
      <w:r w:rsidR="002878C2" w:rsidRPr="002878C2">
        <w:t>Соответствующие поля подсвечиваются в форме.</w:t>
      </w:r>
    </w:p>
    <w:p w:rsidR="00993716" w:rsidRDefault="00993716" w:rsidP="00993716">
      <w:pPr>
        <w:pStyle w:val="a"/>
        <w:numPr>
          <w:ilvl w:val="0"/>
          <w:numId w:val="0"/>
        </w:numPr>
        <w:ind w:left="720"/>
      </w:pPr>
      <w:r>
        <w:t>В один момент времени может быть активен только один блок, все остальные свёрнуты.</w:t>
      </w:r>
    </w:p>
    <w:p w:rsidR="006658C6" w:rsidRDefault="006658C6" w:rsidP="00993716">
      <w:pPr>
        <w:pStyle w:val="a"/>
        <w:numPr>
          <w:ilvl w:val="0"/>
          <w:numId w:val="0"/>
        </w:numPr>
        <w:ind w:left="720"/>
      </w:pPr>
      <w:r>
        <w:t>Если пользователь нажмет на заголовок следующего блока при незаполненном текущем (не заполнены обязательные поля), то он не может к нему перейти.</w:t>
      </w:r>
    </w:p>
    <w:p w:rsidR="006658C6" w:rsidRDefault="00324692" w:rsidP="00D55B54">
      <w:pPr>
        <w:pStyle w:val="a"/>
        <w:numPr>
          <w:ilvl w:val="0"/>
          <w:numId w:val="0"/>
        </w:numPr>
        <w:ind w:left="720"/>
      </w:pPr>
      <w:r>
        <w:lastRenderedPageBreak/>
        <w:t>При этом, если пользователь изменит уже заполненные поля (включая удаление обязательных) в блоке А и не нажмет на «сохранить и …», то он может перейти к редактированию других блоков . В блоке А подставятся значения, которые были</w:t>
      </w:r>
      <w:r w:rsidR="000407C1">
        <w:t xml:space="preserve"> введены</w:t>
      </w:r>
      <w:r>
        <w:t xml:space="preserve"> до изменения их пользователем.</w:t>
      </w:r>
    </w:p>
    <w:p w:rsidR="009E2E16" w:rsidRDefault="009E2E16" w:rsidP="00D55B54">
      <w:pPr>
        <w:pStyle w:val="a"/>
        <w:numPr>
          <w:ilvl w:val="0"/>
          <w:numId w:val="0"/>
        </w:numPr>
        <w:ind w:left="720"/>
      </w:pPr>
      <w:r>
        <w:t>При нажатии на «Сохранить и продолжить» пользователь переходит к заполнению следующего блока.</w:t>
      </w:r>
    </w:p>
    <w:p w:rsidR="00014406" w:rsidRDefault="00FC2B4A" w:rsidP="00D55B54">
      <w:pPr>
        <w:pStyle w:val="a"/>
      </w:pPr>
      <w:r>
        <w:t xml:space="preserve">Необходима автоматическая подгрузка всех данных, </w:t>
      </w:r>
      <w:r w:rsidR="008D1D1A">
        <w:t>которые пользователь ввел ранее.</w:t>
      </w:r>
    </w:p>
    <w:p w:rsidR="00343773" w:rsidRDefault="00343773" w:rsidP="00D55B54">
      <w:pPr>
        <w:pStyle w:val="a"/>
      </w:pPr>
      <w:r>
        <w:t>У заполненного</w:t>
      </w:r>
      <w:r w:rsidR="00D55B54">
        <w:t xml:space="preserve"> и пройденного</w:t>
      </w:r>
      <w:r>
        <w:t xml:space="preserve"> шага появляется соответствующее обозначение.</w:t>
      </w:r>
    </w:p>
    <w:p w:rsidR="00343773" w:rsidRDefault="00343773" w:rsidP="00D55B54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1190625" cy="647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73" w:rsidRDefault="00343773" w:rsidP="00D55B54">
      <w:pPr>
        <w:pStyle w:val="a"/>
      </w:pPr>
      <w:r>
        <w:t>Блок способ доставки заполняется ещ</w:t>
      </w:r>
      <w:r>
        <w:rPr>
          <w:rFonts w:ascii="Cambria Math" w:hAnsi="Cambria Math" w:cs="Cambria Math"/>
        </w:rPr>
        <w:t>ѐ</w:t>
      </w:r>
      <w:r>
        <w:t xml:space="preserve"> на стадии формирования корзины, поэтому во время чекаута он уже заполнен. Выводим информацию для проверки.</w:t>
      </w:r>
    </w:p>
    <w:p w:rsidR="00343773" w:rsidRDefault="00343773" w:rsidP="00D55B54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5025081" cy="970966"/>
            <wp:effectExtent l="0" t="0" r="444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2244"/>
                    <a:stretch/>
                  </pic:blipFill>
                  <pic:spPr bwMode="auto">
                    <a:xfrm>
                      <a:off x="0" y="0"/>
                      <a:ext cx="5028102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773" w:rsidRDefault="00343773" w:rsidP="00D55B54">
      <w:pPr>
        <w:pStyle w:val="a"/>
      </w:pPr>
      <w:r>
        <w:t>Шапка редактируемого блока выделена цветом по отношению к остальным.</w:t>
      </w:r>
    </w:p>
    <w:p w:rsidR="00343773" w:rsidRDefault="00343773" w:rsidP="00D55B54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5038725" cy="514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73" w:rsidRDefault="00343773" w:rsidP="00D55B54">
      <w:pPr>
        <w:pStyle w:val="a"/>
      </w:pPr>
      <w:r>
        <w:t xml:space="preserve">Фокус ввода по умолчанию находится на первом </w:t>
      </w:r>
      <w:r w:rsidR="00D55B54">
        <w:t xml:space="preserve">незаполненном </w:t>
      </w:r>
      <w:r>
        <w:t>поле ввода.</w:t>
      </w:r>
    </w:p>
    <w:p w:rsidR="00343773" w:rsidRDefault="00343773" w:rsidP="00D55B54">
      <w:pPr>
        <w:pStyle w:val="a"/>
      </w:pPr>
      <w:r>
        <w:t>Стоит предусмотреть последовательное перемещение по полям с помощью клавиши «Tab». Слева направо и сверху вниз.</w:t>
      </w:r>
    </w:p>
    <w:p w:rsidR="00EE7D96" w:rsidRDefault="00EE7D96" w:rsidP="00D55B54">
      <w:pPr>
        <w:pStyle w:val="a"/>
      </w:pPr>
      <w:r>
        <w:t>Когда все поля заполнены, переход к следующему шагу должен осуществляться, в том числе, по нажатию на кнопку Enter. Это касается всех шагов.</w:t>
      </w:r>
    </w:p>
    <w:p w:rsidR="00EE7D96" w:rsidRDefault="00EE7D96" w:rsidP="00D55B54">
      <w:pPr>
        <w:pStyle w:val="a"/>
      </w:pPr>
      <w:r>
        <w:t>Когда в поле помещ</w:t>
      </w:r>
      <w:r>
        <w:rPr>
          <w:rFonts w:ascii="Cambria Math" w:hAnsi="Cambria Math" w:cs="Cambria Math"/>
        </w:rPr>
        <w:t>ѐ</w:t>
      </w:r>
      <w:r>
        <w:rPr>
          <w:rFonts w:cs="M.Video"/>
        </w:rPr>
        <w:t>н</w:t>
      </w:r>
      <w:r>
        <w:t xml:space="preserve"> фокус ввода, оно несколько видоизменяется, чтобы пользователь всегда видел, какое поле редактирует.</w:t>
      </w:r>
    </w:p>
    <w:p w:rsidR="00F06A57" w:rsidRDefault="00F06A57" w:rsidP="00D55B54">
      <w:pPr>
        <w:pStyle w:val="a"/>
      </w:pPr>
      <w:r>
        <w:lastRenderedPageBreak/>
        <w:t>В правой части страницы находится блок «Ваш заказ». В нем выводятся список товаров. Внизу выводится стоимость, скидка, стоимость доставки, итоговая стоимость</w:t>
      </w:r>
      <w:r w:rsidR="00A11650">
        <w:t>, кредит (если выбран способ оплаты «онлайн-кредит»)</w:t>
      </w:r>
      <w:r>
        <w:t>.</w:t>
      </w:r>
    </w:p>
    <w:p w:rsidR="00A11650" w:rsidRPr="00EC1323" w:rsidRDefault="00480BBE" w:rsidP="00D55B54">
      <w:pPr>
        <w:pStyle w:val="a"/>
        <w:numPr>
          <w:ilvl w:val="0"/>
          <w:numId w:val="0"/>
        </w:numPr>
        <w:ind w:left="720"/>
      </w:pPr>
      <w:r>
        <w:t>Блок «Ваш заказ»</w:t>
      </w:r>
      <w:r w:rsidR="00495196">
        <w:t xml:space="preserve"> плавающий и крепится к верху страницы. Если он больше по размер</w:t>
      </w:r>
      <w:r w:rsidR="00550960">
        <w:t xml:space="preserve">у </w:t>
      </w:r>
      <w:r w:rsidR="00495196">
        <w:t>окна браузера, то прокручивается как обы</w:t>
      </w:r>
      <w:r w:rsidR="00EC1323">
        <w:t>чный не зафиксированный элемент</w:t>
      </w:r>
      <w:r w:rsidR="00EC1323" w:rsidRPr="00EC1323">
        <w:t xml:space="preserve"> (</w:t>
      </w:r>
      <w:r w:rsidR="00EC1323">
        <w:t xml:space="preserve">см </w:t>
      </w:r>
      <w:r w:rsidR="00EC1323">
        <w:rPr>
          <w:lang w:val="en-US"/>
        </w:rPr>
        <w:t>facebook</w:t>
      </w:r>
      <w:r w:rsidR="00EC1323" w:rsidRPr="00EC1323">
        <w:t xml:space="preserve"> </w:t>
      </w:r>
      <w:r w:rsidR="00EC1323">
        <w:t>–</w:t>
      </w:r>
      <w:r w:rsidR="00EC1323" w:rsidRPr="00EC1323">
        <w:t xml:space="preserve"> </w:t>
      </w:r>
      <w:r w:rsidR="00EC1323">
        <w:t>правый блок).</w:t>
      </w:r>
    </w:p>
    <w:p w:rsidR="00550960" w:rsidRDefault="00550960" w:rsidP="00D55B54">
      <w:pPr>
        <w:pStyle w:val="a"/>
        <w:numPr>
          <w:ilvl w:val="0"/>
          <w:numId w:val="0"/>
        </w:numPr>
        <w:ind w:left="720"/>
      </w:pPr>
      <w:r>
        <w:t>Если заказ сложный «несколько способов доставки в одной корзине», то когда пользователь докручивает до блока  «Способ оплаты»  блок «Ваш заказ» разбивается на несколько блоков  (в блоке товар</w:t>
      </w:r>
      <w:r w:rsidRPr="00550960">
        <w:t>/</w:t>
      </w:r>
      <w:r>
        <w:t>группа товаров для каждого способа оплаты).</w:t>
      </w:r>
    </w:p>
    <w:p w:rsidR="00FE692A" w:rsidRDefault="00FE692A" w:rsidP="00D55B54">
      <w:pPr>
        <w:pStyle w:val="a"/>
        <w:numPr>
          <w:ilvl w:val="0"/>
          <w:numId w:val="0"/>
        </w:numPr>
        <w:ind w:left="720"/>
      </w:pPr>
      <w:r>
        <w:t xml:space="preserve">Если количества товара более одного, то выводится под ценой «Количество товара </w:t>
      </w:r>
      <w:r>
        <w:rPr>
          <w:lang w:val="en-US"/>
        </w:rPr>
        <w:t>X</w:t>
      </w:r>
      <w:r w:rsidRPr="00FE692A">
        <w:t xml:space="preserve"> </w:t>
      </w:r>
      <w:r>
        <w:t>Стоимость единицы товара».</w:t>
      </w:r>
    </w:p>
    <w:p w:rsidR="00FE692A" w:rsidRDefault="00FE692A" w:rsidP="00FE692A">
      <w:pPr>
        <w:pStyle w:val="ListParagraph"/>
        <w:numPr>
          <w:ilvl w:val="0"/>
          <w:numId w:val="0"/>
        </w:numPr>
        <w:ind w:left="1080"/>
        <w:rPr>
          <w:sz w:val="20"/>
          <w:szCs w:val="20"/>
        </w:rPr>
      </w:pPr>
      <w:r>
        <w:drawing>
          <wp:inline distT="0" distB="0" distL="0" distR="0">
            <wp:extent cx="2609850" cy="21050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0C3" w:rsidRDefault="009500C3" w:rsidP="009500C3">
      <w:pPr>
        <w:pStyle w:val="a"/>
      </w:pPr>
      <w:r>
        <w:t>Подсказка пропадает только тогда, когда пользователь начинает набирать текст. Поле «Фамилия» необязательно для заполнения.</w:t>
      </w:r>
    </w:p>
    <w:p w:rsidR="009500C3" w:rsidRPr="00550960" w:rsidRDefault="009500C3" w:rsidP="009500C3">
      <w:pPr>
        <w:pStyle w:val="a"/>
        <w:numPr>
          <w:ilvl w:val="0"/>
          <w:numId w:val="0"/>
        </w:numPr>
        <w:ind w:left="720"/>
      </w:pPr>
    </w:p>
    <w:p w:rsidR="002B15FB" w:rsidRDefault="002B15FB" w:rsidP="002B15FB">
      <w:pPr>
        <w:pStyle w:val="Heading3"/>
      </w:pPr>
      <w:r>
        <w:t>Блок «Способ доставки»</w:t>
      </w:r>
    </w:p>
    <w:p w:rsidR="002B15FB" w:rsidRDefault="002B15FB" w:rsidP="00D55B54">
      <w:r>
        <w:t>Блок способ доставки заполняется ещ</w:t>
      </w:r>
      <w:r>
        <w:rPr>
          <w:rFonts w:ascii="Cambria Math" w:hAnsi="Cambria Math" w:cs="Cambria Math"/>
        </w:rPr>
        <w:t>ѐ</w:t>
      </w:r>
      <w:r>
        <w:t xml:space="preserve"> на стадии формирования корзины, поэтому во время чекаута он уже заполнен. Выводим информацию для проверки.</w:t>
      </w:r>
    </w:p>
    <w:p w:rsidR="00FC2630" w:rsidRDefault="00FC2630" w:rsidP="00D55B54">
      <w:r>
        <w:t>По умолчанию свернут:</w:t>
      </w:r>
    </w:p>
    <w:p w:rsidR="00FC2630" w:rsidRDefault="00FC2630" w:rsidP="002B15FB">
      <w:r>
        <w:drawing>
          <wp:inline distT="0" distB="0" distL="0" distR="0">
            <wp:extent cx="5043156" cy="930876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l="1131"/>
                    <a:stretch/>
                  </pic:blipFill>
                  <pic:spPr bwMode="auto">
                    <a:xfrm>
                      <a:off x="0" y="0"/>
                      <a:ext cx="5057101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630" w:rsidRDefault="00FC2630" w:rsidP="002B15FB">
      <w:r>
        <w:t>При нажатии на «Изменить»:</w:t>
      </w:r>
    </w:p>
    <w:p w:rsidR="00FC2630" w:rsidRDefault="00FC2630" w:rsidP="00FC2630">
      <w:pPr>
        <w:pStyle w:val="Default"/>
      </w:pPr>
    </w:p>
    <w:p w:rsidR="00FC2630" w:rsidRDefault="00FC2630" w:rsidP="00D55B54">
      <w:r>
        <w:lastRenderedPageBreak/>
        <w:t>По нажатию на ссылку, пользователь получает возможность выбрать способ доставки для каждого из товаров в его корзине.</w:t>
      </w:r>
    </w:p>
    <w:p w:rsidR="00FC2630" w:rsidRDefault="00FC2630" w:rsidP="002B15FB">
      <w:r>
        <w:drawing>
          <wp:inline distT="0" distB="0" distL="0" distR="0">
            <wp:extent cx="4972050" cy="3848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30" w:rsidRDefault="00FC2630" w:rsidP="002B15FB">
      <w:r>
        <w:t>Изменение способа доставки происходит без перезагрузки страницы.</w:t>
      </w:r>
    </w:p>
    <w:p w:rsidR="00FC2630" w:rsidRDefault="00FC2630" w:rsidP="002B15FB">
      <w:r>
        <w:t>Если пользовать переключает способ доставки с «доставка курьером» на «самовызов», то справа от «Самовызов» появляется ссылка «Выбрать магазин».</w:t>
      </w:r>
    </w:p>
    <w:p w:rsidR="00FC2630" w:rsidRDefault="007E14F8" w:rsidP="002B15FB">
      <w:r>
        <w:t>Если магазин выбран, то появляется ссылка «Изменить»</w:t>
      </w:r>
      <w:r w:rsidR="00D55B54">
        <w:t>. При нажатии на нее появляется</w:t>
      </w:r>
      <w:r w:rsidR="00A72C1D">
        <w:t xml:space="preserve"> попап «Выбор магазина».</w:t>
      </w:r>
    </w:p>
    <w:p w:rsidR="00C636D8" w:rsidRDefault="00C636D8" w:rsidP="002B15FB">
      <w:r>
        <w:t>Дан</w:t>
      </w:r>
      <w:r w:rsidR="00AF5BBD">
        <w:t>ные сохраняются при нажатии на</w:t>
      </w:r>
      <w:r>
        <w:t xml:space="preserve"> кнопку «Сохранить и продолжить»</w:t>
      </w:r>
      <w:r w:rsidR="00AF5BBD">
        <w:t xml:space="preserve"> в данном блоке</w:t>
      </w:r>
      <w:r>
        <w:t>.</w:t>
      </w:r>
      <w:r w:rsidR="00AF5BBD">
        <w:t xml:space="preserve"> </w:t>
      </w:r>
    </w:p>
    <w:p w:rsidR="00606998" w:rsidRDefault="0061260E" w:rsidP="002B15FB">
      <w:r>
        <w:t>Пример подсказки:</w:t>
      </w:r>
    </w:p>
    <w:p w:rsidR="0061260E" w:rsidRDefault="0061260E" w:rsidP="002B15FB">
      <w:r>
        <w:drawing>
          <wp:inline distT="0" distB="0" distL="0" distR="0">
            <wp:extent cx="2257425" cy="1438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54" w:rsidRDefault="002B4C54" w:rsidP="002B15FB"/>
    <w:p w:rsidR="002B4C54" w:rsidRDefault="002B4C54" w:rsidP="002B15FB">
      <w:r>
        <w:t>Если у пользователя несколько товаров, которые доставляются разными способами доставки, то они группируются в зависимости от способа доставки.</w:t>
      </w:r>
    </w:p>
    <w:p w:rsidR="002808BD" w:rsidRDefault="002808BD" w:rsidP="002808BD">
      <w:r>
        <w:t>Если товаров для одного способа доставки нескольк</w:t>
      </w:r>
      <w:r w:rsidR="00AB71F3">
        <w:t>о</w:t>
      </w:r>
      <w:r>
        <w:t xml:space="preserve">, то </w:t>
      </w:r>
      <w:r w:rsidR="00AB71F3">
        <w:t xml:space="preserve">название </w:t>
      </w:r>
      <w:r>
        <w:t>кажд</w:t>
      </w:r>
      <w:r w:rsidR="00AB71F3">
        <w:t xml:space="preserve">ого </w:t>
      </w:r>
      <w:r>
        <w:t>товар</w:t>
      </w:r>
      <w:r w:rsidR="00AB71F3">
        <w:t>а</w:t>
      </w:r>
      <w:r>
        <w:t xml:space="preserve"> переносится на новую строку.</w:t>
      </w:r>
    </w:p>
    <w:p w:rsidR="002808BD" w:rsidRDefault="002808BD" w:rsidP="002B15FB"/>
    <w:p w:rsidR="002B4C54" w:rsidRPr="002B15FB" w:rsidRDefault="002B4C54" w:rsidP="002B15FB">
      <w:r>
        <w:lastRenderedPageBreak/>
        <w:drawing>
          <wp:inline distT="0" distB="0" distL="0" distR="0">
            <wp:extent cx="4972050" cy="173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E" w:rsidRDefault="005F148E" w:rsidP="005F148E">
      <w:pPr>
        <w:pStyle w:val="Heading3"/>
      </w:pPr>
      <w:r>
        <w:t>Блок «Адрес и время доставки»</w:t>
      </w:r>
    </w:p>
    <w:p w:rsidR="000464BE" w:rsidRPr="000464BE" w:rsidRDefault="000464BE" w:rsidP="000464BE">
      <w:pPr>
        <w:rPr>
          <w:rFonts w:asciiTheme="minorHAnsi" w:hAnsiTheme="minorHAnsi"/>
          <w:i/>
        </w:rPr>
      </w:pPr>
    </w:p>
    <w:p w:rsidR="005F148E" w:rsidRDefault="005F148E" w:rsidP="00AB71F3">
      <w:r>
        <w:t>Автоматически подтягивается все данные, которые пользователь ввел ранее.</w:t>
      </w:r>
    </w:p>
    <w:p w:rsidR="0092505E" w:rsidRDefault="004F1C7D" w:rsidP="005F148E">
      <w:r>
        <w:t>Если в корзине товары</w:t>
      </w:r>
      <w:r w:rsidR="00607FF8">
        <w:t xml:space="preserve">, которые доставляются разными способами доставки, то </w:t>
      </w:r>
      <w:r>
        <w:t xml:space="preserve">в блоке выводятся </w:t>
      </w:r>
      <w:r w:rsidR="0092505E">
        <w:t>последовательно данные для данных способов. Последовательность вывода соответствтует их последовате</w:t>
      </w:r>
      <w:r w:rsidR="005B12E8">
        <w:t>льности в верхнем блоке «Способ доставки».</w:t>
      </w:r>
    </w:p>
    <w:p w:rsidR="005B12E8" w:rsidRDefault="005B12E8" w:rsidP="005F148E">
      <w:r>
        <w:lastRenderedPageBreak/>
        <w:drawing>
          <wp:inline distT="0" distB="0" distL="0" distR="0">
            <wp:extent cx="4400550" cy="7105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E8" w:rsidRDefault="005B12E8" w:rsidP="005F148E"/>
    <w:p w:rsidR="00535898" w:rsidRDefault="00535898" w:rsidP="00535898">
      <w:r>
        <w:t>При клике на «Посмотреть адрес магазина» загружается модальный диалог с адресом</w:t>
      </w:r>
    </w:p>
    <w:p w:rsidR="005B12E8" w:rsidRDefault="00535898" w:rsidP="00535898">
      <w:r>
        <w:t>магазина и схемой проезда.</w:t>
      </w:r>
    </w:p>
    <w:p w:rsidR="001277EB" w:rsidRPr="009E2E16" w:rsidRDefault="001277EB" w:rsidP="009E2E16">
      <w:pPr>
        <w:pStyle w:val="Heading4"/>
      </w:pPr>
      <w:r w:rsidRPr="009E2E16">
        <w:t>Данные «Доставка курьером»</w:t>
      </w:r>
    </w:p>
    <w:p w:rsidR="005F148E" w:rsidRDefault="005F148E" w:rsidP="005F148E">
      <w:pPr>
        <w:pStyle w:val="ListParagraph"/>
        <w:numPr>
          <w:ilvl w:val="0"/>
          <w:numId w:val="34"/>
        </w:numPr>
      </w:pPr>
      <w:r>
        <w:t xml:space="preserve">Поле «Город» </w:t>
      </w:r>
    </w:p>
    <w:p w:rsidR="00EE7D96" w:rsidRDefault="005F148E" w:rsidP="00AB71F3">
      <w:pPr>
        <w:pStyle w:val="ListParagraph"/>
        <w:numPr>
          <w:ilvl w:val="0"/>
          <w:numId w:val="0"/>
        </w:numPr>
        <w:ind w:left="720"/>
      </w:pPr>
      <w:r>
        <w:lastRenderedPageBreak/>
        <w:t>По умолчанию проставляется город, который пользователь выбрал при заходе на сайт.</w:t>
      </w:r>
      <w:r w:rsidR="00AB71F3">
        <w:t xml:space="preserve"> Присутствует автосаджест.</w:t>
      </w:r>
    </w:p>
    <w:p w:rsidR="00EE7D96" w:rsidRDefault="00EE7D96" w:rsidP="00EE7D96">
      <w:pPr>
        <w:pStyle w:val="ListParagraph"/>
        <w:numPr>
          <w:ilvl w:val="0"/>
          <w:numId w:val="0"/>
        </w:numPr>
        <w:ind w:left="720"/>
      </w:pPr>
      <w:r>
        <w:drawing>
          <wp:inline distT="0" distB="0" distL="0" distR="0">
            <wp:extent cx="3667125" cy="2524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8E" w:rsidRDefault="005F148E" w:rsidP="005F148E">
      <w:pPr>
        <w:pStyle w:val="ListParagraph"/>
        <w:numPr>
          <w:ilvl w:val="0"/>
          <w:numId w:val="34"/>
        </w:numPr>
      </w:pPr>
      <w:r>
        <w:t>Поле «Улица».</w:t>
      </w:r>
      <w:r w:rsidR="00EE7D96">
        <w:t xml:space="preserve"> Присутствует автосаджест.</w:t>
      </w:r>
    </w:p>
    <w:p w:rsidR="005F148E" w:rsidRPr="00AB71F3" w:rsidRDefault="005F148E" w:rsidP="005F148E">
      <w:pPr>
        <w:pStyle w:val="ListParagraph"/>
        <w:numPr>
          <w:ilvl w:val="0"/>
          <w:numId w:val="34"/>
        </w:numPr>
      </w:pPr>
      <w:r w:rsidRPr="00AB71F3">
        <w:t>Поле «Дом».</w:t>
      </w:r>
      <w:r w:rsidR="00834728" w:rsidRPr="00AB71F3">
        <w:t xml:space="preserve"> </w:t>
      </w:r>
      <w:r w:rsidR="00EE7D96" w:rsidRPr="00AB71F3">
        <w:t>Присутствует автосаджест.</w:t>
      </w:r>
      <w:r w:rsidR="00834728" w:rsidRPr="00AB71F3">
        <w:t xml:space="preserve">Мимальная длина 8 символов. </w:t>
      </w:r>
    </w:p>
    <w:p w:rsidR="00834728" w:rsidRPr="00AB71F3" w:rsidRDefault="00834728" w:rsidP="005F148E">
      <w:pPr>
        <w:pStyle w:val="ListParagraph"/>
        <w:numPr>
          <w:ilvl w:val="0"/>
          <w:numId w:val="34"/>
        </w:numPr>
      </w:pPr>
      <w:r w:rsidRPr="00AB71F3">
        <w:t>Поле «Корпус» должно отсуствовать.</w:t>
      </w:r>
    </w:p>
    <w:p w:rsidR="005F148E" w:rsidRDefault="00834728" w:rsidP="005F148E">
      <w:pPr>
        <w:pStyle w:val="ListParagraph"/>
        <w:numPr>
          <w:ilvl w:val="0"/>
          <w:numId w:val="34"/>
        </w:numPr>
      </w:pPr>
      <w:r>
        <w:t xml:space="preserve">Поле «Квартира». </w:t>
      </w:r>
      <w:r w:rsidR="00EE7D96">
        <w:t xml:space="preserve"> </w:t>
      </w:r>
    </w:p>
    <w:p w:rsidR="002B15FB" w:rsidRDefault="002B15FB" w:rsidP="005F148E">
      <w:pPr>
        <w:pStyle w:val="ListParagraph"/>
        <w:numPr>
          <w:ilvl w:val="0"/>
          <w:numId w:val="34"/>
        </w:numPr>
      </w:pPr>
      <w:r>
        <w:t>Поле «Комментарии».</w:t>
      </w:r>
    </w:p>
    <w:p w:rsidR="00AD1C66" w:rsidRDefault="004A5236" w:rsidP="004A5236">
      <w:pPr>
        <w:pStyle w:val="ListParagraph"/>
        <w:numPr>
          <w:ilvl w:val="0"/>
          <w:numId w:val="34"/>
        </w:numPr>
      </w:pPr>
      <w:r>
        <w:t xml:space="preserve">Поле «Телефон». </w:t>
      </w:r>
      <w:r w:rsidR="00AD1C66">
        <w:t xml:space="preserve">Необходимо реализовать маску. </w:t>
      </w:r>
    </w:p>
    <w:p w:rsidR="004A5236" w:rsidRDefault="004A5236" w:rsidP="00AD1C66">
      <w:pPr>
        <w:pStyle w:val="ListParagraph"/>
        <w:numPr>
          <w:ilvl w:val="0"/>
          <w:numId w:val="0"/>
        </w:numPr>
        <w:ind w:left="720"/>
      </w:pPr>
      <w:r>
        <w:t>Если у пользователя введен номер при регистрации или уже есть основной номер, то чекбокс</w:t>
      </w:r>
      <w:r w:rsidR="00AD1C66">
        <w:t xml:space="preserve"> «привязть номер к профилю»</w:t>
      </w:r>
      <w:r>
        <w:t xml:space="preserve"> не выводится</w:t>
      </w:r>
      <w:r w:rsidR="002B15FB">
        <w:t>.</w:t>
      </w:r>
    </w:p>
    <w:p w:rsidR="002B15FB" w:rsidRDefault="002B15FB" w:rsidP="002B15FB">
      <w:pPr>
        <w:pStyle w:val="ListParagraph"/>
        <w:numPr>
          <w:ilvl w:val="0"/>
          <w:numId w:val="0"/>
        </w:numPr>
        <w:ind w:left="720"/>
      </w:pPr>
      <w:r>
        <w:t>Если у пользователя не был введен телефон при регистрации, то под полем ввода</w:t>
      </w:r>
      <w:r w:rsidR="00AD1C66">
        <w:t xml:space="preserve"> телефона, пользователь видит чекбокс</w:t>
      </w:r>
      <w:r>
        <w:t xml:space="preserve"> «Привзять номер к профилю». При активации чекбокса номер телефона автоматически  становится основным для данного пользователя.</w:t>
      </w:r>
    </w:p>
    <w:p w:rsidR="00AD1C66" w:rsidRDefault="004A5236" w:rsidP="00AD1C66">
      <w:pPr>
        <w:pStyle w:val="ListParagraph"/>
        <w:numPr>
          <w:ilvl w:val="0"/>
          <w:numId w:val="0"/>
        </w:numPr>
        <w:ind w:left="720"/>
      </w:pPr>
      <w:r>
        <w:drawing>
          <wp:inline distT="0" distB="0" distL="0" distR="0">
            <wp:extent cx="291465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96" w:rsidRDefault="00EE7D96" w:rsidP="00AD1C66">
      <w:pPr>
        <w:pStyle w:val="ListParagraph"/>
        <w:numPr>
          <w:ilvl w:val="0"/>
          <w:numId w:val="0"/>
        </w:numPr>
        <w:ind w:left="720"/>
      </w:pPr>
      <w:r>
        <w:t>Для ввода номера телефона используется маска ввода, подобная той, что изображена в прототипе.</w:t>
      </w:r>
    </w:p>
    <w:p w:rsidR="00EE7D96" w:rsidRDefault="00EE7D96" w:rsidP="00EE7D96">
      <w:pPr>
        <w:pStyle w:val="ListParagraph"/>
        <w:numPr>
          <w:ilvl w:val="0"/>
          <w:numId w:val="0"/>
        </w:numPr>
        <w:ind w:left="720"/>
      </w:pPr>
      <w:r>
        <w:lastRenderedPageBreak/>
        <w:drawing>
          <wp:inline distT="0" distB="0" distL="0" distR="0">
            <wp:extent cx="2771775" cy="1466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B" w:rsidRDefault="002B15FB" w:rsidP="002B15FB">
      <w:pPr>
        <w:pStyle w:val="ListParagraph"/>
        <w:numPr>
          <w:ilvl w:val="0"/>
          <w:numId w:val="34"/>
        </w:numPr>
        <w:ind w:left="714" w:hanging="357"/>
      </w:pPr>
      <w:r>
        <w:t>Строка «В какой день».</w:t>
      </w:r>
    </w:p>
    <w:p w:rsidR="00AD1C66" w:rsidRDefault="002B15FB" w:rsidP="00AD1C66">
      <w:pPr>
        <w:pStyle w:val="ListParagraph"/>
        <w:numPr>
          <w:ilvl w:val="0"/>
          <w:numId w:val="0"/>
        </w:numPr>
        <w:ind w:left="720"/>
      </w:pPr>
      <w:r>
        <w:t>Отсчет начинается с первой доступной для заказа даты.</w:t>
      </w:r>
    </w:p>
    <w:p w:rsidR="00AD1C66" w:rsidRDefault="00AD1C66" w:rsidP="00AD1C66">
      <w:pPr>
        <w:pStyle w:val="ListParagraph"/>
        <w:numPr>
          <w:ilvl w:val="0"/>
          <w:numId w:val="0"/>
        </w:numPr>
        <w:ind w:left="720"/>
      </w:pPr>
      <w:r>
        <w:t>Дата и время выводятся для города, введенного пользователем ранее.</w:t>
      </w:r>
    </w:p>
    <w:p w:rsidR="00AD1C66" w:rsidRDefault="00AD1C66" w:rsidP="00AD1C66">
      <w:pPr>
        <w:pStyle w:val="ListParagraph"/>
        <w:numPr>
          <w:ilvl w:val="0"/>
          <w:numId w:val="0"/>
        </w:numPr>
        <w:ind w:left="720"/>
      </w:pPr>
      <w:r>
        <w:t>Если пользователь изменяет название города, то при вводе весь блок с датой и  временем доставки затемняется. При завершении изменения города выводятся даты и интервалы, которые относятся непосредственно к данному городу.</w:t>
      </w:r>
    </w:p>
    <w:p w:rsidR="00AD1C66" w:rsidRDefault="00AD1C66" w:rsidP="00AD1C66">
      <w:pPr>
        <w:pStyle w:val="ListParagraph"/>
        <w:numPr>
          <w:ilvl w:val="0"/>
          <w:numId w:val="0"/>
        </w:numPr>
        <w:ind w:left="720"/>
      </w:pPr>
      <w:r>
        <w:t>Если краткие интервалы отсутствуют, то выводится только информация о стандратном интервале (без радиобаттона).</w:t>
      </w:r>
    </w:p>
    <w:p w:rsidR="00AD1C66" w:rsidRDefault="00AD1C66" w:rsidP="00AD1C66">
      <w:pPr>
        <w:pStyle w:val="ListParagraph"/>
        <w:numPr>
          <w:ilvl w:val="0"/>
          <w:numId w:val="0"/>
        </w:numPr>
        <w:ind w:left="714"/>
      </w:pPr>
      <w:r>
        <w:t>По умолчанию проставляется дата и время интервала с минимальной ценой доставки. Пользователь может изменить дату путем переключения на другое значение в строке или с помощью календаря. Данные действия происходят без  перезагрузки страницы.</w:t>
      </w:r>
    </w:p>
    <w:p w:rsidR="002B15FB" w:rsidRDefault="002B15FB" w:rsidP="002B15FB">
      <w:pPr>
        <w:pStyle w:val="ListParagraph"/>
        <w:numPr>
          <w:ilvl w:val="0"/>
          <w:numId w:val="0"/>
        </w:numPr>
        <w:ind w:left="720"/>
      </w:pPr>
      <w:r>
        <w:drawing>
          <wp:inline distT="0" distB="0" distL="0" distR="0">
            <wp:extent cx="4695825" cy="647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FB" w:rsidRDefault="002B15FB" w:rsidP="002B15FB">
      <w:pPr>
        <w:pStyle w:val="ListParagraph"/>
        <w:numPr>
          <w:ilvl w:val="0"/>
          <w:numId w:val="0"/>
        </w:numPr>
        <w:ind w:left="720"/>
      </w:pPr>
      <w:r>
        <w:t>Внизу выводится дата и день недели.</w:t>
      </w:r>
    </w:p>
    <w:p w:rsidR="00AD1C66" w:rsidRDefault="00DD6954" w:rsidP="00DD6954">
      <w:pPr>
        <w:pStyle w:val="ListParagraph"/>
        <w:numPr>
          <w:ilvl w:val="0"/>
          <w:numId w:val="0"/>
        </w:numPr>
        <w:ind w:left="720"/>
      </w:pPr>
      <w:r w:rsidRPr="00AD1C66">
        <w:t xml:space="preserve">Если пользователь выбирает дату с помощью календаря, то она подменяет собой последний быстрый фильтр в списке, фокус выбора автоматически устанавливается на ней. </w:t>
      </w:r>
    </w:p>
    <w:p w:rsidR="00AD1C66" w:rsidRDefault="00DD6954" w:rsidP="00AD1C66">
      <w:pPr>
        <w:pStyle w:val="ListParagraph"/>
        <w:numPr>
          <w:ilvl w:val="0"/>
          <w:numId w:val="0"/>
        </w:numPr>
        <w:ind w:left="720"/>
      </w:pPr>
      <w:r>
        <w:drawing>
          <wp:inline distT="0" distB="0" distL="0" distR="0">
            <wp:extent cx="3657600" cy="6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A7" w:rsidRDefault="001C69A7" w:rsidP="00AD1C66">
      <w:pPr>
        <w:pStyle w:val="ListParagraph"/>
        <w:numPr>
          <w:ilvl w:val="0"/>
          <w:numId w:val="0"/>
        </w:numPr>
        <w:ind w:left="720"/>
      </w:pPr>
      <w:r>
        <w:t xml:space="preserve">Если выбран день доставки «Сегодня», пользователь не может выбрать время доставки. Интервалы скрываются. </w:t>
      </w:r>
      <w:r w:rsidR="009323E4">
        <w:t>В поле «В какое время» появляется текст о доставке «День в день».</w:t>
      </w:r>
    </w:p>
    <w:p w:rsidR="00AD1C66" w:rsidRDefault="009323E4" w:rsidP="00AD1C66">
      <w:pPr>
        <w:pStyle w:val="ListParagraph"/>
        <w:numPr>
          <w:ilvl w:val="0"/>
          <w:numId w:val="0"/>
        </w:numPr>
        <w:ind w:left="720"/>
        <w:rPr>
          <w:b/>
          <w:bCs/>
          <w:i/>
          <w:sz w:val="20"/>
          <w:szCs w:val="20"/>
        </w:rPr>
      </w:pPr>
      <w:r w:rsidRPr="009323E4">
        <w:rPr>
          <w:i/>
          <w:sz w:val="20"/>
          <w:szCs w:val="20"/>
        </w:rPr>
        <w:lastRenderedPageBreak/>
        <w:t xml:space="preserve">Менеджер свяжется с Вами в ближайшее время для уточнения времени доставки. Стоимость доставки составляет </w:t>
      </w:r>
      <w:r>
        <w:rPr>
          <w:b/>
          <w:bCs/>
          <w:i/>
          <w:sz w:val="20"/>
          <w:szCs w:val="20"/>
        </w:rPr>
        <w:t>990</w:t>
      </w:r>
      <w:r w:rsidRPr="009323E4">
        <w:rPr>
          <w:b/>
          <w:bCs/>
          <w:i/>
          <w:sz w:val="20"/>
          <w:szCs w:val="20"/>
        </w:rPr>
        <w:t>.</w:t>
      </w:r>
    </w:p>
    <w:p w:rsidR="00AD1C66" w:rsidRDefault="002B15FB" w:rsidP="00AD1C66">
      <w:pPr>
        <w:pStyle w:val="ListParagraph"/>
        <w:numPr>
          <w:ilvl w:val="0"/>
          <w:numId w:val="0"/>
        </w:numPr>
        <w:ind w:left="720"/>
      </w:pPr>
      <w:r>
        <w:t>Работа календаря:</w:t>
      </w:r>
    </w:p>
    <w:p w:rsidR="00AD1C66" w:rsidRDefault="002B15FB" w:rsidP="00AD1C66">
      <w:pPr>
        <w:pStyle w:val="ListParagraph"/>
        <w:numPr>
          <w:ilvl w:val="0"/>
          <w:numId w:val="0"/>
        </w:numPr>
        <w:ind w:left="720"/>
      </w:pPr>
      <w:r>
        <w:t xml:space="preserve">Выводятся все доступные даты для оформления заказа. Месяц отображается, начиная с даты, доступной для оформления заказа. </w:t>
      </w:r>
    </w:p>
    <w:p w:rsidR="00AD1C66" w:rsidRDefault="002B15FB" w:rsidP="00AD1C66">
      <w:pPr>
        <w:pStyle w:val="ListParagraph"/>
        <w:numPr>
          <w:ilvl w:val="0"/>
          <w:numId w:val="0"/>
        </w:numPr>
        <w:ind w:left="720"/>
      </w:pPr>
      <w:r>
        <w:t>Даты, доступные для оформления заказа выделяются белым цветом.  Серым цветом обозначаются даты, недоступные для офомрления. Под датой выводится минимальная стоимость доставки, доступная в этот день.</w:t>
      </w:r>
    </w:p>
    <w:p w:rsidR="002B15FB" w:rsidRDefault="002B15FB" w:rsidP="00AD1C66">
      <w:pPr>
        <w:pStyle w:val="ListParagraph"/>
        <w:numPr>
          <w:ilvl w:val="0"/>
          <w:numId w:val="0"/>
        </w:numPr>
        <w:ind w:left="720"/>
      </w:pPr>
      <w:r>
        <w:t>В том случае, если доступные даты относятся к двум месяцам:</w:t>
      </w:r>
    </w:p>
    <w:p w:rsidR="002B15FB" w:rsidRDefault="002B15FB" w:rsidP="002B15FB">
      <w:pPr>
        <w:pStyle w:val="ListParagraph"/>
        <w:numPr>
          <w:ilvl w:val="0"/>
          <w:numId w:val="33"/>
        </w:numPr>
      </w:pPr>
      <w:r>
        <w:t>Наверху выводится название текущего месяца.</w:t>
      </w:r>
    </w:p>
    <w:p w:rsidR="002B15FB" w:rsidRDefault="002B15FB" w:rsidP="002B15FB">
      <w:pPr>
        <w:pStyle w:val="ListParagraph"/>
        <w:numPr>
          <w:ilvl w:val="0"/>
          <w:numId w:val="33"/>
        </w:numPr>
      </w:pPr>
      <w:r>
        <w:t>Внизу выводится название следующего месяца.</w:t>
      </w:r>
    </w:p>
    <w:p w:rsidR="002B15FB" w:rsidRDefault="002B15FB" w:rsidP="002B15FB">
      <w:pPr>
        <w:pStyle w:val="ListParagraph"/>
        <w:numPr>
          <w:ilvl w:val="0"/>
          <w:numId w:val="0"/>
        </w:numPr>
        <w:ind w:left="108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55245</wp:posOffset>
            </wp:positionV>
            <wp:extent cx="4909820" cy="2808605"/>
            <wp:effectExtent l="0" t="0" r="508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5FB" w:rsidRDefault="002B15FB" w:rsidP="002B15FB">
      <w:pPr>
        <w:pStyle w:val="ListParagraph"/>
        <w:numPr>
          <w:ilvl w:val="0"/>
          <w:numId w:val="0"/>
        </w:numPr>
        <w:ind w:left="1080"/>
      </w:pPr>
    </w:p>
    <w:p w:rsidR="002B15FB" w:rsidRDefault="002B15FB" w:rsidP="002B15FB">
      <w:pPr>
        <w:pStyle w:val="ListParagraph"/>
        <w:numPr>
          <w:ilvl w:val="0"/>
          <w:numId w:val="0"/>
        </w:numPr>
        <w:ind w:left="720"/>
      </w:pPr>
      <w:r>
        <w:br w:type="textWrapping" w:clear="all"/>
      </w:r>
    </w:p>
    <w:p w:rsidR="002B15FB" w:rsidRDefault="002B15FB" w:rsidP="002B15FB">
      <w:pPr>
        <w:pStyle w:val="ListParagraph"/>
        <w:numPr>
          <w:ilvl w:val="0"/>
          <w:numId w:val="34"/>
        </w:numPr>
      </w:pPr>
      <w:r>
        <w:t>Строка «В какое время».</w:t>
      </w:r>
    </w:p>
    <w:p w:rsidR="000464BE" w:rsidRDefault="0037542C" w:rsidP="000464BE">
      <w:pPr>
        <w:pStyle w:val="ListParagraph"/>
        <w:numPr>
          <w:ilvl w:val="0"/>
          <w:numId w:val="0"/>
        </w:numPr>
        <w:ind w:left="720"/>
      </w:pPr>
      <w:r>
        <w:t xml:space="preserve">Логика работы интервалов должна быть идентично их логике </w:t>
      </w:r>
      <w:r w:rsidR="002B15FB">
        <w:t xml:space="preserve">работы </w:t>
      </w:r>
      <w:r>
        <w:t>в старой корзине.</w:t>
      </w:r>
    </w:p>
    <w:p w:rsidR="00530A57" w:rsidRDefault="000464BE" w:rsidP="000464BE">
      <w:pPr>
        <w:pStyle w:val="ListParagraph"/>
        <w:numPr>
          <w:ilvl w:val="0"/>
          <w:numId w:val="0"/>
        </w:numPr>
        <w:ind w:left="720"/>
        <w:rPr>
          <w:rFonts w:asciiTheme="minorHAnsi" w:hAnsiTheme="minorHAnsi"/>
          <w:color w:val="000000"/>
          <w:sz w:val="21"/>
          <w:szCs w:val="21"/>
        </w:rPr>
      </w:pPr>
      <w:r w:rsidRPr="000464BE">
        <w:rPr>
          <w:rFonts w:asciiTheme="minorHAnsi" w:hAnsiTheme="minorHAnsi"/>
          <w:b/>
          <w:i/>
          <w:color w:val="000000"/>
          <w:sz w:val="21"/>
          <w:szCs w:val="21"/>
        </w:rPr>
        <w:t>И</w:t>
      </w:r>
      <w:r w:rsidRPr="000464BE">
        <w:rPr>
          <w:rFonts w:ascii="Courier New CYR" w:hAnsi="Courier New CYR"/>
          <w:b/>
          <w:i/>
          <w:color w:val="000000"/>
          <w:sz w:val="21"/>
          <w:szCs w:val="21"/>
        </w:rPr>
        <w:t xml:space="preserve">нтервал доставки, предложенный системой должен быть подтвержден пользователем. Подтверждение хранится в текущей сессии. Т.е. чтобы показать галочку в блоке "Адрес и время доставки" </w:t>
      </w:r>
      <w:r w:rsidRPr="000464BE">
        <w:rPr>
          <w:rFonts w:asciiTheme="minorHAnsi" w:hAnsiTheme="minorHAnsi"/>
          <w:b/>
          <w:i/>
          <w:color w:val="000000"/>
          <w:sz w:val="21"/>
          <w:szCs w:val="21"/>
        </w:rPr>
        <w:t xml:space="preserve">и показать его в свернутом виде </w:t>
      </w:r>
      <w:r w:rsidRPr="000464BE">
        <w:rPr>
          <w:rFonts w:ascii="Courier New CYR" w:hAnsi="Courier New CYR"/>
          <w:b/>
          <w:i/>
          <w:color w:val="000000"/>
          <w:sz w:val="21"/>
          <w:szCs w:val="21"/>
        </w:rPr>
        <w:t>нужно учитывать ее</w:t>
      </w:r>
      <w:r>
        <w:rPr>
          <w:rFonts w:asciiTheme="minorHAnsi" w:hAnsiTheme="minorHAnsi"/>
          <w:i/>
          <w:color w:val="000000"/>
          <w:sz w:val="21"/>
          <w:szCs w:val="21"/>
        </w:rPr>
        <w:t xml:space="preserve"> – автор Постников Д.</w:t>
      </w:r>
      <w:r w:rsidRPr="000464BE">
        <w:rPr>
          <w:rFonts w:asciiTheme="minorHAnsi" w:hAnsiTheme="minorHAnsi"/>
          <w:color w:val="000000"/>
          <w:sz w:val="21"/>
          <w:szCs w:val="21"/>
        </w:rPr>
        <w:t xml:space="preserve"> </w:t>
      </w:r>
    </w:p>
    <w:p w:rsidR="000464BE" w:rsidRPr="000464BE" w:rsidRDefault="000464BE" w:rsidP="000464BE">
      <w:pPr>
        <w:pStyle w:val="ListParagraph"/>
        <w:numPr>
          <w:ilvl w:val="0"/>
          <w:numId w:val="0"/>
        </w:numPr>
        <w:ind w:left="720"/>
        <w:rPr>
          <w:rFonts w:asciiTheme="minorHAnsi" w:hAnsiTheme="minorHAnsi"/>
          <w:i/>
          <w:color w:val="000000"/>
          <w:sz w:val="21"/>
          <w:szCs w:val="21"/>
        </w:rPr>
      </w:pPr>
      <w:r w:rsidRPr="000464BE">
        <w:rPr>
          <w:rFonts w:asciiTheme="minorHAnsi" w:hAnsiTheme="minorHAnsi"/>
          <w:color w:val="000000"/>
          <w:sz w:val="21"/>
          <w:szCs w:val="21"/>
        </w:rPr>
        <w:lastRenderedPageBreak/>
        <w:t>Другими словами,</w:t>
      </w:r>
      <w:r w:rsidR="00530A57">
        <w:rPr>
          <w:rFonts w:asciiTheme="minorHAnsi" w:hAnsiTheme="minorHAnsi"/>
          <w:color w:val="000000"/>
          <w:sz w:val="21"/>
          <w:szCs w:val="21"/>
        </w:rPr>
        <w:t xml:space="preserve"> при наличии в блоке интервалов,</w:t>
      </w:r>
      <w:r w:rsidRPr="000464BE">
        <w:rPr>
          <w:rFonts w:asciiTheme="minorHAnsi" w:hAnsiTheme="minorHAnsi"/>
          <w:color w:val="000000"/>
          <w:sz w:val="21"/>
          <w:szCs w:val="21"/>
        </w:rPr>
        <w:t xml:space="preserve"> блок </w:t>
      </w:r>
      <w:r w:rsidRPr="000464BE">
        <w:rPr>
          <w:rFonts w:ascii="Courier New CYR" w:hAnsi="Courier New CYR"/>
          <w:color w:val="000000"/>
          <w:sz w:val="21"/>
          <w:szCs w:val="21"/>
        </w:rPr>
        <w:t>"Адрес и время доставки"</w:t>
      </w:r>
      <w:r w:rsidRPr="000464BE">
        <w:rPr>
          <w:rFonts w:asciiTheme="minorHAnsi" w:hAnsiTheme="minorHAnsi"/>
          <w:color w:val="000000"/>
          <w:sz w:val="21"/>
          <w:szCs w:val="21"/>
        </w:rPr>
        <w:t xml:space="preserve"> будет показан в свернутом виде и с галкой, только если пользователь</w:t>
      </w:r>
      <w:r w:rsidR="00530A57">
        <w:rPr>
          <w:rFonts w:asciiTheme="minorHAnsi" w:hAnsiTheme="minorHAnsi"/>
          <w:color w:val="000000"/>
          <w:sz w:val="21"/>
          <w:szCs w:val="21"/>
        </w:rPr>
        <w:t xml:space="preserve"> </w:t>
      </w:r>
      <w:r w:rsidRPr="000464BE">
        <w:rPr>
          <w:rFonts w:asciiTheme="minorHAnsi" w:hAnsiTheme="minorHAnsi"/>
          <w:color w:val="000000"/>
          <w:sz w:val="21"/>
          <w:szCs w:val="21"/>
        </w:rPr>
        <w:t xml:space="preserve"> нажал</w:t>
      </w:r>
      <w:r w:rsidR="00530A57">
        <w:rPr>
          <w:rFonts w:asciiTheme="minorHAnsi" w:hAnsiTheme="minorHAnsi"/>
          <w:color w:val="000000"/>
          <w:sz w:val="21"/>
          <w:szCs w:val="21"/>
        </w:rPr>
        <w:t xml:space="preserve"> в нем </w:t>
      </w:r>
      <w:r w:rsidRPr="000464BE">
        <w:rPr>
          <w:rFonts w:asciiTheme="minorHAnsi" w:hAnsiTheme="minorHAnsi"/>
          <w:color w:val="000000"/>
          <w:sz w:val="21"/>
          <w:szCs w:val="21"/>
        </w:rPr>
        <w:t xml:space="preserve"> «Сохранить»</w:t>
      </w:r>
      <w:r w:rsidR="00530A57">
        <w:rPr>
          <w:rFonts w:asciiTheme="minorHAnsi" w:hAnsiTheme="minorHAnsi"/>
          <w:color w:val="000000"/>
          <w:sz w:val="21"/>
          <w:szCs w:val="21"/>
        </w:rPr>
        <w:t xml:space="preserve"> в сессии.</w:t>
      </w:r>
    </w:p>
    <w:p w:rsidR="008759F9" w:rsidRDefault="008759F9" w:rsidP="0082393E">
      <w:pPr>
        <w:pStyle w:val="ListParagraph"/>
        <w:numPr>
          <w:ilvl w:val="0"/>
          <w:numId w:val="0"/>
        </w:numPr>
        <w:ind w:left="1080"/>
      </w:pPr>
    </w:p>
    <w:p w:rsidR="007E6EF6" w:rsidRDefault="007E6EF6" w:rsidP="0082393E">
      <w:pPr>
        <w:pStyle w:val="ListParagraph"/>
        <w:numPr>
          <w:ilvl w:val="0"/>
          <w:numId w:val="0"/>
        </w:numPr>
        <w:ind w:left="1080"/>
      </w:pPr>
      <w:r>
        <w:t>Блок в свернутом виде:</w:t>
      </w:r>
    </w:p>
    <w:p w:rsidR="007E6EF6" w:rsidRDefault="007E6EF6" w:rsidP="0082393E">
      <w:pPr>
        <w:pStyle w:val="ListParagraph"/>
        <w:numPr>
          <w:ilvl w:val="0"/>
          <w:numId w:val="0"/>
        </w:numPr>
        <w:ind w:left="1080"/>
      </w:pPr>
      <w:r>
        <w:drawing>
          <wp:inline distT="0" distB="0" distL="0" distR="0">
            <wp:extent cx="45624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C5" w:rsidRDefault="00F00BC5" w:rsidP="0082393E">
      <w:pPr>
        <w:pStyle w:val="ListParagraph"/>
        <w:numPr>
          <w:ilvl w:val="0"/>
          <w:numId w:val="0"/>
        </w:numPr>
        <w:ind w:left="1080"/>
      </w:pPr>
      <w:r>
        <w:t>Сложный заказ:</w:t>
      </w:r>
    </w:p>
    <w:p w:rsidR="00F00BC5" w:rsidRDefault="00F00BC5" w:rsidP="0082393E">
      <w:pPr>
        <w:pStyle w:val="ListParagraph"/>
        <w:numPr>
          <w:ilvl w:val="0"/>
          <w:numId w:val="0"/>
        </w:numPr>
        <w:ind w:left="1080"/>
      </w:pPr>
      <w:r>
        <w:drawing>
          <wp:inline distT="0" distB="0" distL="0" distR="0">
            <wp:extent cx="4514850" cy="2495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67" w:rsidRDefault="00415AD3" w:rsidP="009E2E16">
      <w:pPr>
        <w:pStyle w:val="Heading4"/>
      </w:pPr>
      <w:r>
        <w:t>Данные «Самовызов»</w:t>
      </w:r>
    </w:p>
    <w:p w:rsidR="00415AD3" w:rsidRDefault="00553C51" w:rsidP="0082393E">
      <w:pPr>
        <w:pStyle w:val="ListParagraph"/>
        <w:numPr>
          <w:ilvl w:val="0"/>
          <w:numId w:val="0"/>
        </w:numPr>
        <w:ind w:left="1080"/>
      </w:pPr>
      <w:r>
        <w:drawing>
          <wp:inline distT="0" distB="0" distL="0" distR="0">
            <wp:extent cx="5940425" cy="167256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51" w:rsidRDefault="00553C51" w:rsidP="009E2E16">
      <w:pPr>
        <w:pStyle w:val="ListParagraph"/>
        <w:numPr>
          <w:ilvl w:val="0"/>
          <w:numId w:val="42"/>
        </w:numPr>
      </w:pPr>
      <w:r>
        <w:t>Перечисляются товары, которые забираются в данном магазине.</w:t>
      </w:r>
    </w:p>
    <w:p w:rsidR="00553C51" w:rsidRDefault="00553C51" w:rsidP="009E2E16">
      <w:pPr>
        <w:pStyle w:val="ListParagraph"/>
        <w:numPr>
          <w:ilvl w:val="0"/>
          <w:numId w:val="42"/>
        </w:numPr>
      </w:pPr>
      <w:r>
        <w:lastRenderedPageBreak/>
        <w:t>Выводится сообщение, когда пользователь может забрать данный товар.</w:t>
      </w:r>
    </w:p>
    <w:p w:rsidR="00553C51" w:rsidRDefault="00553C51" w:rsidP="009E2E16">
      <w:pPr>
        <w:pStyle w:val="ListParagraph"/>
        <w:numPr>
          <w:ilvl w:val="0"/>
          <w:numId w:val="42"/>
        </w:numPr>
      </w:pPr>
      <w:r>
        <w:t xml:space="preserve">Ссылка «Посмотреть адрес магазина». </w:t>
      </w:r>
    </w:p>
    <w:p w:rsidR="00553C51" w:rsidRDefault="00553C51" w:rsidP="0082393E">
      <w:pPr>
        <w:pStyle w:val="ListParagraph"/>
        <w:numPr>
          <w:ilvl w:val="0"/>
          <w:numId w:val="0"/>
        </w:numPr>
        <w:ind w:left="1080"/>
      </w:pPr>
    </w:p>
    <w:p w:rsidR="00A72C67" w:rsidRDefault="00A72C67" w:rsidP="00A72C67">
      <w:pPr>
        <w:pStyle w:val="Heading3"/>
      </w:pPr>
      <w:r>
        <w:t>Блок «Личные данные»</w:t>
      </w:r>
    </w:p>
    <w:p w:rsidR="00A72C67" w:rsidRPr="00F07173" w:rsidRDefault="00A72C67" w:rsidP="0082393E">
      <w:pPr>
        <w:pStyle w:val="ListParagraph"/>
        <w:numPr>
          <w:ilvl w:val="0"/>
          <w:numId w:val="0"/>
        </w:numPr>
        <w:ind w:left="1080"/>
      </w:pPr>
      <w:r>
        <w:t>Автоматически подтягиваются все данные, которые пользователь указал ранее или ввел при регистрации.</w:t>
      </w:r>
    </w:p>
    <w:p w:rsidR="009B5349" w:rsidRPr="009B5349" w:rsidRDefault="009B5349" w:rsidP="0082393E">
      <w:pPr>
        <w:pStyle w:val="ListParagraph"/>
        <w:numPr>
          <w:ilvl w:val="0"/>
          <w:numId w:val="0"/>
        </w:numPr>
        <w:ind w:left="1080"/>
      </w:pPr>
      <w:r>
        <w:t xml:space="preserve">Если пользователь выбрал сценарий покупки без авторизации, то вводит данные впервые. Мы их сохраняем и на </w:t>
      </w:r>
      <w:r>
        <w:rPr>
          <w:lang w:val="en-US"/>
        </w:rPr>
        <w:t>Thank</w:t>
      </w:r>
      <w:r w:rsidRPr="00F07173">
        <w:t xml:space="preserve"> </w:t>
      </w:r>
      <w:r>
        <w:rPr>
          <w:lang w:val="en-US"/>
        </w:rPr>
        <w:t>you</w:t>
      </w:r>
      <w:r w:rsidRPr="00F07173">
        <w:t xml:space="preserve"> </w:t>
      </w:r>
      <w:r>
        <w:rPr>
          <w:lang w:val="en-US"/>
        </w:rPr>
        <w:t>page</w:t>
      </w:r>
      <w:r w:rsidRPr="00F07173">
        <w:t xml:space="preserve"> </w:t>
      </w:r>
      <w:r>
        <w:t>спрашиваем пароль.</w:t>
      </w:r>
    </w:p>
    <w:p w:rsidR="00A72C67" w:rsidRDefault="003F64EE" w:rsidP="003F64EE">
      <w:pPr>
        <w:pStyle w:val="ListParagraph"/>
        <w:numPr>
          <w:ilvl w:val="0"/>
          <w:numId w:val="35"/>
        </w:numPr>
      </w:pPr>
      <w:r>
        <w:t>Поле «Как вас зовут». По умолчанию выводится «Имя»</w:t>
      </w:r>
      <w:r w:rsidR="009500C3">
        <w:t>,</w:t>
      </w:r>
      <w:r>
        <w:t xml:space="preserve"> «Фамилия»</w:t>
      </w:r>
      <w:r w:rsidR="00830904">
        <w:t xml:space="preserve"> введенные при регистрации или измененные в последующем в ЛК</w:t>
      </w:r>
    </w:p>
    <w:p w:rsidR="00830904" w:rsidRPr="007F5D90" w:rsidRDefault="00830904" w:rsidP="00830904">
      <w:pPr>
        <w:pStyle w:val="ListParagraph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Поле «Электронная почта». По умолчанию выводится </w:t>
      </w:r>
      <w:r>
        <w:t>введенн</w:t>
      </w:r>
      <w:r w:rsidR="009500C3">
        <w:t>о</w:t>
      </w:r>
      <w:r>
        <w:t>е при регистрации или измененное в последующем в ЛК</w:t>
      </w:r>
      <w:r w:rsidR="009500C3">
        <w:t>.</w:t>
      </w:r>
      <w:r w:rsidR="007F5D90">
        <w:t xml:space="preserve"> При этом оно дизеблется и пользователь не может его изменить.</w:t>
      </w:r>
    </w:p>
    <w:p w:rsidR="007F5D90" w:rsidRPr="00830904" w:rsidRDefault="007F5D90" w:rsidP="007F5D90">
      <w:pPr>
        <w:pStyle w:val="ListParagraph"/>
        <w:numPr>
          <w:ilvl w:val="0"/>
          <w:numId w:val="0"/>
        </w:numPr>
        <w:ind w:left="1440"/>
        <w:rPr>
          <w:sz w:val="20"/>
          <w:szCs w:val="20"/>
        </w:rPr>
      </w:pPr>
      <w:r>
        <w:t xml:space="preserve">Если пользователь заказывает без авторизации, в режиме «гость», то поле для </w:t>
      </w:r>
      <w:r w:rsidR="009B5EB2">
        <w:t>него пусто и обязательно к заполнению.</w:t>
      </w:r>
      <w:bookmarkStart w:id="0" w:name="_GoBack"/>
      <w:bookmarkEnd w:id="0"/>
    </w:p>
    <w:p w:rsidR="009500C3" w:rsidRDefault="00830904" w:rsidP="009500C3">
      <w:pPr>
        <w:pStyle w:val="ListParagraph"/>
        <w:numPr>
          <w:ilvl w:val="0"/>
          <w:numId w:val="35"/>
        </w:numPr>
      </w:pPr>
      <w:r>
        <w:t>Поле «Телефон»</w:t>
      </w:r>
    </w:p>
    <w:p w:rsidR="00BB4CCA" w:rsidRDefault="00830904" w:rsidP="00BB4CCA">
      <w:pPr>
        <w:pStyle w:val="ListParagraph"/>
        <w:numPr>
          <w:ilvl w:val="0"/>
          <w:numId w:val="0"/>
        </w:numPr>
        <w:ind w:left="1440"/>
      </w:pPr>
      <w:r>
        <w:t>Поле по умолчанию заполнено тем телефонным номером, котор</w:t>
      </w:r>
      <w:r w:rsidR="002E7F33">
        <w:t>ое</w:t>
      </w:r>
      <w:r w:rsidR="00C174C6" w:rsidRPr="00C174C6">
        <w:t xml:space="preserve"> </w:t>
      </w:r>
      <w:r w:rsidR="009500C3">
        <w:t xml:space="preserve">сохранено на </w:t>
      </w:r>
      <w:r>
        <w:t xml:space="preserve"> предыдущем шаге.</w:t>
      </w:r>
    </w:p>
    <w:p w:rsidR="00BB4CCA" w:rsidRDefault="00C174C6" w:rsidP="00BB4CCA">
      <w:pPr>
        <w:pStyle w:val="ListParagraph"/>
        <w:numPr>
          <w:ilvl w:val="0"/>
          <w:numId w:val="35"/>
        </w:numPr>
      </w:pPr>
      <w:r w:rsidRPr="00C174C6">
        <w:t>Чекбокс «Я согласен с условиями обработки моих</w:t>
      </w:r>
      <w:r>
        <w:t xml:space="preserve"> персональных данных» </w:t>
      </w:r>
    </w:p>
    <w:p w:rsidR="00C174C6" w:rsidRPr="00C174C6" w:rsidRDefault="00C174C6" w:rsidP="00BB4CCA">
      <w:pPr>
        <w:pStyle w:val="ListParagraph"/>
        <w:numPr>
          <w:ilvl w:val="0"/>
          <w:numId w:val="35"/>
        </w:numPr>
      </w:pPr>
      <w:r>
        <w:t>Кнопка «Сохранить и продолжить».</w:t>
      </w:r>
    </w:p>
    <w:p w:rsidR="00B149FC" w:rsidRDefault="00B149FC" w:rsidP="00B149FC">
      <w:pPr>
        <w:pStyle w:val="Heading3"/>
      </w:pPr>
      <w:r>
        <w:t>Блок «Способ оплаты»</w:t>
      </w:r>
    </w:p>
    <w:p w:rsidR="00B149FC" w:rsidRDefault="00B149FC" w:rsidP="00B149FC">
      <w:pPr>
        <w:pStyle w:val="ListParagraph"/>
        <w:numPr>
          <w:ilvl w:val="0"/>
          <w:numId w:val="0"/>
        </w:numPr>
        <w:ind w:left="1080"/>
      </w:pPr>
      <w:r>
        <w:t>Автоматически подтягиваются все данные, которые пользователь указал ранее или ввел при регистрации.</w:t>
      </w:r>
    </w:p>
    <w:p w:rsidR="001E60F5" w:rsidRDefault="001E60F5" w:rsidP="00B149FC">
      <w:pPr>
        <w:pStyle w:val="ListParagraph"/>
        <w:numPr>
          <w:ilvl w:val="0"/>
          <w:numId w:val="0"/>
        </w:numPr>
        <w:ind w:left="1080"/>
      </w:pPr>
      <w:r>
        <w:t>Вверху выводится информация о бонусной карте. Логика работы с бонусными рублями остается той же, поменялось расположение блока</w:t>
      </w:r>
      <w:r w:rsidR="009319E3">
        <w:t xml:space="preserve"> с сертификатами</w:t>
      </w:r>
      <w:r>
        <w:t>. Теперь сертификаты пользователь выбирает непосредственно при выборе способа оплаты.</w:t>
      </w:r>
    </w:p>
    <w:p w:rsidR="001E60F5" w:rsidRDefault="001E60F5" w:rsidP="00B149FC">
      <w:pPr>
        <w:pStyle w:val="ListParagraph"/>
        <w:numPr>
          <w:ilvl w:val="0"/>
          <w:numId w:val="0"/>
        </w:numPr>
        <w:ind w:left="1080"/>
      </w:pPr>
      <w:r>
        <w:t>Если сертификатов достаточно для того, чтобы оплатить заказ полностью, то появлятся способ оплаты «Бонусными рублями».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1776"/>
      </w:pPr>
      <w:r>
        <w:lastRenderedPageBreak/>
        <w:t>Бонусная карта в верхней части блока</w:t>
      </w:r>
      <w:r w:rsidR="00780584">
        <w:t xml:space="preserve"> (логика и особенности)</w:t>
      </w:r>
      <w:r>
        <w:t>:</w:t>
      </w:r>
    </w:p>
    <w:p w:rsidR="005B427C" w:rsidRDefault="005B427C" w:rsidP="00C54F43">
      <w:pPr>
        <w:pStyle w:val="ListParagraph"/>
        <w:numPr>
          <w:ilvl w:val="0"/>
          <w:numId w:val="37"/>
        </w:numPr>
        <w:ind w:left="2136"/>
      </w:pPr>
      <w:r>
        <w:t>Карта не привязана.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drawing>
          <wp:inline distT="0" distB="0" distL="0" distR="0">
            <wp:extent cx="4181475" cy="571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C" w:rsidRDefault="005B427C" w:rsidP="00C54F43">
      <w:pPr>
        <w:pStyle w:val="ListParagraph"/>
        <w:numPr>
          <w:ilvl w:val="0"/>
          <w:numId w:val="37"/>
        </w:numPr>
        <w:ind w:left="2136"/>
      </w:pPr>
      <w:r>
        <w:t>Карта привязана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drawing>
          <wp:inline distT="0" distB="0" distL="0" distR="0">
            <wp:extent cx="4152900" cy="885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C" w:rsidRDefault="005B427C" w:rsidP="00C54F43">
      <w:pPr>
        <w:pStyle w:val="ListParagraph"/>
        <w:numPr>
          <w:ilvl w:val="0"/>
          <w:numId w:val="37"/>
        </w:numPr>
        <w:ind w:left="2136"/>
      </w:pPr>
      <w:r>
        <w:t>Карта привязана, но не активна (макет актуален, если к моменту разработки продукта, данный баг не будет исправлен)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drawing>
          <wp:inline distT="0" distB="0" distL="0" distR="0">
            <wp:extent cx="4295775" cy="1695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t xml:space="preserve">Кнопка «Сохранить» неактивна, пока не указана дата рождения. 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t>При нажатии на «Указать другую карту»  или на кнопку «У меня есть карта М.Видео бонус» пользователь переходит к попапу по вводу карты.</w:t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  <w:r>
        <w:lastRenderedPageBreak/>
        <w:drawing>
          <wp:inline distT="0" distB="0" distL="0" distR="0">
            <wp:extent cx="5419725" cy="2647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7C" w:rsidRDefault="005B427C" w:rsidP="00C54F43">
      <w:pPr>
        <w:pStyle w:val="ListParagraph"/>
        <w:numPr>
          <w:ilvl w:val="0"/>
          <w:numId w:val="0"/>
        </w:numPr>
        <w:ind w:left="2136"/>
      </w:pPr>
    </w:p>
    <w:p w:rsidR="00780584" w:rsidRDefault="005B427C" w:rsidP="00780584">
      <w:pPr>
        <w:pStyle w:val="ListParagraph"/>
        <w:numPr>
          <w:ilvl w:val="0"/>
          <w:numId w:val="37"/>
        </w:numPr>
        <w:ind w:left="2136"/>
      </w:pPr>
      <w:r>
        <w:t>Переключение межу видами карт происходит без перезагрузки страницы.</w:t>
      </w:r>
      <w:r w:rsidR="00780584" w:rsidRPr="00780584">
        <w:t xml:space="preserve"> </w:t>
      </w:r>
    </w:p>
    <w:p w:rsidR="00780584" w:rsidRDefault="00780584" w:rsidP="00780584">
      <w:pPr>
        <w:pStyle w:val="ListParagraph"/>
        <w:numPr>
          <w:ilvl w:val="0"/>
          <w:numId w:val="37"/>
        </w:numPr>
        <w:ind w:left="2136"/>
      </w:pPr>
      <w:r>
        <w:t>Блок «Бонусные рубли»</w:t>
      </w:r>
    </w:p>
    <w:p w:rsidR="00780584" w:rsidRDefault="00780584" w:rsidP="00780584">
      <w:pPr>
        <w:pStyle w:val="ListParagraph"/>
        <w:numPr>
          <w:ilvl w:val="0"/>
          <w:numId w:val="0"/>
        </w:numPr>
        <w:ind w:left="2136"/>
      </w:pPr>
      <w:r>
        <w:t>Появляется при привизянной карты для выбранного способа оплаты.</w:t>
      </w:r>
    </w:p>
    <w:p w:rsidR="00780584" w:rsidRDefault="00780584" w:rsidP="00780584">
      <w:pPr>
        <w:pStyle w:val="ListParagraph"/>
        <w:numPr>
          <w:ilvl w:val="0"/>
          <w:numId w:val="0"/>
        </w:numPr>
        <w:ind w:left="2136"/>
      </w:pPr>
      <w:r>
        <w:drawing>
          <wp:inline distT="0" distB="0" distL="0" distR="0">
            <wp:extent cx="3686175" cy="2019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84" w:rsidRDefault="00780584" w:rsidP="00780584">
      <w:pPr>
        <w:pStyle w:val="ListParagraph"/>
        <w:numPr>
          <w:ilvl w:val="0"/>
          <w:numId w:val="0"/>
        </w:numPr>
        <w:ind w:left="2136"/>
      </w:pPr>
      <w:r>
        <w:t>Логика работы сертификатов остается согласно старой логике. Поменялось только визуальное отображение.</w:t>
      </w:r>
    </w:p>
    <w:p w:rsidR="00831D45" w:rsidRDefault="00831D45" w:rsidP="00B149FC">
      <w:pPr>
        <w:pStyle w:val="ListParagraph"/>
        <w:numPr>
          <w:ilvl w:val="0"/>
          <w:numId w:val="0"/>
        </w:numPr>
        <w:ind w:left="1080"/>
      </w:pPr>
      <w:r>
        <w:t>Если в заказе несколько видов доставки, то для каждой группы товаров, относящихся к определенному способу доставки выводятся, доступные для них, способы оплаты. При это товары в правой</w:t>
      </w:r>
      <w:r w:rsidR="00340F1B">
        <w:t xml:space="preserve"> части </w:t>
      </w:r>
      <w:r w:rsidR="009319E3">
        <w:t xml:space="preserve">блока «Ваш заказ» </w:t>
      </w:r>
      <w:r w:rsidR="00340F1B">
        <w:t>разбиваются на подблоки.</w:t>
      </w:r>
    </w:p>
    <w:p w:rsidR="002A0C06" w:rsidRDefault="002A0C06" w:rsidP="00B149FC">
      <w:pPr>
        <w:pStyle w:val="ListParagraph"/>
        <w:numPr>
          <w:ilvl w:val="0"/>
          <w:numId w:val="0"/>
        </w:numPr>
        <w:ind w:left="1080"/>
      </w:pPr>
      <w:r>
        <w:lastRenderedPageBreak/>
        <w:drawing>
          <wp:inline distT="0" distB="0" distL="0" distR="0">
            <wp:extent cx="5940425" cy="32378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E3" w:rsidRDefault="00340F1B" w:rsidP="009319E3">
      <w:pPr>
        <w:pStyle w:val="ListParagraph"/>
        <w:numPr>
          <w:ilvl w:val="0"/>
          <w:numId w:val="0"/>
        </w:numPr>
        <w:ind w:left="1080"/>
      </w:pPr>
      <w:r>
        <w:t>В каждом подблоке выводится количества товаров, которые относятся непосредственно к данному виду оплаты. Их расшифровка появлятеся при наведении на строку «</w:t>
      </w:r>
      <w:r w:rsidR="009319E3" w:rsidRPr="009319E3">
        <w:rPr>
          <w:i/>
        </w:rPr>
        <w:t>Количество товаров</w:t>
      </w:r>
      <w:r>
        <w:t xml:space="preserve"> товара».</w:t>
      </w:r>
    </w:p>
    <w:p w:rsidR="009319E3" w:rsidRDefault="00340F1B" w:rsidP="009319E3">
      <w:pPr>
        <w:pStyle w:val="ListParagraph"/>
        <w:numPr>
          <w:ilvl w:val="0"/>
          <w:numId w:val="0"/>
        </w:numPr>
        <w:ind w:left="1080"/>
      </w:pPr>
      <w:r>
        <w:t>По клику на ссылку пользователь может посмотреть состав каждой «корзины». Скрывается поповер по клику в любое место экрана, кроме самого поповера.</w:t>
      </w:r>
    </w:p>
    <w:p w:rsidR="008B09DE" w:rsidRDefault="008B09DE" w:rsidP="009319E3">
      <w:pPr>
        <w:pStyle w:val="ListParagraph"/>
        <w:numPr>
          <w:ilvl w:val="0"/>
          <w:numId w:val="0"/>
        </w:numPr>
        <w:ind w:left="1080"/>
      </w:pPr>
      <w:r>
        <w:t>Ссылка меняет цвет.</w:t>
      </w:r>
    </w:p>
    <w:p w:rsidR="008B09DE" w:rsidRDefault="008B09DE" w:rsidP="008B09DE">
      <w:pPr>
        <w:pStyle w:val="ListParagraph"/>
        <w:numPr>
          <w:ilvl w:val="0"/>
          <w:numId w:val="0"/>
        </w:numPr>
        <w:ind w:left="1080"/>
        <w:rPr>
          <w:sz w:val="20"/>
          <w:szCs w:val="20"/>
        </w:rPr>
      </w:pPr>
      <w:r>
        <w:drawing>
          <wp:inline distT="0" distB="0" distL="0" distR="0">
            <wp:extent cx="5940425" cy="25726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DE" w:rsidRDefault="008B09DE" w:rsidP="008B09DE">
      <w:pPr>
        <w:pStyle w:val="ListParagraph"/>
        <w:numPr>
          <w:ilvl w:val="0"/>
          <w:numId w:val="0"/>
        </w:numPr>
        <w:ind w:left="1080"/>
        <w:rPr>
          <w:sz w:val="20"/>
          <w:szCs w:val="20"/>
        </w:rPr>
      </w:pPr>
      <w:r>
        <w:rPr>
          <w:sz w:val="20"/>
          <w:szCs w:val="20"/>
        </w:rPr>
        <w:t>Внизу выводится итого:</w:t>
      </w:r>
    </w:p>
    <w:p w:rsidR="008B09DE" w:rsidRDefault="008B09DE" w:rsidP="008B09DE">
      <w:pPr>
        <w:pStyle w:val="ListParagraph"/>
        <w:numPr>
          <w:ilvl w:val="0"/>
          <w:numId w:val="0"/>
        </w:numPr>
        <w:ind w:left="1080"/>
      </w:pPr>
      <w:r>
        <w:lastRenderedPageBreak/>
        <w:drawing>
          <wp:inline distT="0" distB="0" distL="0" distR="0">
            <wp:extent cx="34671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E3" w:rsidRDefault="009319E3" w:rsidP="009319E3">
      <w:pPr>
        <w:pStyle w:val="Heading3"/>
      </w:pPr>
      <w:r>
        <w:t>Оформление заказа</w:t>
      </w:r>
    </w:p>
    <w:p w:rsidR="002A0C06" w:rsidRDefault="002A0C06" w:rsidP="008B09DE">
      <w:pPr>
        <w:pStyle w:val="ListParagraph"/>
        <w:numPr>
          <w:ilvl w:val="0"/>
          <w:numId w:val="0"/>
        </w:numPr>
        <w:ind w:left="1080"/>
      </w:pPr>
      <w:r>
        <w:t>При нажатии на «Оформить заказ», если было несколько заказов в одном появляется попап «Оформление заказа»</w:t>
      </w:r>
    </w:p>
    <w:p w:rsidR="002A0C06" w:rsidRDefault="002A0C06" w:rsidP="008B09DE">
      <w:pPr>
        <w:pStyle w:val="ListParagraph"/>
        <w:numPr>
          <w:ilvl w:val="0"/>
          <w:numId w:val="0"/>
        </w:numPr>
        <w:ind w:left="1080"/>
      </w:pPr>
      <w:r>
        <w:drawing>
          <wp:inline distT="0" distB="0" distL="0" distR="0">
            <wp:extent cx="5362575" cy="25812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06" w:rsidRDefault="002A0C06" w:rsidP="008B09DE">
      <w:pPr>
        <w:pStyle w:val="ListParagraph"/>
        <w:numPr>
          <w:ilvl w:val="0"/>
          <w:numId w:val="0"/>
        </w:numPr>
        <w:ind w:left="1080"/>
      </w:pPr>
    </w:p>
    <w:p w:rsidR="00340F1B" w:rsidRDefault="002A0C06" w:rsidP="002A0C06">
      <w:pPr>
        <w:ind w:left="714" w:hanging="357"/>
      </w:pPr>
      <w:r>
        <w:t>Текст:</w:t>
      </w:r>
    </w:p>
    <w:p w:rsidR="00A145CB" w:rsidRDefault="002A0C06" w:rsidP="00A145CB">
      <w:pPr>
        <w:pStyle w:val="ListParagraph"/>
        <w:numPr>
          <w:ilvl w:val="0"/>
          <w:numId w:val="0"/>
        </w:numPr>
        <w:ind w:left="1080"/>
      </w:pPr>
      <w:r>
        <w:t>Каждый блок товаров, которые находятся в Вашей корзине, Вам необходимо будет оформить отдельно. Это значит, что Вам нужно будет три раза вводить данные Вашей банковской карты. Приносим Вам свои извинения за доставленные неудобства, а также надеемся на понимание.</w:t>
      </w:r>
    </w:p>
    <w:p w:rsidR="002A0C06" w:rsidRDefault="002A0C06" w:rsidP="00A145CB">
      <w:pPr>
        <w:pStyle w:val="ListParagraph"/>
        <w:numPr>
          <w:ilvl w:val="0"/>
          <w:numId w:val="0"/>
        </w:numPr>
        <w:ind w:left="1080"/>
      </w:pPr>
      <w:r>
        <w:t xml:space="preserve">После оформления заказа пользователь или переходит на </w:t>
      </w:r>
      <w:r>
        <w:rPr>
          <w:lang w:val="en-US"/>
        </w:rPr>
        <w:t>Thank</w:t>
      </w:r>
      <w:r w:rsidRPr="002A0C06">
        <w:t xml:space="preserve">  </w:t>
      </w:r>
      <w:r>
        <w:rPr>
          <w:lang w:val="en-US"/>
        </w:rPr>
        <w:t>you</w:t>
      </w:r>
      <w:r w:rsidRPr="002A0C06">
        <w:t xml:space="preserve"> </w:t>
      </w:r>
      <w:r>
        <w:rPr>
          <w:lang w:val="en-US"/>
        </w:rPr>
        <w:t>page</w:t>
      </w:r>
      <w:r>
        <w:t xml:space="preserve">, если в корзине больше нет заказов, если возвращается в корзину и продолжает оформление заказов. При этом оформленный заказ выводится в блоке «Способ оплаты» в виде мини страницы </w:t>
      </w:r>
      <w:r>
        <w:rPr>
          <w:lang w:val="en-US"/>
        </w:rPr>
        <w:t>Thank</w:t>
      </w:r>
      <w:r w:rsidRPr="002A0C06">
        <w:t xml:space="preserve">  </w:t>
      </w:r>
      <w:r>
        <w:rPr>
          <w:lang w:val="en-US"/>
        </w:rPr>
        <w:t>you</w:t>
      </w:r>
      <w:r w:rsidRPr="002A0C06">
        <w:t xml:space="preserve"> </w:t>
      </w:r>
      <w:r>
        <w:rPr>
          <w:lang w:val="en-US"/>
        </w:rPr>
        <w:t>page</w:t>
      </w:r>
    </w:p>
    <w:p w:rsidR="002A0C06" w:rsidRPr="002A0C06" w:rsidRDefault="002A0C06" w:rsidP="002A0C06">
      <w:r>
        <w:lastRenderedPageBreak/>
        <w:drawing>
          <wp:inline distT="0" distB="0" distL="0" distR="0">
            <wp:extent cx="5940425" cy="5294207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06" w:rsidRDefault="00044DB0" w:rsidP="00A145CB">
      <w:pPr>
        <w:pStyle w:val="Heading3"/>
      </w:pPr>
      <w:r>
        <w:t>Особенности корзины</w:t>
      </w:r>
    </w:p>
    <w:p w:rsidR="0049310D" w:rsidRDefault="003F735D" w:rsidP="00780584">
      <w:pPr>
        <w:pStyle w:val="a"/>
        <w:numPr>
          <w:ilvl w:val="0"/>
          <w:numId w:val="43"/>
        </w:numPr>
      </w:pPr>
      <w:proofErr w:type="gramStart"/>
      <w:r>
        <w:t>Способы оплаты «Наличными курьеру</w:t>
      </w:r>
      <w:r w:rsidR="005F1D8D">
        <w:t>»</w:t>
      </w:r>
      <w:r>
        <w:t xml:space="preserve"> ,</w:t>
      </w:r>
      <w:r w:rsidR="005F1D8D" w:rsidRPr="005F1D8D">
        <w:t xml:space="preserve"> </w:t>
      </w:r>
      <w:r w:rsidR="005F1D8D">
        <w:t>«</w:t>
      </w:r>
      <w:r>
        <w:t>Картой курьеру</w:t>
      </w:r>
      <w:r w:rsidR="005F1D8D">
        <w:t>»</w:t>
      </w:r>
      <w:r>
        <w:t xml:space="preserve">  и </w:t>
      </w:r>
      <w:r w:rsidR="005F1D8D">
        <w:t>«</w:t>
      </w:r>
      <w:r w:rsidR="00961A52">
        <w:t>Наличными в магазине</w:t>
      </w:r>
      <w:r w:rsidR="005F1D8D">
        <w:t>»</w:t>
      </w:r>
      <w:r>
        <w:t>,</w:t>
      </w:r>
      <w:r w:rsidR="005F1D8D" w:rsidRPr="005F1D8D">
        <w:t xml:space="preserve"> </w:t>
      </w:r>
      <w:r w:rsidR="005F1D8D">
        <w:t>«</w:t>
      </w:r>
      <w:r w:rsidR="00961A52">
        <w:t>Картой в магазине</w:t>
      </w:r>
      <w:r w:rsidR="005F1D8D">
        <w:t>»</w:t>
      </w:r>
      <w:r>
        <w:t xml:space="preserve"> схлопываются в </w:t>
      </w:r>
      <w:r w:rsidR="0049310D">
        <w:t>«</w:t>
      </w:r>
      <w:r w:rsidR="0049310D" w:rsidRPr="0049310D">
        <w:t>Оплата при доставк</w:t>
      </w:r>
      <w:r w:rsidR="0049310D">
        <w:t>е», «</w:t>
      </w:r>
      <w:r w:rsidR="0049310D" w:rsidRPr="0049310D">
        <w:t>Оплата в магазине</w:t>
      </w:r>
      <w:r w:rsidR="0049310D">
        <w:t>»</w:t>
      </w:r>
      <w:r w:rsidR="007E6E71">
        <w:t>.</w:t>
      </w:r>
      <w:proofErr w:type="gramEnd"/>
    </w:p>
    <w:p w:rsidR="003F735D" w:rsidRDefault="0049310D" w:rsidP="007E6E71">
      <w:pPr>
        <w:pStyle w:val="a"/>
        <w:numPr>
          <w:ilvl w:val="0"/>
          <w:numId w:val="0"/>
        </w:numPr>
        <w:ind w:left="720"/>
      </w:pPr>
      <w:r>
        <w:t>У нас не будет отдельных способов "Наличными курьеру" и "Картой курьеру" равно как "Наличными в магазине</w:t>
      </w:r>
      <w:r w:rsidR="007A7793">
        <w:t>»</w:t>
      </w:r>
      <w:r>
        <w:t xml:space="preserve"> и </w:t>
      </w:r>
      <w:r w:rsidR="007A7793">
        <w:t>«К</w:t>
      </w:r>
      <w:r>
        <w:t>артой в магазине". Они сольются в один способ "Оплата при доставке" и "Оплата в магазине"</w:t>
      </w:r>
      <w:r w:rsidR="007A7793">
        <w:t>.</w:t>
      </w:r>
      <w:r w:rsidR="00B149FC">
        <w:t xml:space="preserve"> </w:t>
      </w:r>
    </w:p>
    <w:p w:rsidR="00084A5A" w:rsidRDefault="007A7793" w:rsidP="00780584">
      <w:pPr>
        <w:pStyle w:val="a"/>
        <w:numPr>
          <w:ilvl w:val="0"/>
          <w:numId w:val="43"/>
        </w:numPr>
      </w:pPr>
      <w:r>
        <w:t xml:space="preserve">Текстовая информация о способе оплаты выводится при активации </w:t>
      </w:r>
      <w:r w:rsidR="00E07D87">
        <w:t xml:space="preserve">данного </w:t>
      </w:r>
      <w:r>
        <w:t>вида способа оплаты.</w:t>
      </w:r>
    </w:p>
    <w:p w:rsidR="00084A5A" w:rsidRDefault="007A7793" w:rsidP="00084A5A">
      <w:pPr>
        <w:pStyle w:val="a"/>
        <w:numPr>
          <w:ilvl w:val="0"/>
          <w:numId w:val="0"/>
        </w:numPr>
        <w:ind w:left="720"/>
      </w:pPr>
      <w:r>
        <w:t>Исключение: информация о скидке онлайн при способе оплаты «Пластиковой картой онлайн» и о сумме кредита для способа оплаты «Онлайн кредит».</w:t>
      </w:r>
    </w:p>
    <w:p w:rsidR="0012487E" w:rsidRDefault="00E07D87" w:rsidP="0012487E">
      <w:pPr>
        <w:pStyle w:val="a"/>
        <w:numPr>
          <w:ilvl w:val="0"/>
          <w:numId w:val="43"/>
        </w:numPr>
      </w:pPr>
      <w:r>
        <w:lastRenderedPageBreak/>
        <w:t xml:space="preserve">Способ оплаты «Кредит». </w:t>
      </w:r>
      <w:r w:rsidR="009A3681" w:rsidRPr="00780584">
        <w:t>Если товаров несколько, то в способе оплаты «Онлайн кредит» выводится суммарный минимальный платеж в левой части в блоке «Способ оплаты» и детализируется в правой части у каждого заказа.</w:t>
      </w:r>
    </w:p>
    <w:p w:rsidR="00613B90" w:rsidRDefault="00613B90" w:rsidP="00613B90">
      <w:pPr>
        <w:pStyle w:val="a"/>
        <w:numPr>
          <w:ilvl w:val="0"/>
          <w:numId w:val="43"/>
        </w:numPr>
      </w:pPr>
      <w:r>
        <w:t>У пользователя несколько адресов</w:t>
      </w:r>
    </w:p>
    <w:p w:rsidR="00613B90" w:rsidRDefault="00613B90" w:rsidP="00613B90">
      <w:pPr>
        <w:pStyle w:val="a"/>
        <w:numPr>
          <w:ilvl w:val="0"/>
          <w:numId w:val="0"/>
        </w:numPr>
        <w:ind w:left="720"/>
      </w:pPr>
      <w:r>
        <w:t xml:space="preserve">Если у пользователя было несколько </w:t>
      </w:r>
      <w:r w:rsidRPr="00AB71F3">
        <w:t xml:space="preserve">адресов, то он видит </w:t>
      </w:r>
      <w:r>
        <w:t>в блоке основной адрес и ссылку «Изменить»</w:t>
      </w:r>
      <w:r w:rsidRPr="00AB71F3">
        <w:t>.</w:t>
      </w:r>
    </w:p>
    <w:p w:rsidR="00613B90" w:rsidRPr="00AB71F3" w:rsidRDefault="00613B90" w:rsidP="00613B90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>
            <wp:extent cx="4545330" cy="1802130"/>
            <wp:effectExtent l="19050" t="0" r="7620" b="0"/>
            <wp:docPr id="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90" w:rsidRDefault="00613B90" w:rsidP="00613B90">
      <w:pPr>
        <w:pStyle w:val="a"/>
        <w:numPr>
          <w:ilvl w:val="0"/>
          <w:numId w:val="0"/>
        </w:numPr>
        <w:ind w:left="360"/>
      </w:pPr>
      <w:r>
        <w:t>При нажатии на ссылку загружается попап с адресами пользователя, в котором пользователь может выбать другой адрес. Также он может изменить любой из адресов, добавить новый адрес.</w:t>
      </w:r>
    </w:p>
    <w:p w:rsidR="00613B90" w:rsidRDefault="00613B90" w:rsidP="00613B90">
      <w:pPr>
        <w:pStyle w:val="a"/>
        <w:numPr>
          <w:ilvl w:val="0"/>
          <w:numId w:val="0"/>
        </w:numPr>
        <w:ind w:left="360"/>
      </w:pPr>
      <w:r>
        <w:t>Попап:</w:t>
      </w:r>
    </w:p>
    <w:p w:rsidR="00613B90" w:rsidRDefault="00613B90" w:rsidP="00613B90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4715510" cy="3559175"/>
            <wp:effectExtent l="19050" t="0" r="8890" b="0"/>
            <wp:docPr id="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90" w:rsidRDefault="00613B90" w:rsidP="00613B90">
      <w:pPr>
        <w:pStyle w:val="a"/>
        <w:numPr>
          <w:ilvl w:val="0"/>
          <w:numId w:val="0"/>
        </w:numPr>
        <w:ind w:left="360"/>
      </w:pPr>
      <w:r>
        <w:t>Добавление нового адреса (закрывается при нажатии на «Сохранить»):</w:t>
      </w:r>
    </w:p>
    <w:p w:rsidR="00613B90" w:rsidRDefault="00613B90" w:rsidP="00613B90">
      <w:pPr>
        <w:pStyle w:val="a"/>
        <w:numPr>
          <w:ilvl w:val="0"/>
          <w:numId w:val="0"/>
        </w:numPr>
        <w:ind w:left="720" w:hanging="360"/>
      </w:pPr>
      <w:r>
        <w:lastRenderedPageBreak/>
        <w:drawing>
          <wp:inline distT="0" distB="0" distL="0" distR="0">
            <wp:extent cx="5940425" cy="3839013"/>
            <wp:effectExtent l="19050" t="0" r="3175" b="0"/>
            <wp:docPr id="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90" w:rsidRDefault="00613B90" w:rsidP="00613B90">
      <w:pPr>
        <w:pStyle w:val="a"/>
        <w:numPr>
          <w:ilvl w:val="0"/>
          <w:numId w:val="0"/>
        </w:numPr>
      </w:pPr>
      <w:r>
        <w:t>Изменение адреса:</w:t>
      </w:r>
    </w:p>
    <w:p w:rsidR="00613B90" w:rsidRPr="00EA0AFD" w:rsidRDefault="00613B90" w:rsidP="00613B90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4580890" cy="4347845"/>
            <wp:effectExtent l="19050" t="0" r="0" b="0"/>
            <wp:docPr id="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B90" w:rsidRDefault="00613B90" w:rsidP="00613B90">
      <w:pPr>
        <w:pStyle w:val="a"/>
        <w:numPr>
          <w:ilvl w:val="0"/>
          <w:numId w:val="0"/>
        </w:numPr>
        <w:ind w:left="720"/>
      </w:pPr>
    </w:p>
    <w:p w:rsidR="00681F85" w:rsidRPr="00E07D87" w:rsidRDefault="00E07D87" w:rsidP="0012487E">
      <w:pPr>
        <w:pStyle w:val="a"/>
        <w:numPr>
          <w:ilvl w:val="0"/>
          <w:numId w:val="43"/>
        </w:numPr>
      </w:pPr>
      <w:r>
        <w:t>Кредит может быть оформлен не на все товары в корзине.</w:t>
      </w:r>
      <w:r w:rsidR="0012487E">
        <w:t xml:space="preserve"> В этом случается появляется  м</w:t>
      </w:r>
      <w:r w:rsidR="00681F85" w:rsidRPr="00E07D87">
        <w:t>одальный диалог после наж</w:t>
      </w:r>
      <w:r w:rsidR="0012487E">
        <w:t>атия на кнопку «Оформить заказ».</w:t>
      </w:r>
    </w:p>
    <w:p w:rsidR="00681F85" w:rsidRDefault="00681F85" w:rsidP="00681F85">
      <w:pPr>
        <w:pStyle w:val="ListParagraph"/>
        <w:numPr>
          <w:ilvl w:val="0"/>
          <w:numId w:val="0"/>
        </w:numPr>
        <w:ind w:left="1440"/>
      </w:pPr>
      <w:r>
        <w:drawing>
          <wp:inline distT="0" distB="0" distL="0" distR="0">
            <wp:extent cx="5210175" cy="4076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45" w:rsidRDefault="00681F85" w:rsidP="002C2745">
      <w:pPr>
        <w:pStyle w:val="ListParagraph"/>
        <w:numPr>
          <w:ilvl w:val="0"/>
          <w:numId w:val="0"/>
        </w:numPr>
        <w:ind w:left="1440"/>
      </w:pPr>
      <w:r w:rsidRPr="00681F85">
        <w:rPr>
          <w:highlight w:val="yellow"/>
        </w:rPr>
        <w:t>В отличие от данного</w:t>
      </w:r>
      <w:r>
        <w:t xml:space="preserve"> макета, кнопка «Убрать 2 товара из корзины» </w:t>
      </w:r>
      <w:r w:rsidR="003B1632">
        <w:t xml:space="preserve"> находится на месте «Продолжить оформление заказа»</w:t>
      </w:r>
      <w:r w:rsidR="00AE6D3E">
        <w:t xml:space="preserve">. При нажатии на </w:t>
      </w:r>
      <w:r w:rsidR="001B33E2">
        <w:t>нее товары удаляются из корзины.</w:t>
      </w:r>
    </w:p>
    <w:p w:rsidR="004B0EB5" w:rsidRDefault="00F8618C" w:rsidP="002C2745">
      <w:pPr>
        <w:pStyle w:val="a"/>
        <w:numPr>
          <w:ilvl w:val="0"/>
          <w:numId w:val="43"/>
        </w:numPr>
      </w:pPr>
      <w:r>
        <w:t>Комплекты</w:t>
      </w:r>
    </w:p>
    <w:p w:rsidR="002808BD" w:rsidRPr="002808BD" w:rsidRDefault="002C2745" w:rsidP="002808BD">
      <w:r>
        <w:t xml:space="preserve">Блок «Ваш заказ». </w:t>
      </w:r>
      <w:r w:rsidR="002808BD">
        <w:t>Первоначально показана общая стоимость по комплекту и ссылка «Подробная стоимость».  При нажатии на нее комплект без перезагрузки страницы распадается и показывается стоимость для каждого из товаров отдельно.</w:t>
      </w:r>
    </w:p>
    <w:p w:rsidR="00FE30A1" w:rsidRDefault="00FE30A1" w:rsidP="00FE30A1">
      <w:r>
        <w:lastRenderedPageBreak/>
        <w:drawing>
          <wp:inline distT="0" distB="0" distL="0" distR="0">
            <wp:extent cx="5377504" cy="33381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984" cy="33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BD" w:rsidRDefault="002808BD" w:rsidP="00FE30A1">
      <w:r>
        <w:t>Товары внутри комп</w:t>
      </w:r>
      <w:r w:rsidR="002C2745">
        <w:t>лекта разделяются с помощью «+» в остальных блоках корзины.</w:t>
      </w:r>
    </w:p>
    <w:p w:rsidR="002808BD" w:rsidRDefault="002808BD" w:rsidP="00FE30A1"/>
    <w:p w:rsidR="00FE30A1" w:rsidRDefault="00FE30A1" w:rsidP="00FE30A1">
      <w:r>
        <w:drawing>
          <wp:inline distT="0" distB="0" distL="0" distR="0">
            <wp:extent cx="3314700" cy="12477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BD" w:rsidRDefault="002808BD" w:rsidP="00FE30A1"/>
    <w:p w:rsidR="00FE30A1" w:rsidRDefault="00FE30A1" w:rsidP="00FE30A1">
      <w:r>
        <w:drawing>
          <wp:inline distT="0" distB="0" distL="0" distR="0">
            <wp:extent cx="4600575" cy="27146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A1" w:rsidRDefault="00FE30A1" w:rsidP="00FE30A1">
      <w:r>
        <w:lastRenderedPageBreak/>
        <w:drawing>
          <wp:inline distT="0" distB="0" distL="0" distR="0">
            <wp:extent cx="3533775" cy="20383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A1" w:rsidRDefault="00FE30A1" w:rsidP="00FE30A1">
      <w:r>
        <w:drawing>
          <wp:inline distT="0" distB="0" distL="0" distR="0">
            <wp:extent cx="4333875" cy="26289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90" w:rsidRPr="00FE30A1" w:rsidRDefault="00613B90" w:rsidP="00FE30A1"/>
    <w:p w:rsidR="00003BB8" w:rsidRDefault="00003BB8" w:rsidP="00886A6F">
      <w:pPr>
        <w:pStyle w:val="a"/>
      </w:pPr>
      <w:r>
        <w:t>Услуги</w:t>
      </w:r>
      <w:r w:rsidR="00702754">
        <w:t xml:space="preserve"> и сервисы</w:t>
      </w:r>
    </w:p>
    <w:p w:rsidR="00886A6F" w:rsidRDefault="00702754" w:rsidP="00886A6F">
      <w:pPr>
        <w:pStyle w:val="a"/>
        <w:numPr>
          <w:ilvl w:val="0"/>
          <w:numId w:val="0"/>
        </w:numPr>
        <w:ind w:left="720"/>
      </w:pPr>
      <w:r>
        <w:t>Логика работы остались прежними. Отображение у данных вещей следующе</w:t>
      </w:r>
      <w:r w:rsidR="00886A6F">
        <w:t>е:</w:t>
      </w:r>
    </w:p>
    <w:p w:rsidR="00886A6F" w:rsidRDefault="005D2783" w:rsidP="00886A6F">
      <w:pPr>
        <w:pStyle w:val="a"/>
        <w:numPr>
          <w:ilvl w:val="0"/>
          <w:numId w:val="0"/>
        </w:numPr>
        <w:ind w:left="720"/>
      </w:pPr>
      <w:r>
        <w:t xml:space="preserve">во всех блоках </w:t>
      </w:r>
      <w:r w:rsidR="00886A6F">
        <w:t>левой части страницы</w:t>
      </w:r>
      <w:r>
        <w:t xml:space="preserve"> они обозначаются «Основной товар + услуги к нему</w:t>
      </w:r>
      <w:r w:rsidRPr="005D2783">
        <w:t>/</w:t>
      </w:r>
      <w:r>
        <w:t>ней»</w:t>
      </w:r>
      <w:r w:rsidR="00886A6F">
        <w:t>.</w:t>
      </w:r>
    </w:p>
    <w:p w:rsidR="00702754" w:rsidRDefault="00886A6F" w:rsidP="00886A6F">
      <w:pPr>
        <w:pStyle w:val="a"/>
        <w:numPr>
          <w:ilvl w:val="0"/>
          <w:numId w:val="0"/>
        </w:numPr>
        <w:ind w:left="720"/>
      </w:pPr>
      <w:r>
        <w:t>В блоке «Ваш заказ» расшифровываются.</w:t>
      </w:r>
    </w:p>
    <w:p w:rsidR="00291C4B" w:rsidRPr="00702754" w:rsidRDefault="00291C4B" w:rsidP="00702754"/>
    <w:p w:rsidR="00702754" w:rsidRDefault="00702754" w:rsidP="00702754">
      <w:r>
        <w:lastRenderedPageBreak/>
        <w:drawing>
          <wp:inline distT="0" distB="0" distL="0" distR="0">
            <wp:extent cx="2981325" cy="58864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54" w:rsidRDefault="00702754" w:rsidP="00702754">
      <w:r>
        <w:drawing>
          <wp:inline distT="0" distB="0" distL="0" distR="0">
            <wp:extent cx="4629150" cy="1447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8C" w:rsidRDefault="00702754" w:rsidP="00F8618C">
      <w:r>
        <w:lastRenderedPageBreak/>
        <w:drawing>
          <wp:inline distT="0" distB="0" distL="0" distR="0">
            <wp:extent cx="3393195" cy="269752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 cstate="print"/>
                    <a:srcRect t="11559"/>
                    <a:stretch/>
                  </pic:blipFill>
                  <pic:spPr bwMode="auto">
                    <a:xfrm>
                      <a:off x="0" y="0"/>
                      <a:ext cx="3390900" cy="269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754" w:rsidRDefault="00702754" w:rsidP="00F8618C">
      <w:r>
        <w:drawing>
          <wp:inline distT="0" distB="0" distL="0" distR="0">
            <wp:extent cx="3486150" cy="1619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36" w:rsidRDefault="00995736" w:rsidP="00F8618C">
      <w:r>
        <w:drawing>
          <wp:inline distT="0" distB="0" distL="0" distR="0">
            <wp:extent cx="4667250" cy="2657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FD" w:rsidRPr="003127FD" w:rsidRDefault="003127FD" w:rsidP="003127FD">
      <w:pPr>
        <w:autoSpaceDE w:val="0"/>
        <w:autoSpaceDN w:val="0"/>
        <w:adjustRightInd w:val="0"/>
        <w:spacing w:before="0" w:line="240" w:lineRule="auto"/>
        <w:rPr>
          <w:rFonts w:ascii="Arial" w:hAnsi="Arial" w:cs="Arial"/>
          <w:noProof w:val="0"/>
          <w:color w:val="000000"/>
          <w:sz w:val="24"/>
          <w:szCs w:val="24"/>
          <w:lang w:eastAsia="en-US"/>
        </w:rPr>
      </w:pPr>
    </w:p>
    <w:p w:rsidR="003127FD" w:rsidRPr="003127FD" w:rsidRDefault="003127FD" w:rsidP="003127FD">
      <w:r w:rsidRPr="003127FD">
        <w:rPr>
          <w:rFonts w:ascii="Arial" w:hAnsi="Arial" w:cs="Arial"/>
          <w:noProof w:val="0"/>
          <w:color w:val="000000"/>
          <w:sz w:val="20"/>
          <w:szCs w:val="20"/>
          <w:lang w:eastAsia="en-US"/>
        </w:rPr>
        <w:t>Если цифровая услуга имеет название, то оно выделяется полужирным начертанием.</w:t>
      </w:r>
    </w:p>
    <w:p w:rsidR="00EA0AFD" w:rsidRDefault="00BF127C" w:rsidP="00BF127C">
      <w:pPr>
        <w:pStyle w:val="a"/>
        <w:numPr>
          <w:ilvl w:val="0"/>
          <w:numId w:val="0"/>
        </w:numPr>
        <w:ind w:left="720"/>
      </w:pPr>
      <w:r>
        <w:t xml:space="preserve">Способ оплаты «Онлайн». </w:t>
      </w:r>
      <w:r w:rsidR="00EA0AFD">
        <w:t>Если сумма заказа более 60 тыс. руб</w:t>
      </w:r>
      <w:r>
        <w:t>, т</w:t>
      </w:r>
      <w:r w:rsidR="00337B74">
        <w:t>о при выборе способа оплаты «Онлайн» появляется поле для выбора типа карты «Обычная пластиковая», «Виртуальная».</w:t>
      </w:r>
    </w:p>
    <w:p w:rsidR="00337B74" w:rsidRDefault="00337B74" w:rsidP="00BF127C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3581400" cy="4286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B74" w:rsidRDefault="00337B74" w:rsidP="00BF127C">
      <w:pPr>
        <w:pStyle w:val="a"/>
        <w:numPr>
          <w:ilvl w:val="0"/>
          <w:numId w:val="0"/>
        </w:numPr>
        <w:ind w:left="720"/>
      </w:pPr>
      <w:r>
        <w:lastRenderedPageBreak/>
        <w:t>При выборе «Виртуальная» появляются поля для ввода «Фамилия», «Имя», «Отчество» и текст:</w:t>
      </w:r>
    </w:p>
    <w:p w:rsidR="00337B74" w:rsidRPr="00337B74" w:rsidRDefault="00337B74" w:rsidP="00BF127C">
      <w:pPr>
        <w:pStyle w:val="a"/>
        <w:numPr>
          <w:ilvl w:val="0"/>
          <w:numId w:val="0"/>
        </w:numPr>
        <w:ind w:left="720"/>
        <w:rPr>
          <w:i/>
        </w:rPr>
      </w:pPr>
      <w:r w:rsidRPr="00337B74">
        <w:rPr>
          <w:i/>
        </w:rPr>
        <w:t>Укажите, пожалуйста, фамилию, имя и отчество получателя товара:</w:t>
      </w:r>
    </w:p>
    <w:p w:rsidR="00337B74" w:rsidRPr="00337B74" w:rsidRDefault="00337B74" w:rsidP="00BF127C">
      <w:pPr>
        <w:pStyle w:val="a"/>
        <w:numPr>
          <w:ilvl w:val="0"/>
          <w:numId w:val="0"/>
        </w:numPr>
        <w:ind w:left="720"/>
        <w:rPr>
          <w:i/>
        </w:rPr>
      </w:pPr>
      <w:r w:rsidRPr="00337B74">
        <w:rPr>
          <w:i/>
        </w:rPr>
        <w:t>В целях безопасности при получении заказа должен быть предъявлен</w:t>
      </w:r>
    </w:p>
    <w:p w:rsidR="00291C4B" w:rsidRDefault="00291C4B" w:rsidP="00BF127C">
      <w:pPr>
        <w:pStyle w:val="a"/>
      </w:pPr>
      <w:r>
        <w:t>Пикап 2.</w:t>
      </w:r>
      <w:r w:rsidR="0014798D">
        <w:t>0</w:t>
      </w:r>
    </w:p>
    <w:p w:rsidR="0000553D" w:rsidRDefault="0000553D" w:rsidP="00BF127C">
      <w:pPr>
        <w:pStyle w:val="a"/>
        <w:numPr>
          <w:ilvl w:val="0"/>
          <w:numId w:val="0"/>
        </w:numPr>
        <w:ind w:left="720"/>
      </w:pPr>
      <w:r>
        <w:t>Логика работы остается прежней. Визуализация следующая</w:t>
      </w:r>
    </w:p>
    <w:p w:rsidR="00A93B6C" w:rsidRDefault="00A93B6C" w:rsidP="00BF127C">
      <w:pPr>
        <w:pStyle w:val="a"/>
        <w:numPr>
          <w:ilvl w:val="0"/>
          <w:numId w:val="0"/>
        </w:numPr>
        <w:ind w:left="720"/>
      </w:pPr>
      <w:r>
        <w:t>Если товары доставляются в разные дни, то пользователь должен выбрать как он хочет забрать товар.</w:t>
      </w:r>
    </w:p>
    <w:p w:rsidR="00A93B6C" w:rsidRDefault="00A93B6C" w:rsidP="00BF127C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5153025" cy="51054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3D" w:rsidRPr="0000553D" w:rsidRDefault="0000553D" w:rsidP="00BF127C">
      <w:pPr>
        <w:pStyle w:val="a"/>
        <w:numPr>
          <w:ilvl w:val="0"/>
          <w:numId w:val="0"/>
        </w:numPr>
        <w:ind w:left="720"/>
      </w:pPr>
      <w:r>
        <w:t>Если самовывоз из магазина был разбит на несколько заказов, то делим его и в summary по этому блоку</w:t>
      </w:r>
    </w:p>
    <w:p w:rsidR="00EA0AFD" w:rsidRDefault="0000553D" w:rsidP="00F8618C">
      <w:r>
        <w:lastRenderedPageBreak/>
        <w:drawing>
          <wp:inline distT="0" distB="0" distL="0" distR="0">
            <wp:extent cx="5819775" cy="39528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6C" w:rsidRDefault="00302B0D" w:rsidP="00F8618C">
      <w:r>
        <w:t>В способе оплаты данные заказы разбиваются на несколько и выводятся те способы оплаты, которые им доступны.</w:t>
      </w:r>
    </w:p>
    <w:p w:rsidR="00302B0D" w:rsidRDefault="00302B0D" w:rsidP="00F8618C">
      <w:r>
        <w:drawing>
          <wp:inline distT="0" distB="0" distL="0" distR="0">
            <wp:extent cx="5940425" cy="4045301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D5" w:rsidRDefault="00D30BD5" w:rsidP="00BF127C">
      <w:pPr>
        <w:pStyle w:val="a"/>
      </w:pPr>
      <w:r>
        <w:t>Экспресс доставка</w:t>
      </w:r>
    </w:p>
    <w:p w:rsidR="00D30BD5" w:rsidRDefault="00D30BD5" w:rsidP="00BF127C">
      <w:pPr>
        <w:pStyle w:val="a"/>
        <w:numPr>
          <w:ilvl w:val="0"/>
          <w:numId w:val="0"/>
        </w:numPr>
        <w:ind w:left="720"/>
      </w:pPr>
      <w:r>
        <w:lastRenderedPageBreak/>
        <w:t>Выводится соответствующий способ доставки в блоке «Способ доставки»</w:t>
      </w:r>
    </w:p>
    <w:p w:rsidR="00D30BD5" w:rsidRDefault="00D30BD5" w:rsidP="00BF127C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4610100" cy="18764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D5" w:rsidRDefault="00D30BD5" w:rsidP="00BF127C">
      <w:pPr>
        <w:pStyle w:val="a"/>
        <w:numPr>
          <w:ilvl w:val="0"/>
          <w:numId w:val="0"/>
        </w:numPr>
        <w:ind w:left="720"/>
      </w:pPr>
      <w:r>
        <w:t>Блок «Адрес и время доставки». Поля соответстуют текущим</w:t>
      </w:r>
      <w:r w:rsidR="002733D0">
        <w:t xml:space="preserve"> на сайте при экспресс-дост</w:t>
      </w:r>
      <w:r w:rsidR="00821A9E">
        <w:t>а</w:t>
      </w:r>
      <w:r w:rsidR="002733D0">
        <w:t>вке</w:t>
      </w:r>
      <w:r>
        <w:t xml:space="preserve">. </w:t>
      </w:r>
    </w:p>
    <w:p w:rsidR="002733D0" w:rsidRDefault="002733D0" w:rsidP="00AB7BF6">
      <w:pPr>
        <w:pStyle w:val="a"/>
        <w:numPr>
          <w:ilvl w:val="0"/>
          <w:numId w:val="0"/>
        </w:numPr>
        <w:ind w:left="720"/>
      </w:pPr>
      <w:r>
        <w:t xml:space="preserve">В поле «Сроки доставки» выводится текст </w:t>
      </w:r>
      <w:r w:rsidR="007F7346">
        <w:t>о стоимости и сроках доставки.</w:t>
      </w:r>
    </w:p>
    <w:p w:rsidR="00D30BD5" w:rsidRDefault="00D30BD5" w:rsidP="00AB7BF6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4324350" cy="43338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E" w:rsidRDefault="00821A9E" w:rsidP="00AB7BF6">
      <w:pPr>
        <w:pStyle w:val="a"/>
        <w:numPr>
          <w:ilvl w:val="0"/>
          <w:numId w:val="0"/>
        </w:numPr>
        <w:ind w:left="720"/>
      </w:pPr>
      <w:r>
        <w:t>Блок «Личные данные»</w:t>
      </w:r>
      <w:r w:rsidR="00AB7BF6">
        <w:t xml:space="preserve">. </w:t>
      </w:r>
      <w:r>
        <w:t xml:space="preserve">Поля соответстуют текущим на сайте при экспресс-доставке. </w:t>
      </w:r>
    </w:p>
    <w:p w:rsidR="00821A9E" w:rsidRDefault="00821A9E" w:rsidP="00AB7BF6">
      <w:pPr>
        <w:pStyle w:val="a"/>
        <w:numPr>
          <w:ilvl w:val="0"/>
          <w:numId w:val="0"/>
        </w:numPr>
        <w:ind w:left="720"/>
      </w:pPr>
    </w:p>
    <w:p w:rsidR="00821A9E" w:rsidRDefault="00821A9E" w:rsidP="00AB7BF6">
      <w:pPr>
        <w:pStyle w:val="a"/>
        <w:numPr>
          <w:ilvl w:val="0"/>
          <w:numId w:val="0"/>
        </w:numPr>
        <w:ind w:left="720"/>
      </w:pPr>
      <w:r>
        <w:lastRenderedPageBreak/>
        <w:drawing>
          <wp:inline distT="0" distB="0" distL="0" distR="0">
            <wp:extent cx="4524375" cy="25241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9E" w:rsidRDefault="00821A9E" w:rsidP="00AB7BF6">
      <w:pPr>
        <w:pStyle w:val="a"/>
        <w:numPr>
          <w:ilvl w:val="0"/>
          <w:numId w:val="0"/>
        </w:numPr>
        <w:ind w:left="720"/>
      </w:pPr>
      <w:r>
        <w:t xml:space="preserve">Блок «Способ оплаты». Поля соответстуют текущим на сайте при экспресс-доставке. </w:t>
      </w:r>
    </w:p>
    <w:p w:rsidR="00821A9E" w:rsidRDefault="00821A9E" w:rsidP="00AB7BF6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4391025" cy="26479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FA" w:rsidRDefault="00CB13FA" w:rsidP="00AB7BF6">
      <w:pPr>
        <w:pStyle w:val="a"/>
        <w:numPr>
          <w:ilvl w:val="0"/>
          <w:numId w:val="0"/>
        </w:numPr>
        <w:ind w:left="720"/>
      </w:pPr>
      <w:r>
        <w:t>В блок «Адрес и время доставки» добавляется чекбокс «Я согласен с уловиями доставки».</w:t>
      </w:r>
      <w:r w:rsidR="00F602DC">
        <w:t xml:space="preserve"> При клике на «условиями доставки» появляется попап в стандартном стиле данной корзины с прежним текстом условий.</w:t>
      </w:r>
    </w:p>
    <w:p w:rsidR="00CB13FA" w:rsidRDefault="00CB13FA" w:rsidP="00AB7BF6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5940425" cy="1006727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23" w:rsidRDefault="00AB7BF6" w:rsidP="00BF127C">
      <w:pPr>
        <w:pStyle w:val="a"/>
      </w:pPr>
      <w:r>
        <w:t>Оформление для юр.лиц.</w:t>
      </w:r>
    </w:p>
    <w:p w:rsidR="000C0CDD" w:rsidRDefault="000C0CDD" w:rsidP="00AB7BF6">
      <w:pPr>
        <w:pStyle w:val="a"/>
        <w:numPr>
          <w:ilvl w:val="0"/>
          <w:numId w:val="0"/>
        </w:numPr>
        <w:ind w:left="720"/>
      </w:pPr>
      <w:r>
        <w:t xml:space="preserve">Логика и наполнение соответствует текущему. Меняется только визуализация данных элементов. </w:t>
      </w:r>
    </w:p>
    <w:p w:rsidR="000C0CDD" w:rsidRDefault="000C0CDD" w:rsidP="00AB7BF6">
      <w:pPr>
        <w:pStyle w:val="a"/>
        <w:numPr>
          <w:ilvl w:val="0"/>
          <w:numId w:val="0"/>
        </w:numPr>
        <w:ind w:left="720"/>
      </w:pPr>
      <w:r>
        <w:lastRenderedPageBreak/>
        <w:t>Основные отличия от кейса для физ.лиц:</w:t>
      </w:r>
    </w:p>
    <w:p w:rsidR="00AB7BF6" w:rsidRDefault="000C0CDD" w:rsidP="00AB7BF6">
      <w:pPr>
        <w:pStyle w:val="a"/>
        <w:numPr>
          <w:ilvl w:val="0"/>
          <w:numId w:val="0"/>
        </w:numPr>
        <w:ind w:left="720"/>
      </w:pPr>
      <w:r>
        <w:t xml:space="preserve">Отсутствует функционал оплаты бонусными рублями. </w:t>
      </w:r>
      <w:r w:rsidR="00AB7BF6">
        <w:t xml:space="preserve"> </w:t>
      </w:r>
      <w:r>
        <w:t>Способ оплаты один «Безналичный расчет».</w:t>
      </w:r>
      <w:r w:rsidR="00AB7BF6">
        <w:t xml:space="preserve">  </w:t>
      </w:r>
    </w:p>
    <w:p w:rsidR="00906941" w:rsidRDefault="00906941" w:rsidP="00AB7BF6">
      <w:pPr>
        <w:pStyle w:val="a"/>
      </w:pPr>
      <w:r>
        <w:t>«Сообщения об ошибке»</w:t>
      </w:r>
    </w:p>
    <w:p w:rsidR="00906941" w:rsidRDefault="00906941" w:rsidP="00FF5B2D">
      <w:pPr>
        <w:pStyle w:val="a"/>
        <w:numPr>
          <w:ilvl w:val="0"/>
          <w:numId w:val="0"/>
        </w:numPr>
        <w:ind w:left="720"/>
      </w:pPr>
      <w:r>
        <w:t>Неверный формат данных</w:t>
      </w:r>
    </w:p>
    <w:p w:rsidR="00906941" w:rsidRPr="00C174C6" w:rsidRDefault="00906941" w:rsidP="0009624E">
      <w:pPr>
        <w:pStyle w:val="a"/>
        <w:numPr>
          <w:ilvl w:val="0"/>
          <w:numId w:val="0"/>
        </w:numPr>
        <w:ind w:left="720"/>
      </w:pPr>
      <w:r>
        <w:rPr>
          <w:sz w:val="18"/>
          <w:szCs w:val="18"/>
        </w:rPr>
        <w:t xml:space="preserve">Неверный формат адреса электронной почты. Он должен выглядеть примерно так: </w:t>
      </w:r>
      <w:r>
        <w:rPr>
          <w:b/>
          <w:bCs/>
          <w:sz w:val="18"/>
          <w:szCs w:val="18"/>
        </w:rPr>
        <w:t>mail@mail.ru</w:t>
      </w:r>
    </w:p>
    <w:p w:rsidR="00906941" w:rsidRDefault="00906941" w:rsidP="0009624E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5257800" cy="83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41" w:rsidRPr="008E6D69" w:rsidRDefault="00906941" w:rsidP="0009624E">
      <w:pPr>
        <w:pStyle w:val="a"/>
        <w:numPr>
          <w:ilvl w:val="0"/>
          <w:numId w:val="0"/>
        </w:numPr>
        <w:ind w:left="720"/>
      </w:pPr>
      <w:r>
        <w:rPr>
          <w:sz w:val="18"/>
          <w:szCs w:val="18"/>
        </w:rPr>
        <w:t>В указанном Вами номере не хватает одной цифры. Пожалуйста, внимательно проверьте введ</w:t>
      </w:r>
      <w:r>
        <w:rPr>
          <w:rFonts w:ascii="Cambria Math" w:hAnsi="Cambria Math" w:cs="Cambria Math"/>
          <w:sz w:val="18"/>
          <w:szCs w:val="18"/>
        </w:rPr>
        <w:t>ѐ</w:t>
      </w:r>
      <w:r>
        <w:rPr>
          <w:rFonts w:cs="M.Video"/>
          <w:sz w:val="18"/>
          <w:szCs w:val="18"/>
        </w:rPr>
        <w:t>нные</w:t>
      </w:r>
      <w:r>
        <w:rPr>
          <w:sz w:val="18"/>
          <w:szCs w:val="18"/>
        </w:rPr>
        <w:t xml:space="preserve"> данные.</w:t>
      </w:r>
    </w:p>
    <w:p w:rsidR="00906941" w:rsidRDefault="00906941" w:rsidP="0009624E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3876675" cy="590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DD" w:rsidRDefault="0009624E" w:rsidP="00FF5B2D">
      <w:pPr>
        <w:pStyle w:val="a"/>
        <w:numPr>
          <w:ilvl w:val="0"/>
          <w:numId w:val="0"/>
        </w:numPr>
        <w:ind w:left="720"/>
      </w:pPr>
      <w:r>
        <w:t>Не заполнены</w:t>
      </w:r>
      <w:r w:rsidR="00D409DD">
        <w:t xml:space="preserve"> основные</w:t>
      </w:r>
      <w:r>
        <w:t xml:space="preserve"> поля</w:t>
      </w:r>
    </w:p>
    <w:p w:rsidR="00742B41" w:rsidRDefault="00742B41" w:rsidP="00742B41">
      <w:pPr>
        <w:pStyle w:val="a"/>
        <w:numPr>
          <w:ilvl w:val="0"/>
          <w:numId w:val="0"/>
        </w:numPr>
        <w:ind w:left="720"/>
      </w:pPr>
      <w:r>
        <w:t>У блоков в левой части присутствует кнопка «Сохранить и продолжить» для каждого из блоков. Она неактивна, пока в блоке не заполнены все обязательные поля. При попытке нажать на нее выходит подсказка о том, какие данные необходимо еще заполнить.</w:t>
      </w:r>
      <w:r w:rsidRPr="00742B41">
        <w:rPr>
          <w:sz w:val="20"/>
          <w:szCs w:val="20"/>
        </w:rPr>
        <w:t xml:space="preserve"> </w:t>
      </w:r>
      <w:r w:rsidRPr="002878C2">
        <w:t>Соответствующие поля подсвечиваются в форме.</w:t>
      </w:r>
    </w:p>
    <w:p w:rsidR="0009624E" w:rsidRPr="000C0CDD" w:rsidRDefault="0009624E" w:rsidP="0009624E">
      <w:pPr>
        <w:pStyle w:val="a"/>
        <w:numPr>
          <w:ilvl w:val="0"/>
          <w:numId w:val="0"/>
        </w:numPr>
        <w:ind w:left="720"/>
      </w:pPr>
    </w:p>
    <w:p w:rsidR="00BA5723" w:rsidRDefault="00E2545B" w:rsidP="0009624E">
      <w:pPr>
        <w:pStyle w:val="a"/>
        <w:numPr>
          <w:ilvl w:val="0"/>
          <w:numId w:val="0"/>
        </w:numPr>
        <w:ind w:left="720"/>
      </w:pPr>
      <w:r>
        <w:drawing>
          <wp:inline distT="0" distB="0" distL="0" distR="0">
            <wp:extent cx="3200400" cy="22574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2D" w:rsidRDefault="00FF5B2D" w:rsidP="00FF5B2D">
      <w:pPr>
        <w:pStyle w:val="a"/>
      </w:pPr>
      <w:r>
        <w:lastRenderedPageBreak/>
        <w:t>Конфликт адресов</w:t>
      </w:r>
    </w:p>
    <w:p w:rsidR="00FF5B2D" w:rsidRDefault="00FF5B2D" w:rsidP="00FF5B2D">
      <w:r>
        <w:t>Пользователь видит текущий попап с просьбой или сменить адрес или сменить сайт</w:t>
      </w:r>
    </w:p>
    <w:p w:rsidR="00FF5B2D" w:rsidRDefault="00FF5B2D" w:rsidP="00FF5B2D">
      <w:pPr>
        <w:pStyle w:val="ListParagraph"/>
        <w:numPr>
          <w:ilvl w:val="0"/>
          <w:numId w:val="0"/>
        </w:numPr>
        <w:ind w:left="714"/>
      </w:pPr>
      <w:r>
        <w:drawing>
          <wp:inline distT="0" distB="0" distL="0" distR="0">
            <wp:extent cx="5656580" cy="2868930"/>
            <wp:effectExtent l="0" t="0" r="1270" b="7620"/>
            <wp:docPr id="12" name="Рисунок 12" descr="cid:image001.png@01CE83B7.8139B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CE83B7.8139B660"/>
                    <pic:cNvPicPr>
                      <a:picLocks noChangeAspect="1" noChangeArrowheads="1"/>
                    </pic:cNvPicPr>
                  </pic:nvPicPr>
                  <pic:blipFill>
                    <a:blip r:embed="rId63" r:link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2D" w:rsidRDefault="00FF5B2D" w:rsidP="00FF5B2D"/>
    <w:p w:rsidR="00FF5B2D" w:rsidRDefault="00FF5B2D" w:rsidP="00FF5B2D">
      <w:pPr>
        <w:pStyle w:val="Heading3"/>
        <w:numPr>
          <w:ilvl w:val="0"/>
          <w:numId w:val="0"/>
        </w:numPr>
        <w:ind w:left="720"/>
      </w:pPr>
      <w:r>
        <w:t>Если жмет на «Изменит…»</w:t>
      </w:r>
    </w:p>
    <w:p w:rsidR="00FF5B2D" w:rsidRDefault="00FF5B2D" w:rsidP="00FF5B2D">
      <w:pPr>
        <w:pStyle w:val="ListParagraph"/>
        <w:numPr>
          <w:ilvl w:val="0"/>
          <w:numId w:val="0"/>
        </w:numPr>
        <w:ind w:left="714"/>
      </w:pPr>
      <w:r>
        <w:t>У него в поле подставляется нужный  город и если адресов было несколько для данного города, то они выводятся в виде подсказки к городу. При нажатии на адрес из подсказки подставляются все данные адреса в соответствующие поля (автозаполняется улица, дом и прочее)</w:t>
      </w:r>
    </w:p>
    <w:p w:rsidR="00FF5B2D" w:rsidRDefault="00FF5B2D" w:rsidP="00FF5B2D">
      <w:pPr>
        <w:pStyle w:val="ListParagraph"/>
        <w:numPr>
          <w:ilvl w:val="0"/>
          <w:numId w:val="0"/>
        </w:numPr>
        <w:ind w:left="714"/>
      </w:pPr>
    </w:p>
    <w:p w:rsidR="00FF5B2D" w:rsidRDefault="00FF5B2D" w:rsidP="00FF5B2D">
      <w:pPr>
        <w:pStyle w:val="ListParagraph"/>
        <w:numPr>
          <w:ilvl w:val="0"/>
          <w:numId w:val="0"/>
        </w:numPr>
        <w:ind w:left="714"/>
      </w:pPr>
      <w:r>
        <w:drawing>
          <wp:inline distT="0" distB="0" distL="0" distR="0">
            <wp:extent cx="5325110" cy="2070735"/>
            <wp:effectExtent l="0" t="0" r="8890" b="5715"/>
            <wp:docPr id="11" name="Рисунок 11" descr="cid:image002.png@01CE83B7.FFC61A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id:image002.png@01CE83B7.FFC61AF0"/>
                    <pic:cNvPicPr>
                      <a:picLocks noChangeAspect="1" noChangeArrowheads="1"/>
                    </pic:cNvPicPr>
                  </pic:nvPicPr>
                  <pic:blipFill>
                    <a:blip r:embed="rId65" r:link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2D" w:rsidRDefault="00FF5B2D" w:rsidP="00FF5B2D"/>
    <w:sectPr w:rsidR="00FF5B2D" w:rsidSect="008F6E44">
      <w:head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7A7D" w:rsidRDefault="00237A7D" w:rsidP="000A6350">
      <w:r>
        <w:separator/>
      </w:r>
    </w:p>
  </w:endnote>
  <w:endnote w:type="continuationSeparator" w:id="0">
    <w:p w:rsidR="00237A7D" w:rsidRDefault="00237A7D" w:rsidP="000A63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.Video">
    <w:altName w:val="Times New Roman"/>
    <w:panose1 w:val="02000000000000000000"/>
    <w:charset w:val="CC"/>
    <w:family w:val="auto"/>
    <w:pitch w:val="variable"/>
    <w:sig w:usb0="80000287" w:usb1="0000007A" w:usb2="00000000" w:usb3="00000000" w:csb0="00000007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.Video Bold">
    <w:altName w:val="Arial"/>
    <w:panose1 w:val="00000000000000000000"/>
    <w:charset w:val="00"/>
    <w:family w:val="modern"/>
    <w:notTrueType/>
    <w:pitch w:val="variable"/>
    <w:sig w:usb0="00000001" w:usb1="0000006A" w:usb2="00000000" w:usb3="00000000" w:csb0="0000000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7A7D" w:rsidRDefault="00237A7D" w:rsidP="000A6350">
      <w:r>
        <w:separator/>
      </w:r>
    </w:p>
  </w:footnote>
  <w:footnote w:type="continuationSeparator" w:id="0">
    <w:p w:rsidR="00237A7D" w:rsidRDefault="00237A7D" w:rsidP="000A63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071" w:rsidRPr="003F04B2" w:rsidRDefault="00A76361" w:rsidP="000A6350">
    <w:pPr>
      <w:pStyle w:val="Header"/>
      <w:jc w:val="right"/>
    </w:pPr>
    <w:r>
      <w:t xml:space="preserve">Проект: </w:t>
    </w:r>
    <w:r w:rsidR="003F04B2">
      <w:t>Корзина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D2480"/>
    <w:multiLevelType w:val="hybridMultilevel"/>
    <w:tmpl w:val="65D2A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D4F83"/>
    <w:multiLevelType w:val="hybridMultilevel"/>
    <w:tmpl w:val="17160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E62D4"/>
    <w:multiLevelType w:val="hybridMultilevel"/>
    <w:tmpl w:val="0C8CC9C2"/>
    <w:lvl w:ilvl="0" w:tplc="929E5626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D3241"/>
    <w:multiLevelType w:val="hybridMultilevel"/>
    <w:tmpl w:val="4BAC9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E24124"/>
    <w:multiLevelType w:val="hybridMultilevel"/>
    <w:tmpl w:val="9BFE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9431A"/>
    <w:multiLevelType w:val="hybridMultilevel"/>
    <w:tmpl w:val="16EA6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8B6ECA"/>
    <w:multiLevelType w:val="hybridMultilevel"/>
    <w:tmpl w:val="24E6F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4C0003"/>
    <w:multiLevelType w:val="hybridMultilevel"/>
    <w:tmpl w:val="A4945CD0"/>
    <w:lvl w:ilvl="0" w:tplc="FFECBEC0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M.Video" w:eastAsiaTheme="minorHAnsi" w:hAnsi="M.Video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A03ED3"/>
    <w:multiLevelType w:val="hybridMultilevel"/>
    <w:tmpl w:val="2D86DE0C"/>
    <w:lvl w:ilvl="0" w:tplc="165071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6AA29C2"/>
    <w:multiLevelType w:val="hybridMultilevel"/>
    <w:tmpl w:val="5E60E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D9080F"/>
    <w:multiLevelType w:val="hybridMultilevel"/>
    <w:tmpl w:val="6134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EE4E4F"/>
    <w:multiLevelType w:val="hybridMultilevel"/>
    <w:tmpl w:val="0AE4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A66D4F"/>
    <w:multiLevelType w:val="hybridMultilevel"/>
    <w:tmpl w:val="8354C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494BFF"/>
    <w:multiLevelType w:val="hybridMultilevel"/>
    <w:tmpl w:val="50A8BD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AF0E8E"/>
    <w:multiLevelType w:val="hybridMultilevel"/>
    <w:tmpl w:val="071AC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3C591A"/>
    <w:multiLevelType w:val="hybridMultilevel"/>
    <w:tmpl w:val="F1AC0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CB1061"/>
    <w:multiLevelType w:val="hybridMultilevel"/>
    <w:tmpl w:val="268E9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A07184"/>
    <w:multiLevelType w:val="hybridMultilevel"/>
    <w:tmpl w:val="5C4EA2C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2EFC2D95"/>
    <w:multiLevelType w:val="multilevel"/>
    <w:tmpl w:val="CE82DD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C23663"/>
    <w:multiLevelType w:val="hybridMultilevel"/>
    <w:tmpl w:val="43A46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D26B9"/>
    <w:multiLevelType w:val="hybridMultilevel"/>
    <w:tmpl w:val="61E28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1B6AEF"/>
    <w:multiLevelType w:val="hybridMultilevel"/>
    <w:tmpl w:val="F67CA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2B3494"/>
    <w:multiLevelType w:val="hybridMultilevel"/>
    <w:tmpl w:val="3AC272FA"/>
    <w:lvl w:ilvl="0" w:tplc="4412E4A8">
      <w:start w:val="1"/>
      <w:numFmt w:val="decimal"/>
      <w:pStyle w:val="Heading4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6E74E5B"/>
    <w:multiLevelType w:val="hybridMultilevel"/>
    <w:tmpl w:val="3A482D20"/>
    <w:lvl w:ilvl="0" w:tplc="0018DA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B066490"/>
    <w:multiLevelType w:val="hybridMultilevel"/>
    <w:tmpl w:val="5D26E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9D07C5"/>
    <w:multiLevelType w:val="hybridMultilevel"/>
    <w:tmpl w:val="975AF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FF14B7"/>
    <w:multiLevelType w:val="hybridMultilevel"/>
    <w:tmpl w:val="71A8A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2A47F8"/>
    <w:multiLevelType w:val="hybridMultilevel"/>
    <w:tmpl w:val="1B6443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802BDE"/>
    <w:multiLevelType w:val="hybridMultilevel"/>
    <w:tmpl w:val="539AB690"/>
    <w:lvl w:ilvl="0" w:tplc="B44421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D4564E0"/>
    <w:multiLevelType w:val="hybridMultilevel"/>
    <w:tmpl w:val="DF7EA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877B7F"/>
    <w:multiLevelType w:val="hybridMultilevel"/>
    <w:tmpl w:val="3AA2BDB6"/>
    <w:lvl w:ilvl="0" w:tplc="3708A9EA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4607CD"/>
    <w:multiLevelType w:val="hybridMultilevel"/>
    <w:tmpl w:val="D7C68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C0570F"/>
    <w:multiLevelType w:val="hybridMultilevel"/>
    <w:tmpl w:val="5D26E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C2417C"/>
    <w:multiLevelType w:val="hybridMultilevel"/>
    <w:tmpl w:val="057A9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996CF2"/>
    <w:multiLevelType w:val="hybridMultilevel"/>
    <w:tmpl w:val="8E329E84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5">
    <w:nsid w:val="72D076B6"/>
    <w:multiLevelType w:val="hybridMultilevel"/>
    <w:tmpl w:val="5A1C5BBA"/>
    <w:lvl w:ilvl="0" w:tplc="8E8E63F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730837FC"/>
    <w:multiLevelType w:val="hybridMultilevel"/>
    <w:tmpl w:val="BACCAB92"/>
    <w:lvl w:ilvl="0" w:tplc="0018DA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3AB2A33"/>
    <w:multiLevelType w:val="hybridMultilevel"/>
    <w:tmpl w:val="500434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4863AF"/>
    <w:multiLevelType w:val="hybridMultilevel"/>
    <w:tmpl w:val="DE6EC7A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7A7A7D2B"/>
    <w:multiLevelType w:val="hybridMultilevel"/>
    <w:tmpl w:val="5E985B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>
    <w:nsid w:val="7D4E63CB"/>
    <w:multiLevelType w:val="multilevel"/>
    <w:tmpl w:val="53D2F7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0"/>
  </w:num>
  <w:num w:numId="3">
    <w:abstractNumId w:val="26"/>
  </w:num>
  <w:num w:numId="4">
    <w:abstractNumId w:val="30"/>
  </w:num>
  <w:num w:numId="5">
    <w:abstractNumId w:val="2"/>
  </w:num>
  <w:num w:numId="6">
    <w:abstractNumId w:val="32"/>
  </w:num>
  <w:num w:numId="7">
    <w:abstractNumId w:val="24"/>
  </w:num>
  <w:num w:numId="8">
    <w:abstractNumId w:val="16"/>
  </w:num>
  <w:num w:numId="9">
    <w:abstractNumId w:val="18"/>
  </w:num>
  <w:num w:numId="10">
    <w:abstractNumId w:val="20"/>
  </w:num>
  <w:num w:numId="11">
    <w:abstractNumId w:val="3"/>
  </w:num>
  <w:num w:numId="12">
    <w:abstractNumId w:val="40"/>
  </w:num>
  <w:num w:numId="13">
    <w:abstractNumId w:val="7"/>
  </w:num>
  <w:num w:numId="14">
    <w:abstractNumId w:val="6"/>
  </w:num>
  <w:num w:numId="15">
    <w:abstractNumId w:val="33"/>
  </w:num>
  <w:num w:numId="16">
    <w:abstractNumId w:val="31"/>
  </w:num>
  <w:num w:numId="17">
    <w:abstractNumId w:val="14"/>
  </w:num>
  <w:num w:numId="18">
    <w:abstractNumId w:val="10"/>
  </w:num>
  <w:num w:numId="19">
    <w:abstractNumId w:val="11"/>
  </w:num>
  <w:num w:numId="20">
    <w:abstractNumId w:val="29"/>
  </w:num>
  <w:num w:numId="21">
    <w:abstractNumId w:val="13"/>
  </w:num>
  <w:num w:numId="22">
    <w:abstractNumId w:val="1"/>
  </w:num>
  <w:num w:numId="23">
    <w:abstractNumId w:val="4"/>
  </w:num>
  <w:num w:numId="24">
    <w:abstractNumId w:val="5"/>
  </w:num>
  <w:num w:numId="25">
    <w:abstractNumId w:val="34"/>
  </w:num>
  <w:num w:numId="26">
    <w:abstractNumId w:val="9"/>
  </w:num>
  <w:num w:numId="27">
    <w:abstractNumId w:val="15"/>
  </w:num>
  <w:num w:numId="28">
    <w:abstractNumId w:val="39"/>
  </w:num>
  <w:num w:numId="29">
    <w:abstractNumId w:val="38"/>
  </w:num>
  <w:num w:numId="30">
    <w:abstractNumId w:val="37"/>
  </w:num>
  <w:num w:numId="31">
    <w:abstractNumId w:val="19"/>
  </w:num>
  <w:num w:numId="32">
    <w:abstractNumId w:val="28"/>
  </w:num>
  <w:num w:numId="33">
    <w:abstractNumId w:val="8"/>
  </w:num>
  <w:num w:numId="34">
    <w:abstractNumId w:val="21"/>
  </w:num>
  <w:num w:numId="35">
    <w:abstractNumId w:val="36"/>
  </w:num>
  <w:num w:numId="36">
    <w:abstractNumId w:val="35"/>
  </w:num>
  <w:num w:numId="37">
    <w:abstractNumId w:val="23"/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25"/>
  </w:num>
  <w:num w:numId="42">
    <w:abstractNumId w:val="17"/>
  </w:num>
  <w:num w:numId="43">
    <w:abstractNumId w:val="30"/>
    <w:lvlOverride w:ilvl="0">
      <w:startOverride w:val="1"/>
    </w:lvlOverride>
  </w:num>
  <w:num w:numId="44">
    <w:abstractNumId w:val="2"/>
  </w:num>
  <w:num w:numId="45">
    <w:abstractNumId w:val="30"/>
  </w:num>
  <w:num w:numId="46">
    <w:abstractNumId w:val="12"/>
  </w:num>
  <w:num w:numId="4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  <w:num w:numId="49">
    <w:abstractNumId w:val="30"/>
  </w:num>
  <w:num w:numId="50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543A23"/>
    <w:rsid w:val="00003BB8"/>
    <w:rsid w:val="0000553D"/>
    <w:rsid w:val="00014368"/>
    <w:rsid w:val="00014406"/>
    <w:rsid w:val="0002368C"/>
    <w:rsid w:val="0002422B"/>
    <w:rsid w:val="000407C1"/>
    <w:rsid w:val="00041FC7"/>
    <w:rsid w:val="00044DB0"/>
    <w:rsid w:val="000464BE"/>
    <w:rsid w:val="00046F6E"/>
    <w:rsid w:val="00062242"/>
    <w:rsid w:val="0007304D"/>
    <w:rsid w:val="0007327A"/>
    <w:rsid w:val="00077C9A"/>
    <w:rsid w:val="00080A17"/>
    <w:rsid w:val="00083576"/>
    <w:rsid w:val="00084A5A"/>
    <w:rsid w:val="00085223"/>
    <w:rsid w:val="0009624E"/>
    <w:rsid w:val="000A2D40"/>
    <w:rsid w:val="000A48A5"/>
    <w:rsid w:val="000A6350"/>
    <w:rsid w:val="000B123F"/>
    <w:rsid w:val="000B7FF1"/>
    <w:rsid w:val="000C0CDD"/>
    <w:rsid w:val="000C12B3"/>
    <w:rsid w:val="000C4583"/>
    <w:rsid w:val="000E617D"/>
    <w:rsid w:val="000F42D3"/>
    <w:rsid w:val="000F7C70"/>
    <w:rsid w:val="00101E47"/>
    <w:rsid w:val="001200AE"/>
    <w:rsid w:val="0012487E"/>
    <w:rsid w:val="001277EB"/>
    <w:rsid w:val="00141C64"/>
    <w:rsid w:val="0014291D"/>
    <w:rsid w:val="00144B86"/>
    <w:rsid w:val="0014798D"/>
    <w:rsid w:val="001639A1"/>
    <w:rsid w:val="0018486F"/>
    <w:rsid w:val="00196AFF"/>
    <w:rsid w:val="001A6D30"/>
    <w:rsid w:val="001A78E1"/>
    <w:rsid w:val="001A7E31"/>
    <w:rsid w:val="001B33E2"/>
    <w:rsid w:val="001B713A"/>
    <w:rsid w:val="001C1C45"/>
    <w:rsid w:val="001C2204"/>
    <w:rsid w:val="001C69A7"/>
    <w:rsid w:val="001E09C0"/>
    <w:rsid w:val="001E60F5"/>
    <w:rsid w:val="001F3B29"/>
    <w:rsid w:val="001F4FBA"/>
    <w:rsid w:val="001F69FB"/>
    <w:rsid w:val="00217CA8"/>
    <w:rsid w:val="00220B70"/>
    <w:rsid w:val="0022734C"/>
    <w:rsid w:val="00237A7D"/>
    <w:rsid w:val="00244E24"/>
    <w:rsid w:val="0025047F"/>
    <w:rsid w:val="00253DE7"/>
    <w:rsid w:val="00262E4E"/>
    <w:rsid w:val="002733D0"/>
    <w:rsid w:val="00274783"/>
    <w:rsid w:val="002808BD"/>
    <w:rsid w:val="002831B4"/>
    <w:rsid w:val="002878C2"/>
    <w:rsid w:val="00291030"/>
    <w:rsid w:val="00291C4B"/>
    <w:rsid w:val="00292C6E"/>
    <w:rsid w:val="00295039"/>
    <w:rsid w:val="002953BF"/>
    <w:rsid w:val="002A0C06"/>
    <w:rsid w:val="002A2335"/>
    <w:rsid w:val="002A2547"/>
    <w:rsid w:val="002A3551"/>
    <w:rsid w:val="002A470D"/>
    <w:rsid w:val="002A6DA5"/>
    <w:rsid w:val="002B15FB"/>
    <w:rsid w:val="002B4C54"/>
    <w:rsid w:val="002C2745"/>
    <w:rsid w:val="002C2B71"/>
    <w:rsid w:val="002D04F6"/>
    <w:rsid w:val="002D5E68"/>
    <w:rsid w:val="002D637B"/>
    <w:rsid w:val="002D79B8"/>
    <w:rsid w:val="002D7BCD"/>
    <w:rsid w:val="002E7F33"/>
    <w:rsid w:val="002F0A52"/>
    <w:rsid w:val="002F5B59"/>
    <w:rsid w:val="00302B0D"/>
    <w:rsid w:val="0031159A"/>
    <w:rsid w:val="003127FD"/>
    <w:rsid w:val="0032065F"/>
    <w:rsid w:val="0032131F"/>
    <w:rsid w:val="00324692"/>
    <w:rsid w:val="003323E5"/>
    <w:rsid w:val="003339A3"/>
    <w:rsid w:val="003379C1"/>
    <w:rsid w:val="00337B74"/>
    <w:rsid w:val="00340F1B"/>
    <w:rsid w:val="003433D1"/>
    <w:rsid w:val="00343773"/>
    <w:rsid w:val="00356443"/>
    <w:rsid w:val="0035698C"/>
    <w:rsid w:val="00360220"/>
    <w:rsid w:val="00370ABC"/>
    <w:rsid w:val="0037542C"/>
    <w:rsid w:val="00392AD4"/>
    <w:rsid w:val="00394D03"/>
    <w:rsid w:val="00395DBB"/>
    <w:rsid w:val="003A5925"/>
    <w:rsid w:val="003A6A13"/>
    <w:rsid w:val="003B1632"/>
    <w:rsid w:val="003D68EA"/>
    <w:rsid w:val="003D7B08"/>
    <w:rsid w:val="003E1BCF"/>
    <w:rsid w:val="003F04B2"/>
    <w:rsid w:val="003F346A"/>
    <w:rsid w:val="003F64EE"/>
    <w:rsid w:val="003F735D"/>
    <w:rsid w:val="00400EA1"/>
    <w:rsid w:val="00413AB9"/>
    <w:rsid w:val="00415AD3"/>
    <w:rsid w:val="00436E2F"/>
    <w:rsid w:val="00443C01"/>
    <w:rsid w:val="004507E0"/>
    <w:rsid w:val="0045634E"/>
    <w:rsid w:val="00461EB7"/>
    <w:rsid w:val="0047539C"/>
    <w:rsid w:val="00476D1F"/>
    <w:rsid w:val="00480BBE"/>
    <w:rsid w:val="00485A4E"/>
    <w:rsid w:val="0049310D"/>
    <w:rsid w:val="00495196"/>
    <w:rsid w:val="00496396"/>
    <w:rsid w:val="004A2521"/>
    <w:rsid w:val="004A5236"/>
    <w:rsid w:val="004B0EB5"/>
    <w:rsid w:val="004C07DE"/>
    <w:rsid w:val="004C7861"/>
    <w:rsid w:val="004D1CE5"/>
    <w:rsid w:val="004E0D3E"/>
    <w:rsid w:val="004E1A0A"/>
    <w:rsid w:val="004F1C7D"/>
    <w:rsid w:val="004F7152"/>
    <w:rsid w:val="00501717"/>
    <w:rsid w:val="0050641F"/>
    <w:rsid w:val="005215B5"/>
    <w:rsid w:val="00530A57"/>
    <w:rsid w:val="0053280A"/>
    <w:rsid w:val="00535898"/>
    <w:rsid w:val="00535BCC"/>
    <w:rsid w:val="00537080"/>
    <w:rsid w:val="00540417"/>
    <w:rsid w:val="00543A23"/>
    <w:rsid w:val="00550960"/>
    <w:rsid w:val="00553C51"/>
    <w:rsid w:val="00554A3B"/>
    <w:rsid w:val="00560E6D"/>
    <w:rsid w:val="0057197F"/>
    <w:rsid w:val="00573277"/>
    <w:rsid w:val="0057653A"/>
    <w:rsid w:val="005775F5"/>
    <w:rsid w:val="00590CF7"/>
    <w:rsid w:val="00594CFB"/>
    <w:rsid w:val="005A355E"/>
    <w:rsid w:val="005A5E94"/>
    <w:rsid w:val="005A7EC8"/>
    <w:rsid w:val="005B12E8"/>
    <w:rsid w:val="005B427C"/>
    <w:rsid w:val="005B47BF"/>
    <w:rsid w:val="005B491A"/>
    <w:rsid w:val="005B6B61"/>
    <w:rsid w:val="005D0E73"/>
    <w:rsid w:val="005D2783"/>
    <w:rsid w:val="005D7C51"/>
    <w:rsid w:val="005E078A"/>
    <w:rsid w:val="005F148E"/>
    <w:rsid w:val="005F1D8D"/>
    <w:rsid w:val="00602BEC"/>
    <w:rsid w:val="00603877"/>
    <w:rsid w:val="00606998"/>
    <w:rsid w:val="00607FF8"/>
    <w:rsid w:val="006102D9"/>
    <w:rsid w:val="00610358"/>
    <w:rsid w:val="0061260E"/>
    <w:rsid w:val="00613B90"/>
    <w:rsid w:val="00621EC7"/>
    <w:rsid w:val="00623512"/>
    <w:rsid w:val="00626071"/>
    <w:rsid w:val="00646225"/>
    <w:rsid w:val="00655563"/>
    <w:rsid w:val="006634A0"/>
    <w:rsid w:val="006658C6"/>
    <w:rsid w:val="006702D3"/>
    <w:rsid w:val="00673D24"/>
    <w:rsid w:val="006773CB"/>
    <w:rsid w:val="00681F85"/>
    <w:rsid w:val="00682714"/>
    <w:rsid w:val="006866DA"/>
    <w:rsid w:val="00687532"/>
    <w:rsid w:val="00692DBB"/>
    <w:rsid w:val="00697227"/>
    <w:rsid w:val="006B5FE4"/>
    <w:rsid w:val="006C2FF7"/>
    <w:rsid w:val="006C4AB1"/>
    <w:rsid w:val="006E238E"/>
    <w:rsid w:val="006E24B7"/>
    <w:rsid w:val="006F7679"/>
    <w:rsid w:val="00702754"/>
    <w:rsid w:val="00712746"/>
    <w:rsid w:val="00713819"/>
    <w:rsid w:val="00714839"/>
    <w:rsid w:val="007166B8"/>
    <w:rsid w:val="00717E5F"/>
    <w:rsid w:val="00730CE9"/>
    <w:rsid w:val="00742B41"/>
    <w:rsid w:val="007477B3"/>
    <w:rsid w:val="00751237"/>
    <w:rsid w:val="00753BC3"/>
    <w:rsid w:val="0075627D"/>
    <w:rsid w:val="007565A4"/>
    <w:rsid w:val="00761BC3"/>
    <w:rsid w:val="0076390C"/>
    <w:rsid w:val="00773AE3"/>
    <w:rsid w:val="00780584"/>
    <w:rsid w:val="0078738B"/>
    <w:rsid w:val="00787928"/>
    <w:rsid w:val="007932E2"/>
    <w:rsid w:val="007A50C0"/>
    <w:rsid w:val="007A567D"/>
    <w:rsid w:val="007A7728"/>
    <w:rsid w:val="007A7793"/>
    <w:rsid w:val="007B1994"/>
    <w:rsid w:val="007B5E9E"/>
    <w:rsid w:val="007E14F8"/>
    <w:rsid w:val="007E365E"/>
    <w:rsid w:val="007E3A8C"/>
    <w:rsid w:val="007E6E71"/>
    <w:rsid w:val="007E6EF6"/>
    <w:rsid w:val="007F21DE"/>
    <w:rsid w:val="007F5D90"/>
    <w:rsid w:val="007F7346"/>
    <w:rsid w:val="007F75C7"/>
    <w:rsid w:val="0081155F"/>
    <w:rsid w:val="00812350"/>
    <w:rsid w:val="00821A9E"/>
    <w:rsid w:val="0082393E"/>
    <w:rsid w:val="00830904"/>
    <w:rsid w:val="00831D45"/>
    <w:rsid w:val="00833F92"/>
    <w:rsid w:val="00834728"/>
    <w:rsid w:val="00835826"/>
    <w:rsid w:val="00836E48"/>
    <w:rsid w:val="00844C4E"/>
    <w:rsid w:val="00855B4B"/>
    <w:rsid w:val="00864FC3"/>
    <w:rsid w:val="008759F9"/>
    <w:rsid w:val="00881628"/>
    <w:rsid w:val="00886A6F"/>
    <w:rsid w:val="00890967"/>
    <w:rsid w:val="008A7B84"/>
    <w:rsid w:val="008B09DE"/>
    <w:rsid w:val="008C641E"/>
    <w:rsid w:val="008D1D1A"/>
    <w:rsid w:val="008E2B47"/>
    <w:rsid w:val="008E314A"/>
    <w:rsid w:val="008E3495"/>
    <w:rsid w:val="008E6D69"/>
    <w:rsid w:val="008F6E44"/>
    <w:rsid w:val="00904A6F"/>
    <w:rsid w:val="00906941"/>
    <w:rsid w:val="00921E2D"/>
    <w:rsid w:val="009244EB"/>
    <w:rsid w:val="0092505E"/>
    <w:rsid w:val="00925501"/>
    <w:rsid w:val="009261BE"/>
    <w:rsid w:val="00926D24"/>
    <w:rsid w:val="009319E3"/>
    <w:rsid w:val="009323E4"/>
    <w:rsid w:val="00940601"/>
    <w:rsid w:val="009423DD"/>
    <w:rsid w:val="009500C3"/>
    <w:rsid w:val="00951A21"/>
    <w:rsid w:val="00961A52"/>
    <w:rsid w:val="009727E3"/>
    <w:rsid w:val="00981E0B"/>
    <w:rsid w:val="009848C8"/>
    <w:rsid w:val="00984A1F"/>
    <w:rsid w:val="009875E4"/>
    <w:rsid w:val="0099007B"/>
    <w:rsid w:val="00993716"/>
    <w:rsid w:val="00995736"/>
    <w:rsid w:val="009A3681"/>
    <w:rsid w:val="009B2972"/>
    <w:rsid w:val="009B5349"/>
    <w:rsid w:val="009B5EB2"/>
    <w:rsid w:val="009B7FE3"/>
    <w:rsid w:val="009C6B2A"/>
    <w:rsid w:val="009D1700"/>
    <w:rsid w:val="009E2E16"/>
    <w:rsid w:val="009E318A"/>
    <w:rsid w:val="009E7565"/>
    <w:rsid w:val="00A11650"/>
    <w:rsid w:val="00A145CB"/>
    <w:rsid w:val="00A27047"/>
    <w:rsid w:val="00A31B43"/>
    <w:rsid w:val="00A40B6B"/>
    <w:rsid w:val="00A638EC"/>
    <w:rsid w:val="00A64040"/>
    <w:rsid w:val="00A71FD0"/>
    <w:rsid w:val="00A72C1D"/>
    <w:rsid w:val="00A72C67"/>
    <w:rsid w:val="00A750FA"/>
    <w:rsid w:val="00A76361"/>
    <w:rsid w:val="00A848B4"/>
    <w:rsid w:val="00A93B6C"/>
    <w:rsid w:val="00AA2181"/>
    <w:rsid w:val="00AB142D"/>
    <w:rsid w:val="00AB71F3"/>
    <w:rsid w:val="00AB7BF6"/>
    <w:rsid w:val="00AC191E"/>
    <w:rsid w:val="00AC5E59"/>
    <w:rsid w:val="00AD1C66"/>
    <w:rsid w:val="00AD5F23"/>
    <w:rsid w:val="00AD70B2"/>
    <w:rsid w:val="00AE0DD1"/>
    <w:rsid w:val="00AE5BC7"/>
    <w:rsid w:val="00AE6D3E"/>
    <w:rsid w:val="00AE7719"/>
    <w:rsid w:val="00AF04CF"/>
    <w:rsid w:val="00AF5BBD"/>
    <w:rsid w:val="00B01FEA"/>
    <w:rsid w:val="00B03E66"/>
    <w:rsid w:val="00B0679D"/>
    <w:rsid w:val="00B101E1"/>
    <w:rsid w:val="00B1108A"/>
    <w:rsid w:val="00B1289C"/>
    <w:rsid w:val="00B149FC"/>
    <w:rsid w:val="00B22DB5"/>
    <w:rsid w:val="00B26EF1"/>
    <w:rsid w:val="00B300A5"/>
    <w:rsid w:val="00B3103C"/>
    <w:rsid w:val="00B3152D"/>
    <w:rsid w:val="00B36596"/>
    <w:rsid w:val="00B42445"/>
    <w:rsid w:val="00B4377E"/>
    <w:rsid w:val="00B50FAC"/>
    <w:rsid w:val="00B5445C"/>
    <w:rsid w:val="00B7409B"/>
    <w:rsid w:val="00B829F2"/>
    <w:rsid w:val="00B82B83"/>
    <w:rsid w:val="00B96E90"/>
    <w:rsid w:val="00BA3AD7"/>
    <w:rsid w:val="00BA5723"/>
    <w:rsid w:val="00BA6561"/>
    <w:rsid w:val="00BB4CCA"/>
    <w:rsid w:val="00BC64BF"/>
    <w:rsid w:val="00BC7DF1"/>
    <w:rsid w:val="00BD48AA"/>
    <w:rsid w:val="00BF127C"/>
    <w:rsid w:val="00BF6321"/>
    <w:rsid w:val="00C04968"/>
    <w:rsid w:val="00C158E0"/>
    <w:rsid w:val="00C17357"/>
    <w:rsid w:val="00C174C6"/>
    <w:rsid w:val="00C27749"/>
    <w:rsid w:val="00C54F43"/>
    <w:rsid w:val="00C62584"/>
    <w:rsid w:val="00C636D8"/>
    <w:rsid w:val="00C6443B"/>
    <w:rsid w:val="00C667C6"/>
    <w:rsid w:val="00C80FB8"/>
    <w:rsid w:val="00C93CD3"/>
    <w:rsid w:val="00C94683"/>
    <w:rsid w:val="00C95526"/>
    <w:rsid w:val="00C96592"/>
    <w:rsid w:val="00CB08B4"/>
    <w:rsid w:val="00CB10E0"/>
    <w:rsid w:val="00CB13FA"/>
    <w:rsid w:val="00CB2374"/>
    <w:rsid w:val="00CC47C6"/>
    <w:rsid w:val="00CD63B1"/>
    <w:rsid w:val="00CF2655"/>
    <w:rsid w:val="00CF44DD"/>
    <w:rsid w:val="00CF4515"/>
    <w:rsid w:val="00D00DAE"/>
    <w:rsid w:val="00D01223"/>
    <w:rsid w:val="00D074DA"/>
    <w:rsid w:val="00D102EF"/>
    <w:rsid w:val="00D24C2F"/>
    <w:rsid w:val="00D30BD5"/>
    <w:rsid w:val="00D31785"/>
    <w:rsid w:val="00D37849"/>
    <w:rsid w:val="00D409DD"/>
    <w:rsid w:val="00D436AF"/>
    <w:rsid w:val="00D43C4D"/>
    <w:rsid w:val="00D4504F"/>
    <w:rsid w:val="00D51BBB"/>
    <w:rsid w:val="00D53E67"/>
    <w:rsid w:val="00D55B54"/>
    <w:rsid w:val="00D640B2"/>
    <w:rsid w:val="00DA0AD9"/>
    <w:rsid w:val="00DC4BD4"/>
    <w:rsid w:val="00DD0825"/>
    <w:rsid w:val="00DD6954"/>
    <w:rsid w:val="00DE7646"/>
    <w:rsid w:val="00DF6573"/>
    <w:rsid w:val="00E0209F"/>
    <w:rsid w:val="00E07D87"/>
    <w:rsid w:val="00E2545B"/>
    <w:rsid w:val="00E36047"/>
    <w:rsid w:val="00E40F0D"/>
    <w:rsid w:val="00E44DB6"/>
    <w:rsid w:val="00E56B23"/>
    <w:rsid w:val="00E65558"/>
    <w:rsid w:val="00E9566E"/>
    <w:rsid w:val="00EA0AFD"/>
    <w:rsid w:val="00EA4F38"/>
    <w:rsid w:val="00EA4F54"/>
    <w:rsid w:val="00EA6722"/>
    <w:rsid w:val="00EB5678"/>
    <w:rsid w:val="00EC1323"/>
    <w:rsid w:val="00EC1AE2"/>
    <w:rsid w:val="00EC3AA7"/>
    <w:rsid w:val="00EC41CD"/>
    <w:rsid w:val="00EC58C9"/>
    <w:rsid w:val="00EE1EA8"/>
    <w:rsid w:val="00EE3335"/>
    <w:rsid w:val="00EE7D96"/>
    <w:rsid w:val="00EF5FD3"/>
    <w:rsid w:val="00F00BC5"/>
    <w:rsid w:val="00F00EEF"/>
    <w:rsid w:val="00F06A57"/>
    <w:rsid w:val="00F07173"/>
    <w:rsid w:val="00F12A00"/>
    <w:rsid w:val="00F1504F"/>
    <w:rsid w:val="00F1605B"/>
    <w:rsid w:val="00F17636"/>
    <w:rsid w:val="00F17C43"/>
    <w:rsid w:val="00F20F8C"/>
    <w:rsid w:val="00F24747"/>
    <w:rsid w:val="00F468A5"/>
    <w:rsid w:val="00F602DC"/>
    <w:rsid w:val="00F60EC2"/>
    <w:rsid w:val="00F63C2A"/>
    <w:rsid w:val="00F715E1"/>
    <w:rsid w:val="00F73674"/>
    <w:rsid w:val="00F742B1"/>
    <w:rsid w:val="00F755A4"/>
    <w:rsid w:val="00F8618C"/>
    <w:rsid w:val="00FA43F0"/>
    <w:rsid w:val="00FB26BA"/>
    <w:rsid w:val="00FB3106"/>
    <w:rsid w:val="00FC2630"/>
    <w:rsid w:val="00FC2B4A"/>
    <w:rsid w:val="00FD518B"/>
    <w:rsid w:val="00FD6A52"/>
    <w:rsid w:val="00FD7F7A"/>
    <w:rsid w:val="00FE30A1"/>
    <w:rsid w:val="00FE692A"/>
    <w:rsid w:val="00FF5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350"/>
    <w:pPr>
      <w:spacing w:before="120" w:after="0"/>
    </w:pPr>
    <w:rPr>
      <w:rFonts w:ascii="M.Video" w:hAnsi="M.Video"/>
      <w:noProof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79C1"/>
    <w:pPr>
      <w:keepNext/>
      <w:keepLines/>
      <w:spacing w:before="480"/>
      <w:outlineLvl w:val="0"/>
    </w:pPr>
    <w:rPr>
      <w:rFonts w:ascii="M.Video Bold" w:eastAsiaTheme="majorEastAsia" w:hAnsi="M.Video Bold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9C1"/>
    <w:pPr>
      <w:keepNext/>
      <w:keepLines/>
      <w:spacing w:before="200"/>
      <w:outlineLvl w:val="1"/>
    </w:pPr>
    <w:rPr>
      <w:rFonts w:ascii="M.Video Bold" w:eastAsiaTheme="majorEastAsia" w:hAnsi="M.Video Bold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02EF"/>
    <w:pPr>
      <w:numPr>
        <w:numId w:val="5"/>
      </w:numPr>
      <w:spacing w:before="360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9E2E16"/>
    <w:pPr>
      <w:numPr>
        <w:numId w:val="1"/>
      </w:numPr>
      <w:spacing w:before="600" w:after="120"/>
      <w:ind w:left="567" w:hanging="283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E2B47"/>
    <w:pPr>
      <w:spacing w:before="360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3A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9848C8"/>
    <w:pPr>
      <w:numPr>
        <w:numId w:val="13"/>
      </w:numPr>
      <w:spacing w:before="360" w:after="240"/>
      <w:ind w:left="714" w:hanging="357"/>
    </w:pPr>
  </w:style>
  <w:style w:type="character" w:styleId="Hyperlink">
    <w:name w:val="Hyperlink"/>
    <w:basedOn w:val="DefaultParagraphFont"/>
    <w:uiPriority w:val="99"/>
    <w:unhideWhenUsed/>
    <w:rsid w:val="00AD70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5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58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379C1"/>
    <w:rPr>
      <w:rFonts w:ascii="M.Video Bold" w:eastAsiaTheme="majorEastAsia" w:hAnsi="M.Video Bold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379C1"/>
    <w:rPr>
      <w:rFonts w:ascii="M.Video Bold" w:eastAsiaTheme="majorEastAsia" w:hAnsi="M.Video Bold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02EF"/>
    <w:rPr>
      <w:rFonts w:ascii="M.Video" w:hAnsi="M.Video"/>
      <w:b/>
      <w:noProof/>
      <w:lang w:eastAsia="ru-RU"/>
    </w:rPr>
  </w:style>
  <w:style w:type="paragraph" w:customStyle="1" w:styleId="a">
    <w:name w:val="список"/>
    <w:basedOn w:val="ListParagraph"/>
    <w:link w:val="a0"/>
    <w:qFormat/>
    <w:rsid w:val="00940601"/>
    <w:pPr>
      <w:numPr>
        <w:numId w:val="45"/>
      </w:numPr>
    </w:pPr>
  </w:style>
  <w:style w:type="paragraph" w:styleId="Header">
    <w:name w:val="header"/>
    <w:basedOn w:val="Normal"/>
    <w:link w:val="HeaderChar"/>
    <w:uiPriority w:val="99"/>
    <w:unhideWhenUsed/>
    <w:rsid w:val="00626071"/>
    <w:pPr>
      <w:tabs>
        <w:tab w:val="center" w:pos="4677"/>
        <w:tab w:val="right" w:pos="9355"/>
      </w:tabs>
      <w:spacing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48C8"/>
    <w:rPr>
      <w:rFonts w:ascii="M.Video" w:hAnsi="M.Video"/>
      <w:noProof/>
      <w:lang w:eastAsia="ru-RU"/>
    </w:rPr>
  </w:style>
  <w:style w:type="character" w:customStyle="1" w:styleId="a0">
    <w:name w:val="список Знак"/>
    <w:basedOn w:val="ListParagraphChar"/>
    <w:link w:val="a"/>
    <w:rsid w:val="00940601"/>
    <w:rPr>
      <w:rFonts w:ascii="M.Video" w:hAnsi="M.Video"/>
      <w:noProof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626071"/>
    <w:rPr>
      <w:rFonts w:ascii="M.Video" w:hAnsi="M.Video"/>
    </w:rPr>
  </w:style>
  <w:style w:type="paragraph" w:styleId="Footer">
    <w:name w:val="footer"/>
    <w:basedOn w:val="Normal"/>
    <w:link w:val="FooterChar"/>
    <w:uiPriority w:val="99"/>
    <w:unhideWhenUsed/>
    <w:rsid w:val="0062607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071"/>
    <w:rPr>
      <w:rFonts w:ascii="M.Video" w:hAnsi="M.Video"/>
    </w:rPr>
  </w:style>
  <w:style w:type="character" w:customStyle="1" w:styleId="Heading4Char">
    <w:name w:val="Heading 4 Char"/>
    <w:basedOn w:val="DefaultParagraphFont"/>
    <w:link w:val="Heading4"/>
    <w:uiPriority w:val="9"/>
    <w:rsid w:val="009E2E16"/>
    <w:rPr>
      <w:rFonts w:ascii="M.Video" w:hAnsi="M.Video"/>
      <w:b/>
      <w:noProof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8E2B47"/>
    <w:rPr>
      <w:rFonts w:ascii="M.Video" w:hAnsi="M.Video"/>
      <w:b/>
      <w:noProof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33F92"/>
    <w:rPr>
      <w:color w:val="800080" w:themeColor="followedHyperlink"/>
      <w:u w:val="single"/>
    </w:rPr>
  </w:style>
  <w:style w:type="paragraph" w:customStyle="1" w:styleId="Default">
    <w:name w:val="Default"/>
    <w:rsid w:val="003437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81F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1F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1F85"/>
    <w:rPr>
      <w:rFonts w:ascii="M.Video" w:hAnsi="M.Video"/>
      <w:noProof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1F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1F85"/>
    <w:rPr>
      <w:rFonts w:ascii="M.Video" w:hAnsi="M.Video"/>
      <w:b/>
      <w:bCs/>
      <w:noProof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5644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6443"/>
    <w:rPr>
      <w:rFonts w:ascii="Tahoma" w:hAnsi="Tahoma" w:cs="Tahoma"/>
      <w:noProof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A6350"/>
    <w:pPr>
      <w:spacing w:before="120" w:after="0"/>
    </w:pPr>
    <w:rPr>
      <w:rFonts w:ascii="M.Video" w:hAnsi="M.Video"/>
      <w:noProof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3379C1"/>
    <w:pPr>
      <w:keepNext/>
      <w:keepLines/>
      <w:spacing w:before="480"/>
      <w:outlineLvl w:val="0"/>
    </w:pPr>
    <w:rPr>
      <w:rFonts w:ascii="M.Video Bold" w:eastAsiaTheme="majorEastAsia" w:hAnsi="M.Video Bold" w:cstheme="majorBidi"/>
      <w:b/>
      <w:bCs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3379C1"/>
    <w:pPr>
      <w:keepNext/>
      <w:keepLines/>
      <w:spacing w:before="200"/>
      <w:outlineLvl w:val="1"/>
    </w:pPr>
    <w:rPr>
      <w:rFonts w:ascii="M.Video Bold" w:eastAsiaTheme="majorEastAsia" w:hAnsi="M.Video Bold" w:cstheme="majorBidi"/>
      <w:b/>
      <w:bCs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D102EF"/>
    <w:pPr>
      <w:numPr>
        <w:numId w:val="5"/>
      </w:numPr>
      <w:spacing w:before="360"/>
      <w:outlineLvl w:val="2"/>
    </w:pPr>
    <w:rPr>
      <w:b/>
    </w:rPr>
  </w:style>
  <w:style w:type="paragraph" w:styleId="4">
    <w:name w:val="heading 4"/>
    <w:basedOn w:val="a"/>
    <w:next w:val="a1"/>
    <w:link w:val="40"/>
    <w:uiPriority w:val="9"/>
    <w:unhideWhenUsed/>
    <w:qFormat/>
    <w:rsid w:val="009E2E16"/>
    <w:pPr>
      <w:numPr>
        <w:numId w:val="1"/>
      </w:numPr>
      <w:spacing w:before="600" w:after="120"/>
      <w:ind w:left="567" w:hanging="283"/>
      <w:outlineLvl w:val="3"/>
    </w:pPr>
    <w:rPr>
      <w:b/>
    </w:rPr>
  </w:style>
  <w:style w:type="paragraph" w:styleId="5">
    <w:name w:val="heading 5"/>
    <w:basedOn w:val="a1"/>
    <w:next w:val="a1"/>
    <w:link w:val="50"/>
    <w:uiPriority w:val="9"/>
    <w:unhideWhenUsed/>
    <w:qFormat/>
    <w:rsid w:val="008E2B47"/>
    <w:pPr>
      <w:spacing w:before="360"/>
      <w:outlineLvl w:val="4"/>
    </w:pPr>
    <w:rPr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43A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Paragraph"/>
    <w:basedOn w:val="a1"/>
    <w:link w:val="a6"/>
    <w:uiPriority w:val="34"/>
    <w:qFormat/>
    <w:rsid w:val="009848C8"/>
    <w:pPr>
      <w:numPr>
        <w:numId w:val="13"/>
      </w:numPr>
      <w:spacing w:before="360" w:after="240"/>
      <w:ind w:left="714" w:hanging="357"/>
    </w:pPr>
  </w:style>
  <w:style w:type="character" w:styleId="a7">
    <w:name w:val="Hyperlink"/>
    <w:basedOn w:val="a2"/>
    <w:uiPriority w:val="99"/>
    <w:unhideWhenUsed/>
    <w:rsid w:val="00AD70B2"/>
    <w:rPr>
      <w:color w:val="0000FF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0C45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0C458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uiPriority w:val="9"/>
    <w:rsid w:val="003379C1"/>
    <w:rPr>
      <w:rFonts w:ascii="M.Video Bold" w:eastAsiaTheme="majorEastAsia" w:hAnsi="M.Video Bold" w:cstheme="majorBidi"/>
      <w:b/>
      <w:bCs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379C1"/>
    <w:rPr>
      <w:rFonts w:ascii="M.Video Bold" w:eastAsiaTheme="majorEastAsia" w:hAnsi="M.Video Bold" w:cstheme="majorBidi"/>
      <w:b/>
      <w:bCs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D102EF"/>
    <w:rPr>
      <w:rFonts w:ascii="M.Video" w:hAnsi="M.Video"/>
      <w:b/>
      <w:noProof/>
      <w:lang w:eastAsia="ru-RU"/>
    </w:rPr>
  </w:style>
  <w:style w:type="paragraph" w:customStyle="1" w:styleId="a0">
    <w:name w:val="список"/>
    <w:basedOn w:val="a"/>
    <w:link w:val="aa"/>
    <w:qFormat/>
    <w:rsid w:val="00940601"/>
    <w:pPr>
      <w:numPr>
        <w:numId w:val="45"/>
      </w:numPr>
    </w:pPr>
  </w:style>
  <w:style w:type="paragraph" w:styleId="ab">
    <w:name w:val="header"/>
    <w:basedOn w:val="a1"/>
    <w:link w:val="ac"/>
    <w:uiPriority w:val="99"/>
    <w:unhideWhenUsed/>
    <w:rsid w:val="0062607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Абзац списка Знак"/>
    <w:basedOn w:val="a2"/>
    <w:link w:val="a"/>
    <w:uiPriority w:val="34"/>
    <w:rsid w:val="009848C8"/>
    <w:rPr>
      <w:rFonts w:ascii="M.Video" w:hAnsi="M.Video"/>
      <w:noProof/>
      <w:lang w:eastAsia="ru-RU"/>
    </w:rPr>
  </w:style>
  <w:style w:type="character" w:customStyle="1" w:styleId="aa">
    <w:name w:val="список Знак"/>
    <w:basedOn w:val="a6"/>
    <w:link w:val="a0"/>
    <w:rsid w:val="00940601"/>
    <w:rPr>
      <w:rFonts w:ascii="M.Video" w:hAnsi="M.Video"/>
      <w:noProof/>
      <w:lang w:eastAsia="ru-RU"/>
    </w:rPr>
  </w:style>
  <w:style w:type="character" w:customStyle="1" w:styleId="ac">
    <w:name w:val="Верхний колонтитул Знак"/>
    <w:basedOn w:val="a2"/>
    <w:link w:val="ab"/>
    <w:uiPriority w:val="99"/>
    <w:rsid w:val="00626071"/>
    <w:rPr>
      <w:rFonts w:ascii="M.Video" w:hAnsi="M.Video"/>
    </w:rPr>
  </w:style>
  <w:style w:type="paragraph" w:styleId="ad">
    <w:name w:val="footer"/>
    <w:basedOn w:val="a1"/>
    <w:link w:val="ae"/>
    <w:uiPriority w:val="99"/>
    <w:unhideWhenUsed/>
    <w:rsid w:val="0062607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626071"/>
    <w:rPr>
      <w:rFonts w:ascii="M.Video" w:hAnsi="M.Video"/>
    </w:rPr>
  </w:style>
  <w:style w:type="character" w:customStyle="1" w:styleId="40">
    <w:name w:val="Заголовок 4 Знак"/>
    <w:basedOn w:val="a2"/>
    <w:link w:val="4"/>
    <w:uiPriority w:val="9"/>
    <w:rsid w:val="009E2E16"/>
    <w:rPr>
      <w:rFonts w:ascii="M.Video" w:hAnsi="M.Video"/>
      <w:b/>
      <w:noProof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8E2B47"/>
    <w:rPr>
      <w:rFonts w:ascii="M.Video" w:hAnsi="M.Video"/>
      <w:b/>
      <w:noProof/>
      <w:lang w:eastAsia="ru-RU"/>
    </w:rPr>
  </w:style>
  <w:style w:type="character" w:styleId="af">
    <w:name w:val="FollowedHyperlink"/>
    <w:basedOn w:val="a2"/>
    <w:uiPriority w:val="99"/>
    <w:semiHidden/>
    <w:unhideWhenUsed/>
    <w:rsid w:val="00833F92"/>
    <w:rPr>
      <w:color w:val="800080" w:themeColor="followedHyperlink"/>
      <w:u w:val="single"/>
    </w:rPr>
  </w:style>
  <w:style w:type="paragraph" w:customStyle="1" w:styleId="Default">
    <w:name w:val="Default"/>
    <w:rsid w:val="003437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f0">
    <w:name w:val="annotation reference"/>
    <w:basedOn w:val="a2"/>
    <w:uiPriority w:val="99"/>
    <w:semiHidden/>
    <w:unhideWhenUsed/>
    <w:rsid w:val="00681F85"/>
    <w:rPr>
      <w:sz w:val="16"/>
      <w:szCs w:val="16"/>
    </w:rPr>
  </w:style>
  <w:style w:type="paragraph" w:styleId="af1">
    <w:name w:val="annotation text"/>
    <w:basedOn w:val="a1"/>
    <w:link w:val="af2"/>
    <w:uiPriority w:val="99"/>
    <w:semiHidden/>
    <w:unhideWhenUsed/>
    <w:rsid w:val="00681F8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681F85"/>
    <w:rPr>
      <w:rFonts w:ascii="M.Video" w:hAnsi="M.Video"/>
      <w:noProof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81F8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81F85"/>
    <w:rPr>
      <w:rFonts w:ascii="M.Video" w:hAnsi="M.Video"/>
      <w:b/>
      <w:bCs/>
      <w:noProof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cid:image002.png@01CE83B7.FFC61AF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cid:image001.png@01CE83B7.8139B660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13083-5F8B-47DA-BF3A-24F51B054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29</Pages>
  <Words>2468</Words>
  <Characters>14069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Yu. Vtorushin</dc:creator>
  <cp:lastModifiedBy>ozerskyvs</cp:lastModifiedBy>
  <cp:revision>2</cp:revision>
  <dcterms:created xsi:type="dcterms:W3CDTF">2013-09-11T11:27:00Z</dcterms:created>
  <dcterms:modified xsi:type="dcterms:W3CDTF">2013-09-11T11:27:00Z</dcterms:modified>
</cp:coreProperties>
</file>