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footer4.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r>
        <w:pict>
          <v:shape type="#_x0000_t75" stroked="f" style="width:595.27559055118pt; height:845.04488690506pt; margin-left:0pt; margin-top:0pt; position:absolute; mso-position-horizontal:center; mso-position-vertical:center; mso-position-horizontal-relative:page; mso-position-vertical-relative:page; z-index:-2147483647;">
            <v:imagedata r:id="rId7" o:title=""/>
          </v:shape>
        </w:pict>
      </w:r>
    </w:p>
    <w:p/>
    <w:p/>
    <w:p/>
    <w:p/>
    <w:p/>
    <w:p/>
    <w:p/>
    <w:p/>
    <w:p/>
    <w:p/>
    <w:p/>
    <w:p/>
    <w:p/>
    <w:p/>
    <w:p/>
    <w:p/>
    <w:p/>
    <w:p/>
    <w:p/>
    <w:p/>
    <w:p/>
    <w:p/>
    <w:p/>
    <w:p/>
    <w:p/>
    <w:p/>
    <w:p/>
    <w:p/>
    <w:p/>
    <w:p/>
    <w:p>
      <w:pPr>
        <w:jc w:val="start"/>
        <w:spacing w:after="300"/>
      </w:pPr>
      <w:r>
        <w:rPr>
          <w:rFonts w:ascii="Times New Roman" w:hAnsi="Times New Roman" w:eastAsia="Times New Roman" w:cs="Times New Roman"/>
          <w:color w:val="FFFFFF"/>
          <w:sz w:val="32"/>
          <w:szCs w:val="32"/>
          <w:b w:val="1"/>
          <w:bCs w:val="1"/>
          <w:smallCaps w:val="0"/>
          <w:caps w:val="1"/>
        </w:rPr>
        <w:t xml:space="preserve">PELATIHAN MANAJEMEN PONDOK PESANTREN ANGKATAN I</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0" w:name="_Toc0"/>
      <w:r>
        <w:t>KATA PENGANTAR</w:t>
      </w:r>
      <w:bookmarkEnd w:id="0"/>
    </w:p>
    <w:p>
      <w:pPr>
        <w:jc w:val="both"/>
        <w:ind w:left="0" w:right="0" w:firstLine="700"/>
        <w:spacing w:after="0" w:line="360" w:lineRule="auto"/>
      </w:pPr>
      <w:r>
        <w:rPr>
          <w:rFonts w:ascii="Times New Roman" w:hAnsi="Times New Roman" w:eastAsia="Times New Roman" w:cs="Times New Roman"/>
          <w:sz w:val="24"/>
          <w:szCs w:val="24"/>
        </w:rPr>
        <w:t xml:space="preserve">Puji syukur kita ucapkan kepada Allah Subhanahu wa ta’ala, yang senantiasa melimpahkan rahmat dan nikmat serta inayah-Nya kepada kita. Atas rahmat dan petunjuk-Nya Panduan Penyelenggaraan Pelatihan Jarak Jauh (PJJ) Pelatihan Manajemen Pondok Pesantren Angkatan I telah selesai disusun.</w:t>
      </w:r>
    </w:p>
    <w:p>
      <w:pPr>
        <w:jc w:val="both"/>
        <w:ind w:left="0" w:right="0" w:firstLine="700"/>
        <w:spacing w:after="0" w:line="360" w:lineRule="auto"/>
      </w:pPr>
      <w:r>
        <w:rPr>
          <w:rFonts w:ascii="Times New Roman" w:hAnsi="Times New Roman" w:eastAsia="Times New Roman" w:cs="Times New Roman"/>
          <w:sz w:val="24"/>
          <w:szCs w:val="24"/>
        </w:rPr>
        <w:t xml:space="preserve">Panduan ini antara lain memuat tujuan, garis-garis besar program, peserta dan narasumber, tata tertib, hak dan kewajiban peserta dan lain sebagainya. Panduan ini disusun sebagai acuan bagi panitia, peserta, narasumber dan semua pihak yang terlibat dalam pelaksanaan pelatihan ini, dengan harapan terjadinya sinergi dan hubungan yang harmonis antara peserta dengan peserta dan antara peserta dengan panitia dan penceramah/ narasumber, sehingga pelaksanaan pelatihan ini dapat berjalan sesuai dengan yang diharapkan. Apabila ada hal penting dalam proses pelaksanaan pelatihan yang belum tercantum dalam panduan ini, akan diatur kemudian.</w:t>
      </w:r>
    </w:p>
    <w:p>
      <w:pPr>
        <w:jc w:val="both"/>
        <w:ind w:left="0" w:right="0" w:firstLine="700"/>
        <w:spacing w:after="0" w:line="360" w:lineRule="auto"/>
      </w:pPr>
      <w:r>
        <w:rPr>
          <w:rFonts w:ascii="Times New Roman" w:hAnsi="Times New Roman" w:eastAsia="Times New Roman" w:cs="Times New Roman"/>
          <w:sz w:val="24"/>
          <w:szCs w:val="24"/>
        </w:rPr>
        <w:t xml:space="preserve">Apabila ada hal penting dalam proses pelaksanaan pelatihan yang belum tercantum dalam panduan ini, akan diatur kemudian.</w:t>
      </w:r>
    </w:p>
    <w:p>
      <w:r>
        <w:br w:type="page"/>
      </w:r>
    </w:p>
    <w:p>
      <w:pPr>
        <w:pStyle w:val="Heading1"/>
      </w:pPr>
      <w:bookmarkStart w:id="1" w:name="_Toc1"/>
      <w:r>
        <w:t>PENDAHULUAN</w:t>
      </w:r>
      <w:bookmarkEnd w:id="1"/>
    </w:p>
    <w:p>
      <w:pPr>
        <w:pStyle w:val="Heading2"/>
      </w:pPr>
      <w:bookmarkStart w:id="2" w:name="_Toc2"/>
      <w:r>
        <w:t>A. Latar Belakang</w:t>
      </w:r>
      <w:bookmarkEnd w:id="2"/>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(PMA) Nomor 19 Tahun 2020 tentang Penyelenggaraan Pelatihan Sumber Daya Manusia pada Kementerian Agama menyatakan bahwa untuk mewujudkan Sumber Daya Manusia pada Kementerian Agama yang memiliki integritas, profesionalitas, inovasi, tanggung jawab dan keteladanan perlu diselenggarakan pelatihan secara terencana dan berjenjang.</w:t>
      </w:r>
    </w:p>
    <w:p>
      <w:pPr>
        <w:jc w:val="both"/>
        <w:ind w:left="0" w:right="0" w:firstLine="700"/>
        <w:spacing w:after="0" w:line="360" w:lineRule="auto"/>
      </w:pPr>
      <w:r>
        <w:rPr>
          <w:rFonts w:ascii="Times New Roman" w:hAnsi="Times New Roman" w:eastAsia="Times New Roman" w:cs="Times New Roman"/>
          <w:sz w:val="24"/>
          <w:szCs w:val="24"/>
        </w:rPr>
        <w:t xml:space="preserve">Selanjutnya berdasarkan Pasal 2 PMA, penyelenggaraan pelatihan sumber daya manusia bertujuan mengembangkan kompetensi sumber daya manusia meliputi pengetahuan, keterampilan, dan sikap/perilaku.</w:t>
      </w:r>
    </w:p>
    <w:p>
      <w:pPr>
        <w:jc w:val="both"/>
        <w:ind w:left="0" w:right="0" w:firstLine="700"/>
        <w:spacing w:after="0" w:line="360" w:lineRule="auto"/>
      </w:pPr>
      <w:r>
        <w:rPr>
          <w:rFonts w:ascii="Times New Roman" w:hAnsi="Times New Roman" w:eastAsia="Times New Roman" w:cs="Times New Roman"/>
          <w:sz w:val="24"/>
          <w:szCs w:val="24"/>
        </w:rPr>
        <w:t xml:space="preserve">Salah satu kegiatan pelatihan yang menjadi agenda tahun 2025 Loka Pendidikan dan Pelatihan Keagamaan Pekanbaru adalah Pelatihan Manajemen Pondok Pesantren Angkatan I. Pelaksanaan pelatihan mempunyai tiga unsur pokok yang saling melengkapi yaitu peserta, narasumber dan panitia pelaksana. Selama pelaksanaan pelatihan berlangsung ketiga unsur tersebut diharapkan melakukan kegiatan sesuai dengan tugas masing-masing secara terkoordinasi sehingga kelancaran pelaksanaan dan pencapaian tujuan pelatihan dapat terwujud.</w:t>
      </w:r>
    </w:p>
    <w:p>
      <w:pPr>
        <w:jc w:val="both"/>
        <w:ind w:left="0" w:right="0" w:firstLine="700"/>
        <w:spacing w:after="0" w:line="360" w:lineRule="auto"/>
      </w:pPr>
      <w:r>
        <w:rPr>
          <w:rFonts w:ascii="Times New Roman" w:hAnsi="Times New Roman" w:eastAsia="Times New Roman" w:cs="Times New Roman"/>
          <w:sz w:val="24"/>
          <w:szCs w:val="24"/>
        </w:rPr>
        <w:t xml:space="preserve">Panduan dan tata tertib ini diharapkan dapat memperlancar komunikasi dan interaksi antar semua pihak dalam pelaksanaan pelatihan.</w:t>
      </w:r>
    </w:p>
    <w:p>
      <w:pPr>
        <w:pStyle w:val="Heading2"/>
      </w:pPr>
      <w:bookmarkStart w:id="3" w:name="_Toc3"/>
      <w:r>
        <w:t>B. Tujuan</w:t>
      </w:r>
      <w:bookmarkEnd w:id="3"/>
    </w:p>
    <w:p>
      <w:pPr>
        <w:jc w:val="both"/>
        <w:ind w:left="0" w:right="0" w:firstLine="700"/>
        <w:spacing w:after="0" w:line="360" w:lineRule="auto"/>
      </w:pPr>
      <w:r>
        <w:rPr>
          <w:rFonts w:ascii="Times New Roman" w:hAnsi="Times New Roman" w:eastAsia="Times New Roman" w:cs="Times New Roman"/>
          <w:sz w:val="24"/>
          <w:szCs w:val="24"/>
        </w:rPr>
        <w:t xml:space="preserve">Panduan ini dibuat sebagai acuan bagi penyelenggara, peserta, widyaiswara, serta semua pihak yang terkait dalam pelaksanaan kegiatan pelatihan, sehingga pelatihan ini dapat berjalan sesuai yang diharapkan.</w:t>
      </w:r>
    </w:p>
    <w:p>
      <w:pPr>
        <w:pStyle w:val="Heading2"/>
      </w:pPr>
      <w:bookmarkStart w:id="4" w:name="_Toc4"/>
      <w:r>
        <w:t>C. Ruang Lingkup</w:t>
      </w:r>
      <w:bookmarkEnd w:id="4"/>
    </w:p>
    <w:p>
      <w:pPr>
        <w:jc w:val="both"/>
        <w:ind w:left="0" w:right="0" w:firstLine="700"/>
        <w:spacing w:after="0" w:line="360" w:lineRule="auto"/>
      </w:pPr>
      <w:r>
        <w:rPr>
          <w:rFonts w:ascii="Times New Roman" w:hAnsi="Times New Roman" w:eastAsia="Times New Roman" w:cs="Times New Roman"/>
          <w:sz w:val="24"/>
          <w:szCs w:val="24"/>
        </w:rPr>
        <w:t xml:space="preserve">Panduan ini memuat antara lain:</w:t>
      </w:r>
    </w:p>
    <w:p>
      <w:pPr>
        <w:numPr>
          <w:ilvl w:val="0"/>
          <w:numId w:val="3"/>
        </w:numPr>
      </w:pPr>
      <w:r>
        <w:rPr>
          <w:rFonts w:ascii="Times New Roman" w:hAnsi="Times New Roman" w:eastAsia="Times New Roman" w:cs="Times New Roman"/>
          <w:sz w:val="24"/>
          <w:szCs w:val="24"/>
        </w:rPr>
        <w:t xml:space="preserve">Pendahuluan</w:t>
      </w:r>
    </w:p>
    <w:p>
      <w:pPr>
        <w:numPr>
          <w:ilvl w:val="0"/>
          <w:numId w:val="3"/>
        </w:numPr>
      </w:pPr>
      <w:r>
        <w:rPr>
          <w:rFonts w:ascii="Times New Roman" w:hAnsi="Times New Roman" w:eastAsia="Times New Roman" w:cs="Times New Roman"/>
          <w:sz w:val="24"/>
          <w:szCs w:val="24"/>
        </w:rPr>
        <w:t xml:space="preserve">Garis-Garis Besar Program Pelatihan</w:t>
      </w:r>
    </w:p>
    <w:p>
      <w:pPr>
        <w:numPr>
          <w:ilvl w:val="0"/>
          <w:numId w:val="3"/>
        </w:numPr>
      </w:pPr>
      <w:r>
        <w:rPr>
          <w:rFonts w:ascii="Times New Roman" w:hAnsi="Times New Roman" w:eastAsia="Times New Roman" w:cs="Times New Roman"/>
          <w:sz w:val="24"/>
          <w:szCs w:val="24"/>
        </w:rPr>
        <w:t xml:space="preserve">Peserta dan Narasumber/WI</w:t>
      </w:r>
    </w:p>
    <w:p>
      <w:pPr>
        <w:numPr>
          <w:ilvl w:val="0"/>
          <w:numId w:val="3"/>
        </w:numPr>
      </w:pPr>
      <w:r>
        <w:rPr>
          <w:rFonts w:ascii="Times New Roman" w:hAnsi="Times New Roman" w:eastAsia="Times New Roman" w:cs="Times New Roman"/>
          <w:sz w:val="24"/>
          <w:szCs w:val="24"/>
        </w:rPr>
        <w:t xml:space="preserve">Penyelenggaraan Pelatihan</w:t>
      </w:r>
    </w:p>
    <w:p>
      <w:pPr>
        <w:numPr>
          <w:ilvl w:val="0"/>
          <w:numId w:val="3"/>
        </w:numPr>
      </w:pPr>
      <w:r>
        <w:rPr>
          <w:rFonts w:ascii="Times New Roman" w:hAnsi="Times New Roman" w:eastAsia="Times New Roman" w:cs="Times New Roman"/>
          <w:sz w:val="24"/>
          <w:szCs w:val="24"/>
        </w:rPr>
        <w:t xml:space="preserve">Tata Tertib Pelatihan</w:t>
      </w:r>
    </w:p>
    <w:p>
      <w:r>
        <w:br w:type="page"/>
      </w:r>
    </w:p>
    <w:p>
      <w:pPr>
        <w:pStyle w:val="Heading1"/>
      </w:pPr>
      <w:bookmarkStart w:id="5" w:name="_Toc5"/>
      <w:r>
        <w:t>GARIS-GARIS BESAR PROGRAM PELATIHAN</w:t>
      </w:r>
      <w:bookmarkEnd w:id="5"/>
    </w:p>
    <w:p>
      <w:pPr>
        <w:pStyle w:val="Heading2"/>
      </w:pPr>
      <w:bookmarkStart w:id="6" w:name="_Toc6"/>
      <w:r>
        <w:t>A. Kelompok Dasar</w:t>
      </w:r>
      <w:bookmarkEnd w:id="6"/>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pelatihan yang bertujuan untuk menanamkan, memperkuat dan meningkatkan kesetiaan dan ketaatan peserta sebagai dasar dalam melaksanakan tugas atau jabatannya sebagai abdi negara dan abdi masyarakat, yang terdiri dari:</w:t>
      </w:r>
    </w:p>
    <w:p>
      <w:pPr/>
      <w:r>
        <w:rPr>
          <w:rFonts w:ascii="Times New Roman" w:hAnsi="Times New Roman" w:eastAsia="Times New Roman" w:cs="Times New Roman"/>
          <w:sz w:val="24"/>
          <w:szCs w:val="24"/>
        </w:rPr>
        <w:t xml:space="preserve">Tidak ada materi pelatihan</w:t>
      </w:r>
    </w:p>
    <w:p>
      <w:pPr>
        <w:pStyle w:val="Heading2"/>
      </w:pPr>
      <w:bookmarkStart w:id="7" w:name="_Toc7"/>
      <w:r>
        <w:t>B. Kelompok Inti</w:t>
      </w:r>
      <w:bookmarkEnd w:id="7"/>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pelatihan yang bertujuan untuk membekali peserta dengan berbagai pengetahuan dan keterampilan di bidang tugas pokok yang bersangkutan. Kelompok ini terdiri dari:</w:t>
      </w:r>
    </w:p>
    <w:p>
      <w:pPr/>
      <w:r>
        <w:rPr>
          <w:rFonts w:ascii="Times New Roman" w:hAnsi="Times New Roman" w:eastAsia="Times New Roman" w:cs="Times New Roman"/>
          <w:sz w:val="24"/>
          <w:szCs w:val="24"/>
        </w:rPr>
        <w:t xml:space="preserve">Tidak ada materi pelatihan</w:t>
      </w:r>
    </w:p>
    <w:p>
      <w:pPr>
        <w:pStyle w:val="Heading2"/>
      </w:pPr>
      <w:bookmarkStart w:id="8" w:name="_Toc8"/>
      <w:r>
        <w:t>C. Kelompok Penunjang</w:t>
      </w:r>
      <w:bookmarkEnd w:id="8"/>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pelatihan yang bertujuan untuk memperluas pengetahuan dan wawasan, serta mempertajam pemahaman dan penghayatan peserta terhadap berbagai faktor lingkungan sebagai penunjang pelaksanaan tugas pokok. Kelompok penunjang terdiri dari:</w:t>
      </w:r>
    </w:p>
    <w:p>
      <w:pPr/>
      <w:r>
        <w:rPr>
          <w:rFonts w:ascii="Times New Roman" w:hAnsi="Times New Roman" w:eastAsia="Times New Roman" w:cs="Times New Roman"/>
          <w:sz w:val="24"/>
          <w:szCs w:val="24"/>
        </w:rPr>
        <w:t xml:space="preserve">Tidak ada materi pelatihan</w:t>
      </w:r>
    </w:p>
    <w:p>
      <w:r>
        <w:br w:type="page"/>
      </w:r>
    </w:p>
    <w:p>
      <w:pPr>
        <w:pStyle w:val="Heading1"/>
      </w:pPr>
      <w:bookmarkStart w:id="9" w:name="_Toc9"/>
      <w:r>
        <w:t>PESERTA DAN FASILITATOR/WIDYAISWARA</w:t>
      </w:r>
      <w:bookmarkEnd w:id="9"/>
    </w:p>
    <w:p>
      <w:pPr>
        <w:pStyle w:val="Heading2"/>
      </w:pPr>
      <w:bookmarkStart w:id="10" w:name="_Toc10"/>
      <w:r>
        <w:t>Peserta</w:t>
      </w:r>
      <w:bookmarkEnd w:id="10"/>
    </w:p>
    <w:p>
      <w:pPr>
        <w:numPr>
          <w:ilvl w:val="0"/>
          <w:numId w:val="7"/>
        </w:numPr>
      </w:pPr>
      <w:r>
        <w:rPr>
          <w:sz w:val="24"/>
          <w:szCs w:val="24"/>
          <w:b w:val="1"/>
          <w:bCs w:val="1"/>
        </w:rPr>
        <w:t xml:space="preserve">Persyaratan peserta: </w:t>
      </w:r>
    </w:p>
    <w:p>
      <w:pPr>
        <w:numPr>
          <w:ilvl w:val="0"/>
          <w:numId w:val="8"/>
        </w:numPr>
      </w:pPr>
      <w:r>
        <w:rPr>
          <w:rFonts w:ascii="Times New Roman" w:hAnsi="Times New Roman" w:eastAsia="Times New Roman" w:cs="Times New Roman"/>
          <w:sz w:val="24"/>
          <w:szCs w:val="24"/>
        </w:rPr>
        <w:t xml:space="preserve">Peserta ditunjuk oleh atasan unit kerja masing-masing.</w:t>
      </w:r>
    </w:p>
    <w:p>
      <w:pPr>
        <w:numPr>
          <w:ilvl w:val="0"/>
          <w:numId w:val="8"/>
        </w:numPr>
      </w:pPr>
      <w:r>
        <w:rPr>
          <w:rFonts w:ascii="Times New Roman" w:hAnsi="Times New Roman" w:eastAsia="Times New Roman" w:cs="Times New Roman"/>
          <w:sz w:val="24"/>
          <w:szCs w:val="24"/>
        </w:rPr>
        <w:t xml:space="preserve">Belum pernah mengikuti pelatihan sejenis.</w:t>
      </w:r>
    </w:p>
    <w:p>
      <w:pPr>
        <w:numPr>
          <w:ilvl w:val="0"/>
          <w:numId w:val="8"/>
        </w:numPr>
      </w:pPr>
      <w:r>
        <w:rPr>
          <w:rFonts w:ascii="Times New Roman" w:hAnsi="Times New Roman" w:eastAsia="Times New Roman" w:cs="Times New Roman"/>
          <w:sz w:val="24"/>
          <w:szCs w:val="24"/>
        </w:rPr>
        <w:t xml:space="preserve">Menguasai penggunaan  IT secara mandiri sebagai pendukung pelaksanaan Pelatihan Jarak Jauh.</w:t>
      </w:r>
    </w:p>
    <w:p>
      <w:pPr>
        <w:numPr>
          <w:ilvl w:val="0"/>
          <w:numId w:val="8"/>
        </w:numPr>
      </w:pPr>
      <w:r>
        <w:rPr>
          <w:rFonts w:ascii="Times New Roman" w:hAnsi="Times New Roman" w:eastAsia="Times New Roman" w:cs="Times New Roman"/>
          <w:sz w:val="24"/>
          <w:szCs w:val="24"/>
        </w:rPr>
        <w:t xml:space="preserve">Siap dan mampu mengikuti seluruh kegiatan pelatihan dari awal hingga akhir.</w:t>
      </w:r>
    </w:p>
    <w:p>
      <w:pPr>
        <w:numPr>
          <w:ilvl w:val="0"/>
          <w:numId w:val="8"/>
        </w:numPr>
      </w:pPr>
      <w:r>
        <w:rPr>
          <w:rFonts w:ascii="Times New Roman" w:hAnsi="Times New Roman" w:eastAsia="Times New Roman" w:cs="Times New Roman"/>
          <w:sz w:val="24"/>
          <w:szCs w:val="24"/>
        </w:rPr>
        <w:t xml:space="preserve">Memiliki komitmen untuk mengembangkan ilmu yang diperoleh dari pelatihan tersebut pada unit kerja masing-masing.</w:t>
      </w:r>
    </w:p>
    <w:p>
      <w:pPr>
        <w:numPr>
          <w:ilvl w:val="0"/>
          <w:numId w:val="8"/>
        </w:numPr>
      </w:pPr>
      <w:r>
        <w:rPr>
          <w:rFonts w:ascii="Times New Roman" w:hAnsi="Times New Roman" w:eastAsia="Times New Roman" w:cs="Times New Roman"/>
          <w:sz w:val="24"/>
          <w:szCs w:val="24"/>
        </w:rPr>
        <w:t xml:space="preserve">Kelengkapan administrasi yang harus diupload ke google form.</w:t>
      </w:r>
    </w:p>
    <w:p>
      <w:pPr>
        <w:numPr>
          <w:ilvl w:val="0"/>
          <w:numId w:val="8"/>
        </w:numPr>
      </w:pPr>
      <w:r>
        <w:rPr>
          <w:rFonts w:ascii="Times New Roman" w:hAnsi="Times New Roman" w:eastAsia="Times New Roman" w:cs="Times New Roman"/>
          <w:sz w:val="24"/>
          <w:szCs w:val="24"/>
        </w:rPr>
        <w:t xml:space="preserve">Surat penugasan dari Pejabat Pembina Kepegawaian Instansi format PDF.</w:t>
      </w:r>
    </w:p>
    <w:p>
      <w:pPr>
        <w:numPr>
          <w:ilvl w:val="0"/>
          <w:numId w:val="8"/>
        </w:numPr>
      </w:pPr>
      <w:r>
        <w:rPr>
          <w:rFonts w:ascii="Times New Roman" w:hAnsi="Times New Roman" w:eastAsia="Times New Roman" w:cs="Times New Roman"/>
          <w:sz w:val="24"/>
          <w:szCs w:val="24"/>
        </w:rPr>
        <w:t xml:space="preserve">Fotokopi Surat Keputusan (SK) terakhir format PDF.</w:t>
      </w:r>
    </w:p>
    <w:p>
      <w:pPr>
        <w:numPr>
          <w:ilvl w:val="0"/>
          <w:numId w:val="8"/>
        </w:numPr>
      </w:pPr>
      <w:r>
        <w:rPr>
          <w:rFonts w:ascii="Times New Roman" w:hAnsi="Times New Roman" w:eastAsia="Times New Roman" w:cs="Times New Roman"/>
          <w:sz w:val="24"/>
          <w:szCs w:val="24"/>
        </w:rPr>
        <w:t xml:space="preserve">Pas foto format JPG terbaru dengan ketentuan (kisaran 472 x 709 pixel, file berbentuk jpg atau png dengan ukuran minimun 400 kb dan maksimal 1 mb) untuk pas foto berlatar belakang merah, pria/wanita mengenakan pakaian putih dengan dasi berwarna hitam, pria dapat mengenakan jas warna hitam tanpa peci, apabila wanita berjilbab pendek, mengenakan jibab berwarna putih dengan dasi berwarna hitam apabila wanita berjibab panjang mengenakan jilbab putih tanpa dasi.</w:t>
      </w:r>
    </w:p>
    <w:p>
      <w:pPr>
        <w:numPr>
          <w:ilvl w:val="0"/>
          <w:numId w:val="8"/>
        </w:numPr>
      </w:pPr>
      <w:r>
        <w:rPr>
          <w:rFonts w:ascii="Times New Roman" w:hAnsi="Times New Roman" w:eastAsia="Times New Roman" w:cs="Times New Roman"/>
          <w:sz w:val="24"/>
          <w:szCs w:val="24"/>
        </w:rPr>
        <w:t xml:space="preserve">Nomor handphone aktif dengan jenis layanan prabayar (kartu dengan pengisian ulang pulsa) untuk penggantian biaya komunikasi berupa pulsa.</w:t>
      </w:r>
    </w:p>
    <w:p>
      <w:pPr>
        <w:numPr>
          <w:ilvl w:val="0"/>
          <w:numId w:val="7"/>
        </w:numPr>
      </w:pPr>
      <w:r>
        <w:rPr>
          <w:rFonts w:ascii="Times New Roman" w:hAnsi="Times New Roman" w:eastAsia="Times New Roman" w:cs="Times New Roman"/>
          <w:sz w:val="24"/>
          <w:szCs w:val="24"/>
        </w:rPr>
        <w:t xml:space="preserve">Jumlah dan alokasi peserta</w:t>
      </w:r>
    </w:p>
    <w:p>
      <w:pPr>
        <w:jc w:val="both"/>
        <w:ind w:left="0" w:right="0" w:firstLine="700"/>
        <w:spacing w:after="0" w:line="360" w:lineRule="auto"/>
      </w:pPr>
      <w:r>
        <w:rPr>
          <w:rFonts w:ascii="Times New Roman" w:hAnsi="Times New Roman" w:eastAsia="Times New Roman" w:cs="Times New Roman"/>
          <w:sz w:val="24"/>
          <w:szCs w:val="24"/>
        </w:rPr>
        <w:t xml:space="preserve">Jumlah peserta seluruhnya  orang;</w:t>
      </w:r>
    </w:p>
    <w:p>
      <w:pPr>
        <w:jc w:val="both"/>
        <w:ind w:left="0" w:right="0" w:firstLine="700"/>
        <w:spacing w:after="0" w:line="360" w:lineRule="auto"/>
      </w:pPr>
      <w:r>
        <w:rPr>
          <w:rFonts w:ascii="Times New Roman" w:hAnsi="Times New Roman" w:eastAsia="Times New Roman" w:cs="Times New Roman"/>
          <w:sz w:val="24"/>
          <w:szCs w:val="24"/>
        </w:rPr>
        <w:t xml:space="preserve">Alokasi peserta berada di lingkungan  pada Loka Pendidikan dan Pelatihan Keagamaan Pekanbaru;</w:t>
      </w:r>
    </w:p>
    <w:p>
      <w:pPr>
        <w:numPr>
          <w:ilvl w:val="0"/>
          <w:numId w:val="7"/>
        </w:numPr>
      </w:pPr>
      <w:r>
        <w:rPr>
          <w:rFonts w:ascii="Times New Roman" w:hAnsi="Times New Roman" w:eastAsia="Times New Roman" w:cs="Times New Roman"/>
          <w:sz w:val="24"/>
          <w:szCs w:val="24"/>
        </w:rPr>
        <w:t xml:space="preserve">Tenaga Fasilitator/Widyaiswara</w:t>
      </w:r>
    </w:p>
    <w:p>
      <w:pPr>
        <w:jc w:val="both"/>
        <w:ind w:left="0" w:right="0" w:firstLine="700"/>
        <w:spacing w:after="0" w:line="360" w:lineRule="auto"/>
      </w:pPr>
      <w:r>
        <w:rPr>
          <w:rFonts w:ascii="Times New Roman" w:hAnsi="Times New Roman" w:eastAsia="Times New Roman" w:cs="Times New Roman"/>
          <w:sz w:val="24"/>
          <w:szCs w:val="24"/>
        </w:rPr>
        <w:t xml:space="preserve">Tenaga Fasilitator/Widyaiswara pengajar pelatihan ini berasal dari :</w:t>
      </w:r>
    </w:p>
    <w:p>
      <w:pPr>
        <w:numPr>
          <w:ilvl w:val="0"/>
          <w:numId w:val="7"/>
        </w:numPr>
      </w:pPr>
      <w:r>
        <w:rPr>
          <w:rFonts w:ascii="Times New Roman" w:hAnsi="Times New Roman" w:eastAsia="Times New Roman" w:cs="Times New Roman"/>
          <w:sz w:val="24"/>
          <w:szCs w:val="24"/>
        </w:rPr>
        <w:t xml:space="preserve">Pengajar/Fasilitator</w:t>
      </w:r>
    </w:p>
    <w:p>
      <w:r>
        <w:br w:type="page"/>
      </w:r>
    </w:p>
    <w:p>
      <w:pPr>
        <w:pStyle w:val="Heading1"/>
      </w:pPr>
      <w:bookmarkStart w:id="11" w:name="_Toc11"/>
      <w:r>
        <w:t>PENYELENGGARAAN PELATIHAN</w:t>
      </w:r>
      <w:bookmarkEnd w:id="11"/>
    </w:p>
    <w:p>
      <w:pPr>
        <w:numPr>
          <w:ilvl w:val="0"/>
          <w:numId w:val="11"/>
        </w:numPr>
      </w:pPr>
      <w:r>
        <w:rPr>
          <w:rFonts w:ascii="Times New Roman" w:hAnsi="Times New Roman" w:eastAsia="Times New Roman" w:cs="Times New Roman"/>
          <w:sz w:val="24"/>
          <w:szCs w:val="24"/>
        </w:rPr>
        <w:t xml:space="preserve">Penyelenggara</w:t>
      </w:r>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Jarak Jauh (PJJ) Pelatihan Manajemen Pondok Pesantren Angkatan I berasal dari Loka Pendidikan dan Pelatihan Keagamaan Pekanbaru dengan susunan panitia sebagai berikut:</w:t>
      </w:r>
    </w:p>
    <w:p>
      <w:pPr>
        <w:numPr>
          <w:ilvl w:val="0"/>
          <w:numId w:val="11"/>
        </w:numPr>
      </w:pPr>
      <w:r>
        <w:rPr>
          <w:rFonts w:ascii="Times New Roman" w:hAnsi="Times New Roman" w:eastAsia="Times New Roman" w:cs="Times New Roman"/>
          <w:sz w:val="24"/>
          <w:szCs w:val="24"/>
        </w:rPr>
        <w:t xml:space="preserve">Lama (Durasi Waktu)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selama 8 hari, mulai dari tanggal Rabu, 11 Juni 2025 s.d Kamis, 19 Juni 2025, dengan jumlah jam pelatihan sebanyak  Jam Pelatihan (JP).</w:t>
      </w:r>
    </w:p>
    <w:p>
      <w:pPr>
        <w:numPr>
          <w:ilvl w:val="0"/>
          <w:numId w:val="11"/>
        </w:numPr>
      </w:pPr>
      <w:r>
        <w:rPr>
          <w:rFonts w:ascii="Times New Roman" w:hAnsi="Times New Roman" w:eastAsia="Times New Roman" w:cs="Times New Roman"/>
          <w:sz w:val="24"/>
          <w:szCs w:val="24"/>
        </w:rPr>
        <w:t xml:space="preserve">Tempat Pelatihan</w:t>
      </w:r>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secara virtual melalui whatsapp group, zoom meeting, dan LMS PJJ Kementerian Agama.</w:t>
      </w:r>
    </w:p>
    <w:p>
      <w:pPr>
        <w:numPr>
          <w:ilvl w:val="0"/>
          <w:numId w:val="11"/>
        </w:numPr>
      </w:pPr>
      <w:r>
        <w:rPr>
          <w:rFonts w:ascii="Times New Roman" w:hAnsi="Times New Roman" w:eastAsia="Times New Roman" w:cs="Times New Roman"/>
          <w:sz w:val="24"/>
          <w:szCs w:val="24"/>
        </w:rPr>
        <w:t xml:space="preserve">Pembiayaan</w:t>
      </w:r>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Daftar Isian Penyelenggaraan Anggaran (DIPA) Petikan Loka Pendidikan dan Pelatihan Keagamaan Pekanbaru Nomor : SP-DIPA-025.11.2.690527/2024 tanggal 30 November 2024.</w:t>
      </w:r>
    </w:p>
    <w:p>
      <w:pPr>
        <w:numPr>
          <w:ilvl w:val="0"/>
          <w:numId w:val="11"/>
        </w:numPr>
      </w:pPr>
      <w:r>
        <w:rPr>
          <w:rFonts w:ascii="Times New Roman" w:hAnsi="Times New Roman" w:eastAsia="Times New Roman" w:cs="Times New Roman"/>
          <w:sz w:val="24"/>
          <w:szCs w:val="24"/>
        </w:rPr>
        <w:t xml:space="preserve">Sertifikat</w:t>
      </w:r>
    </w:p>
    <w:p>
      <w:pPr>
        <w:jc w:val="both"/>
        <w:ind w:left="0" w:right="0" w:firstLine="700"/>
        <w:spacing w:after="0" w:line="360" w:lineRule="auto"/>
      </w:pPr>
      <w:r>
        <w:rPr>
          <w:rFonts w:ascii="Times New Roman" w:hAnsi="Times New Roman" w:eastAsia="Times New Roman" w:cs="Times New Roman"/>
          <w:sz w:val="24"/>
          <w:szCs w:val="24"/>
        </w:rPr>
        <w:t xml:space="preserve">Peserta pelatihan yang sudah mengikuti dan menyelesaikan seluruh program yang ditentukan akan diberikan sertifikat.</w:t>
      </w:r>
    </w:p>
    <w:p>
      <w:r>
        <w:br w:type="page"/>
      </w:r>
    </w:p>
    <w:p>
      <w:pPr>
        <w:pStyle w:val="Heading1"/>
      </w:pPr>
      <w:bookmarkStart w:id="12" w:name="_Toc12"/>
      <w:r>
        <w:t>TATA TERTIB</w:t>
      </w:r>
      <w:bookmarkEnd w:id="12"/>
    </w:p>
    <w:p>
      <w:pPr/>
      <w:r>
        <w:rPr>
          <w:rFonts w:ascii="Times New Roman" w:hAnsi="Times New Roman" w:eastAsia="Times New Roman" w:cs="Times New Roman"/>
          <w:sz w:val="24"/>
          <w:szCs w:val="24"/>
          <w:b w:val="1"/>
          <w:bCs w:val="1"/>
        </w:rPr>
        <w:t xml:space="preserve">Di Video Conference/Live Chat</w:t>
      </w:r>
    </w:p>
    <w:p>
      <w:pPr>
        <w:numPr>
          <w:ilvl w:val="0"/>
          <w:numId w:val="13"/>
        </w:numPr>
      </w:pPr>
      <w:r>
        <w:rPr>
          <w:rFonts w:ascii="Times New Roman" w:hAnsi="Times New Roman" w:eastAsia="Times New Roman" w:cs="Times New Roman"/>
          <w:sz w:val="24"/>
          <w:szCs w:val="24"/>
        </w:rPr>
        <w:t xml:space="preserve">Video Conference</w:t>
      </w:r>
    </w:p>
    <w:p>
      <w:pPr>
        <w:numPr>
          <w:ilvl w:val="0"/>
          <w:numId w:val="14"/>
        </w:numPr>
      </w:pPr>
      <w:r>
        <w:rPr>
          <w:rFonts w:ascii="Times New Roman" w:hAnsi="Times New Roman" w:eastAsia="Times New Roman" w:cs="Times New Roman"/>
          <w:sz w:val="24"/>
          <w:szCs w:val="24"/>
        </w:rPr>
        <w:t xml:space="preserve">Setiap peserta wajib menghidupkan kamera selama berlangsungnya proses pelatihan;</w:t>
      </w:r>
    </w:p>
    <w:p>
      <w:pPr>
        <w:numPr>
          <w:ilvl w:val="0"/>
          <w:numId w:val="14"/>
        </w:numPr>
      </w:pPr>
      <w:r>
        <w:rPr>
          <w:rFonts w:ascii="Times New Roman" w:hAnsi="Times New Roman" w:eastAsia="Times New Roman" w:cs="Times New Roman"/>
          <w:sz w:val="24"/>
          <w:szCs w:val="24"/>
        </w:rPr>
        <w:t xml:space="preserve">Setiap peserta wajib menggunakan nama dengan format nama_asal satker selama berlangsungnya proses pelatihan;</w:t>
      </w:r>
    </w:p>
    <w:p>
      <w:pPr>
        <w:numPr>
          <w:ilvl w:val="0"/>
          <w:numId w:val="14"/>
        </w:numPr>
      </w:pPr>
      <w:r>
        <w:rPr>
          <w:rFonts w:ascii="Times New Roman" w:hAnsi="Times New Roman" w:eastAsia="Times New Roman" w:cs="Times New Roman"/>
          <w:sz w:val="24"/>
          <w:szCs w:val="24"/>
        </w:rPr>
        <w:t xml:space="preserve">Setiap peserta wajib menonaktifkan/mute suara selama berlangsungnya proses pelatihan dan mengaktifkan suara/unmute suara ketika bertanya atau menjawab pertanyaan;</w:t>
      </w:r>
    </w:p>
    <w:p>
      <w:pPr>
        <w:numPr>
          <w:ilvl w:val="0"/>
          <w:numId w:val="14"/>
        </w:numPr>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numPr>
          <w:ilvl w:val="0"/>
          <w:numId w:val="13"/>
        </w:numPr>
      </w:pPr>
      <w:r>
        <w:rPr>
          <w:rFonts w:ascii="Times New Roman" w:hAnsi="Times New Roman" w:eastAsia="Times New Roman" w:cs="Times New Roman"/>
          <w:sz w:val="24"/>
          <w:szCs w:val="24"/>
        </w:rPr>
        <w:t xml:space="preserve">Live Chat</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diskusi di forum live chat dengan memberikan respon terhadap topik yang diberikan narasumber.</w:t>
      </w:r>
    </w:p>
    <w:p>
      <w:pPr>
        <w:numPr>
          <w:ilvl w:val="0"/>
          <w:numId w:val="13"/>
        </w:numPr>
      </w:pPr>
      <w:r>
        <w:rPr>
          <w:rFonts w:ascii="Times New Roman" w:hAnsi="Times New Roman" w:eastAsia="Times New Roman" w:cs="Times New Roman"/>
          <w:sz w:val="24"/>
          <w:szCs w:val="24"/>
        </w:rPr>
        <w:t xml:space="preserve">Hak dan Kewajiban Peserta</w:t>
      </w:r>
    </w:p>
    <w:p>
      <w:pPr>
        <w:numPr>
          <w:ilvl w:val="0"/>
          <w:numId w:val="15"/>
        </w:numPr>
      </w:pPr>
      <w:r>
        <w:rPr>
          <w:rFonts w:ascii="Times New Roman" w:hAnsi="Times New Roman" w:eastAsia="Times New Roman" w:cs="Times New Roman"/>
          <w:sz w:val="24"/>
          <w:szCs w:val="24"/>
        </w:rPr>
        <w:t xml:space="preserve">Hak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dinyatakan lulus berhak mendapatkan sertifikat pelatihan;
            Penggantian biaya komunikasi dalam bentuk pulsa telepon atau paket data internet.
            </w:t>
      </w:r>
    </w:p>
    <w:p>
      <w:pPr>
        <w:numPr>
          <w:ilvl w:val="0"/>
          <w:numId w:val="15"/>
        </w:numPr>
      </w:pPr>
      <w:r>
        <w:rPr>
          <w:rFonts w:ascii="Times New Roman" w:hAnsi="Times New Roman" w:eastAsia="Times New Roman" w:cs="Times New Roman"/>
          <w:sz w:val="24"/>
          <w:szCs w:val="24"/>
        </w:rPr>
        <w:t xml:space="preserve">Kewajiban Peserta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mematuhi tata tertib, peraturan dan ketentuan yang ditetapkan oleh panitia pelaksana;</w:t>
      </w:r>
    </w:p>
    <w:p>
      <w:pPr>
        <w:jc w:val="both"/>
        <w:ind w:left="0" w:right="0" w:firstLine="700"/>
        <w:spacing w:after="0" w:line="360" w:lineRule="auto"/>
      </w:pPr>
      <w:r>
        <w:rPr>
          <w:rFonts w:ascii="Times New Roman" w:hAnsi="Times New Roman" w:eastAsia="Times New Roman" w:cs="Times New Roman"/>
          <w:sz w:val="24"/>
          <w:szCs w:val="24"/>
        </w:rPr>
        <w:t xml:space="preserve">Setiap peserta wajib mengikuti seluruh program pelatihan sesuai dengan jadwal yang ditetapkan.</w:t>
      </w:r>
    </w:p>
    <w:p>
      <w:pPr>
        <w:jc w:val="both"/>
        <w:ind w:left="0" w:right="0" w:firstLine="700"/>
        <w:spacing w:after="0" w:line="360" w:lineRule="auto"/>
      </w:pPr>
      <w:r>
        <w:rPr>
          <w:rFonts w:ascii="Times New Roman" w:hAnsi="Times New Roman" w:eastAsia="Times New Roman" w:cs="Times New Roman"/>
          <w:sz w:val="24"/>
          <w:szCs w:val="24"/>
        </w:rPr>
        <w:t xml:space="preserve">Peserta wajib mengikuti pembukaan dan penutupan pelatihan dan hadir sebelum acara dimulai dengan berpakaian yang telah ditentukan oleh panitia;</w:t>
      </w:r>
    </w:p>
    <w:p>
      <w:pPr>
        <w:jc w:val="both"/>
        <w:ind w:left="0" w:right="0" w:firstLine="700"/>
        <w:spacing w:after="0" w:line="360" w:lineRule="auto"/>
      </w:pPr>
      <w:r>
        <w:rPr>
          <w:rFonts w:ascii="Times New Roman" w:hAnsi="Times New Roman" w:eastAsia="Times New Roman" w:cs="Times New Roman"/>
          <w:sz w:val="24"/>
          <w:szCs w:val="24"/>
        </w:rPr>
        <w:t xml:space="preserve">Untuk mendukung kelancaran proses pembelajaran, para peserta diwajibkan memilih pengurus kelas minimal terdiri dari ketua dan sekretaris kelas bertugas sebagai penghubung antara panitia/fasilitator dengan peserta pelatihan;</w:t>
      </w:r>
    </w:p>
    <w:p>
      <w:pPr>
        <w:jc w:val="both"/>
        <w:ind w:left="0" w:right="0" w:firstLine="700"/>
        <w:spacing w:after="0" w:line="360" w:lineRule="auto"/>
      </w:pPr>
      <w:r>
        <w:rPr>
          <w:rFonts w:ascii="Times New Roman" w:hAnsi="Times New Roman" w:eastAsia="Times New Roman" w:cs="Times New Roman"/>
          <w:sz w:val="24"/>
          <w:szCs w:val="24"/>
        </w:rPr>
        <w:t xml:space="preserve">Peserta harus mengikuti materi pelatihan yang diselenggarakan setiap hari sesuai dengan jadwal serta diwajibkan mengisi daftar hadir di LMS PJJ Kemenag;</w:t>
      </w:r>
    </w:p>
    <w:p>
      <w:pPr>
        <w:jc w:val="both"/>
        <w:ind w:left="0" w:right="0" w:firstLine="700"/>
        <w:spacing w:after="0" w:line="360" w:lineRule="auto"/>
      </w:pPr>
      <w:r>
        <w:rPr>
          <w:rFonts w:ascii="Times New Roman" w:hAnsi="Times New Roman" w:eastAsia="Times New Roman" w:cs="Times New Roman"/>
          <w:sz w:val="24"/>
          <w:szCs w:val="24"/>
        </w:rPr>
        <w:t xml:space="preserve">Pakaian selama pelatihan berlangsung, peserta wajib berpakaian kemeja lengan panjang berwarna putih dan celana panjang berwarna gelap, rapi, sopan dan memakai dasi (perempuan menyesuaikan);</w:t>
      </w:r>
    </w:p>
    <w:p>
      <w:pPr>
        <w:jc w:val="both"/>
        <w:ind w:left="0" w:right="0" w:firstLine="700"/>
        <w:spacing w:after="0" w:line="360" w:lineRule="auto"/>
      </w:pPr>
      <w:r>
        <w:rPr>
          <w:rFonts w:ascii="Times New Roman" w:hAnsi="Times New Roman" w:eastAsia="Times New Roman" w:cs="Times New Roman"/>
          <w:sz w:val="24"/>
          <w:szCs w:val="24"/>
        </w:rPr>
        <w:t xml:space="preserve">Peserta yang ada keperluan/urusan penting dan tidak dapat mengikuti kegiatan pelatihan harus memberitahukan kepada panitia;</w:t>
      </w:r>
    </w:p>
    <w:p>
      <w:pPr>
        <w:jc w:val="both"/>
        <w:ind w:left="0" w:right="0" w:firstLine="700"/>
        <w:spacing w:after="0" w:line="360" w:lineRule="auto"/>
      </w:pPr>
      <w:r>
        <w:rPr>
          <w:rFonts w:ascii="Times New Roman" w:hAnsi="Times New Roman" w:eastAsia="Times New Roman" w:cs="Times New Roman"/>
          <w:sz w:val="24"/>
          <w:szCs w:val="24"/>
        </w:rPr>
        <w:t xml:space="preserve">Untuk menyelaraskan interaksi dan komunikasi antar peserta diharuskan melepaskan perbedaan status, pangkat/golongan, jabatan serta status sosial lainnya.</w:t>
      </w:r>
    </w:p>
    <w:p>
      <w:pPr>
        <w:numPr>
          <w:ilvl w:val="0"/>
          <w:numId w:val="13"/>
        </w:numPr>
      </w:pPr>
      <w:r>
        <w:rPr>
          <w:rFonts w:ascii="Times New Roman" w:hAnsi="Times New Roman" w:eastAsia="Times New Roman" w:cs="Times New Roman"/>
          <w:sz w:val="24"/>
          <w:szCs w:val="24"/>
        </w:rPr>
        <w:t xml:space="preserve">Penutup</w:t>
      </w:r>
    </w:p>
    <w:p>
      <w:pPr>
        <w:jc w:val="both"/>
        <w:ind w:left="0" w:right="0" w:firstLine="700"/>
        <w:spacing w:after="0" w:line="360" w:lineRule="auto"/>
      </w:pPr>
      <w:r>
        <w:rPr>
          <w:rFonts w:ascii="Times New Roman" w:hAnsi="Times New Roman" w:eastAsia="Times New Roman" w:cs="Times New Roman"/>
          <w:sz w:val="24"/>
          <w:szCs w:val="24"/>
        </w:rPr>
        <w:t xml:space="preserve">Demikian Panduan ini disusun untuk dijadikan acuan dalam pelaksanaan Pelatihan Manajemen Pondok Pesantren Angkatan I baik bagi peserta, tenaga pengajar, maupun oleh penyelenggara. Regulasi yang belum diatur di dalam panduan ini akan disampaikan lebih lanjut oleh Panitia Penyelenggara.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Kepala Loka Pendidikan dan Pelatihan Keagamaan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sectPr>
          <w:footerReference w:type="default" r:id="rId11"/>
          <w:pgSz w:orient="portrait" w:w="11905.511811023622" w:h="16837.79527559055"/>
          <w:pgMar w:top="1440" w:right="1440" w:bottom="1440" w:left="1440" w:header="720" w:footer="720" w:gutter="0"/>
          <w:cols w:num="1" w:space="720"/>
        </w:sectPr>
      </w:pPr>
    </w:p>
    <w:p>
      <w:pPr/>
      <w:r>
        <w:pict>
          <v:shape type="#_x0000_t75" stroked="f" style="width:566.92913385827pt; height:839.11152896933pt; margin-left:0pt; margin-top:0pt; position:absolute; mso-position-horizontal:center; mso-position-vertical:center; mso-position-horizontal-relative:page; mso-position-vertical-relative:page; z-index:-2147483647;">
            <v:imagedata r:id="rId8" o:title=""/>
          </v:shape>
        </w:pict>
      </w:r>
    </w:p>
    <w:p/>
    <w:p/>
    <w:p/>
    <w:p/>
    <w:p/>
    <w:p/>
    <w:p/>
    <w:p/>
    <w:p/>
    <w:p>
      <w:pPr>
        <w:jc w:val="start"/>
        <w:spacing w:after="300"/>
      </w:pPr>
      <w:r>
        <w:rPr>
          <w:rFonts w:ascii="Times New Roman" w:hAnsi="Times New Roman" w:eastAsia="Times New Roman" w:cs="Times New Roman"/>
          <w:color w:val="244061"/>
          <w:sz w:val="26"/>
          <w:szCs w:val="26"/>
          <w:b w:val="1"/>
          <w:bCs w:val="1"/>
        </w:rPr>
        <w:t xml:space="preserve">PELATIHAN MANAJEMEN PONDOK PESANTREN ANGKATAN I</w:t>
      </w:r>
    </w:p>
    <w:p>
      <w:pPr>
        <w:jc w:val="start"/>
        <w:spacing w:after="600"/>
      </w:pPr>
      <w:r>
        <w:rPr>
          <w:rFonts w:ascii="Times New Roman" w:hAnsi="Times New Roman" w:eastAsia="Times New Roman" w:cs="Times New Roman"/>
          <w:color w:val="244061"/>
          <w:sz w:val="24"/>
          <w:szCs w:val="24"/>
        </w:rPr>
        <w:t xml:space="preserve">Rabu, 11 Juni 2025 s.d Kamis, 19 Juni 2025.</w:t>
      </w:r>
    </w:p>
    <w:p>
      <w:pPr>
        <w:jc w:val="start"/>
        <w:spacing w:after="200"/>
      </w:pPr>
      <w:r>
        <w:rPr>
          <w:rFonts w:ascii="Times New Roman" w:hAnsi="Times New Roman" w:eastAsia="Times New Roman" w:cs="Times New Roman"/>
          <w:sz w:val="24"/>
          <w:szCs w:val="24"/>
          <w:b w:val="1"/>
          <w:bCs w:val="1"/>
        </w:rPr>
        <w:t xml:space="preserve">PANITIA :</w:t>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jc w:val="start"/>
        <w:spacing w:after="100"/>
      </w:pPr>
      <w:r>
        <w:rPr>
          <w:rFonts w:ascii="Times New Roman" w:hAnsi="Times New Roman" w:eastAsia="Times New Roman" w:cs="Times New Roman"/>
          <w:sz w:val="24"/>
          <w:szCs w:val="24"/>
        </w:rPr>
        <w:t xml:space="preserve"/>
      </w:r>
    </w:p>
    <w:p>
      <w:pPr>
        <w:sectPr>
          <w:pgSz w:orient="portrait" w:w="12240" w:h="15840"/>
          <w:pgMar w:top="566.9291338582676" w:right="566.9291338582676" w:bottom="566.9291338582676" w:left="566.9291338582676" w:header="720" w:footer="720" w:gutter="0"/>
          <w:cols w:num="1" w:space="720"/>
        </w:sectPr>
      </w:pPr>
    </w:p>
    <w:p>
      <w:pPr>
        <w:pStyle w:val="Heading1"/>
      </w:pPr>
      <w:bookmarkStart w:id="13" w:name="_Toc13"/>
      <w:r>
        <w:t>KATA PENGANTAR</w:t>
      </w:r>
      <w:bookmarkEnd w:id="13"/>
    </w:p>
    <w:p>
      <w:pPr>
        <w:jc w:val="both"/>
        <w:ind w:left="0" w:right="0" w:firstLine="700"/>
        <w:spacing w:after="0" w:line="360" w:lineRule="auto"/>
      </w:pPr>
      <w:r>
        <w:rPr>
          <w:rFonts w:ascii="Times New Roman" w:hAnsi="Times New Roman" w:eastAsia="Times New Roman" w:cs="Times New Roman"/>
          <w:sz w:val="24"/>
          <w:szCs w:val="24"/>
        </w:rPr>
        <w:t xml:space="preserve">Puji syukur kehadirat Tuhan Yang Maha Esa atas rahmat dan karunia-Nya, sehingga Pelatihan Manajemen Pondok Pesantren Angkatan I ini dapat diselesaikan dengan baik.</w:t>
      </w:r>
    </w:p>
    <w:p>
      <w:pPr>
        <w:jc w:val="both"/>
        <w:ind w:left="0" w:right="0" w:firstLine="700"/>
        <w:spacing w:after="0" w:line="360" w:lineRule="auto"/>
      </w:pPr>
      <w:r>
        <w:rPr>
          <w:rFonts w:ascii="Times New Roman" w:hAnsi="Times New Roman" w:eastAsia="Times New Roman" w:cs="Times New Roman"/>
          <w:sz w:val="24"/>
          <w:szCs w:val="24"/>
        </w:rPr>
        <w:t xml:space="preserve">Laporan ini disusun sebagai bentuk pertanggungjawaban atas pelaksanaan pelatihan yang telah dilaksanakan. Laporan pelatihan ini terdiri dari tiga bab. Bab I Pendahuluan, memuat organisasi diklat, nama unit/satuan kerja, nama diklat yang diselenggarakan, dasar hukum, sumber pembiayaan, susunan panitia, dan alamat penyelenggara. Bab II berisi tentang pelaksanaan Pelatihan Jarak Jauh Pelatihan Manajemen Pondok Pesantren Angkatan I untuk Aula Kantor Kementerian Agama Kabupaten Rokan Hulu tahun 2025 yang mencakup tujuan dan sasaran, kurikulum, peserta, widyaiswara/narasumber, evaluasi, penyelenggaraan, keuangan, penjaminan mutu, dan lain-lain. Bab III sebagai penutup terdiri dari kesimpulan dan saran-saran. Laporan ini juga dilengkapi dengan lampiran-lampiran sebagai bukti fisik.</w:t>
      </w:r>
    </w:p>
    <w:p>
      <w:pPr>
        <w:jc w:val="both"/>
        <w:ind w:left="0" w:right="0" w:firstLine="700"/>
        <w:spacing w:after="0" w:line="360" w:lineRule="auto"/>
      </w:pPr>
      <w:r>
        <w:rPr>
          <w:rFonts w:ascii="Times New Roman" w:hAnsi="Times New Roman" w:eastAsia="Times New Roman" w:cs="Times New Roman"/>
          <w:sz w:val="24"/>
          <w:szCs w:val="24"/>
        </w:rPr>
        <w:t xml:space="preserve">Diharapkan laporan ini dapat memberikan gambaran yang jelas mengenai pelaksanaan pelatihan, capaian yang telah diperoleh, serta rekomendasi untuk perbaikan di masa mendatang.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Ketua</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p>
      <w:r>
        <w:br w:type="page"/>
      </w:r>
    </w:p>
    <w:p>
      <w:pPr>
        <w:pStyle w:val="Heading1"/>
      </w:pPr>
      <w:bookmarkStart w:id="14" w:name="_Toc14"/>
      <w:r>
        <w:t>DAFTAR ISI</w:t>
      </w:r>
      <w:bookmarkEnd w:id="14"/>
    </w:p>
    <w:p>
      <w:pPr>
        <w:tabs>
          <w:tab w:val="right" w:leader="dot" w:pos="9000"/>
        </w:tabs>
      </w:pPr>
      <w:r>
        <w:fldChar w:fldCharType="begin"/>
      </w:r>
      <w:r>
        <w:instrText xml:space="preserve">TOC \o 1-9 \h \z \u</w:instrText>
      </w:r>
      <w:r>
        <w:fldChar w:fldCharType="separate"/>
      </w:r>
      <w:hyperlink w:anchor="_Toc0" w:history="1">
        <w:r>
          <w:rPr/>
          <w:t>KATA PENGANTAR</w:t>
        </w:r>
        <w:r>
          <w:tab/>
        </w:r>
        <w:r>
          <w:fldChar w:fldCharType="begin"/>
        </w:r>
        <w:r>
          <w:instrText xml:space="preserve">PAGEREF _Toc0 \h</w:instrText>
        </w:r>
        <w:r>
          <w:fldChar w:fldCharType="end"/>
        </w:r>
      </w:hyperlink>
    </w:p>
    <w:p>
      <w:pPr>
        <w:tabs>
          <w:tab w:val="right" w:leader="dot" w:pos="9000"/>
        </w:tabs>
      </w:pPr>
      <w:hyperlink w:anchor="_Toc1" w:history="1">
        <w:r>
          <w:rPr/>
          <w:t>PENDAHULUAN</w:t>
        </w:r>
        <w:r>
          <w:tab/>
        </w:r>
        <w:r>
          <w:fldChar w:fldCharType="begin"/>
        </w:r>
        <w:r>
          <w:instrText xml:space="preserve">PAGEREF _Toc1 \h</w:instrText>
        </w:r>
        <w:r>
          <w:fldChar w:fldCharType="end"/>
        </w:r>
      </w:hyperlink>
    </w:p>
    <w:p>
      <w:pPr>
        <w:tabs>
          <w:tab w:val="right" w:leader="dot" w:pos="9000"/>
        </w:tabs>
        <w:ind w:left="200"/>
      </w:pPr>
      <w:hyperlink w:anchor="_Toc2" w:history="1">
        <w:r>
          <w:rPr/>
          <w:t>A. Latar Belakang</w:t>
        </w:r>
        <w:r>
          <w:tab/>
        </w:r>
        <w:r>
          <w:fldChar w:fldCharType="begin"/>
        </w:r>
        <w:r>
          <w:instrText xml:space="preserve">PAGEREF _Toc2 \h</w:instrText>
        </w:r>
        <w:r>
          <w:fldChar w:fldCharType="end"/>
        </w:r>
      </w:hyperlink>
    </w:p>
    <w:p>
      <w:pPr>
        <w:tabs>
          <w:tab w:val="right" w:leader="dot" w:pos="9000"/>
        </w:tabs>
        <w:ind w:left="200"/>
      </w:pPr>
      <w:hyperlink w:anchor="_Toc3" w:history="1">
        <w:r>
          <w:rPr/>
          <w:t>B. Tujuan</w:t>
        </w:r>
        <w:r>
          <w:tab/>
        </w:r>
        <w:r>
          <w:fldChar w:fldCharType="begin"/>
        </w:r>
        <w:r>
          <w:instrText xml:space="preserve">PAGEREF _Toc3 \h</w:instrText>
        </w:r>
        <w:r>
          <w:fldChar w:fldCharType="end"/>
        </w:r>
      </w:hyperlink>
    </w:p>
    <w:p>
      <w:pPr>
        <w:tabs>
          <w:tab w:val="right" w:leader="dot" w:pos="9000"/>
        </w:tabs>
        <w:ind w:left="200"/>
      </w:pPr>
      <w:hyperlink w:anchor="_Toc4" w:history="1">
        <w:r>
          <w:rPr/>
          <w:t>C. Ruang Lingkup</w:t>
        </w:r>
        <w:r>
          <w:tab/>
        </w:r>
        <w:r>
          <w:fldChar w:fldCharType="begin"/>
        </w:r>
        <w:r>
          <w:instrText xml:space="preserve">PAGEREF _Toc4 \h</w:instrText>
        </w:r>
        <w:r>
          <w:fldChar w:fldCharType="end"/>
        </w:r>
      </w:hyperlink>
    </w:p>
    <w:p>
      <w:pPr>
        <w:tabs>
          <w:tab w:val="right" w:leader="dot" w:pos="9000"/>
        </w:tabs>
      </w:pPr>
      <w:hyperlink w:anchor="_Toc5" w:history="1">
        <w:r>
          <w:rPr/>
          <w:t>GARIS-GARIS BESAR PROGRAM PELATIHAN</w:t>
        </w:r>
        <w:r>
          <w:tab/>
        </w:r>
        <w:r>
          <w:fldChar w:fldCharType="begin"/>
        </w:r>
        <w:r>
          <w:instrText xml:space="preserve">PAGEREF _Toc5 \h</w:instrText>
        </w:r>
        <w:r>
          <w:fldChar w:fldCharType="end"/>
        </w:r>
      </w:hyperlink>
    </w:p>
    <w:p>
      <w:pPr>
        <w:tabs>
          <w:tab w:val="right" w:leader="dot" w:pos="9000"/>
        </w:tabs>
        <w:ind w:left="200"/>
      </w:pPr>
      <w:hyperlink w:anchor="_Toc6" w:history="1">
        <w:r>
          <w:rPr/>
          <w:t>A. Kelompok Dasar</w:t>
        </w:r>
        <w:r>
          <w:tab/>
        </w:r>
        <w:r>
          <w:fldChar w:fldCharType="begin"/>
        </w:r>
        <w:r>
          <w:instrText xml:space="preserve">PAGEREF _Toc6 \h</w:instrText>
        </w:r>
        <w:r>
          <w:fldChar w:fldCharType="end"/>
        </w:r>
      </w:hyperlink>
    </w:p>
    <w:p>
      <w:pPr>
        <w:tabs>
          <w:tab w:val="right" w:leader="dot" w:pos="9000"/>
        </w:tabs>
        <w:ind w:left="200"/>
      </w:pPr>
      <w:hyperlink w:anchor="_Toc7" w:history="1">
        <w:r>
          <w:rPr/>
          <w:t>B. Kelompok Inti</w:t>
        </w:r>
        <w:r>
          <w:tab/>
        </w:r>
        <w:r>
          <w:fldChar w:fldCharType="begin"/>
        </w:r>
        <w:r>
          <w:instrText xml:space="preserve">PAGEREF _Toc7 \h</w:instrText>
        </w:r>
        <w:r>
          <w:fldChar w:fldCharType="end"/>
        </w:r>
      </w:hyperlink>
    </w:p>
    <w:p>
      <w:pPr>
        <w:tabs>
          <w:tab w:val="right" w:leader="dot" w:pos="9000"/>
        </w:tabs>
        <w:ind w:left="200"/>
      </w:pPr>
      <w:hyperlink w:anchor="_Toc8" w:history="1">
        <w:r>
          <w:rPr/>
          <w:t>C. Kelompok Penunjang</w:t>
        </w:r>
        <w:r>
          <w:tab/>
        </w:r>
        <w:r>
          <w:fldChar w:fldCharType="begin"/>
        </w:r>
        <w:r>
          <w:instrText xml:space="preserve">PAGEREF _Toc8 \h</w:instrText>
        </w:r>
        <w:r>
          <w:fldChar w:fldCharType="end"/>
        </w:r>
      </w:hyperlink>
    </w:p>
    <w:p>
      <w:pPr>
        <w:tabs>
          <w:tab w:val="right" w:leader="dot" w:pos="9000"/>
        </w:tabs>
      </w:pPr>
      <w:hyperlink w:anchor="_Toc9" w:history="1">
        <w:r>
          <w:rPr/>
          <w:t>PESERTA DAN FASILITATOR/WIDYAISWARA</w:t>
        </w:r>
        <w:r>
          <w:tab/>
        </w:r>
        <w:r>
          <w:fldChar w:fldCharType="begin"/>
        </w:r>
        <w:r>
          <w:instrText xml:space="preserve">PAGEREF _Toc9 \h</w:instrText>
        </w:r>
        <w:r>
          <w:fldChar w:fldCharType="end"/>
        </w:r>
      </w:hyperlink>
    </w:p>
    <w:p>
      <w:pPr>
        <w:tabs>
          <w:tab w:val="right" w:leader="dot" w:pos="9000"/>
        </w:tabs>
        <w:ind w:left="200"/>
      </w:pPr>
      <w:hyperlink w:anchor="_Toc10" w:history="1">
        <w:r>
          <w:rPr/>
          <w:t>Peserta</w:t>
        </w:r>
        <w:r>
          <w:tab/>
        </w:r>
        <w:r>
          <w:fldChar w:fldCharType="begin"/>
        </w:r>
        <w:r>
          <w:instrText xml:space="preserve">PAGEREF _Toc10 \h</w:instrText>
        </w:r>
        <w:r>
          <w:fldChar w:fldCharType="end"/>
        </w:r>
      </w:hyperlink>
    </w:p>
    <w:p>
      <w:pPr>
        <w:tabs>
          <w:tab w:val="right" w:leader="dot" w:pos="9000"/>
        </w:tabs>
      </w:pPr>
      <w:hyperlink w:anchor="_Toc11" w:history="1">
        <w:r>
          <w:rPr/>
          <w:t>PENYELENGGARAAN PELATIHAN</w:t>
        </w:r>
        <w:r>
          <w:tab/>
        </w:r>
        <w:r>
          <w:fldChar w:fldCharType="begin"/>
        </w:r>
        <w:r>
          <w:instrText xml:space="preserve">PAGEREF _Toc11 \h</w:instrText>
        </w:r>
        <w:r>
          <w:fldChar w:fldCharType="end"/>
        </w:r>
      </w:hyperlink>
    </w:p>
    <w:p>
      <w:pPr>
        <w:tabs>
          <w:tab w:val="right" w:leader="dot" w:pos="9000"/>
        </w:tabs>
      </w:pPr>
      <w:hyperlink w:anchor="_Toc12" w:history="1">
        <w:r>
          <w:rPr/>
          <w:t>TATA TERTIB</w:t>
        </w:r>
        <w:r>
          <w:tab/>
        </w:r>
        <w:r>
          <w:fldChar w:fldCharType="begin"/>
        </w:r>
        <w:r>
          <w:instrText xml:space="preserve">PAGEREF _Toc12 \h</w:instrText>
        </w:r>
        <w:r>
          <w:fldChar w:fldCharType="end"/>
        </w:r>
      </w:hyperlink>
    </w:p>
    <w:p>
      <w:pPr>
        <w:tabs>
          <w:tab w:val="right" w:leader="dot" w:pos="9000"/>
        </w:tabs>
      </w:pPr>
      <w:hyperlink w:anchor="_Toc13" w:history="1">
        <w:r>
          <w:rPr/>
          <w:t>KATA PENGANTAR</w:t>
        </w:r>
        <w:r>
          <w:tab/>
        </w:r>
        <w:r>
          <w:fldChar w:fldCharType="begin"/>
        </w:r>
        <w:r>
          <w:instrText xml:space="preserve">PAGEREF _Toc13 \h</w:instrText>
        </w:r>
        <w:r>
          <w:fldChar w:fldCharType="end"/>
        </w:r>
      </w:hyperlink>
    </w:p>
    <w:p>
      <w:pPr>
        <w:tabs>
          <w:tab w:val="right" w:leader="dot" w:pos="9000"/>
        </w:tabs>
      </w:pPr>
      <w:hyperlink w:anchor="_Toc14" w:history="1">
        <w:r>
          <w:rPr/>
          <w:t>DAFTAR ISI</w:t>
        </w:r>
        <w:r>
          <w:tab/>
        </w:r>
        <w:r>
          <w:fldChar w:fldCharType="begin"/>
        </w:r>
        <w:r>
          <w:instrText xml:space="preserve">PAGEREF _Toc14 \h</w:instrText>
        </w:r>
        <w:r>
          <w:fldChar w:fldCharType="end"/>
        </w:r>
      </w:hyperlink>
    </w:p>
    <w:p>
      <w:pPr>
        <w:tabs>
          <w:tab w:val="right" w:leader="dot" w:pos="9000"/>
        </w:tabs>
      </w:pPr>
      <w:hyperlink w:anchor="_Toc15" w:history="1">
        <w:r>
          <w:rPr/>
          <w:t>BAB I</w:t>
        </w:r>
        <w:r>
          <w:tab/>
        </w:r>
        <w:r>
          <w:fldChar w:fldCharType="begin"/>
        </w:r>
        <w:r>
          <w:instrText xml:space="preserve">PAGEREF _Toc15 \h</w:instrText>
        </w:r>
        <w:r>
          <w:fldChar w:fldCharType="end"/>
        </w:r>
      </w:hyperlink>
    </w:p>
    <w:p>
      <w:pPr>
        <w:tabs>
          <w:tab w:val="right" w:leader="dot" w:pos="9000"/>
        </w:tabs>
      </w:pPr>
      <w:hyperlink w:anchor="_Toc16" w:history="1">
        <w:r>
          <w:rPr/>
          <w:t>PENDAHULUAN</w:t>
        </w:r>
        <w:r>
          <w:tab/>
        </w:r>
        <w:r>
          <w:fldChar w:fldCharType="begin"/>
        </w:r>
        <w:r>
          <w:instrText xml:space="preserve">PAGEREF _Toc16 \h</w:instrText>
        </w:r>
        <w:r>
          <w:fldChar w:fldCharType="end"/>
        </w:r>
      </w:hyperlink>
    </w:p>
    <w:p>
      <w:pPr>
        <w:tabs>
          <w:tab w:val="right" w:leader="dot" w:pos="9000"/>
        </w:tabs>
        <w:ind w:left="200"/>
      </w:pPr>
      <w:hyperlink w:anchor="_Toc17" w:history="1">
        <w:r>
          <w:rPr/>
          <w:t>A. Organisasi Diklat</w:t>
        </w:r>
        <w:r>
          <w:tab/>
        </w:r>
        <w:r>
          <w:fldChar w:fldCharType="begin"/>
        </w:r>
        <w:r>
          <w:instrText xml:space="preserve">PAGEREF _Toc17 \h</w:instrText>
        </w:r>
        <w:r>
          <w:fldChar w:fldCharType="end"/>
        </w:r>
      </w:hyperlink>
    </w:p>
    <w:p>
      <w:pPr>
        <w:tabs>
          <w:tab w:val="right" w:leader="dot" w:pos="9000"/>
        </w:tabs>
        <w:ind w:left="200"/>
      </w:pPr>
      <w:hyperlink w:anchor="_Toc18" w:history="1">
        <w:r>
          <w:rPr/>
          <w:t>B. Nama Unit/Satuan Kerja</w:t>
        </w:r>
        <w:r>
          <w:tab/>
        </w:r>
        <w:r>
          <w:fldChar w:fldCharType="begin"/>
        </w:r>
        <w:r>
          <w:instrText xml:space="preserve">PAGEREF _Toc18 \h</w:instrText>
        </w:r>
        <w:r>
          <w:fldChar w:fldCharType="end"/>
        </w:r>
      </w:hyperlink>
    </w:p>
    <w:p>
      <w:pPr>
        <w:tabs>
          <w:tab w:val="right" w:leader="dot" w:pos="9000"/>
        </w:tabs>
        <w:ind w:left="200"/>
      </w:pPr>
      <w:hyperlink w:anchor="_Toc19" w:history="1">
        <w:r>
          <w:rPr/>
          <w:t>C. Nama Diklat yang Diselenggarakan</w:t>
        </w:r>
        <w:r>
          <w:tab/>
        </w:r>
        <w:r>
          <w:fldChar w:fldCharType="begin"/>
        </w:r>
        <w:r>
          <w:instrText xml:space="preserve">PAGEREF _Toc19 \h</w:instrText>
        </w:r>
        <w:r>
          <w:fldChar w:fldCharType="end"/>
        </w:r>
      </w:hyperlink>
    </w:p>
    <w:p>
      <w:pPr>
        <w:tabs>
          <w:tab w:val="right" w:leader="dot" w:pos="9000"/>
        </w:tabs>
        <w:ind w:left="200"/>
      </w:pPr>
      <w:hyperlink w:anchor="_Toc20" w:history="1">
        <w:r>
          <w:rPr/>
          <w:t>D. Dasar Hukum</w:t>
        </w:r>
        <w:r>
          <w:tab/>
        </w:r>
        <w:r>
          <w:fldChar w:fldCharType="begin"/>
        </w:r>
        <w:r>
          <w:instrText xml:space="preserve">PAGEREF _Toc20 \h</w:instrText>
        </w:r>
        <w:r>
          <w:fldChar w:fldCharType="end"/>
        </w:r>
      </w:hyperlink>
    </w:p>
    <w:p>
      <w:pPr>
        <w:tabs>
          <w:tab w:val="right" w:leader="dot" w:pos="9000"/>
        </w:tabs>
        <w:ind w:left="200"/>
      </w:pPr>
      <w:hyperlink w:anchor="_Toc21" w:history="1">
        <w:r>
          <w:rPr/>
          <w:t>E. Sumber Pembiayaan</w:t>
        </w:r>
        <w:r>
          <w:tab/>
        </w:r>
        <w:r>
          <w:fldChar w:fldCharType="begin"/>
        </w:r>
        <w:r>
          <w:instrText xml:space="preserve">PAGEREF _Toc21 \h</w:instrText>
        </w:r>
        <w:r>
          <w:fldChar w:fldCharType="end"/>
        </w:r>
      </w:hyperlink>
    </w:p>
    <w:p>
      <w:pPr>
        <w:tabs>
          <w:tab w:val="right" w:leader="dot" w:pos="9000"/>
        </w:tabs>
        <w:ind w:left="200"/>
      </w:pPr>
      <w:hyperlink w:anchor="_Toc22" w:history="1">
        <w:r>
          <w:rPr/>
          <w:t>F. Susunan Panitia</w:t>
        </w:r>
        <w:r>
          <w:tab/>
        </w:r>
        <w:r>
          <w:fldChar w:fldCharType="begin"/>
        </w:r>
        <w:r>
          <w:instrText xml:space="preserve">PAGEREF _Toc22 \h</w:instrText>
        </w:r>
        <w:r>
          <w:fldChar w:fldCharType="end"/>
        </w:r>
      </w:hyperlink>
    </w:p>
    <w:p>
      <w:pPr>
        <w:tabs>
          <w:tab w:val="right" w:leader="dot" w:pos="9000"/>
        </w:tabs>
        <w:ind w:left="200"/>
      </w:pPr>
      <w:hyperlink w:anchor="_Toc23" w:history="1">
        <w:r>
          <w:rPr/>
          <w:t>G. Alamat Penyelenggara</w:t>
        </w:r>
        <w:r>
          <w:tab/>
        </w:r>
        <w:r>
          <w:fldChar w:fldCharType="begin"/>
        </w:r>
        <w:r>
          <w:instrText xml:space="preserve">PAGEREF _Toc23 \h</w:instrText>
        </w:r>
        <w:r>
          <w:fldChar w:fldCharType="end"/>
        </w:r>
      </w:hyperlink>
    </w:p>
    <w:p>
      <w:pPr>
        <w:tabs>
          <w:tab w:val="right" w:leader="dot" w:pos="9000"/>
        </w:tabs>
      </w:pPr>
      <w:hyperlink w:anchor="_Toc24" w:history="1">
        <w:r>
          <w:rPr/>
          <w:t>BAB II</w:t>
        </w:r>
        <w:r>
          <w:tab/>
        </w:r>
        <w:r>
          <w:fldChar w:fldCharType="begin"/>
        </w:r>
        <w:r>
          <w:instrText xml:space="preserve">PAGEREF _Toc24 \h</w:instrText>
        </w:r>
        <w:r>
          <w:fldChar w:fldCharType="end"/>
        </w:r>
      </w:hyperlink>
    </w:p>
    <w:p>
      <w:pPr>
        <w:tabs>
          <w:tab w:val="right" w:leader="dot" w:pos="9000"/>
        </w:tabs>
      </w:pPr>
      <w:hyperlink w:anchor="_Toc25" w:history="1">
        <w:r>
          <w:rPr/>
          <w:t>PELAKSANAAN DIKLAT</w:t>
        </w:r>
        <w:r>
          <w:tab/>
        </w:r>
        <w:r>
          <w:fldChar w:fldCharType="begin"/>
        </w:r>
        <w:r>
          <w:instrText xml:space="preserve">PAGEREF _Toc25 \h</w:instrText>
        </w:r>
        <w:r>
          <w:fldChar w:fldCharType="end"/>
        </w:r>
      </w:hyperlink>
    </w:p>
    <w:p>
      <w:pPr>
        <w:tabs>
          <w:tab w:val="right" w:leader="dot" w:pos="9000"/>
        </w:tabs>
        <w:ind w:left="200"/>
      </w:pPr>
      <w:hyperlink w:anchor="_Toc26" w:history="1">
        <w:r>
          <w:rPr/>
          <w:t>A. Tujuan dan Sasaran</w:t>
        </w:r>
        <w:r>
          <w:tab/>
        </w:r>
        <w:r>
          <w:fldChar w:fldCharType="begin"/>
        </w:r>
        <w:r>
          <w:instrText xml:space="preserve">PAGEREF _Toc26 \h</w:instrText>
        </w:r>
        <w:r>
          <w:fldChar w:fldCharType="end"/>
        </w:r>
      </w:hyperlink>
    </w:p>
    <w:p>
      <w:pPr>
        <w:tabs>
          <w:tab w:val="right" w:leader="dot" w:pos="9000"/>
        </w:tabs>
        <w:ind w:left="200"/>
      </w:pPr>
      <w:hyperlink w:anchor="_Toc27" w:history="1">
        <w:r>
          <w:rPr/>
          <w:t>B. Kurikulum</w:t>
        </w:r>
        <w:r>
          <w:tab/>
        </w:r>
        <w:r>
          <w:fldChar w:fldCharType="begin"/>
        </w:r>
        <w:r>
          <w:instrText xml:space="preserve">PAGEREF _Toc27 \h</w:instrText>
        </w:r>
        <w:r>
          <w:fldChar w:fldCharType="end"/>
        </w:r>
      </w:hyperlink>
    </w:p>
    <w:p>
      <w:pPr>
        <w:tabs>
          <w:tab w:val="right" w:leader="dot" w:pos="9000"/>
        </w:tabs>
        <w:ind w:left="200"/>
      </w:pPr>
      <w:hyperlink w:anchor="_Toc28" w:history="1">
        <w:r>
          <w:rPr/>
          <w:t>C. Mata Diklat dan Jumlah Jam Pelajaran</w:t>
        </w:r>
        <w:r>
          <w:tab/>
        </w:r>
        <w:r>
          <w:fldChar w:fldCharType="begin"/>
        </w:r>
        <w:r>
          <w:instrText xml:space="preserve">PAGEREF _Toc28 \h</w:instrText>
        </w:r>
        <w:r>
          <w:fldChar w:fldCharType="end"/>
        </w:r>
      </w:hyperlink>
    </w:p>
    <w:p>
      <w:pPr>
        <w:tabs>
          <w:tab w:val="right" w:leader="dot" w:pos="9000"/>
        </w:tabs>
        <w:ind w:left="200"/>
      </w:pPr>
      <w:hyperlink w:anchor="_Toc29" w:history="1">
        <w:r>
          <w:rPr/>
          <w:t>D. Jadwal Pelatihan</w:t>
        </w:r>
        <w:r>
          <w:tab/>
        </w:r>
        <w:r>
          <w:fldChar w:fldCharType="begin"/>
        </w:r>
        <w:r>
          <w:instrText xml:space="preserve">PAGEREF _Toc29 \h</w:instrText>
        </w:r>
        <w:r>
          <w:fldChar w:fldCharType="end"/>
        </w:r>
      </w:hyperlink>
    </w:p>
    <w:p>
      <w:pPr>
        <w:tabs>
          <w:tab w:val="right" w:leader="dot" w:pos="9000"/>
        </w:tabs>
        <w:ind w:left="200"/>
      </w:pPr>
      <w:hyperlink w:anchor="_Toc30" w:history="1">
        <w:r>
          <w:rPr/>
          <w:t>E. Peserta</w:t>
        </w:r>
        <w:r>
          <w:tab/>
        </w:r>
        <w:r>
          <w:fldChar w:fldCharType="begin"/>
        </w:r>
        <w:r>
          <w:instrText xml:space="preserve">PAGEREF _Toc30 \h</w:instrText>
        </w:r>
        <w:r>
          <w:fldChar w:fldCharType="end"/>
        </w:r>
      </w:hyperlink>
    </w:p>
    <w:p>
      <w:pPr>
        <w:tabs>
          <w:tab w:val="right" w:leader="dot" w:pos="9000"/>
        </w:tabs>
        <w:ind w:left="200"/>
      </w:pPr>
      <w:hyperlink w:anchor="_Toc31" w:history="1">
        <w:r>
          <w:rPr/>
          <w:t>F. Widyaisuara/Tenaga Pengajar</w:t>
        </w:r>
        <w:r>
          <w:tab/>
        </w:r>
        <w:r>
          <w:fldChar w:fldCharType="begin"/>
        </w:r>
        <w:r>
          <w:instrText xml:space="preserve">PAGEREF _Toc31 \h</w:instrText>
        </w:r>
        <w:r>
          <w:fldChar w:fldCharType="end"/>
        </w:r>
      </w:hyperlink>
    </w:p>
    <w:p>
      <w:pPr>
        <w:tabs>
          <w:tab w:val="right" w:leader="dot" w:pos="9000"/>
        </w:tabs>
        <w:ind w:left="200"/>
      </w:pPr>
      <w:hyperlink w:anchor="_Toc32" w:history="1">
        <w:r>
          <w:rPr/>
          <w:t>G. Jenjang Akademik/Kualifikasi Widyaiswara/Tenaga Pengajar</w:t>
        </w:r>
        <w:r>
          <w:tab/>
        </w:r>
        <w:r>
          <w:fldChar w:fldCharType="begin"/>
        </w:r>
        <w:r>
          <w:instrText xml:space="preserve">PAGEREF _Toc32 \h</w:instrText>
        </w:r>
        <w:r>
          <w:fldChar w:fldCharType="end"/>
        </w:r>
      </w:hyperlink>
    </w:p>
    <w:p>
      <w:pPr>
        <w:tabs>
          <w:tab w:val="right" w:leader="dot" w:pos="9000"/>
        </w:tabs>
        <w:ind w:left="200"/>
      </w:pPr>
      <w:hyperlink w:anchor="_Toc33" w:history="1">
        <w:r>
          <w:rPr/>
          <w:t>H. Evaluasi</w:t>
        </w:r>
        <w:r>
          <w:tab/>
        </w:r>
        <w:r>
          <w:fldChar w:fldCharType="begin"/>
        </w:r>
        <w:r>
          <w:instrText xml:space="preserve">PAGEREF _Toc33 \h</w:instrText>
        </w:r>
        <w:r>
          <w:fldChar w:fldCharType="end"/>
        </w:r>
      </w:hyperlink>
    </w:p>
    <w:p>
      <w:pPr>
        <w:tabs>
          <w:tab w:val="right" w:leader="dot" w:pos="9000"/>
        </w:tabs>
        <w:ind w:left="200"/>
      </w:pPr>
      <w:hyperlink w:anchor="_Toc34" w:history="1">
        <w:r>
          <w:rPr/>
          <w:t>I. Hasil Evaluasi Terhadap Widyaiswara/Tenaga Pengajar (terlampir)</w:t>
        </w:r>
        <w:r>
          <w:tab/>
        </w:r>
        <w:r>
          <w:fldChar w:fldCharType="begin"/>
        </w:r>
        <w:r>
          <w:instrText xml:space="preserve">PAGEREF _Toc34 \h</w:instrText>
        </w:r>
        <w:r>
          <w:fldChar w:fldCharType="end"/>
        </w:r>
      </w:hyperlink>
    </w:p>
    <w:p>
      <w:pPr>
        <w:tabs>
          <w:tab w:val="right" w:leader="dot" w:pos="9000"/>
        </w:tabs>
        <w:ind w:left="200"/>
      </w:pPr>
      <w:hyperlink w:anchor="_Toc35" w:history="1">
        <w:r>
          <w:rPr/>
          <w:t>J. Penyelenggaraan</w:t>
        </w:r>
        <w:r>
          <w:tab/>
        </w:r>
        <w:r>
          <w:fldChar w:fldCharType="begin"/>
        </w:r>
        <w:r>
          <w:instrText xml:space="preserve">PAGEREF _Toc35 \h</w:instrText>
        </w:r>
        <w:r>
          <w:fldChar w:fldCharType="end"/>
        </w:r>
      </w:hyperlink>
    </w:p>
    <w:p>
      <w:pPr>
        <w:tabs>
          <w:tab w:val="right" w:leader="dot" w:pos="9000"/>
        </w:tabs>
        <w:ind w:left="200"/>
      </w:pPr>
      <w:hyperlink w:anchor="_Toc36" w:history="1">
        <w:r>
          <w:rPr/>
          <w:t>K. Zoom</w:t>
        </w:r>
        <w:r>
          <w:tab/>
        </w:r>
        <w:r>
          <w:fldChar w:fldCharType="begin"/>
        </w:r>
        <w:r>
          <w:instrText xml:space="preserve">PAGEREF _Toc36 \h</w:instrText>
        </w:r>
        <w:r>
          <w:fldChar w:fldCharType="end"/>
        </w:r>
      </w:hyperlink>
    </w:p>
    <w:p>
      <w:pPr>
        <w:tabs>
          <w:tab w:val="right" w:leader="dot" w:pos="9000"/>
        </w:tabs>
        <w:ind w:left="200"/>
      </w:pPr>
      <w:hyperlink w:anchor="_Toc37" w:history="1">
        <w:r>
          <w:rPr/>
          <w:t>L. Keuangan</w:t>
        </w:r>
        <w:r>
          <w:tab/>
        </w:r>
        <w:r>
          <w:fldChar w:fldCharType="begin"/>
        </w:r>
        <w:r>
          <w:instrText xml:space="preserve">PAGEREF _Toc37 \h</w:instrText>
        </w:r>
        <w:r>
          <w:fldChar w:fldCharType="end"/>
        </w:r>
      </w:hyperlink>
    </w:p>
    <w:p>
      <w:pPr>
        <w:tabs>
          <w:tab w:val="right" w:leader="dot" w:pos="9000"/>
        </w:tabs>
        <w:ind w:left="200"/>
      </w:pPr>
      <w:hyperlink w:anchor="_Toc38" w:history="1">
        <w:r>
          <w:rPr/>
          <w:t>M. Penjaminan Mutu</w:t>
        </w:r>
        <w:r>
          <w:tab/>
        </w:r>
        <w:r>
          <w:fldChar w:fldCharType="begin"/>
        </w:r>
        <w:r>
          <w:instrText xml:space="preserve">PAGEREF _Toc38 \h</w:instrText>
        </w:r>
        <w:r>
          <w:fldChar w:fldCharType="end"/>
        </w:r>
      </w:hyperlink>
    </w:p>
    <w:p>
      <w:pPr>
        <w:tabs>
          <w:tab w:val="right" w:leader="dot" w:pos="9000"/>
        </w:tabs>
        <w:ind w:left="200"/>
      </w:pPr>
      <w:hyperlink w:anchor="_Toc39" w:history="1">
        <w:r>
          <w:rPr/>
          <w:t>N. Lain-Lain</w:t>
        </w:r>
        <w:r>
          <w:tab/>
        </w:r>
        <w:r>
          <w:fldChar w:fldCharType="begin"/>
        </w:r>
        <w:r>
          <w:instrText xml:space="preserve">PAGEREF _Toc39 \h</w:instrText>
        </w:r>
        <w:r>
          <w:fldChar w:fldCharType="end"/>
        </w:r>
      </w:hyperlink>
    </w:p>
    <w:p>
      <w:pPr>
        <w:tabs>
          <w:tab w:val="right" w:leader="dot" w:pos="9000"/>
        </w:tabs>
        <w:ind w:left="200"/>
      </w:pPr>
      <w:hyperlink w:anchor="_Toc40" w:history="1">
        <w:r>
          <w:rPr/>
          <w:t>O. Pemberian Surat Keterangan Diklat</w:t>
        </w:r>
        <w:r>
          <w:tab/>
        </w:r>
        <w:r>
          <w:fldChar w:fldCharType="begin"/>
        </w:r>
        <w:r>
          <w:instrText xml:space="preserve">PAGEREF _Toc40 \h</w:instrText>
        </w:r>
        <w:r>
          <w:fldChar w:fldCharType="end"/>
        </w:r>
      </w:hyperlink>
    </w:p>
    <w:p>
      <w:pPr>
        <w:tabs>
          <w:tab w:val="right" w:leader="dot" w:pos="9000"/>
        </w:tabs>
      </w:pPr>
      <w:hyperlink w:anchor="_Toc41" w:history="1">
        <w:r>
          <w:rPr/>
          <w:t>BAB III</w:t>
        </w:r>
        <w:r>
          <w:tab/>
        </w:r>
        <w:r>
          <w:fldChar w:fldCharType="begin"/>
        </w:r>
        <w:r>
          <w:instrText xml:space="preserve">PAGEREF _Toc41 \h</w:instrText>
        </w:r>
        <w:r>
          <w:fldChar w:fldCharType="end"/>
        </w:r>
      </w:hyperlink>
    </w:p>
    <w:p>
      <w:pPr>
        <w:tabs>
          <w:tab w:val="right" w:leader="dot" w:pos="9000"/>
        </w:tabs>
      </w:pPr>
      <w:hyperlink w:anchor="_Toc42" w:history="1">
        <w:r>
          <w:rPr/>
          <w:t>PENUTUP</w:t>
        </w:r>
        <w:r>
          <w:tab/>
        </w:r>
        <w:r>
          <w:fldChar w:fldCharType="begin"/>
        </w:r>
        <w:r>
          <w:instrText xml:space="preserve">PAGEREF _Toc42 \h</w:instrText>
        </w:r>
        <w:r>
          <w:fldChar w:fldCharType="end"/>
        </w:r>
      </w:hyperlink>
    </w:p>
    <w:p>
      <w:pPr>
        <w:tabs>
          <w:tab w:val="right" w:leader="dot" w:pos="9000"/>
        </w:tabs>
        <w:ind w:left="200"/>
      </w:pPr>
      <w:hyperlink w:anchor="_Toc43" w:history="1">
        <w:r>
          <w:rPr/>
          <w:t>A. Keimpulan</w:t>
        </w:r>
        <w:r>
          <w:tab/>
        </w:r>
        <w:r>
          <w:fldChar w:fldCharType="begin"/>
        </w:r>
        <w:r>
          <w:instrText xml:space="preserve">PAGEREF _Toc43 \h</w:instrText>
        </w:r>
        <w:r>
          <w:fldChar w:fldCharType="end"/>
        </w:r>
      </w:hyperlink>
    </w:p>
    <w:p>
      <w:pPr>
        <w:tabs>
          <w:tab w:val="right" w:leader="dot" w:pos="9000"/>
        </w:tabs>
        <w:ind w:left="200"/>
      </w:pPr>
      <w:hyperlink w:anchor="_Toc44" w:history="1">
        <w:r>
          <w:rPr/>
          <w:t>B. Saran</w:t>
        </w:r>
        <w:r>
          <w:tab/>
        </w:r>
        <w:r>
          <w:fldChar w:fldCharType="begin"/>
        </w:r>
        <w:r>
          <w:instrText xml:space="preserve">PAGEREF _Toc44 \h</w:instrText>
        </w:r>
        <w:r>
          <w:fldChar w:fldCharType="end"/>
        </w:r>
      </w:hyperlink>
    </w:p>
    <w:p>
      <w:pPr>
        <w:tabs>
          <w:tab w:val="right" w:leader="dot" w:pos="9000"/>
        </w:tabs>
      </w:pPr>
      <w:hyperlink w:anchor="_Toc45" w:history="1">
        <w:r>
          <w:rPr/>
          <w:t>KATA PENGANTAR</w:t>
        </w:r>
        <w:r>
          <w:tab/>
        </w:r>
        <w:r>
          <w:fldChar w:fldCharType="begin"/>
        </w:r>
        <w:r>
          <w:instrText xml:space="preserve">PAGEREF _Toc45 \h</w:instrText>
        </w:r>
        <w:r>
          <w:fldChar w:fldCharType="end"/>
        </w:r>
      </w:hyperlink>
    </w:p>
    <w:p>
      <w:pPr>
        <w:tabs>
          <w:tab w:val="right" w:leader="dot" w:pos="9000"/>
        </w:tabs>
      </w:pPr>
      <w:hyperlink w:anchor="_Toc46" w:history="1">
        <w:r>
          <w:rPr/>
          <w:t>TERM OF REFERENCES</w:t>
        </w:r>
        <w:r>
          <w:tab/>
        </w:r>
        <w:r>
          <w:fldChar w:fldCharType="begin"/>
        </w:r>
        <w:r>
          <w:instrText xml:space="preserve">PAGEREF _Toc46 \h</w:instrText>
        </w:r>
        <w:r>
          <w:fldChar w:fldCharType="end"/>
        </w:r>
      </w:hyperlink>
    </w:p>
    <w:p>
      <w:pPr>
        <w:tabs>
          <w:tab w:val="right" w:leader="dot" w:pos="9000"/>
        </w:tabs>
      </w:pPr>
      <w:hyperlink w:anchor="_Toc47" w:history="1">
        <w:r>
          <w:rPr/>
          <w:t>Pelatihan Manajemen Pondok Pesantren Angkatan I</w:t>
        </w:r>
        <w:r>
          <w:tab/>
        </w:r>
        <w:r>
          <w:fldChar w:fldCharType="begin"/>
        </w:r>
        <w:r>
          <w:instrText xml:space="preserve">PAGEREF _Toc47 \h</w:instrText>
        </w:r>
        <w:r>
          <w:fldChar w:fldCharType="end"/>
        </w:r>
      </w:hyperlink>
    </w:p>
    <w:p>
      <w:pPr>
        <w:tabs>
          <w:tab w:val="right" w:leader="dot" w:pos="9000"/>
        </w:tabs>
        <w:ind w:left="200"/>
      </w:pPr>
      <w:hyperlink w:anchor="_Toc48" w:history="1">
        <w:r>
          <w:rPr/>
          <w:t>A. Latar Belakang</w:t>
        </w:r>
        <w:r>
          <w:tab/>
        </w:r>
        <w:r>
          <w:fldChar w:fldCharType="begin"/>
        </w:r>
        <w:r>
          <w:instrText xml:space="preserve">PAGEREF _Toc48 \h</w:instrText>
        </w:r>
        <w:r>
          <w:fldChar w:fldCharType="end"/>
        </w:r>
      </w:hyperlink>
    </w:p>
    <w:p>
      <w:pPr>
        <w:tabs>
          <w:tab w:val="right" w:leader="dot" w:pos="9000"/>
        </w:tabs>
        <w:ind w:left="200"/>
      </w:pPr>
      <w:hyperlink w:anchor="_Toc49" w:history="1">
        <w:r>
          <w:rPr/>
          <w:t>B. Dasar Hukum</w:t>
        </w:r>
        <w:r>
          <w:tab/>
        </w:r>
        <w:r>
          <w:fldChar w:fldCharType="begin"/>
        </w:r>
        <w:r>
          <w:instrText xml:space="preserve">PAGEREF _Toc49 \h</w:instrText>
        </w:r>
        <w:r>
          <w:fldChar w:fldCharType="end"/>
        </w:r>
      </w:hyperlink>
    </w:p>
    <w:p>
      <w:pPr>
        <w:tabs>
          <w:tab w:val="right" w:leader="dot" w:pos="9000"/>
        </w:tabs>
        <w:ind w:left="200"/>
      </w:pPr>
      <w:hyperlink w:anchor="_Toc50" w:history="1">
        <w:r>
          <w:rPr/>
          <w:t>C. Nama Pelatihan</w:t>
        </w:r>
        <w:r>
          <w:tab/>
        </w:r>
        <w:r>
          <w:fldChar w:fldCharType="begin"/>
        </w:r>
        <w:r>
          <w:instrText xml:space="preserve">PAGEREF _Toc50 \h</w:instrText>
        </w:r>
        <w:r>
          <w:fldChar w:fldCharType="end"/>
        </w:r>
      </w:hyperlink>
    </w:p>
    <w:p>
      <w:pPr>
        <w:tabs>
          <w:tab w:val="right" w:leader="dot" w:pos="9000"/>
        </w:tabs>
        <w:ind w:left="200"/>
      </w:pPr>
      <w:hyperlink w:anchor="_Toc51" w:history="1">
        <w:r>
          <w:rPr/>
          <w:t>D. Tujuan Pelatihan</w:t>
        </w:r>
        <w:r>
          <w:tab/>
        </w:r>
        <w:r>
          <w:fldChar w:fldCharType="begin"/>
        </w:r>
        <w:r>
          <w:instrText xml:space="preserve">PAGEREF _Toc51 \h</w:instrText>
        </w:r>
        <w:r>
          <w:fldChar w:fldCharType="end"/>
        </w:r>
      </w:hyperlink>
    </w:p>
    <w:p>
      <w:pPr>
        <w:tabs>
          <w:tab w:val="right" w:leader="dot" w:pos="9000"/>
        </w:tabs>
        <w:ind w:left="200"/>
      </w:pPr>
      <w:hyperlink w:anchor="_Toc52" w:history="1">
        <w:r>
          <w:rPr/>
          <w:t>E. Peserta Pelatihan</w:t>
        </w:r>
        <w:r>
          <w:tab/>
        </w:r>
        <w:r>
          <w:fldChar w:fldCharType="begin"/>
        </w:r>
        <w:r>
          <w:instrText xml:space="preserve">PAGEREF _Toc52 \h</w:instrText>
        </w:r>
        <w:r>
          <w:fldChar w:fldCharType="end"/>
        </w:r>
      </w:hyperlink>
    </w:p>
    <w:p>
      <w:pPr>
        <w:tabs>
          <w:tab w:val="right" w:leader="dot" w:pos="9000"/>
        </w:tabs>
        <w:ind w:left="200"/>
      </w:pPr>
      <w:hyperlink w:anchor="_Toc53" w:history="1">
        <w:r>
          <w:rPr/>
          <w:t>F. Pelaksanaan Kegiatan</w:t>
        </w:r>
        <w:r>
          <w:tab/>
        </w:r>
        <w:r>
          <w:fldChar w:fldCharType="begin"/>
        </w:r>
        <w:r>
          <w:instrText xml:space="preserve">PAGEREF _Toc53 \h</w:instrText>
        </w:r>
        <w:r>
          <w:fldChar w:fldCharType="end"/>
        </w:r>
      </w:hyperlink>
    </w:p>
    <w:p>
      <w:pPr>
        <w:tabs>
          <w:tab w:val="right" w:leader="dot" w:pos="9000"/>
        </w:tabs>
        <w:ind w:left="200"/>
      </w:pPr>
      <w:hyperlink w:anchor="_Toc54" w:history="1">
        <w:r>
          <w:rPr/>
          <w:t>G. Tahap Pelaksanaan Pelatihan</w:t>
        </w:r>
        <w:r>
          <w:tab/>
        </w:r>
        <w:r>
          <w:fldChar w:fldCharType="begin"/>
        </w:r>
        <w:r>
          <w:instrText xml:space="preserve">PAGEREF _Toc54 \h</w:instrText>
        </w:r>
        <w:r>
          <w:fldChar w:fldCharType="end"/>
        </w:r>
      </w:hyperlink>
    </w:p>
    <w:p>
      <w:pPr>
        <w:tabs>
          <w:tab w:val="right" w:leader="dot" w:pos="9000"/>
        </w:tabs>
        <w:ind w:left="200"/>
      </w:pPr>
      <w:hyperlink w:anchor="_Toc55" w:history="1">
        <w:r>
          <w:rPr/>
          <w:t>H. Tempat dan Wkatu Pelaksanaan</w:t>
        </w:r>
        <w:r>
          <w:tab/>
        </w:r>
        <w:r>
          <w:fldChar w:fldCharType="begin"/>
        </w:r>
        <w:r>
          <w:instrText xml:space="preserve">PAGEREF _Toc55 \h</w:instrText>
        </w:r>
        <w:r>
          <w:fldChar w:fldCharType="end"/>
        </w:r>
      </w:hyperlink>
    </w:p>
    <w:p>
      <w:pPr>
        <w:tabs>
          <w:tab w:val="right" w:leader="dot" w:pos="9000"/>
        </w:tabs>
        <w:ind w:left="200"/>
      </w:pPr>
      <w:hyperlink w:anchor="_Toc56" w:history="1">
        <w:r>
          <w:rPr/>
          <w:t>I. Panitia dan Tenaga Pengajar</w:t>
        </w:r>
        <w:r>
          <w:tab/>
        </w:r>
        <w:r>
          <w:fldChar w:fldCharType="begin"/>
        </w:r>
        <w:r>
          <w:instrText xml:space="preserve">PAGEREF _Toc56 \h</w:instrText>
        </w:r>
        <w:r>
          <w:fldChar w:fldCharType="end"/>
        </w:r>
      </w:hyperlink>
    </w:p>
    <w:p>
      <w:pPr>
        <w:tabs>
          <w:tab w:val="right" w:leader="dot" w:pos="9000"/>
        </w:tabs>
        <w:ind w:left="200"/>
      </w:pPr>
      <w:hyperlink w:anchor="_Toc57" w:history="1">
        <w:r>
          <w:rPr/>
          <w:t>J. Materi Pelatihan</w:t>
        </w:r>
        <w:r>
          <w:tab/>
        </w:r>
        <w:r>
          <w:fldChar w:fldCharType="begin"/>
        </w:r>
        <w:r>
          <w:instrText xml:space="preserve">PAGEREF _Toc57 \h</w:instrText>
        </w:r>
        <w:r>
          <w:fldChar w:fldCharType="end"/>
        </w:r>
      </w:hyperlink>
    </w:p>
    <w:p>
      <w:pPr>
        <w:tabs>
          <w:tab w:val="right" w:leader="dot" w:pos="9000"/>
        </w:tabs>
        <w:ind w:left="200"/>
      </w:pPr>
      <w:hyperlink w:anchor="_Toc58" w:history="1">
        <w:r>
          <w:rPr/>
          <w:t>K. Jadwal Tentatif</w:t>
        </w:r>
        <w:r>
          <w:tab/>
        </w:r>
        <w:r>
          <w:fldChar w:fldCharType="begin"/>
        </w:r>
        <w:r>
          <w:instrText xml:space="preserve">PAGEREF _Toc58 \h</w:instrText>
        </w:r>
        <w:r>
          <w:fldChar w:fldCharType="end"/>
        </w:r>
      </w:hyperlink>
    </w:p>
    <w:p>
      <w:pPr>
        <w:tabs>
          <w:tab w:val="right" w:leader="dot" w:pos="9000"/>
        </w:tabs>
        <w:ind w:left="200"/>
      </w:pPr>
      <w:hyperlink w:anchor="_Toc59" w:history="1">
        <w:r>
          <w:rPr/>
          <w:t>L. Pembiayaan</w:t>
        </w:r>
        <w:r>
          <w:tab/>
        </w:r>
        <w:r>
          <w:fldChar w:fldCharType="begin"/>
        </w:r>
        <w:r>
          <w:instrText xml:space="preserve">PAGEREF _Toc59 \h</w:instrText>
        </w:r>
        <w:r>
          <w:fldChar w:fldCharType="end"/>
        </w:r>
      </w:hyperlink>
    </w:p>
    <w:p>
      <w:pPr>
        <w:tabs>
          <w:tab w:val="right" w:leader="dot" w:pos="9000"/>
        </w:tabs>
        <w:ind w:left="200"/>
      </w:pPr>
      <w:hyperlink w:anchor="_Toc60" w:history="1">
        <w:r>
          <w:rPr/>
          <w:t>M. Penutup</w:t>
        </w:r>
        <w:r>
          <w:tab/>
        </w:r>
        <w:r>
          <w:fldChar w:fldCharType="begin"/>
        </w:r>
        <w:r>
          <w:instrText xml:space="preserve">PAGEREF _Toc60 \h</w:instrText>
        </w:r>
        <w:r>
          <w:fldChar w:fldCharType="end"/>
        </w:r>
      </w:hyperlink>
    </w:p>
    <w:p>
      <w:r>
        <w:fldChar w:fldCharType="end"/>
      </w:r>
    </w:p>
    <w:p>
      <w:r>
        <w:br w:type="page"/>
      </w:r>
    </w:p>
    <w:p>
      <w:pPr>
        <w:pStyle w:val="Heading1"/>
      </w:pPr>
      <w:bookmarkStart w:id="15" w:name="_Toc15"/>
      <w:r>
        <w:t>BAB I</w:t>
      </w:r>
      <w:bookmarkEnd w:id="15"/>
    </w:p>
    <w:p>
      <w:pPr>
        <w:pStyle w:val="Heading1"/>
      </w:pPr>
      <w:bookmarkStart w:id="16" w:name="_Toc16"/>
      <w:r>
        <w:t>PENDAHULUAN</w:t>
      </w:r>
      <w:bookmarkEnd w:id="16"/>
    </w:p>
    <w:p>
      <w:pPr>
        <w:pStyle w:val="Heading2"/>
      </w:pPr>
      <w:bookmarkStart w:id="17" w:name="_Toc17"/>
      <w:r>
        <w:t>A. Organisasi Diklat</w:t>
      </w:r>
      <w:bookmarkEnd w:id="17"/>
    </w:p>
    <w:p>
      <w:pPr>
        <w:jc w:val="both"/>
        <w:ind w:left="0" w:right="0" w:firstLine="700"/>
        <w:spacing w:after="0" w:line="360" w:lineRule="auto"/>
      </w:pPr>
      <w:r>
        <w:rPr>
          <w:rFonts w:ascii="Times New Roman" w:hAnsi="Times New Roman" w:eastAsia="Times New Roman" w:cs="Times New Roman"/>
          <w:sz w:val="24"/>
          <w:szCs w:val="24"/>
        </w:rPr>
        <w:t xml:space="preserve">Dalam lanskap pendidikan dan pelatihan keagamaan yang terus berkembang, Kementerian Agama Republik Indonesia mengambil langkah strategis. Berdasarkan Peraturan Menteri Agama Nomor 15 Tahun 2021 tentang Organisasi Dan Tata Kerja Unit Pelaksana Teknis Pendidikan Dan Pelatihan Keagamaan lahirlah Loka Pendidikan dan Pelatihan Keagamaan Pekanbaru. Pada bulan Maret tahun 2022 Loka Pendidikan dan Pelatihan Keagamaan Pekanbaru memulai melaksanakan kegiatan operasional sebagai langkah awal untuk melaksanakan tugas pokok sebagai lembaga Pendidikan dan Pelatihan. Pendirian Loka Pendidikan dan Pelatihan Keagamaan Pekanbaru sejalan dengan komitmen Kementerian Agama untuk meningkatkan kualitas sumber daya manusia (SDM) ASN dan mewujudkan mutu pendidikan serta layanan keagamaan yang lebih baik di wilayah Riau dan Kepulauan Riau. Pendirian Loka Pendidikan dan Pelatihan Keagamaan Pekanbaru merupakan manifestasi nyata dari komitmen Kementerian Agama untuk meningkatkan kualitas sumber daya manusia (SDM) Aparatur Sipil Negara (ASN) di bidang keagamaan, khususnya di wilayah Riau dan Kepulauan Riau. Melalui berbagai program pelatihan, Loka Pendidikan dan Pelatihan Keagamaan Pekanbaru berupaya mencetak ASN yang kompeten, profesional, dan mampu memberikan layanan keagamaan yang berkualitas kepada masyarakat.</w:t>
      </w:r>
    </w:p>
    <w:p>
      <w:pPr>
        <w:jc w:val="both"/>
        <w:ind w:left="0" w:right="0" w:firstLine="700"/>
        <w:spacing w:after="0" w:line="360" w:lineRule="auto"/>
      </w:pPr>
      <w:r>
        <w:rPr>
          <w:rFonts w:ascii="Times New Roman" w:hAnsi="Times New Roman" w:eastAsia="Times New Roman" w:cs="Times New Roman"/>
          <w:sz w:val="24"/>
          <w:szCs w:val="24"/>
        </w:rPr>
        <w:t xml:space="preserve">Salah satu program unggulan yang diselenggarakan oleh Loka Pendidikan dan Pelatihan Keagamaan Pekanbaru adalah Pelatihan Jarak Jauh Pelatihan Manajemen Pondok Pesantren Angkatan I. Pelatihan ini dirancang khusus untuk meningkatkan kemampuan para ASN dalam .</w:t>
      </w:r>
    </w:p>
    <w:p>
      <w:pPr>
        <w:pStyle w:val="Heading2"/>
      </w:pPr>
      <w:bookmarkStart w:id="18" w:name="_Toc18"/>
      <w:r>
        <w:t>B. Nama Unit/Satuan Kerja</w:t>
      </w:r>
      <w:bookmarkEnd w:id="18"/>
    </w:p>
    <w:p>
      <w:pPr>
        <w:jc w:val="both"/>
        <w:ind w:left="0" w:right="0" w:firstLine="700"/>
        <w:spacing w:after="0" w:line="360" w:lineRule="auto"/>
      </w:pPr>
      <w:r>
        <w:rPr>
          <w:rFonts w:ascii="Times New Roman" w:hAnsi="Times New Roman" w:eastAsia="Times New Roman" w:cs="Times New Roman"/>
          <w:sz w:val="24"/>
          <w:szCs w:val="24"/>
        </w:rPr>
        <w:t xml:space="preserve">Nama unit/satuan kerja penyelenggara Pelatihan Manajemen Pondok Pesantren Angkatan I ini adalah Loka Diklat Keagamaan Pekanbaru, Jl. Yos Sudarso, Rumbai, Pekanbaru.</w:t>
      </w:r>
    </w:p>
    <w:p>
      <w:pPr>
        <w:pStyle w:val="Heading2"/>
      </w:pPr>
      <w:bookmarkStart w:id="19" w:name="_Toc19"/>
      <w:r>
        <w:t>C. Nama Diklat yang Diselenggarakan</w:t>
      </w:r>
      <w:bookmarkEnd w:id="19"/>
    </w:p>
    <w:p>
      <w:pPr>
        <w:jc w:val="both"/>
        <w:ind w:left="0" w:right="0" w:firstLine="700"/>
        <w:spacing w:after="0" w:line="360" w:lineRule="auto"/>
      </w:pPr>
      <w:r>
        <w:rPr>
          <w:rFonts w:ascii="Times New Roman" w:hAnsi="Times New Roman" w:eastAsia="Times New Roman" w:cs="Times New Roman"/>
          <w:sz w:val="24"/>
          <w:szCs w:val="24"/>
        </w:rPr>
        <w:t xml:space="preserve">Nama Diklat yang diselenggarakan adalah Pelatihan Manajemen Pondok Pesantren Angkatan I bagi  di Loka Pendidikan dan Pelatihan Keagamaan Pekanbaru Tahun 2024.</w:t>
      </w:r>
    </w:p>
    <w:p>
      <w:pPr>
        <w:pStyle w:val="Heading2"/>
      </w:pPr>
      <w:bookmarkStart w:id="20" w:name="_Toc20"/>
      <w:r>
        <w:t>D. Dasar Hukum</w:t>
      </w:r>
      <w:bookmarkEnd w:id="20"/>
    </w:p>
    <w:p>
      <w:pPr>
        <w:jc w:val="both"/>
        <w:ind w:left="0" w:right="0" w:firstLine="700"/>
        <w:spacing w:after="0" w:line="360" w:lineRule="auto"/>
      </w:pPr>
      <w:r>
        <w:rPr>
          <w:rFonts w:ascii="Times New Roman" w:hAnsi="Times New Roman" w:eastAsia="Times New Roman" w:cs="Times New Roman"/>
          <w:sz w:val="24"/>
          <w:szCs w:val="24"/>
        </w:rPr>
        <w:t xml:space="preserve">Dasar Pelatihan Manajemen Pondok Pesantren Angkatan I bagi Wilayah Kerja Kementerian Agama Aula Kantor Kementerian Agama Kabupaten Rokan Hulu ini adalah : </w:t>
      </w:r>
    </w:p>
    <w:p>
      <w:pPr>
        <w:numPr>
          <w:ilvl w:val="0"/>
          <w:numId w:val="16"/>
        </w:numPr>
      </w:pPr>
      <w:r>
        <w:rPr>
          <w:rFonts w:ascii="Times New Roman" w:hAnsi="Times New Roman" w:eastAsia="Times New Roman" w:cs="Times New Roman"/>
          <w:sz w:val="24"/>
          <w:szCs w:val="24"/>
        </w:rPr>
        <w:t xml:space="preserve">Undang-Undang Nomor 20 Tahun 2023 tentang Aparatur Sipil Negara;</w:t>
      </w:r>
    </w:p>
    <w:p>
      <w:pPr>
        <w:numPr>
          <w:ilvl w:val="0"/>
          <w:numId w:val="16"/>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16"/>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16"/>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 Kementerian;</w:t>
      </w:r>
    </w:p>
    <w:p>
      <w:pPr>
        <w:numPr>
          <w:ilvl w:val="0"/>
          <w:numId w:val="16"/>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16"/>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16"/>
        </w:numPr>
      </w:pPr>
      <w:r>
        <w:rPr>
          <w:rFonts w:ascii="Times New Roman" w:hAnsi="Times New Roman" w:eastAsia="Times New Roman" w:cs="Times New Roman"/>
          <w:sz w:val="24"/>
          <w:szCs w:val="24"/>
        </w:rPr>
        <w:t xml:space="preserve">Peraturan Menteri Agama Nomor 19 Tahun 2020 tentang Penyelenggaraan Pelatihan Sumber Daya Manusia pada Kementerian Agama;</w:t>
      </w:r>
    </w:p>
    <w:p>
      <w:pPr>
        <w:numPr>
          <w:ilvl w:val="0"/>
          <w:numId w:val="16"/>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16"/>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21" w:name="_Toc21"/>
      <w:r>
        <w:t>E. Sumber Pembiayaan</w:t>
      </w:r>
      <w:bookmarkEnd w:id="21"/>
    </w:p>
    <w:p>
      <w:pPr>
        <w:jc w:val="both"/>
        <w:ind w:left="0" w:right="0" w:firstLine="700"/>
        <w:spacing w:after="0" w:line="360" w:lineRule="auto"/>
      </w:pPr>
      <w:r>
        <w:rPr>
          <w:rFonts w:ascii="Times New Roman" w:hAnsi="Times New Roman" w:eastAsia="Times New Roman" w:cs="Times New Roman"/>
          <w:sz w:val="24"/>
          <w:szCs w:val="24"/>
        </w:rPr>
        <w:t xml:space="preserve">Sumber biaya penyelenggaraan Pelatihan Manajemen Pondok Pesantren Angkatan I bagi Wilayah Kerja Kementerian Agama Pelatihan Manajemen Pondok Pesantren Angkatan I Tahun 2025 ini dibebankan pada DIPA Loka Diklat Keagamaan Pekanbaru Nomor : DIPA 025.11.2. 690527/2024, tanggal 30 November 2023.</w:t>
      </w:r>
    </w:p>
    <w:p>
      <w:pPr>
        <w:pStyle w:val="Heading2"/>
      </w:pPr>
      <w:bookmarkStart w:id="22" w:name="_Toc22"/>
      <w:r>
        <w:t>F. Susunan Panitia</w:t>
      </w:r>
      <w:bookmarkEnd w:id="22"/>
    </w:p>
    <w:p>
      <w:pPr>
        <w:jc w:val="both"/>
        <w:ind w:left="0" w:right="0" w:firstLine="700"/>
        <w:spacing w:after="0" w:line="360" w:lineRule="auto"/>
      </w:pPr>
      <w:r>
        <w:rPr>
          <w:rFonts w:ascii="Times New Roman" w:hAnsi="Times New Roman" w:eastAsia="Times New Roman" w:cs="Times New Roman"/>
          <w:sz w:val="24"/>
          <w:szCs w:val="24"/>
        </w:rPr>
        <w:t xml:space="preserve">Adapun susunan panitia penyelenggara Pelatihan Manajemen Pondok Pesantren Angkatan I Wilayah Kerja Kementerian Agama Riau Tahun 2025 adalah sebegai berikut:</w:t>
      </w:r>
    </w:p>
    <w:p>
      <w:pPr>
        <w:pStyle w:val="Heading2"/>
      </w:pPr>
      <w:bookmarkStart w:id="23" w:name="_Toc23"/>
      <w:r>
        <w:t>G. Alamat Penyelenggara</w:t>
      </w:r>
      <w:bookmarkEnd w:id="23"/>
    </w:p>
    <w:p>
      <w:pPr>
        <w:jc w:val="both"/>
        <w:ind w:left="0" w:right="0" w:firstLine="700"/>
        <w:spacing w:after="0" w:line="360" w:lineRule="auto"/>
      </w:pPr>
      <w:r>
        <w:rPr>
          <w:rFonts w:ascii="Times New Roman" w:hAnsi="Times New Roman" w:eastAsia="Times New Roman" w:cs="Times New Roman"/>
          <w:sz w:val="24"/>
          <w:szCs w:val="24"/>
        </w:rPr>
        <w:t xml:space="preserve">Alamat penyelenggara Pelatihan Jarak Jauh Pelatihan Manajemen Pondok Pesantren Angkatan I Wilayah Kerja Kementerian Agama Provinsi Aula Kantor Kementerian Agama Kabupaten Rokan Hulu Tahun 2025 ini adalah Loka Diklat Keagamaan Pekanbaru, Jl. Yos Sudarso, Rumbai, Pekanbaru. Email: loka_pekanbaru@kemenag.go.id.</w:t>
      </w:r>
    </w:p>
    <w:p>
      <w:r>
        <w:br w:type="page"/>
      </w:r>
    </w:p>
    <w:p>
      <w:pPr>
        <w:pStyle w:val="Heading1"/>
      </w:pPr>
      <w:bookmarkStart w:id="24" w:name="_Toc24"/>
      <w:r>
        <w:t>BAB II</w:t>
      </w:r>
      <w:bookmarkEnd w:id="24"/>
    </w:p>
    <w:p>
      <w:pPr>
        <w:pStyle w:val="Heading1"/>
      </w:pPr>
      <w:bookmarkStart w:id="25" w:name="_Toc25"/>
      <w:r>
        <w:t>PELAKSANAAN DIKLAT</w:t>
      </w:r>
      <w:bookmarkEnd w:id="25"/>
    </w:p>
    <w:p>
      <w:pPr>
        <w:pStyle w:val="Heading2"/>
      </w:pPr>
      <w:bookmarkStart w:id="26" w:name="_Toc26"/>
      <w:r>
        <w:t>A. Tujuan dan Sasaran</w:t>
      </w:r>
      <w:bookmarkEnd w:id="26"/>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di Aula Kantor Kementerian Agama Kabupaten Rokan Hulu Tahun 2025 ini memiliki tujuan dan sasaran sebagai berikut :</w:t>
      </w:r>
    </w:p>
    <w:p>
      <w:pPr>
        <w:numPr>
          <w:ilvl w:val="0"/>
          <w:numId w:val="17"/>
        </w:numPr>
      </w:pPr>
      <w:r>
        <w:rPr>
          <w:rFonts w:ascii="Times New Roman" w:hAnsi="Times New Roman" w:eastAsia="Times New Roman" w:cs="Times New Roman"/>
          <w:sz w:val="24"/>
          <w:szCs w:val="24"/>
        </w:rPr>
        <w:t xml:space="preserve">Tujuan</w:t>
      </w:r>
    </w:p>
    <w:p>
      <w:pPr>
        <w:jc w:val="both"/>
        <w:ind w:left="0" w:right="0" w:firstLine="700"/>
        <w:spacing w:after="0" w:line="360" w:lineRule="auto"/>
      </w:pPr>
      <w:r>
        <w:rPr>
          <w:rFonts w:ascii="Times New Roman" w:hAnsi="Times New Roman" w:eastAsia="Times New Roman" w:cs="Times New Roman"/>
          <w:sz w:val="24"/>
          <w:szCs w:val="24"/>
        </w:rPr>
        <w:t xml:space="preserve">Pelatihan ini bertujuan untuk : </w:t>
      </w:r>
    </w:p>
    <w:p>
      <w:pPr>
        <w:numPr>
          <w:ilvl w:val="0"/>
          <w:numId w:val="19"/>
        </w:numPr>
      </w:pPr>
      <w:r>
        <w:rPr>
          <w:rFonts w:ascii="Times New Roman" w:hAnsi="Times New Roman" w:eastAsia="Times New Roman" w:cs="Times New Roman"/>
          <w:sz w:val="24"/>
          <w:szCs w:val="24"/>
        </w:rPr>
        <w:t xml:space="preserve">Sasaran</w:t>
      </w:r>
    </w:p>
    <w:p>
      <w:pPr>
        <w:jc w:val="both"/>
        <w:ind w:left="0" w:right="0" w:firstLine="700"/>
        <w:spacing w:after="0" w:line="360" w:lineRule="auto"/>
      </w:pPr>
      <w:r>
        <w:rPr>
          <w:rFonts w:ascii="Times New Roman" w:hAnsi="Times New Roman" w:eastAsia="Times New Roman" w:cs="Times New Roman"/>
          <w:sz w:val="24"/>
          <w:szCs w:val="24"/>
        </w:rPr>
        <w:t xml:space="preserve">Adapun sasaran Pelatihan Pelatihan Manajemen Pondok Pesantren Angkatan I Tahun 2025 ini adalah tersedianya  orang  yang cakap dan kompeten.</w:t>
      </w:r>
    </w:p>
    <w:p>
      <w:pPr>
        <w:pStyle w:val="Heading2"/>
      </w:pPr>
      <w:bookmarkStart w:id="27" w:name="_Toc27"/>
      <w:r>
        <w:t>B. Kurikulum</w:t>
      </w:r>
      <w:bookmarkEnd w:id="27"/>
    </w:p>
    <w:p>
      <w:pPr>
        <w:jc w:val="both"/>
        <w:ind w:left="0" w:right="0" w:firstLine="700"/>
        <w:spacing w:after="0" w:line="360" w:lineRule="auto"/>
      </w:pPr>
      <w:r>
        <w:rPr>
          <w:rFonts w:ascii="Times New Roman" w:hAnsi="Times New Roman" w:eastAsia="Times New Roman" w:cs="Times New Roman"/>
          <w:sz w:val="24"/>
          <w:szCs w:val="24"/>
        </w:rPr>
        <w:t xml:space="preserve">Kurikulum Pelatihan Manajemen Pondok Pesantren Angkatan I Tahun 2025 ini disesuaikan dengan kurikulum  Badan Litbang dan Diklat Kementerian Agama Republik Indonesia.</w:t>
      </w:r>
    </w:p>
    <w:p>
      <w:pPr>
        <w:pStyle w:val="Heading2"/>
      </w:pPr>
      <w:bookmarkStart w:id="28" w:name="_Toc28"/>
      <w:r>
        <w:t>C. Mata Diklat dan Jumlah Jam Pelajaran</w:t>
      </w:r>
      <w:bookmarkEnd w:id="28"/>
    </w:p>
    <w:p>
      <w:pPr>
        <w:jc w:val="both"/>
        <w:ind w:left="0" w:right="0" w:firstLine="700"/>
        <w:spacing w:after="0" w:line="360" w:lineRule="auto"/>
      </w:pPr>
      <w:r>
        <w:rPr>
          <w:rFonts w:ascii="Times New Roman" w:hAnsi="Times New Roman" w:eastAsia="Times New Roman" w:cs="Times New Roman"/>
          <w:sz w:val="24"/>
          <w:szCs w:val="24"/>
        </w:rPr>
        <w:t xml:space="preserve">Mata Pelatihan Manajemen Pondok Pesantren Angkatan I Tahun 2025 ini memiliki jumlah jam pelajaran sebanyak  jam pelajaran dengan jenis mata pelatihan materi kelompok dasar  JP, materi kelompok inti  JP, dan kelompok penunjang  JP.</w:t>
      </w:r>
    </w:p>
    <w:p>
      <w:pPr>
        <w:jc w:val="both"/>
        <w:ind w:left="0" w:right="0" w:firstLine="700"/>
        <w:spacing w:after="0" w:line="360" w:lineRule="auto"/>
      </w:pPr>
      <w:r>
        <w:rPr>
          <w:rFonts w:ascii="Times New Roman" w:hAnsi="Times New Roman" w:eastAsia="Times New Roman" w:cs="Times New Roman"/>
          <w:sz w:val="24"/>
          <w:szCs w:val="24"/>
        </w:rPr>
        <w:t xml:space="preserve">Kelompok dasar yaitu kelompok mata pelajaran yang bertujuan untuk menanamkan, memperkuat dan meningkatkan profesionalisme, kesetiaan dan ketaatan peserta sebagai dasar dalam melaksanakan tugas jabatannya sebagai abdi negara dan abdi masyarakat yang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Inti yaitu kelompok mata pelajaran yang bertujuan untuk membekali peserta dengan pengetahuan dibidang tugas pokok yang bersangkutan meliputi :</w:t>
      </w:r>
    </w:p>
    <w:p>
      <w:pPr/>
      <w:r>
        <w:rPr>
          <w:rFonts w:ascii="Times New Roman" w:hAnsi="Times New Roman" w:eastAsia="Times New Roman" w:cs="Times New Roman"/>
          <w:sz w:val="24"/>
          <w:szCs w:val="24"/>
        </w:rPr>
        <w:t xml:space="preserve">Tidak ada materi pelatihan</w:t>
      </w:r>
    </w:p>
    <w:p>
      <w:pPr>
        <w:jc w:val="both"/>
        <w:ind w:left="0" w:right="0" w:firstLine="700"/>
        <w:spacing w:after="0" w:line="360" w:lineRule="auto"/>
      </w:pPr>
      <w:r>
        <w:rPr>
          <w:rFonts w:ascii="Times New Roman" w:hAnsi="Times New Roman" w:eastAsia="Times New Roman" w:cs="Times New Roman"/>
          <w:sz w:val="24"/>
          <w:szCs w:val="24"/>
        </w:rPr>
        <w:t xml:space="preserve">Kelompok penunjang adalah kelompok mata pelajaran yang bertujuan untuk memperluas pengetahuan dan wawasan, serta mempertajam pemahaman dan penghayatan peserta terhadap berbagai faktor, termasuk lingkungan. Sebagai penunjang pelaksanaan tugas pokok tersebut terdiri dari :</w:t>
      </w:r>
    </w:p>
    <w:p>
      <w:pPr/>
      <w:r>
        <w:rPr>
          <w:rFonts w:ascii="Times New Roman" w:hAnsi="Times New Roman" w:eastAsia="Times New Roman" w:cs="Times New Roman"/>
          <w:sz w:val="24"/>
          <w:szCs w:val="24"/>
        </w:rPr>
        <w:t xml:space="preserve">Tidak ada materi pelatihan</w:t>
      </w:r>
    </w:p>
    <w:p>
      <w:pPr>
        <w:pStyle w:val="Heading2"/>
      </w:pPr>
      <w:bookmarkStart w:id="29" w:name="_Toc29"/>
      <w:r>
        <w:t>D. Jadwal Pelatihan</w:t>
      </w:r>
      <w:bookmarkEnd w:id="29"/>
    </w:p>
    <w:p>
      <w:pPr>
        <w:jc w:val="both"/>
        <w:ind w:left="0" w:right="0" w:firstLine="700"/>
        <w:spacing w:after="0" w:line="360" w:lineRule="auto"/>
      </w:pPr>
      <w:r>
        <w:rPr>
          <w:rFonts w:ascii="Times New Roman" w:hAnsi="Times New Roman" w:eastAsia="Times New Roman" w:cs="Times New Roman"/>
          <w:sz w:val="24"/>
          <w:szCs w:val="24"/>
        </w:rPr>
        <w:t xml:space="preserve">Adapun Jadwal Pelatihan Manajemen Pondok Pesantren Angkatan I Tahun 2025 dimuat di lampiran.</w:t>
      </w:r>
    </w:p>
    <w:p>
      <w:pPr>
        <w:pStyle w:val="Heading2"/>
      </w:pPr>
      <w:bookmarkStart w:id="30" w:name="_Toc30"/>
      <w:r>
        <w:t>E. Peserta</w:t>
      </w:r>
      <w:bookmarkEnd w:id="30"/>
    </w:p>
    <w:p>
      <w:pPr>
        <w:ind w:left="720" w:right="0" w:firstLine="0" w:hanging="360"/>
        <w:numPr>
          <w:ilvl w:val="0"/>
          <w:numId w:val="23"/>
        </w:numPr>
      </w:pPr>
      <w:r>
        <w:rPr>
          <w:rFonts w:ascii="Times New Roman" w:hAnsi="Times New Roman" w:eastAsia="Times New Roman" w:cs="Times New Roman"/>
          <w:sz w:val="24"/>
          <w:szCs w:val="24"/>
        </w:rPr>
        <w:t xml:space="preserve">Jumlah dan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Pelatihan Manajemen Pondok Pesantren Angkatan I berjumlah  orang yang terdiri dari  yang berasal dari Aula Kantor Kementerian Agama Kabupaten Rokan Hulu</w:t>
      </w:r>
    </w:p>
    <w:p>
      <w:pPr>
        <w:ind w:left="720" w:right="0" w:firstLine="0" w:hanging="360"/>
        <w:numPr>
          <w:ilvl w:val="0"/>
          <w:numId w:val="23"/>
        </w:numPr>
      </w:pPr>
      <w:r>
        <w:rPr>
          <w:rFonts w:ascii="Times New Roman" w:hAnsi="Times New Roman" w:eastAsia="Times New Roman" w:cs="Times New Roman"/>
          <w:sz w:val="24"/>
          <w:szCs w:val="24"/>
        </w:rPr>
        <w:t xml:space="preserve">Status Kepegawaian, Jenis Kelamin, dan Pendidikan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merupakan Aparatur Sipil Negara (ASN) berjumlah  orang dan  orang non ASN. Peserta terdiri dari  orang laki-laki dan  orang perempuan. Pendidikan terakhir dari peserta adalah sebagai berikut:</w:t>
      </w:r>
    </w:p>
    <w:p>
      <w:pPr>
        <w:jc w:val="both"/>
        <w:ind w:left="0" w:right="0" w:firstLine="700"/>
        <w:spacing w:after="0" w:line="360" w:lineRule="auto"/>
      </w:pPr>
      <w:r>
        <w:rPr>
          <w:rFonts w:ascii="Times New Roman" w:hAnsi="Times New Roman" w:eastAsia="Times New Roman" w:cs="Times New Roman"/>
          <w:sz w:val="24"/>
          <w:szCs w:val="24"/>
        </w:rPr>
        <w:t xml:space="preserve">SMA/MA	: </w:t>
      </w:r>
    </w:p>
    <w:p>
      <w:pPr>
        <w:jc w:val="both"/>
        <w:ind w:left="0" w:right="0" w:firstLine="700"/>
        <w:spacing w:after="0" w:line="360" w:lineRule="auto"/>
      </w:pPr>
      <w:r>
        <w:rPr>
          <w:rFonts w:ascii="Times New Roman" w:hAnsi="Times New Roman" w:eastAsia="Times New Roman" w:cs="Times New Roman"/>
          <w:sz w:val="24"/>
          <w:szCs w:val="24"/>
        </w:rPr>
        <w:t xml:space="preserve">D3	: </w:t>
      </w:r>
    </w:p>
    <w:p>
      <w:pPr>
        <w:jc w:val="both"/>
        <w:ind w:left="0" w:right="0" w:firstLine="700"/>
        <w:spacing w:after="0" w:line="360" w:lineRule="auto"/>
      </w:pPr>
      <w:r>
        <w:rPr>
          <w:rFonts w:ascii="Times New Roman" w:hAnsi="Times New Roman" w:eastAsia="Times New Roman" w:cs="Times New Roman"/>
          <w:sz w:val="24"/>
          <w:szCs w:val="24"/>
        </w:rPr>
        <w:t xml:space="preserve">S1	: </w:t>
      </w:r>
    </w:p>
    <w:p>
      <w:pPr>
        <w:jc w:val="both"/>
        <w:ind w:left="0" w:right="0" w:firstLine="700"/>
        <w:spacing w:after="0" w:line="360" w:lineRule="auto"/>
      </w:pPr>
      <w:r>
        <w:rPr>
          <w:rFonts w:ascii="Times New Roman" w:hAnsi="Times New Roman" w:eastAsia="Times New Roman" w:cs="Times New Roman"/>
          <w:sz w:val="24"/>
          <w:szCs w:val="24"/>
        </w:rPr>
        <w:t xml:space="preserve">S2	: </w:t>
      </w:r>
    </w:p>
    <w:p>
      <w:pPr>
        <w:jc w:val="both"/>
        <w:ind w:left="0" w:right="0" w:firstLine="700"/>
        <w:spacing w:after="0" w:line="360" w:lineRule="auto"/>
      </w:pPr>
      <w:r>
        <w:rPr>
          <w:rFonts w:ascii="Times New Roman" w:hAnsi="Times New Roman" w:eastAsia="Times New Roman" w:cs="Times New Roman"/>
          <w:sz w:val="24"/>
          <w:szCs w:val="24"/>
        </w:rPr>
        <w:t xml:space="preserve">S3	: </w:t>
      </w:r>
    </w:p>
    <w:p>
      <w:pPr>
        <w:pStyle w:val="Heading2"/>
      </w:pPr>
      <w:bookmarkStart w:id="31" w:name="_Toc31"/>
      <w:r>
        <w:t>F. Widyaisuara/Tenaga Pengajar</w:t>
      </w:r>
      <w:bookmarkEnd w:id="31"/>
    </w:p>
    <w:p>
      <w:pPr>
        <w:jc w:val="both"/>
        <w:ind w:left="0" w:right="0" w:firstLine="700"/>
        <w:spacing w:after="0" w:line="360" w:lineRule="auto"/>
      </w:pPr>
      <w:r>
        <w:rPr>
          <w:rFonts w:ascii="Times New Roman" w:hAnsi="Times New Roman" w:eastAsia="Times New Roman" w:cs="Times New Roman"/>
          <w:sz w:val="24"/>
          <w:szCs w:val="24"/>
        </w:rPr>
        <w:t xml:space="preserve">Jumlah, asal daerah, dan jenjang akademik Widyaiswara/Tenaga Pengajar Pelatihan Manajemen Pondok Pesantren Angkatan I bagi Aula Kantor Kementerian Agama Kabupaten Rokan Hulu Tahun 2025 ini adalah adalah sebagai berikut :</w:t>
      </w:r>
    </w:p>
    <w:p>
      <w:pPr>
        <w:jc w:val="both"/>
        <w:ind w:left="0" w:right="0" w:firstLine="700"/>
        <w:spacing w:after="0" w:line="360" w:lineRule="auto"/>
      </w:pPr>
      <w:r>
        <w:rPr>
          <w:rFonts w:ascii="Times New Roman" w:hAnsi="Times New Roman" w:eastAsia="Times New Roman" w:cs="Times New Roman"/>
          <w:sz w:val="24"/>
          <w:szCs w:val="24"/>
        </w:rPr>
        <w:t xml:space="preserve">Jumlah dan Asal Widyaiswara/Tenaga Pengajar</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orang, yakni :</w:t>
      </w:r>
    </w:p>
    <w:p>
      <w:pPr>
        <w:jc w:val="both"/>
        <w:ind w:left="0" w:right="0" w:firstLine="700"/>
        <w:spacing w:after="0" w:line="360" w:lineRule="auto"/>
      </w:pPr>
      <w:r>
        <w:rPr>
          <w:rFonts w:ascii="Times New Roman" w:hAnsi="Times New Roman" w:eastAsia="Times New Roman" w:cs="Times New Roman"/>
          <w:sz w:val="24"/>
          <w:szCs w:val="24"/>
        </w:rPr>
        <w:t xml:space="preserve">Widyaiswara/Tenaga Pengajar berjumlah 2 orang, yakni :</w:t>
      </w:r>
    </w:p>
    <w:p>
      <w:pPr>
        <w:pStyle w:val="Heading2"/>
      </w:pPr>
      <w:bookmarkStart w:id="32" w:name="_Toc32"/>
      <w:r>
        <w:t>G. Jenjang Akademik/Kualifikasi Widyaiswara/Tenaga Pengajar</w:t>
      </w:r>
      <w:bookmarkEnd w:id="32"/>
    </w:p>
    <w:p>
      <w:pPr>
        <w:jc w:val="both"/>
        <w:ind w:left="0" w:right="0" w:firstLine="700"/>
        <w:spacing w:after="0" w:line="360" w:lineRule="auto"/>
      </w:pPr>
      <w:r>
        <w:rPr>
          <w:rFonts w:ascii="Times New Roman" w:hAnsi="Times New Roman" w:eastAsia="Times New Roman" w:cs="Times New Roman"/>
          <w:sz w:val="24"/>
          <w:szCs w:val="24"/>
        </w:rPr>
        <w:t xml:space="preserve">Jenjang akademik/kualifikasi pendidikan Widyaiswara/Tenaga Pengajar pada Diklat ini adalah:</w:t>
      </w:r>
    </w:p>
    <w:p>
      <w:pPr>
        <w:jc w:val="both"/>
        <w:ind w:left="0" w:right="0" w:firstLine="700"/>
        <w:spacing w:after="0" w:line="360" w:lineRule="auto"/>
      </w:pPr>
      <w:r>
        <w:rPr>
          <w:rFonts w:ascii="Times New Roman" w:hAnsi="Times New Roman" w:eastAsia="Times New Roman" w:cs="Times New Roman"/>
          <w:sz w:val="24"/>
          <w:szCs w:val="24"/>
        </w:rPr>
        <w:t xml:space="preserve">Setara D2/D3	:  orang</w:t>
      </w:r>
    </w:p>
    <w:p>
      <w:pPr>
        <w:jc w:val="both"/>
        <w:ind w:left="0" w:right="0" w:firstLine="700"/>
        <w:spacing w:after="0" w:line="360" w:lineRule="auto"/>
      </w:pPr>
      <w:r>
        <w:rPr>
          <w:rFonts w:ascii="Times New Roman" w:hAnsi="Times New Roman" w:eastAsia="Times New Roman" w:cs="Times New Roman"/>
          <w:sz w:val="24"/>
          <w:szCs w:val="24"/>
        </w:rPr>
        <w:t xml:space="preserve">S1	:  orang</w:t>
      </w:r>
    </w:p>
    <w:p>
      <w:pPr>
        <w:jc w:val="both"/>
        <w:ind w:left="0" w:right="0" w:firstLine="700"/>
        <w:spacing w:after="0" w:line="360" w:lineRule="auto"/>
      </w:pPr>
      <w:r>
        <w:rPr>
          <w:rFonts w:ascii="Times New Roman" w:hAnsi="Times New Roman" w:eastAsia="Times New Roman" w:cs="Times New Roman"/>
          <w:sz w:val="24"/>
          <w:szCs w:val="24"/>
        </w:rPr>
        <w:t xml:space="preserve">S2	:  orang</w:t>
      </w:r>
    </w:p>
    <w:p>
      <w:pPr>
        <w:jc w:val="both"/>
        <w:ind w:left="0" w:right="0" w:firstLine="700"/>
        <w:spacing w:after="0" w:line="360" w:lineRule="auto"/>
      </w:pPr>
      <w:r>
        <w:rPr>
          <w:rFonts w:ascii="Times New Roman" w:hAnsi="Times New Roman" w:eastAsia="Times New Roman" w:cs="Times New Roman"/>
          <w:sz w:val="24"/>
          <w:szCs w:val="24"/>
        </w:rPr>
        <w:t xml:space="preserve">S3	:  orang</w:t>
      </w:r>
    </w:p>
    <w:p>
      <w:pPr>
        <w:pStyle w:val="Heading2"/>
      </w:pPr>
      <w:bookmarkStart w:id="33" w:name="_Toc33"/>
      <w:r>
        <w:t>H. Evaluasi</w:t>
      </w:r>
      <w:bookmarkEnd w:id="33"/>
    </w:p>
    <w:p>
      <w:pPr>
        <w:jc w:val="both"/>
        <w:ind w:left="0" w:right="0" w:firstLine="700"/>
        <w:spacing w:after="0" w:line="360" w:lineRule="auto"/>
      </w:pPr>
      <w:r>
        <w:rPr>
          <w:rFonts w:ascii="Times New Roman" w:hAnsi="Times New Roman" w:eastAsia="Times New Roman" w:cs="Times New Roman"/>
          <w:sz w:val="24"/>
          <w:szCs w:val="24"/>
        </w:rPr>
        <w:t xml:space="preserve">Evaluasi dilakukan terhadap penyelenggara, widyaiswara/Tenaga Pengajar, dan peserta sebagai berikut :</w:t>
      </w:r>
    </w:p>
    <w:p>
      <w:pPr>
        <w:jc w:val="both"/>
        <w:ind w:left="0" w:right="0" w:firstLine="700"/>
        <w:spacing w:after="0" w:line="360" w:lineRule="auto"/>
      </w:pPr>
      <w:r>
        <w:rPr>
          <w:rFonts w:ascii="Times New Roman" w:hAnsi="Times New Roman" w:eastAsia="Times New Roman" w:cs="Times New Roman"/>
          <w:sz w:val="24"/>
          <w:szCs w:val="24"/>
        </w:rPr>
        <w:t xml:space="preserve">Hasil Evaluasi Terhadap Penyelenggara (terlampir)</w:t>
      </w:r>
    </w:p>
    <w:p>
      <w:pPr>
        <w:pStyle w:val="Heading2"/>
      </w:pPr>
      <w:bookmarkStart w:id="34" w:name="_Toc34"/>
      <w:r>
        <w:t>I. Hasil Evaluasi Terhadap Widyaiswara/Tenaga Pengajar (terlampir)</w:t>
      </w:r>
      <w:bookmarkEnd w:id="34"/>
    </w:p>
    <w:p>
      <w:pPr>
        <w:jc w:val="both"/>
        <w:ind w:left="0" w:right="0" w:firstLine="700"/>
        <w:spacing w:after="0" w:line="360" w:lineRule="auto"/>
      </w:pPr>
      <w:r>
        <w:rPr>
          <w:rFonts w:ascii="Times New Roman" w:hAnsi="Times New Roman" w:eastAsia="Times New Roman" w:cs="Times New Roman"/>
          <w:sz w:val="24"/>
          <w:szCs w:val="24"/>
        </w:rPr>
        <w:t xml:space="preserve">Hasil Rekapitulasi Nilai Peserta (terlampir)</w:t>
      </w:r>
    </w:p>
    <w:p>
      <w:pPr>
        <w:pStyle w:val="Heading2"/>
      </w:pPr>
      <w:bookmarkStart w:id="35" w:name="_Toc35"/>
      <w:r>
        <w:t>J. Penyelenggaraan</w:t>
      </w:r>
      <w:bookmarkEnd w:id="35"/>
    </w:p>
    <w:p>
      <w:pPr>
        <w:jc w:val="both"/>
        <w:ind w:left="0" w:right="0" w:firstLine="700"/>
        <w:spacing w:after="0" w:line="360" w:lineRule="auto"/>
      </w:pPr>
      <w:r>
        <w:rPr>
          <w:rFonts w:ascii="Times New Roman" w:hAnsi="Times New Roman" w:eastAsia="Times New Roman" w:cs="Times New Roman"/>
          <w:sz w:val="24"/>
          <w:szCs w:val="24"/>
        </w:rPr>
        <w:t xml:space="preserve">Pelatihan Jarak Jauh Intensif ini dirancang untuk memberikan pengalaman belajar yang fleksibel dan efektif bagi peserta dari berbagai wilayah. Pelatihan akan berlangsung selama 8 hari hari dengan kombinasi kegiatan mandiri melalui LMS dan sesi live melalui Zoom.</w:t>
      </w:r>
    </w:p>
    <w:p>
      <w:pPr>
        <w:jc w:val="both"/>
        <w:ind w:left="0" w:right="0" w:firstLine="700"/>
        <w:spacing w:after="0" w:line="360" w:lineRule="auto"/>
      </w:pPr>
      <w:r>
        <w:rPr>
          <w:rFonts w:ascii="Times New Roman" w:hAnsi="Times New Roman" w:eastAsia="Times New Roman" w:cs="Times New Roman"/>
          <w:sz w:val="24"/>
          <w:szCs w:val="24"/>
        </w:rPr>
        <w:t xml:space="preserve">Pelatihan ini menggabungkan penggunaan Learning Management System (LMS) https://pjj.kemenag.go.id/ sebagai platform utama pembelajaran dengan aplikasi konferensi video Zoom untuk sesi interaktif secara langsung.</w:t>
      </w:r>
    </w:p>
    <w:p>
      <w:pPr>
        <w:jc w:val="both"/>
        <w:ind w:left="0" w:right="0" w:firstLine="700"/>
        <w:spacing w:after="0" w:line="360" w:lineRule="auto"/>
      </w:pPr>
      <w:r>
        <w:rPr>
          <w:rFonts w:ascii="Times New Roman" w:hAnsi="Times New Roman" w:eastAsia="Times New Roman" w:cs="Times New Roman"/>
          <w:sz w:val="24"/>
          <w:szCs w:val="24"/>
        </w:rPr>
        <w:t xml:space="preserve">Platform ini akan menjadi pusat kegiatan belajar peserta. Di sini, peserta akan menemukan:</w:t>
      </w:r>
    </w:p>
    <w:p>
      <w:pPr>
        <w:jc w:val="both"/>
        <w:ind w:left="0" w:right="0" w:firstLine="700"/>
        <w:spacing w:after="0" w:line="360" w:lineRule="auto"/>
      </w:pPr>
      <w:r>
        <w:rPr>
          <w:rFonts w:ascii="Times New Roman" w:hAnsi="Times New Roman" w:eastAsia="Times New Roman" w:cs="Times New Roman"/>
          <w:sz w:val="24"/>
          <w:szCs w:val="24"/>
        </w:rPr>
        <w:t xml:space="preserve">Materi Pelatihan berupa modul-modul pembelajaran, presentasi, dan sumber daya lainnya yang disusun secara sistematis.</w:t>
      </w:r>
    </w:p>
    <w:p>
      <w:pPr>
        <w:jc w:val="both"/>
        <w:ind w:left="0" w:right="0" w:firstLine="700"/>
        <w:spacing w:after="0" w:line="360" w:lineRule="auto"/>
      </w:pPr>
      <w:r>
        <w:rPr>
          <w:rFonts w:ascii="Times New Roman" w:hAnsi="Times New Roman" w:eastAsia="Times New Roman" w:cs="Times New Roman"/>
          <w:sz w:val="24"/>
          <w:szCs w:val="24"/>
        </w:rPr>
        <w:t xml:space="preserve">Latihan-latihan untuk mengukur pemahaman peserta terhadap materi.</w:t>
      </w:r>
    </w:p>
    <w:p>
      <w:pPr>
        <w:jc w:val="both"/>
        <w:ind w:left="0" w:right="0" w:firstLine="700"/>
        <w:spacing w:after="0" w:line="360" w:lineRule="auto"/>
      </w:pPr>
      <w:r>
        <w:rPr>
          <w:rFonts w:ascii="Times New Roman" w:hAnsi="Times New Roman" w:eastAsia="Times New Roman" w:cs="Times New Roman"/>
          <w:sz w:val="24"/>
          <w:szCs w:val="24"/>
        </w:rPr>
        <w:t xml:space="preserve">Forum Diskusi yaitu ruang interaksi bagi peserta untuk berdiskusi, bertukar pikiran, dan bertanya kepada instruktur.</w:t>
      </w:r>
    </w:p>
    <w:p>
      <w:pPr>
        <w:jc w:val="both"/>
        <w:ind w:left="0" w:right="0" w:firstLine="700"/>
        <w:spacing w:after="0" w:line="360" w:lineRule="auto"/>
      </w:pPr>
      <w:r>
        <w:rPr>
          <w:rFonts w:ascii="Times New Roman" w:hAnsi="Times New Roman" w:eastAsia="Times New Roman" w:cs="Times New Roman"/>
          <w:sz w:val="24"/>
          <w:szCs w:val="24"/>
        </w:rPr>
        <w:t xml:space="preserve">Pengumpulan tugas yaitu fasilitas untuk mengumpulkan tugas-tugas yang telah diselesaikan.</w:t>
      </w:r>
    </w:p>
    <w:p>
      <w:pPr>
        <w:pStyle w:val="Heading2"/>
      </w:pPr>
      <w:bookmarkStart w:id="36" w:name="_Toc36"/>
      <w:r>
        <w:t>K. Zoom</w:t>
      </w:r>
      <w:bookmarkEnd w:id="36"/>
    </w:p>
    <w:p>
      <w:pPr>
        <w:jc w:val="both"/>
        <w:ind w:left="0" w:right="0" w:firstLine="700"/>
        <w:spacing w:after="0" w:line="360" w:lineRule="auto"/>
      </w:pPr>
      <w:r>
        <w:rPr>
          <w:rFonts w:ascii="Times New Roman" w:hAnsi="Times New Roman" w:eastAsia="Times New Roman" w:cs="Times New Roman"/>
          <w:sz w:val="24"/>
          <w:szCs w:val="24"/>
        </w:rPr>
        <w:t xml:space="preserve">Sesi live yaitu rtemuan secara langsung dengan instruktur untuk menyampaikan materi, menjawab pertanyaan, dan melakukan diskusi lebih mendalam. Workshop berupa kegiatan praktik langsung dengan bimbingan instruktur. Presentasi peserta merupakan kesempatan bagi peserta untuk mempresentasikan hasil kerja mereka.</w:t>
      </w:r>
    </w:p>
    <w:p>
      <w:pPr>
        <w:pStyle w:val="Heading2"/>
      </w:pPr>
      <w:bookmarkStart w:id="37" w:name="_Toc37"/>
      <w:r>
        <w:t>L. Keuangan</w:t>
      </w:r>
      <w:bookmarkEnd w:id="37"/>
    </w:p>
    <w:p>
      <w:pPr>
        <w:numPr>
          <w:ilvl w:val="0"/>
          <w:numId w:val="26"/>
        </w:numPr>
      </w:pPr>
      <w:r>
        <w:rPr>
          <w:rFonts w:ascii="Times New Roman" w:hAnsi="Times New Roman" w:eastAsia="Times New Roman" w:cs="Times New Roman"/>
          <w:sz w:val="24"/>
          <w:szCs w:val="24"/>
        </w:rPr>
        <w:t xml:space="preserve">Rencana</w:t>
      </w:r>
    </w:p>
    <w:p>
      <w:pPr>
        <w:jc w:val="both"/>
        <w:ind w:left="0" w:right="0" w:firstLine="700"/>
        <w:spacing w:after="0" w:line="360" w:lineRule="auto"/>
      </w:pPr>
      <w:r>
        <w:rPr>
          <w:rFonts w:ascii="Times New Roman" w:hAnsi="Times New Roman" w:eastAsia="Times New Roman" w:cs="Times New Roman"/>
          <w:sz w:val="24"/>
          <w:szCs w:val="24"/>
        </w:rPr>
        <w:t xml:space="preserve">Rencana keuangan yang digunakan dari DIPA LDK Pekanbaru No-DIPA 025.11.2.690527/2024 tanggal 30 November 2023 sebesar Rp. ,- (terlampir).</w:t>
      </w:r>
    </w:p>
    <w:p>
      <w:pPr>
        <w:numPr>
          <w:ilvl w:val="0"/>
          <w:numId w:val="26"/>
        </w:numPr>
      </w:pPr>
      <w:r>
        <w:rPr>
          <w:rFonts w:ascii="Times New Roman" w:hAnsi="Times New Roman" w:eastAsia="Times New Roman" w:cs="Times New Roman"/>
          <w:sz w:val="24"/>
          <w:szCs w:val="24"/>
        </w:rPr>
        <w:t xml:space="preserve">Realisasi</w:t>
      </w:r>
    </w:p>
    <w:p>
      <w:pPr>
        <w:jc w:val="both"/>
        <w:ind w:left="0" w:right="0" w:firstLine="700"/>
        <w:spacing w:after="0" w:line="360" w:lineRule="auto"/>
      </w:pPr>
      <w:r>
        <w:rPr>
          <w:rFonts w:ascii="Times New Roman" w:hAnsi="Times New Roman" w:eastAsia="Times New Roman" w:cs="Times New Roman"/>
          <w:sz w:val="24"/>
          <w:szCs w:val="24"/>
        </w:rPr>
        <w:t xml:space="preserve">Realisasi keuangan yang digunakan dari DIPA LDK Pekanbaru No-  DIPA 025.11.2. 690527/2024 tanggal 30 November 2023 sebesar Rp. .- (terlampir).</w:t>
      </w:r>
    </w:p>
    <w:p>
      <w:pPr>
        <w:pStyle w:val="Heading2"/>
      </w:pPr>
      <w:bookmarkStart w:id="38" w:name="_Toc38"/>
      <w:r>
        <w:t>M. Penjaminan Mutu</w:t>
      </w:r>
      <w:bookmarkEnd w:id="38"/>
    </w:p>
    <w:p>
      <w:pPr>
        <w:jc w:val="both"/>
        <w:ind w:left="0" w:right="0" w:firstLine="700"/>
        <w:spacing w:after="0" w:line="360" w:lineRule="auto"/>
      </w:pPr>
      <w:r>
        <w:rPr>
          <w:rFonts w:ascii="Times New Roman" w:hAnsi="Times New Roman" w:eastAsia="Times New Roman" w:cs="Times New Roman"/>
          <w:sz w:val="24"/>
          <w:szCs w:val="24"/>
        </w:rPr>
        <w:t xml:space="preserve">Dalam rangka penjaminan mutu dilakukan usaha pembelajaran yang paling sedikit 5 JP perhari dan paling banyak 8 JP per hari yang berupa tatap muka synchronous. Durasi PJJ paling sedikit 5 (lima) hari dan paling banyak 10 (sepuluh) hari sesuai kebutuhan pelatihan. Hal ini berdasarkan Petunjuk Teknis Pengelolaan Pelatihan Jarak Jauh (Distance Learning) yang dikeluarkan oleh Badan Litbang dan Diklat Kementerian Agama Republik Indonesia.</w:t>
      </w:r>
    </w:p>
    <w:p>
      <w:pPr>
        <w:pStyle w:val="Heading2"/>
      </w:pPr>
      <w:bookmarkStart w:id="39" w:name="_Toc39"/>
      <w:r>
        <w:t>N. Lain-Lain</w:t>
      </w:r>
      <w:bookmarkEnd w:id="39"/>
    </w:p>
    <w:p>
      <w:pPr>
        <w:jc w:val="both"/>
        <w:ind w:left="0" w:right="0" w:firstLine="700"/>
        <w:spacing w:after="0" w:line="360" w:lineRule="auto"/>
      </w:pPr>
      <w:r>
        <w:rPr>
          <w:rFonts w:ascii="Times New Roman" w:hAnsi="Times New Roman" w:eastAsia="Times New Roman" w:cs="Times New Roman"/>
          <w:sz w:val="24"/>
          <w:szCs w:val="24"/>
        </w:rPr>
        <w:t xml:space="preserve">Pembukaan</w:t>
      </w:r>
    </w:p>
    <w:p>
      <w:pPr>
        <w:jc w:val="both"/>
        <w:ind w:left="0" w:right="0" w:firstLine="700"/>
        <w:spacing w:after="0" w:line="360" w:lineRule="auto"/>
      </w:pPr>
      <w:r>
        <w:rPr>
          <w:rFonts w:ascii="Times New Roman" w:hAnsi="Times New Roman" w:eastAsia="Times New Roman" w:cs="Times New Roman"/>
          <w:sz w:val="24"/>
          <w:szCs w:val="24"/>
        </w:rPr>
        <w:t xml:space="preserve">Pembukaan dilaksanakan pada hari	: Rabu, 11 Juni 2025</w:t>
      </w:r>
    </w:p>
    <w:p>
      <w:pPr>
        <w:jc w:val="both"/>
        <w:ind w:left="0" w:right="0" w:firstLine="700"/>
        <w:spacing w:after="0" w:line="360" w:lineRule="auto"/>
      </w:pPr>
      <w:r>
        <w:rPr>
          <w:rFonts w:ascii="Times New Roman" w:hAnsi="Times New Roman" w:eastAsia="Times New Roman" w:cs="Times New Roman"/>
          <w:sz w:val="24"/>
          <w:szCs w:val="24"/>
        </w:rPr>
        <w:t xml:space="preserve">Waktu Pembukaan	: pukul 07:00:00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membuka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jc w:val="both"/>
        <w:ind w:left="0" w:right="0" w:firstLine="700"/>
        <w:spacing w:after="0" w:line="360" w:lineRule="auto"/>
      </w:pPr>
      <w:r>
        <w:rPr>
          <w:rFonts w:ascii="Times New Roman" w:hAnsi="Times New Roman" w:eastAsia="Times New Roman" w:cs="Times New Roman"/>
          <w:sz w:val="24"/>
          <w:szCs w:val="24"/>
        </w:rPr>
        <w:t xml:space="preserve">Penutupan</w:t>
      </w:r>
    </w:p>
    <w:p>
      <w:pPr>
        <w:jc w:val="both"/>
        <w:ind w:left="0" w:right="0" w:firstLine="700"/>
        <w:spacing w:after="0" w:line="360" w:lineRule="auto"/>
      </w:pPr>
      <w:r>
        <w:rPr>
          <w:rFonts w:ascii="Times New Roman" w:hAnsi="Times New Roman" w:eastAsia="Times New Roman" w:cs="Times New Roman"/>
          <w:sz w:val="24"/>
          <w:szCs w:val="24"/>
        </w:rPr>
        <w:t xml:space="preserve">Penutupan dilaksanakan pada hari	: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Waktu Penutupan	: pukul 16:00:00 WIB</w:t>
      </w:r>
    </w:p>
    <w:p>
      <w:pPr>
        <w:jc w:val="both"/>
        <w:ind w:left="0" w:right="0" w:firstLine="700"/>
        <w:spacing w:after="0" w:line="360" w:lineRule="auto"/>
      </w:pPr>
      <w:r>
        <w:rPr>
          <w:rFonts w:ascii="Times New Roman" w:hAnsi="Times New Roman" w:eastAsia="Times New Roman" w:cs="Times New Roman"/>
          <w:sz w:val="24"/>
          <w:szCs w:val="24"/>
        </w:rPr>
        <w:t xml:space="preserve">Pejabat yang menutup	:</w:t>
      </w:r>
    </w:p>
    <w:p>
      <w:pPr>
        <w:jc w:val="both"/>
        <w:ind w:left="0" w:right="0" w:firstLine="700"/>
        <w:spacing w:after="0" w:line="360" w:lineRule="auto"/>
      </w:pPr>
      <w:r>
        <w:rPr>
          <w:rFonts w:ascii="Times New Roman" w:hAnsi="Times New Roman" w:eastAsia="Times New Roman" w:cs="Times New Roman"/>
          <w:sz w:val="24"/>
          <w:szCs w:val="24"/>
        </w:rPr>
        <w:t xml:space="preserve">Nama	: H. Aprianto S.Ag., M.A..</w:t>
      </w:r>
    </w:p>
    <w:p>
      <w:pPr>
        <w:jc w:val="both"/>
        <w:ind w:left="0" w:right="0" w:firstLine="700"/>
        <w:spacing w:after="0" w:line="360" w:lineRule="auto"/>
      </w:pPr>
      <w:r>
        <w:rPr>
          <w:rFonts w:ascii="Times New Roman" w:hAnsi="Times New Roman" w:eastAsia="Times New Roman" w:cs="Times New Roman"/>
          <w:sz w:val="24"/>
          <w:szCs w:val="24"/>
        </w:rPr>
        <w:t xml:space="preserve">Jabatan	: Kepala Loka Diklat Keagamaan Pekanbaru</w:t>
      </w:r>
    </w:p>
    <w:p>
      <w:pPr>
        <w:pStyle w:val="Heading2"/>
      </w:pPr>
      <w:bookmarkStart w:id="40" w:name="_Toc40"/>
      <w:r>
        <w:t>O. Pemberian Surat Keterangan Diklat</w:t>
      </w:r>
      <w:bookmarkEnd w:id="40"/>
    </w:p>
    <w:p>
      <w:pPr>
        <w:jc w:val="both"/>
        <w:ind w:left="0" w:right="0" w:firstLine="700"/>
        <w:spacing w:after="0" w:line="360" w:lineRule="auto"/>
      </w:pPr>
      <w:r>
        <w:rPr>
          <w:rFonts w:ascii="Times New Roman" w:hAnsi="Times New Roman" w:eastAsia="Times New Roman" w:cs="Times New Roman"/>
          <w:sz w:val="24"/>
          <w:szCs w:val="24"/>
        </w:rPr>
        <w:t xml:space="preserve">Surat Tanda Tamat Pendidikan dan Pelatihan (STTPP) yang diberikan adalah:</w:t>
      </w:r>
    </w:p>
    <w:p>
      <w:pPr>
        <w:jc w:val="both"/>
        <w:ind w:left="0" w:right="0" w:firstLine="700"/>
        <w:spacing w:after="0" w:line="360" w:lineRule="auto"/>
      </w:pPr>
      <w:r>
        <w:rPr>
          <w:rFonts w:ascii="Times New Roman" w:hAnsi="Times New Roman" w:eastAsia="Times New Roman" w:cs="Times New Roman"/>
          <w:sz w:val="24"/>
          <w:szCs w:val="24"/>
        </w:rPr>
        <w:t xml:space="preserve">Jenis Surat	:Sertifikat</w:t>
      </w:r>
    </w:p>
    <w:p>
      <w:pPr>
        <w:jc w:val="both"/>
        <w:ind w:left="0" w:right="0" w:firstLine="700"/>
        <w:spacing w:after="0" w:line="360" w:lineRule="auto"/>
      </w:pPr>
      <w:r>
        <w:rPr>
          <w:rFonts w:ascii="Times New Roman" w:hAnsi="Times New Roman" w:eastAsia="Times New Roman" w:cs="Times New Roman"/>
          <w:sz w:val="24"/>
          <w:szCs w:val="24"/>
        </w:rPr>
        <w:t xml:space="preserve">Pemberian Surat	:Setelah PJJ Ditutup</w:t>
      </w:r>
    </w:p>
    <w:p>
      <w:r>
        <w:br w:type="page"/>
      </w:r>
    </w:p>
    <w:p>
      <w:pPr>
        <w:pStyle w:val="Heading1"/>
      </w:pPr>
      <w:bookmarkStart w:id="41" w:name="_Toc41"/>
      <w:r>
        <w:t>BAB III</w:t>
      </w:r>
      <w:bookmarkEnd w:id="41"/>
    </w:p>
    <w:p>
      <w:pPr>
        <w:pStyle w:val="Heading1"/>
      </w:pPr>
      <w:bookmarkStart w:id="42" w:name="_Toc42"/>
      <w:r>
        <w:t>PENUTUP</w:t>
      </w:r>
      <w:bookmarkEnd w:id="42"/>
    </w:p>
    <w:p>
      <w:pPr>
        <w:pStyle w:val="Heading2"/>
      </w:pPr>
      <w:bookmarkStart w:id="43" w:name="_Toc43"/>
      <w:r>
        <w:t>A. Keimpulan</w:t>
      </w:r>
      <w:bookmarkEnd w:id="43"/>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ini menggunakan Kurikulum  Badan Litbang dan Diklat Kementerian Agama, yaitu  menggunakan pola  jam pelajaran dan dilaksanakan selama 8 hari, mulai Rabu, 11 Juni 2025.</w:t>
      </w:r>
    </w:p>
    <w:p>
      <w:pPr>
        <w:jc w:val="both"/>
        <w:ind w:left="0" w:right="0" w:firstLine="700"/>
        <w:spacing w:after="0" w:line="360" w:lineRule="auto"/>
      </w:pPr>
      <w:r>
        <w:rPr>
          <w:rFonts w:ascii="Times New Roman" w:hAnsi="Times New Roman" w:eastAsia="Times New Roman" w:cs="Times New Roman"/>
          <w:sz w:val="24"/>
          <w:szCs w:val="24"/>
        </w:rPr>
        <w:t xml:space="preserve">Beberapa peserta menghadapi kendala teknis seperti koneksi internet yang tidak stabil, yang dapat mengganggu pengalaman pelatihan. Keterbatasan waktu dan kesulitan dalam mengaplikasikan materi secara langsung juga menjadi tantangan yang dihadapi oleh sebagian peserta.</w:t>
      </w:r>
    </w:p>
    <w:p>
      <w:pPr>
        <w:jc w:val="both"/>
        <w:ind w:left="0" w:right="0" w:firstLine="700"/>
        <w:spacing w:after="0" w:line="360" w:lineRule="auto"/>
      </w:pPr>
      <w:r>
        <w:rPr>
          <w:rFonts w:ascii="Times New Roman" w:hAnsi="Times New Roman" w:eastAsia="Times New Roman" w:cs="Times New Roman"/>
          <w:sz w:val="24"/>
          <w:szCs w:val="24"/>
        </w:rPr>
        <w:t xml:space="preserve">Secara keseluruhan, pelatihan ini  telah berlangsung dengan baik, tertib, dan aman. Hasilnya, seluruh peserta dinyatakan telah menyelesaikan dan berhak memperoleh STTPP (Surat Tanda Tamat Pendidikan dan Pelatihan) berbentuk Sertifikat, setelah menyelesaikan laporan tindak lanjut.</w:t>
      </w:r>
    </w:p>
    <w:p>
      <w:pPr>
        <w:pStyle w:val="Heading2"/>
      </w:pPr>
      <w:bookmarkStart w:id="44" w:name="_Toc44"/>
      <w:r>
        <w:t>B. Saran</w:t>
      </w:r>
      <w:bookmarkEnd w:id="44"/>
    </w:p>
    <w:p>
      <w:pPr>
        <w:jc w:val="both"/>
        <w:ind w:left="0" w:right="0" w:firstLine="700"/>
        <w:spacing w:after="0" w:line="360" w:lineRule="auto"/>
      </w:pPr>
      <w:r>
        <w:rPr>
          <w:rFonts w:ascii="Times New Roman" w:hAnsi="Times New Roman" w:eastAsia="Times New Roman" w:cs="Times New Roman"/>
          <w:sz w:val="24"/>
          <w:szCs w:val="24"/>
        </w:rPr>
        <w:t xml:space="preserve">Pelatihan Manajemen Pondok Pesantren Angkatan I bagi Aula Kantor Kementerian Agama Kabupaten Rokan Hulu Tahun 2025, disarankan sebagai berikut : Menambahkan sesi praktik langsung atau workshop yang memungkinkan peserta untuk mengaplikasikan materi secara langsung.</w:t>
      </w:r>
    </w:p>
    <w:p>
      <w:pPr>
        <w:jc w:val="both"/>
        <w:ind w:left="0" w:right="0" w:firstLine="700"/>
        <w:spacing w:after="0" w:line="360" w:lineRule="auto"/>
      </w:pPr>
      <w:r>
        <w:rPr>
          <w:rFonts w:ascii="Times New Roman" w:hAnsi="Times New Roman" w:eastAsia="Times New Roman" w:cs="Times New Roman"/>
          <w:sz w:val="24"/>
          <w:szCs w:val="24"/>
        </w:rPr>
        <w:t xml:space="preserve">Diharapkan Widyaiswara/Tenaga pengajar menambahkan modul tambahan atau referensi untuk topik-topik yang memerlukan pemahaman lebih mendalam.</w:t>
      </w:r>
    </w:p>
    <w:p>
      <w:pPr>
        <w:jc w:val="both"/>
        <w:ind w:left="0" w:right="0" w:firstLine="700"/>
        <w:spacing w:after="0" w:line="360" w:lineRule="auto"/>
      </w:pPr>
      <w:r>
        <w:rPr>
          <w:rFonts w:ascii="Times New Roman" w:hAnsi="Times New Roman" w:eastAsia="Times New Roman" w:cs="Times New Roman"/>
          <w:sz w:val="24"/>
          <w:szCs w:val="24"/>
        </w:rPr>
        <w:t xml:space="preserve">Diharapkan kepada panitia agar terus dapat meningkatkan pelayanan, sehingga dicapai tingkat pelayanan yang prima. Disamping itu, panitia diharapkan panduan atau pelatihan singkat tentang penggunaan teknologi yang akan digunakan selama pelatihan.</w:t>
      </w:r>
    </w:p>
    <w:p>
      <w:pPr>
        <w:jc w:val="both"/>
        <w:ind w:left="0" w:right="0" w:firstLine="700"/>
        <w:spacing w:after="0" w:line="360" w:lineRule="auto"/>
      </w:pPr>
      <w:r>
        <w:rPr>
          <w:rFonts w:ascii="Times New Roman" w:hAnsi="Times New Roman" w:eastAsia="Times New Roman" w:cs="Times New Roman"/>
          <w:sz w:val="24"/>
          <w:szCs w:val="24"/>
        </w:rPr>
        <w:t xml:space="preserve">Diharapkan kepada Widyaiswara/Tenaga Pengajar, Pengelola serta penyelenggara pelatihan agar melakukan evaluasi rutin terhadap pelatihan untuk mengidentifikasi area perbaikan dan memastikan bahwa pelatihan tetap relevan dengan kebutuhan peserta.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pPr>
        <w:sectPr>
          <w:pgSz w:orient="portrait" w:w="11905.511811023622" w:h="16837.79527559055"/>
          <w:pgMar w:top="1440" w:right="1440" w:bottom="1440" w:left="1440" w:header="720" w:footer="720" w:gutter="0"/>
          <w:cols w:num="1" w:space="720"/>
        </w:sectPr>
      </w:pPr>
    </w:p>
    <w:p>
      <w:pPr>
        <w:jc w:val="center"/>
      </w:pPr>
      <w:r>
        <w:pict>
          <v:shape type="#_x0000_t75" stroked="f" style="width:113.38582677165pt; height:98.148205782578pt; margin-left:0pt; margin-top:566.92913385827pt; mso-position-horizontal:left; mso-position-vertical:top; mso-position-horizontal-relative:char; mso-position-vertical-relative:line;">
            <w10:wrap type="inline"/>
            <v:imagedata r:id="rId9" o:title=""/>
          </v:shape>
        </w:pict>
      </w:r>
    </w:p>
    <w:p/>
    <w:p/>
    <w:p>
      <w:pPr>
        <w:jc w:val="center"/>
        <w:spacing w:after="150"/>
      </w:pPr>
      <w:r>
        <w:rPr>
          <w:rFonts w:ascii="Times New Roman" w:hAnsi="Times New Roman" w:eastAsia="Times New Roman" w:cs="Times New Roman"/>
          <w:sz w:val="28"/>
          <w:szCs w:val="28"/>
          <w:b w:val="1"/>
          <w:bCs w:val="1"/>
          <w:smallCaps w:val="0"/>
          <w:caps w:val="1"/>
        </w:rPr>
        <w:t xml:space="preserve">TERM OF REFERENCES</w:t>
      </w:r>
    </w:p>
    <w:p>
      <w:pPr>
        <w:jc w:val="center"/>
        <w:spacing w:after="300"/>
      </w:pPr>
      <w:r>
        <w:rPr>
          <w:rFonts w:ascii="Times New Roman" w:hAnsi="Times New Roman" w:eastAsia="Times New Roman" w:cs="Times New Roman"/>
          <w:color w:val="000000"/>
          <w:sz w:val="32"/>
          <w:szCs w:val="32"/>
          <w:b w:val="1"/>
          <w:bCs w:val="1"/>
          <w:smallCaps w:val="0"/>
          <w:caps w:val="1"/>
        </w:rPr>
        <w:t xml:space="preserve">PELATIHAN MANAJEMEN PONDOK PESANTREN ANGKATAN I</w:t>
      </w:r>
    </w:p>
    <w:p>
      <w:pPr>
        <w:jc w:val="center"/>
      </w:pPr>
      <w:r>
        <w:pict>
          <v:shape type="#_x0000_t75" stroked="f" style="width:56.692913385827pt; height:260.6814335124pt; margin-left:0pt; margin-top:566.92913385827pt; mso-position-horizontal:left; mso-position-vertical:top; mso-position-horizontal-relative:char; mso-position-vertical-relative:line;">
            <w10:wrap type="inline"/>
            <v:imagedata r:id="rId10" o:title=""/>
          </v:shape>
        </w:pict>
      </w:r>
    </w:p>
    <w:p/>
    <w:p/>
    <w:p/>
    <w:p>
      <w:pPr>
        <w:jc w:val="center"/>
        <w:spacing w:after="100"/>
      </w:pPr>
      <w:r>
        <w:rPr>
          <w:rFonts w:ascii="Times New Roman" w:hAnsi="Times New Roman" w:eastAsia="Times New Roman" w:cs="Times New Roman"/>
          <w:sz w:val="24"/>
          <w:szCs w:val="24"/>
          <w:b w:val="1"/>
          <w:bCs w:val="1"/>
        </w:rPr>
        <w:t xml:space="preserve">KEMENTERIAN AGAMA</w:t>
      </w:r>
    </w:p>
    <w:p>
      <w:pPr>
        <w:jc w:val="center"/>
        <w:spacing w:after="100"/>
      </w:pPr>
      <w:r>
        <w:rPr>
          <w:rFonts w:ascii="Times New Roman" w:hAnsi="Times New Roman" w:eastAsia="Times New Roman" w:cs="Times New Roman"/>
          <w:sz w:val="24"/>
          <w:szCs w:val="24"/>
          <w:b w:val="1"/>
          <w:bCs w:val="1"/>
        </w:rPr>
        <w:t xml:space="preserve">LOKA PENDIDIKAN DAN PELATIHAN KEAGAMAAN PEKANBARU</w:t>
      </w:r>
    </w:p>
    <w:p>
      <w:pPr>
        <w:jc w:val="center"/>
      </w:pPr>
      <w:r>
        <w:rPr>
          <w:rFonts w:ascii="Times New Roman" w:hAnsi="Times New Roman" w:eastAsia="Times New Roman" w:cs="Times New Roman"/>
          <w:sz w:val="24"/>
          <w:szCs w:val="24"/>
          <w:b w:val="1"/>
          <w:bCs w:val="1"/>
        </w:rPr>
        <w:t xml:space="preserve">TAHUN 2025</w:t>
      </w:r>
    </w:p>
    <w:p>
      <w:pPr>
        <w:sectPr>
          <w:pgSz w:orient="portrait" w:w="12240" w:h="15840"/>
          <w:pgMar w:top="566.9291338582676" w:right="566.9291338582676" w:bottom="566.9291338582676" w:left="566.9291338582676" w:header="720" w:footer="720" w:gutter="0"/>
          <w:cols w:num="1" w:space="720"/>
        </w:sectPr>
      </w:pPr>
    </w:p>
    <w:p>
      <w:pPr>
        <w:pStyle w:val="Heading1"/>
      </w:pPr>
      <w:bookmarkStart w:id="45" w:name="_Toc45"/>
      <w:r>
        <w:t>KATA PENGANTAR</w:t>
      </w:r>
      <w:bookmarkEnd w:id="45"/>
    </w:p>
    <w:p>
      <w:pPr>
        <w:jc w:val="both"/>
        <w:ind w:left="0" w:right="0" w:firstLine="700"/>
        <w:spacing w:after="0" w:line="360" w:lineRule="auto"/>
      </w:pPr>
      <w:r>
        <w:rPr>
          <w:rFonts w:ascii="Times New Roman" w:hAnsi="Times New Roman" w:eastAsia="Times New Roman" w:cs="Times New Roman"/>
          <w:sz w:val="24"/>
          <w:szCs w:val="24"/>
        </w:rPr>
        <w:t xml:space="preserve">Puji dan syukur kita panjatkan kehadirat Tuhan Yang Maha Esa, karena berkat rahmat serta karunia-Nya Term Of References (TOR) pelaksanaan kegiatan Pelatihan Manajemen Pondok Pesantren Angkatan I ini dapat disusun.</w:t>
      </w:r>
    </w:p>
    <w:p>
      <w:pPr>
        <w:jc w:val="both"/>
        <w:ind w:left="0" w:right="0" w:firstLine="700"/>
        <w:spacing w:after="0" w:line="360" w:lineRule="auto"/>
      </w:pPr>
      <w:r>
        <w:rPr>
          <w:rFonts w:ascii="Times New Roman" w:hAnsi="Times New Roman" w:eastAsia="Times New Roman" w:cs="Times New Roman"/>
          <w:sz w:val="24"/>
          <w:szCs w:val="24"/>
        </w:rPr>
        <w:t xml:space="preserve">TOR pelatihan ini memuat latar belakang, dasar hukum, maksud dan tujuan, kepesertaan, metode pelaksanaan kegiatan, waktu dan tempat pelaksanaan, serta biaya kegiatan. TOR ini diharapkan dapat menjadi acuan tata kelola pelatihan dari tahap persiapan hingga pelaporan.</w:t>
      </w:r>
    </w:p>
    <w:p>
      <w:pPr>
        <w:jc w:val="both"/>
        <w:ind w:left="0" w:right="0" w:firstLine="700"/>
        <w:spacing w:after="0" w:line="360" w:lineRule="auto"/>
      </w:pPr>
      <w:r>
        <w:rPr>
          <w:rFonts w:ascii="Times New Roman" w:hAnsi="Times New Roman" w:eastAsia="Times New Roman" w:cs="Times New Roman"/>
          <w:sz w:val="24"/>
          <w:szCs w:val="24"/>
        </w:rPr>
        <w:t xml:space="preserve">Akhir kata, kritik dan saran yang bersifat membangun sangat diharapkan dalam upaya pengembangan TOR ini guna peningkatan dan perbaikan kualitas pelatihan di Loka Diklat Keagamaan Pekanbaru dimasa yang akan datang</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pStyle w:val="Heading1"/>
      </w:pPr>
      <w:bookmarkStart w:id="46" w:name="_Toc46"/>
      <w:r>
        <w:t>TERM OF REFERENCES</w:t>
      </w:r>
      <w:bookmarkEnd w:id="46"/>
    </w:p>
    <w:p>
      <w:pPr>
        <w:pStyle w:val="Heading1"/>
      </w:pPr>
      <w:bookmarkStart w:id="47" w:name="_Toc47"/>
      <w:r>
        <w:t>Pelatihan Manajemen Pondok Pesantren Angkatan I</w:t>
      </w:r>
      <w:bookmarkEnd w:id="47"/>
    </w:p>
    <w:p>
      <w:pPr>
        <w:pStyle w:val="Heading2"/>
      </w:pPr>
      <w:bookmarkStart w:id="48" w:name="_Toc48"/>
      <w:r>
        <w:t>A. Latar Belakang</w:t>
      </w:r>
      <w:bookmarkEnd w:id="48"/>
    </w:p>
    <w:p>
      <w:pPr>
        <w:jc w:val="both"/>
        <w:ind w:left="0" w:right="0" w:firstLine="700"/>
        <w:spacing w:after="0" w:line="360" w:lineRule="auto"/>
      </w:pPr>
      <w:r>
        <w:rPr>
          <w:rFonts w:ascii="Times New Roman" w:hAnsi="Times New Roman" w:eastAsia="Times New Roman" w:cs="Times New Roman"/>
          <w:sz w:val="24"/>
          <w:szCs w:val="24"/>
        </w:rPr>
        <w:t xml:space="preserve">Peraturan Menteri Agama RI Nomor 15 Tahun 2021 Tentang Organisasi dan Tata Kerja Unit Pelaksana Teknis Pendidikan dan Pelatihan Keagamaan terkait penyelenggaraan Pendidikan dan Pelatihan Pegawai Negeri Sipil di lingkungan Kantor Kementerian Agama bahwa UPT Pendidikan dan Pelatihan Keagamaan mempunyai tugas melaksanakan pendidikan dan pelatihan tenaga administrasi dan tenaga teknis pendidikan dan keagamaan kepada ASN Kementerian Agama di wilayah kerja masing-masing dengan berpedoman kepada kebijakan Kepala Badan Litbang dan pelatihan Kementerian Agama. Pelatihan Jarak Jauh merupakan pelatihan yang dilaksanakan dalam kelas virtual melalui media online berdasarkan pertimbangan dan tujuan kebutuhan perluasan akses peserta pelatihan. Pelatihan Jarak Jauh adalah pelatihan formal berbasis lembaga yang peserta didik dan instrukturnya berada di lokasi terpisah sehingga memerlukan sistem telekomunikasi yang interaktif untuk dapat terhubung satu dengan lainnya dan berbagai sumber daya yang diperlukan didalamnya. Pada Pelatihan Jarak Jauh peran teknologi sangat dibutuhkan mengingat pembelajaran dilakukan secara daring.</w:t>
      </w:r>
    </w:p>
    <w:p>
      <w:pPr>
        <w:jc w:val="both"/>
        <w:ind w:left="0" w:right="0" w:firstLine="700"/>
        <w:spacing w:after="0" w:line="360" w:lineRule="auto"/>
      </w:pPr>
      <w:r>
        <w:rPr>
          <w:rFonts w:ascii="Times New Roman" w:hAnsi="Times New Roman" w:eastAsia="Times New Roman" w:cs="Times New Roman"/>
          <w:sz w:val="24"/>
          <w:szCs w:val="24"/>
        </w:rPr>
        <w:t xml:space="preserve">Berdasarkan hasil Analisis Kebutuhan Pelatihan (AKP) Loka Pelatihan Keagamaan Pekanbaru tahun 2023, jenis pelatihan yang perlu dilaksanakan adalah Pelatihan Manajemen Pondok Pesantren Angkatan I. Berdasarkan realita tersebut, Loka Pendidikan dan Pelatihan Keagamaan Pekanbaru memandang perlu melaksanakan Pelatihan Manajemen Pondok Pesantren Angkatan I.</w:t>
      </w:r>
    </w:p>
    <w:p>
      <w:pPr>
        <w:pStyle w:val="Heading2"/>
      </w:pPr>
      <w:bookmarkStart w:id="49" w:name="_Toc49"/>
      <w:r>
        <w:t>B. Dasar Hukum</w:t>
      </w:r>
      <w:bookmarkEnd w:id="49"/>
    </w:p>
    <w:p>
      <w:pPr>
        <w:numPr>
          <w:ilvl w:val="0"/>
          <w:numId w:val="27"/>
        </w:numPr>
      </w:pPr>
      <w:r>
        <w:rPr>
          <w:rFonts w:ascii="Times New Roman" w:hAnsi="Times New Roman" w:eastAsia="Times New Roman" w:cs="Times New Roman"/>
          <w:sz w:val="24"/>
          <w:szCs w:val="24"/>
        </w:rPr>
        <w:t xml:space="preserve">Undang-Undang Nomor 20 Tahun 2023 tentang Aparatur Sipil Negara;</w:t>
      </w:r>
    </w:p>
    <w:p>
      <w:pPr>
        <w:numPr>
          <w:ilvl w:val="0"/>
          <w:numId w:val="27"/>
        </w:numPr>
      </w:pPr>
      <w:r>
        <w:rPr>
          <w:rFonts w:ascii="Times New Roman" w:hAnsi="Times New Roman" w:eastAsia="Times New Roman" w:cs="Times New Roman"/>
          <w:sz w:val="24"/>
          <w:szCs w:val="24"/>
        </w:rPr>
        <w:t xml:space="preserve">Peraturan Pemerintah Republik Indonesia Nomor 17 Tahun 2020 Tentang Perubahan Atas Peraturan Pemerintah Nomor :1 Tahun 2017 Tentang Manajemen Pegawai Negeri Sipil;</w:t>
      </w:r>
    </w:p>
    <w:p>
      <w:pPr>
        <w:numPr>
          <w:ilvl w:val="0"/>
          <w:numId w:val="27"/>
        </w:numPr>
      </w:pPr>
      <w:r>
        <w:rPr>
          <w:rFonts w:ascii="Times New Roman" w:hAnsi="Times New Roman" w:eastAsia="Times New Roman" w:cs="Times New Roman"/>
          <w:sz w:val="24"/>
          <w:szCs w:val="24"/>
        </w:rPr>
        <w:t xml:space="preserve">Peraturan Presiden Nomor 12 Tahun 2023 tentang Kementerian Agama (Lembaran Negara Republik Indonesia Tahun 2023 Nomor 21);</w:t>
      </w:r>
    </w:p>
    <w:p>
      <w:pPr>
        <w:numPr>
          <w:ilvl w:val="0"/>
          <w:numId w:val="27"/>
        </w:numPr>
      </w:pPr>
      <w:r>
        <w:rPr>
          <w:rFonts w:ascii="Times New Roman" w:hAnsi="Times New Roman" w:eastAsia="Times New Roman" w:cs="Times New Roman"/>
          <w:sz w:val="24"/>
          <w:szCs w:val="24"/>
        </w:rPr>
        <w:t xml:space="preserve">Peraturan Menteri Pendayagunaan Aparatur Negara Nomor PER/18/M.PAN/II/2003 tentang Pedoman Organisasi Unit Pelaksana Teknis Kementerian dan Lembaga Pemerintahan Nonkementerian;</w:t>
      </w:r>
    </w:p>
    <w:p>
      <w:pPr>
        <w:numPr>
          <w:ilvl w:val="0"/>
          <w:numId w:val="27"/>
        </w:numPr>
      </w:pPr>
      <w:r>
        <w:rPr>
          <w:rFonts w:ascii="Times New Roman" w:hAnsi="Times New Roman" w:eastAsia="Times New Roman" w:cs="Times New Roman"/>
          <w:sz w:val="24"/>
          <w:szCs w:val="24"/>
        </w:rPr>
        <w:t xml:space="preserve">Peraturan Menteri Agama Nomor 59 Tahun 2015 tentang Organisasi Tata Kerja Balai Diklat dan Pelatihan Keagamaan;</w:t>
      </w:r>
    </w:p>
    <w:p>
      <w:pPr>
        <w:numPr>
          <w:ilvl w:val="0"/>
          <w:numId w:val="27"/>
        </w:numPr>
      </w:pPr>
      <w:r>
        <w:rPr>
          <w:rFonts w:ascii="Times New Roman" w:hAnsi="Times New Roman" w:eastAsia="Times New Roman" w:cs="Times New Roman"/>
          <w:sz w:val="24"/>
          <w:szCs w:val="24"/>
        </w:rPr>
        <w:t xml:space="preserve">Peraturan Menteri Agama RI Nomor  42 Tahun 2016 tentang Organisasi dan Tata Kerja Kementerian Agama;</w:t>
      </w:r>
    </w:p>
    <w:p>
      <w:pPr>
        <w:numPr>
          <w:ilvl w:val="0"/>
          <w:numId w:val="27"/>
        </w:numPr>
      </w:pPr>
      <w:r>
        <w:rPr>
          <w:rFonts w:ascii="Times New Roman" w:hAnsi="Times New Roman" w:eastAsia="Times New Roman" w:cs="Times New Roman"/>
          <w:sz w:val="24"/>
          <w:szCs w:val="24"/>
        </w:rPr>
        <w:t xml:space="preserve">Peraturan Menteri Agama Nomor 15 Tahun 2021 tentang Organisasi Dan Tata Kerja Unit Pelaksana Teknis Pendidikan Dan Pelatihan Keagamaan;</w:t>
      </w:r>
    </w:p>
    <w:p>
      <w:pPr>
        <w:numPr>
          <w:ilvl w:val="0"/>
          <w:numId w:val="27"/>
        </w:numPr>
      </w:pPr>
      <w:r>
        <w:rPr>
          <w:rFonts w:ascii="Times New Roman" w:hAnsi="Times New Roman" w:eastAsia="Times New Roman" w:cs="Times New Roman"/>
          <w:sz w:val="24"/>
          <w:szCs w:val="24"/>
        </w:rPr>
        <w:t xml:space="preserve">DIPA Loka Diklat Keagamaan Pekanbaru Tahun 2024 Nomor: DIPA 025.11.2. 690527/2022, tanggal 30 November 2023.</w:t>
      </w:r>
    </w:p>
    <w:p>
      <w:pPr>
        <w:pStyle w:val="Heading2"/>
      </w:pPr>
      <w:bookmarkStart w:id="50" w:name="_Toc50"/>
      <w:r>
        <w:t>C. Nama Pelatihan</w:t>
      </w:r>
      <w:bookmarkEnd w:id="50"/>
    </w:p>
    <w:p>
      <w:pPr>
        <w:jc w:val="both"/>
        <w:ind w:left="0" w:right="0" w:firstLine="700"/>
        <w:spacing w:after="0" w:line="360" w:lineRule="auto"/>
      </w:pPr>
      <w:r>
        <w:rPr>
          <w:rFonts w:ascii="Times New Roman" w:hAnsi="Times New Roman" w:eastAsia="Times New Roman" w:cs="Times New Roman"/>
          <w:sz w:val="24"/>
          <w:szCs w:val="24"/>
        </w:rPr>
        <w:t xml:space="preserve">Sesuai dengan kurikulum yang berlaku pelatihan ini bernama Pelatihan Manajemen Pondok Pesantren Angkatan I di Aula Kantor Kementerian Agama Kabupaten Rokan Hulu.</w:t>
      </w:r>
    </w:p>
    <w:p>
      <w:pPr>
        <w:pStyle w:val="Heading2"/>
      </w:pPr>
      <w:bookmarkStart w:id="51" w:name="_Toc51"/>
      <w:r>
        <w:t>D. Tujuan Pelatihan</w:t>
      </w:r>
      <w:bookmarkEnd w:id="51"/>
    </w:p>
    <w:p>
      <w:pPr>
        <w:jc w:val="both"/>
        <w:ind w:left="0" w:right="0" w:firstLine="700"/>
        <w:spacing w:after="0" w:line="360" w:lineRule="auto"/>
      </w:pPr>
      <w:r>
        <w:rPr>
          <w:rFonts w:ascii="Times New Roman" w:hAnsi="Times New Roman" w:eastAsia="Times New Roman" w:cs="Times New Roman"/>
          <w:sz w:val="24"/>
          <w:szCs w:val="24"/>
        </w:rPr>
        <w:t xml:space="preserve">Pelatihan ini bertujuan:</w:t>
      </w:r>
    </w:p>
    <w:p>
      <w:pPr>
        <w:pStyle w:val="Heading2"/>
      </w:pPr>
      <w:bookmarkStart w:id="52" w:name="_Toc52"/>
      <w:r>
        <w:t>E. Peserta Pelatihan</w:t>
      </w:r>
      <w:bookmarkEnd w:id="52"/>
    </w:p>
    <w:p>
      <w:pPr>
        <w:jc w:val="both"/>
        <w:ind w:left="0" w:right="0" w:firstLine="700"/>
        <w:spacing w:after="0" w:line="360" w:lineRule="auto"/>
      </w:pPr>
      <w:r>
        <w:rPr>
          <w:rFonts w:ascii="Times New Roman" w:hAnsi="Times New Roman" w:eastAsia="Times New Roman" w:cs="Times New Roman"/>
          <w:sz w:val="24"/>
          <w:szCs w:val="24"/>
        </w:rPr>
        <w:t xml:space="preserve">Peserta pelatihan ini berjumlah  terdiri dari  yang belum pernah mengikuti pelatihan sejenis dan diberi tugas oleh pejabat berwenang untuk mengikuti pelatihan tersebut.</w:t>
      </w:r>
    </w:p>
    <w:p>
      <w:pPr>
        <w:pStyle w:val="Heading2"/>
      </w:pPr>
      <w:bookmarkStart w:id="53" w:name="_Toc53"/>
      <w:r>
        <w:t>F. Pelaksanaan Kegiatan</w:t>
      </w:r>
      <w:bookmarkEnd w:id="53"/>
    </w:p>
    <w:p>
      <w:pPr>
        <w:jc w:val="both"/>
        <w:ind w:left="0" w:right="0" w:firstLine="700"/>
        <w:spacing w:after="0" w:line="360" w:lineRule="auto"/>
      </w:pPr>
      <w:r>
        <w:rPr>
          <w:rFonts w:ascii="Times New Roman" w:hAnsi="Times New Roman" w:eastAsia="Times New Roman" w:cs="Times New Roman"/>
          <w:sz w:val="24"/>
          <w:szCs w:val="24"/>
        </w:rPr>
        <w:t xml:space="preserve">Pelaksanaan kegiatan ini dimulai dari tahap persiapan pelatihan, tahap pelaksanaan pelatihan dan 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Tahap Persiapan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pelatihan dimulai dengan mengadakan rapat persiapan untuk membahas kegiatan pembelajaran, sarana prasarana pendukung dan dukungan teknologi yang digunakan.</w:t>
      </w:r>
    </w:p>
    <w:p>
      <w:pPr>
        <w:jc w:val="both"/>
        <w:ind w:left="0" w:right="0" w:firstLine="700"/>
        <w:spacing w:after="0" w:line="360" w:lineRule="auto"/>
      </w:pPr>
      <w:r>
        <w:rPr>
          <w:rFonts w:ascii="Times New Roman" w:hAnsi="Times New Roman" w:eastAsia="Times New Roman" w:cs="Times New Roman"/>
          <w:sz w:val="24"/>
          <w:szCs w:val="24"/>
        </w:rPr>
        <w:t xml:space="preserve">Mempersiapkan jadwal pelatihan dan mempersiapkan dokumen pendukung berupa keputusan penyelenggaran pelatihan dan panduan penyelenggaraan pelatihan.</w:t>
      </w:r>
    </w:p>
    <w:p>
      <w:pPr>
        <w:jc w:val="both"/>
        <w:ind w:left="0" w:right="0" w:firstLine="700"/>
        <w:spacing w:after="0" w:line="360" w:lineRule="auto"/>
      </w:pPr>
      <w:r>
        <w:rPr>
          <w:rFonts w:ascii="Times New Roman" w:hAnsi="Times New Roman" w:eastAsia="Times New Roman" w:cs="Times New Roman"/>
          <w:sz w:val="24"/>
          <w:szCs w:val="24"/>
        </w:rPr>
        <w:t xml:space="preserve">Persiapan dan pengajuan pelatihan pada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Menyampaikan pemberitahuan dan pemanggilan peserta melalui penanggung jawab atau PIC masing-masing wilayah.</w:t>
      </w:r>
    </w:p>
    <w:p>
      <w:pPr>
        <w:jc w:val="both"/>
        <w:ind w:left="0" w:right="0" w:firstLine="700"/>
        <w:spacing w:after="0" w:line="360" w:lineRule="auto"/>
      </w:pPr>
      <w:r>
        <w:rPr>
          <w:rFonts w:ascii="Times New Roman" w:hAnsi="Times New Roman" w:eastAsia="Times New Roman" w:cs="Times New Roman"/>
          <w:sz w:val="24"/>
          <w:szCs w:val="24"/>
        </w:rPr>
        <w:t xml:space="preserve">Pendaftaran calon peserta : peserta mendaftarkan diri melalui link pendaftaran dan melengkapi syarat pendaftaran. Peserta dibuktikan melalui Surat Tugas dari unit asal peserta.</w:t>
      </w:r>
    </w:p>
    <w:p>
      <w:pPr>
        <w:jc w:val="both"/>
        <w:ind w:left="0" w:right="0" w:firstLine="700"/>
        <w:spacing w:after="0" w:line="360" w:lineRule="auto"/>
      </w:pPr>
      <w:r>
        <w:rPr>
          <w:rFonts w:ascii="Times New Roman" w:hAnsi="Times New Roman" w:eastAsia="Times New Roman" w:cs="Times New Roman"/>
          <w:sz w:val="24"/>
          <w:szCs w:val="24"/>
        </w:rPr>
        <w:t xml:space="preserve">Peserta yang memenuhi syarat dimasukkan dalam grup melalui media sosial berdasarkan pelatihan yang didaftarkan.</w:t>
      </w:r>
    </w:p>
    <w:p>
      <w:pPr>
        <w:pStyle w:val="Heading2"/>
      </w:pPr>
      <w:bookmarkStart w:id="54" w:name="_Toc54"/>
      <w:r>
        <w:t>G. Tahap Pelaksanaan Pelatihan</w:t>
      </w:r>
      <w:bookmarkEnd w:id="54"/>
    </w:p>
    <w:p>
      <w:pPr>
        <w:jc w:val="both"/>
        <w:ind w:left="0" w:right="0" w:firstLine="700"/>
        <w:spacing w:after="0" w:line="360" w:lineRule="auto"/>
      </w:pPr>
      <w:r>
        <w:rPr>
          <w:rFonts w:ascii="Times New Roman" w:hAnsi="Times New Roman" w:eastAsia="Times New Roman" w:cs="Times New Roman"/>
          <w:sz w:val="24"/>
          <w:szCs w:val="24"/>
        </w:rPr>
        <w:t xml:space="preserve">Peserta diberikan username dan password Learning Management System (LMS).</w:t>
      </w:r>
    </w:p>
    <w:p>
      <w:pPr>
        <w:jc w:val="both"/>
        <w:ind w:left="0" w:right="0" w:firstLine="700"/>
        <w:spacing w:after="0" w:line="360" w:lineRule="auto"/>
      </w:pPr>
      <w:r>
        <w:rPr>
          <w:rFonts w:ascii="Times New Roman" w:hAnsi="Times New Roman" w:eastAsia="Times New Roman" w:cs="Times New Roman"/>
          <w:sz w:val="24"/>
          <w:szCs w:val="24"/>
        </w:rPr>
        <w:t xml:space="preserve">Pelaksanaan pelatihan dilaksanakan melalui pembelajaran tatap muka synchronous (video conference, live chat, live diskusi dan kuis) dan asynchronous (belajar mandiri).</w:t>
      </w:r>
    </w:p>
    <w:p>
      <w:pPr>
        <w:jc w:val="both"/>
        <w:ind w:left="0" w:right="0" w:firstLine="700"/>
        <w:spacing w:after="0" w:line="360" w:lineRule="auto"/>
      </w:pPr>
      <w:r>
        <w:rPr>
          <w:rFonts w:ascii="Times New Roman" w:hAnsi="Times New Roman" w:eastAsia="Times New Roman" w:cs="Times New Roman"/>
          <w:sz w:val="24"/>
          <w:szCs w:val="24"/>
        </w:rPr>
        <w:t xml:space="preserve">Kegiatan pelatihan meliputi Pembukaan, Membangun Komitmen Belajar (Building Learning Commitment (BLC)), pelaksanaan pembelajaran synchronous dan asynchronous, pengembalian peserta yang tidak berhak melanjutkan pelatihan dan Penutupan.</w:t>
      </w:r>
    </w:p>
    <w:p>
      <w:pPr>
        <w:jc w:val="both"/>
        <w:ind w:left="0" w:right="0" w:firstLine="700"/>
        <w:spacing w:after="0" w:line="360" w:lineRule="auto"/>
      </w:pPr>
      <w:r>
        <w:rPr>
          <w:rFonts w:ascii="Times New Roman" w:hAnsi="Times New Roman" w:eastAsia="Times New Roman" w:cs="Times New Roman"/>
          <w:sz w:val="24"/>
          <w:szCs w:val="24"/>
        </w:rPr>
        <w:t xml:space="preserve">Tahap Purna Pelatihan</w:t>
      </w:r>
    </w:p>
    <w:p>
      <w:pPr>
        <w:jc w:val="both"/>
        <w:ind w:left="0" w:right="0" w:firstLine="700"/>
        <w:spacing w:after="0" w:line="360" w:lineRule="auto"/>
      </w:pPr>
      <w:r>
        <w:rPr>
          <w:rFonts w:ascii="Times New Roman" w:hAnsi="Times New Roman" w:eastAsia="Times New Roman" w:cs="Times New Roman"/>
          <w:sz w:val="24"/>
          <w:szCs w:val="24"/>
        </w:rPr>
        <w:t xml:space="preserve">Penyampaian Surat Pengembalian Peserta yang telah selesai melakukan kegiatan. Memberikan fasilitas bagi alumni pelatihan berupa media untuk berdiskusi.</w:t>
      </w:r>
    </w:p>
    <w:p>
      <w:pPr>
        <w:pStyle w:val="Heading2"/>
      </w:pPr>
      <w:bookmarkStart w:id="55" w:name="_Toc55"/>
      <w:r>
        <w:t>H. Tempat dan Wkatu Pelaksanaan</w:t>
      </w:r>
      <w:bookmarkEnd w:id="55"/>
    </w:p>
    <w:p>
      <w:pPr>
        <w:jc w:val="both"/>
        <w:ind w:left="0" w:right="0" w:firstLine="700"/>
        <w:spacing w:after="0" w:line="360" w:lineRule="auto"/>
      </w:pPr>
      <w:r>
        <w:rPr>
          <w:rFonts w:ascii="Times New Roman" w:hAnsi="Times New Roman" w:eastAsia="Times New Roman" w:cs="Times New Roman"/>
          <w:sz w:val="24"/>
          <w:szCs w:val="24"/>
        </w:rPr>
        <w:t xml:space="preserve">Pelatihan ini dilaksanakan melalui online (daring) pada Rabu, 11 Juni 2025 s.d Kamis, 19 Juni 2025 dengan jumlah  Jam Pelajaran(JP).</w:t>
      </w:r>
    </w:p>
    <w:p>
      <w:pPr>
        <w:pStyle w:val="Heading2"/>
      </w:pPr>
      <w:bookmarkStart w:id="56" w:name="_Toc56"/>
      <w:r>
        <w:t>I. Panitia dan Tenaga Pengajar</w:t>
      </w:r>
      <w:bookmarkEnd w:id="56"/>
    </w:p>
    <w:p>
      <w:pPr>
        <w:jc w:val="both"/>
        <w:ind w:left="0" w:right="0" w:firstLine="700"/>
        <w:spacing w:after="0" w:line="360" w:lineRule="auto"/>
      </w:pPr>
      <w:r>
        <w:rPr>
          <w:rFonts w:ascii="Times New Roman" w:hAnsi="Times New Roman" w:eastAsia="Times New Roman" w:cs="Times New Roman"/>
          <w:sz w:val="24"/>
          <w:szCs w:val="24"/>
        </w:rPr>
        <w:t xml:space="preserve">Penyelenggara pelatihan ini adalah Loka Pendidikan dan Pelatihan Keagamaan Pekanbaru , dengan susunan panitia sebagai berikut : </w:t>
      </w:r>
    </w:p>
    <w:p>
      <w:pPr>
        <w:jc w:val="both"/>
        <w:ind w:left="0" w:right="0" w:firstLine="700"/>
        <w:spacing w:after="0" w:line="360" w:lineRule="auto"/>
      </w:pPr>
      <w:r>
        <w:rPr>
          <w:rFonts w:ascii="Times New Roman" w:hAnsi="Times New Roman" w:eastAsia="Times New Roman" w:cs="Times New Roman"/>
          <w:sz w:val="24"/>
          <w:szCs w:val="24"/>
        </w:rPr>
        <w:t xml:space="preserve">Tenaga pengajar dalam pelatihan ini berjumlah orang dengan persyaratan:</w:t>
      </w:r>
    </w:p>
    <w:p>
      <w:pPr>
        <w:ind w:left="720" w:right="0" w:firstLine="0" w:hanging="360"/>
        <w:numPr>
          <w:ilvl w:val="0"/>
          <w:numId w:val="29"/>
        </w:numPr>
      </w:pPr>
      <w:r>
        <w:rPr/>
        <w:t xml:space="preserve">Widyaiswara;</w:t>
      </w:r>
    </w:p>
    <w:p>
      <w:pPr>
        <w:ind w:left="720" w:right="0" w:firstLine="0" w:hanging="360"/>
        <w:numPr>
          <w:ilvl w:val="0"/>
          <w:numId w:val="29"/>
        </w:numPr>
      </w:pPr>
      <w:r>
        <w:rPr/>
        <w:t xml:space="preserve">Pejabat Struktural Loka Pendidikan dan Pelatihan Keagamaan Pekanbaru;</w:t>
      </w:r>
    </w:p>
    <w:p>
      <w:pPr>
        <w:ind w:left="720" w:right="0" w:firstLine="0" w:hanging="360"/>
        <w:numPr>
          <w:ilvl w:val="0"/>
          <w:numId w:val="29"/>
        </w:numPr>
      </w:pPr>
      <w:r>
        <w:rPr/>
        <w:t xml:space="preserve">Pejabat Struktural dari Kementerian Agama;</w:t>
      </w:r>
    </w:p>
    <w:p>
      <w:pPr>
        <w:ind w:left="720" w:right="0" w:firstLine="0" w:hanging="360"/>
        <w:numPr>
          <w:ilvl w:val="0"/>
          <w:numId w:val="29"/>
        </w:numPr>
      </w:pPr>
      <w:r>
        <w:rPr/>
        <w:t xml:space="preserve">Mampu mengisi waktu yang diberikan oleh panitia dengan kegiatan pembelajaran dengan materi yang sesuai ditetapkan dalam jadwal;</w:t>
      </w:r>
    </w:p>
    <w:p>
      <w:pPr>
        <w:ind w:left="720" w:right="0" w:firstLine="0" w:hanging="360"/>
        <w:numPr>
          <w:ilvl w:val="0"/>
          <w:numId w:val="29"/>
        </w:numPr>
      </w:pPr>
      <w:r>
        <w:rPr/>
        <w:t xml:space="preserve">Mempersiapkan bahan yang dibutuhkan untuk setiap rincian kegiatan yang dipersyaratkan panitia;</w:t>
      </w:r>
    </w:p>
    <w:p>
      <w:pPr>
        <w:pStyle w:val="Heading2"/>
      </w:pPr>
      <w:bookmarkStart w:id="57" w:name="_Toc57"/>
      <w:r>
        <w:t>J. Materi Pelatihan</w:t>
      </w:r>
      <w:bookmarkEnd w:id="57"/>
    </w:p>
    <w:p>
      <w:pPr>
        <w:jc w:val="both"/>
        <w:ind w:left="0" w:right="0" w:firstLine="700"/>
        <w:spacing w:after="0" w:line="360" w:lineRule="auto"/>
      </w:pPr>
      <w:r>
        <w:rPr>
          <w:rFonts w:ascii="Times New Roman" w:hAnsi="Times New Roman" w:eastAsia="Times New Roman" w:cs="Times New Roman"/>
          <w:sz w:val="24"/>
          <w:szCs w:val="24"/>
        </w:rPr>
        <w:t xml:space="preserve">Materi pelatihan ini terlampir sesuai dengan Kurikulum dan Silabus Pelatihan.</w:t>
      </w:r>
    </w:p>
    <w:p>
      <w:pPr>
        <w:pStyle w:val="Heading2"/>
      </w:pPr>
      <w:bookmarkStart w:id="58" w:name="_Toc58"/>
      <w:r>
        <w:t>K. Jadwal Tentatif</w:t>
      </w:r>
      <w:bookmarkEnd w:id="58"/>
    </w:p>
    <w:p>
      <w:pPr>
        <w:jc w:val="both"/>
        <w:ind w:left="0" w:right="0" w:firstLine="700"/>
        <w:spacing w:after="0" w:line="360" w:lineRule="auto"/>
      </w:pPr>
      <w:r>
        <w:rPr>
          <w:rFonts w:ascii="Times New Roman" w:hAnsi="Times New Roman" w:eastAsia="Times New Roman" w:cs="Times New Roman"/>
          <w:sz w:val="24"/>
          <w:szCs w:val="24"/>
        </w:rPr>
        <w:t xml:space="preserve">Jadwal tentatif pelatihan ini terlampir.</w:t>
      </w:r>
    </w:p>
    <w:p>
      <w:pPr>
        <w:pStyle w:val="Heading2"/>
      </w:pPr>
      <w:bookmarkStart w:id="59" w:name="_Toc59"/>
      <w:r>
        <w:t>L. Pembiayaan</w:t>
      </w:r>
      <w:bookmarkEnd w:id="59"/>
    </w:p>
    <w:p>
      <w:pPr>
        <w:jc w:val="both"/>
        <w:ind w:left="0" w:right="0" w:firstLine="700"/>
        <w:spacing w:after="0" w:line="360" w:lineRule="auto"/>
      </w:pPr>
      <w:r>
        <w:rPr>
          <w:rFonts w:ascii="Times New Roman" w:hAnsi="Times New Roman" w:eastAsia="Times New Roman" w:cs="Times New Roman"/>
          <w:sz w:val="24"/>
          <w:szCs w:val="24"/>
        </w:rPr>
        <w:t xml:space="preserve">Pembiayaan Pelatihan ini dibebankan kepada DIPA Loka Diklat Keagamaan Pekanbaru Tahun 2024 Nomor: DIPA 025.11.2. 690527/2022, tanggal 30 November 2023.</w:t>
      </w:r>
    </w:p>
    <w:p>
      <w:pPr>
        <w:pStyle w:val="Heading2"/>
      </w:pPr>
      <w:bookmarkStart w:id="60" w:name="_Toc60"/>
      <w:r>
        <w:t>M. Penutup</w:t>
      </w:r>
      <w:bookmarkEnd w:id="60"/>
    </w:p>
    <w:p>
      <w:pPr>
        <w:jc w:val="both"/>
        <w:ind w:left="0" w:right="0" w:firstLine="700"/>
        <w:spacing w:after="0" w:line="360" w:lineRule="auto"/>
      </w:pPr>
      <w:r>
        <w:rPr>
          <w:rFonts w:ascii="Times New Roman" w:hAnsi="Times New Roman" w:eastAsia="Times New Roman" w:cs="Times New Roman"/>
          <w:sz w:val="24"/>
          <w:szCs w:val="24"/>
        </w:rPr>
        <w:t xml:space="preserve">Demikian Term of reference (TOR) ini dibuat dengan harapan dapat menjadi pedoman pelaksanaan pelatihan ini.</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H. Aprianto S.Ag., M.A..</w:t>
      </w:r>
    </w:p>
    <w:p>
      <w:pPr>
        <w:jc w:val="both"/>
        <w:ind w:left="5527.55905511811" w:right="0" w:firstLine="0"/>
      </w:pPr>
      <w:r>
        <w:rPr>
          <w:rFonts w:ascii="Times New Roman" w:hAnsi="Times New Roman" w:eastAsia="Times New Roman" w:cs="Times New Roman"/>
          <w:sz w:val="24"/>
          <w:szCs w:val="24"/>
          <w:b w:val="1"/>
          <w:bCs w:val="1"/>
        </w:rPr>
        <w:t xml:space="preserve">NIP. 197603012003121004</w:t>
      </w:r>
    </w:p>
    <w:p>
      <w:r>
        <w:br w:type="page"/>
      </w:r>
    </w:p>
    <w:p>
      <w:pPr>
        <w:jc w:val="center"/>
      </w:pPr>
      <w:r>
        <w:rPr>
          <w:b w:val="1"/>
          <w:bCs w:val="1"/>
        </w:rPr>
        <w:t xml:space="preserve">BERITA ACARA</w:t>
      </w:r>
    </w:p>
    <w:p>
      <w:pPr>
        <w:jc w:val="center"/>
      </w:pPr>
      <w:r>
        <w:rPr>
          <w:b w:val="1"/>
          <w:bCs w:val="1"/>
        </w:rPr>
        <w:t xml:space="preserve">Evaluasi Kelulusan Peserta</w:t>
      </w:r>
    </w:p>
    <w:p>
      <w:pPr>
        <w:jc w:val="center"/>
      </w:pPr>
      <w:r>
        <w:rPr>
          <w:b w:val="1"/>
          <w:bCs w:val="1"/>
        </w:rPr>
        <w:t xml:space="preserve">Pelatihan Pelatihan Manajemen Pondok Pesantren Angkatan I</w:t>
      </w:r>
    </w:p>
    <w:p>
      <w:pPr>
        <w:jc w:val="center"/>
      </w:pPr>
      <w:r>
        <w:rPr>
          <w:b w:val="1"/>
          <w:bCs w:val="1"/>
        </w:rPr>
        <w:t xml:space="preserve">Loka Pendidikan dan Pelatihan Keagamaan Pekanbaru</w:t>
      </w:r>
    </w:p>
    <w:p>
      <w:pPr>
        <w:jc w:val="center"/>
      </w:pPr>
      <w:r>
        <w:rPr>
          <w:b w:val="1"/>
          <w:bCs w:val="1"/>
        </w:rPr>
        <w:t xml:space="preserve">Tahun 2024</w:t>
      </w:r>
    </w:p>
    <w:p>
      <w:pPr>
        <w:jc w:val="both"/>
        <w:ind w:left="0" w:right="0" w:firstLine="700"/>
        <w:spacing w:after="0" w:line="360" w:lineRule="auto"/>
      </w:pPr>
      <w:r>
        <w:rPr>
          <w:rFonts w:ascii="Times New Roman" w:hAnsi="Times New Roman" w:eastAsia="Times New Roman" w:cs="Times New Roman"/>
          <w:sz w:val="24"/>
          <w:szCs w:val="24"/>
        </w:rPr>
        <w:t xml:space="preserve">Pada hari ini Kamis, 19 Juni 2025 pukul 13.30 s.d 14.00 WIB bertempat di Aula Kantor Kementerian Agama Kabupaten Rokan Hulu serta Widyaiswara secara dalam jaringan telah diadakan Rapat Evaluasi Kelulusan Peserta Pelatihan Manajemen Pondok Pesantren Angkatan I yang diselenggarakan dari tanggal  Rabu, 11 Juni 2025 s.d Kamis, 19 Juni 2025.</w:t>
      </w:r>
    </w:p>
    <w:p>
      <w:pPr>
        <w:jc w:val="both"/>
        <w:ind w:left="0" w:right="0" w:firstLine="700"/>
        <w:spacing w:after="0" w:line="360" w:lineRule="auto"/>
      </w:pPr>
      <w:r>
        <w:rPr>
          <w:rFonts w:ascii="Times New Roman" w:hAnsi="Times New Roman" w:eastAsia="Times New Roman" w:cs="Times New Roman"/>
          <w:sz w:val="24"/>
          <w:szCs w:val="24"/>
        </w:rPr>
        <w:t xml:space="preserve">Berdasarkan Rapat Evaluasi Kelulusan maka hasil akhir nilai peserta pelatihan adalah dari 30 orang, peserta dinyatakan lulus sebanyak 22 orang dan tidak lulus 8 orang dengan rekapitulasi kualifikasi nilai peserta sebagaimana terlampir.</w:t>
      </w:r>
    </w:p>
    <w:p>
      <w:pPr>
        <w:jc w:val="both"/>
        <w:ind w:left="0" w:right="0" w:firstLine="700"/>
        <w:spacing w:after="0" w:line="360" w:lineRule="auto"/>
      </w:pPr>
      <w:r>
        <w:rPr>
          <w:rFonts w:ascii="Times New Roman" w:hAnsi="Times New Roman" w:eastAsia="Times New Roman" w:cs="Times New Roman"/>
          <w:sz w:val="24"/>
          <w:szCs w:val="24"/>
        </w:rPr>
        <w:t xml:space="preserve">Demikian berita acara ini dibuat sebagaimana mestinya.</w:t>
      </w:r>
    </w:p>
    <w:p>
      <w:pPr>
        <w:jc w:val="both"/>
        <w:ind w:left="5527.55905511811" w:right="0" w:firstLine="0"/>
      </w:pPr>
      <w:r>
        <w:rPr>
          <w:rFonts w:ascii="Times New Roman" w:hAnsi="Times New Roman" w:eastAsia="Times New Roman" w:cs="Times New Roman"/>
          <w:sz w:val="24"/>
          <w:szCs w:val="24"/>
        </w:rPr>
        <w:t xml:space="preserve">Pekanbaru, Juni 2025,</w:t>
      </w:r>
    </w:p>
    <w:p>
      <w:pPr>
        <w:jc w:val="both"/>
        <w:ind w:left="5527.55905511811" w:right="0" w:firstLine="0"/>
      </w:pPr>
      <w:r>
        <w:rPr>
          <w:rFonts w:ascii="Times New Roman" w:hAnsi="Times New Roman" w:eastAsia="Times New Roman" w:cs="Times New Roman"/>
          <w:sz w:val="24"/>
          <w:szCs w:val="24"/>
          <w:b w:val="1"/>
          <w:bCs w:val="1"/>
        </w:rPr>
        <w:t xml:space="preserve">Diterima Kepala LDK Pekanbaru</w:t>
      </w:r>
    </w:p>
    <w:p/>
    <w:p/>
    <w:p/>
    <w:p>
      <w:pPr>
        <w:jc w:val="both"/>
        <w:ind w:left="5527.55905511811" w:right="0" w:firstLine="0"/>
      </w:pPr>
      <w:r>
        <w:rPr>
          <w:rFonts w:ascii="Times New Roman" w:hAnsi="Times New Roman" w:eastAsia="Times New Roman" w:cs="Times New Roman"/>
          <w:sz w:val="24"/>
          <w:szCs w:val="24"/>
          <w:b w:val="1"/>
          <w:bCs w:val="1"/>
        </w:rPr>
        <w:t xml:space="preserve"/>
      </w:r>
    </w:p>
    <w:p>
      <w:pPr>
        <w:jc w:val="both"/>
        <w:ind w:left="5527.55905511811" w:right="0" w:firstLine="0"/>
      </w:pPr>
      <w:r>
        <w:rPr>
          <w:rFonts w:ascii="Times New Roman" w:hAnsi="Times New Roman" w:eastAsia="Times New Roman" w:cs="Times New Roman"/>
          <w:sz w:val="24"/>
          <w:szCs w:val="24"/>
          <w:b w:val="1"/>
          <w:bCs w:val="1"/>
        </w:rPr>
        <w:t xml:space="preserve">NIP. </w:t>
      </w:r>
    </w:p>
    <w:sectPr>
      <w:pgSz w:orient="portrait" w:w="11905.511811023622" w:h="16837.79527559055"/>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fldChar w:fldCharType="begin"/>
    </w:r>
    <w:r>
      <w:instrText xml:space="preserve">PAGE</w:instrText>
    </w:r>
    <w:r>
      <w:fldChar w:fldCharType="separate"/>
    </w:r>
    <w: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nsid w:val="C6DD14E5"/>
    <w:multiLevelType w:val="multilevel"/>
    <w:lvl w:ilvl="0">
      <w:start w:val="1"/>
      <w:numFmt w:val="decimal"/>
      <w:suff w:val="tab"/>
      <w:lvlText w:val="%1."/>
      <w:pPr>
        <w:tabs>
          <w:tab w:val="num" w:pos="360"/>
        </w:tabs>
        <w:ind w:left="360" w:hanging="360"/>
      </w:pPr>
      <w:rPr>
        <w:rFonts/>
      </w:rPr>
    </w:lvl>
  </w:abstractNum>
  <w:abstractNum w:abstractNumId="4">
    <w:nsid w:val="143382E2"/>
    <w:multiLevelType w:val="multilevel"/>
    <w:lvl w:ilvl="0">
      <w:start w:val="1"/>
      <w:numFmt w:val="decimal"/>
      <w:suff w:val="tab"/>
      <w:lvlText w:val="%1."/>
      <w:pPr>
        <w:tabs>
          <w:tab w:val="num" w:pos="360"/>
        </w:tabs>
        <w:ind w:left="360" w:hanging="360"/>
      </w:pPr>
      <w:rPr>
        <w:rFonts/>
      </w:rPr>
    </w:lvl>
  </w:abstractNum>
  <w:abstractNum w:abstractNumId="5">
    <w:nsid w:val="543631F4"/>
    <w:multiLevelType w:val="multilevel"/>
    <w:lvl w:ilvl="0">
      <w:start w:val="1"/>
      <w:numFmt w:val="decimal"/>
      <w:suff w:val="tab"/>
      <w:lvlText w:val="%1."/>
      <w:pPr>
        <w:tabs>
          <w:tab w:val="num" w:pos="360"/>
        </w:tabs>
        <w:ind w:left="360" w:hanging="360"/>
      </w:pPr>
      <w:rPr>
        <w:rFonts/>
      </w:rPr>
    </w:lvl>
  </w:abstractNum>
  <w:abstractNum w:abstractNumId="6">
    <w:nsid w:val="3D31C600"/>
    <w:multiLevelType w:val="multilevel"/>
    <w:lvl w:ilvl="0">
      <w:start w:val="1"/>
      <w:numFmt w:val="decimal"/>
      <w:suff w:val="tab"/>
      <w:lvlText w:val="%1."/>
      <w:pPr>
        <w:tabs>
          <w:tab w:val="num" w:pos="360"/>
        </w:tabs>
        <w:ind w:left="360" w:hanging="360"/>
      </w:pPr>
      <w:rPr>
        <w:rFonts/>
      </w:rPr>
    </w:lvl>
  </w:abstractNum>
  <w:abstractNum w:abstractNumId="7">
    <w:nsid w:val="EEEE895B"/>
    <w:multiLevelType w:val="multilevel"/>
    <w:lvl w:ilvl="0">
      <w:start w:val="1"/>
      <w:numFmt w:val="upperLetter"/>
      <w:suff w:val="tab"/>
      <w:lvlText w:val="%1."/>
      <w:pPr>
        <w:tabs>
          <w:tab w:val="num" w:pos="360"/>
        </w:tabs>
        <w:ind w:left="360" w:hanging="360"/>
      </w:pPr>
      <w:rPr>
        <w:rFonts/>
      </w:rPr>
    </w:lvl>
  </w:abstractNum>
  <w:abstractNum w:abstractNumId="8">
    <w:nsid w:val="626F32E3"/>
    <w:multiLevelType w:val="multilevel"/>
    <w:lvl w:ilvl="0">
      <w:start w:val="1"/>
      <w:numFmt w:val="decimal"/>
      <w:suff w:val="tab"/>
      <w:lvlText w:val="%1."/>
      <w:pPr>
        <w:tabs>
          <w:tab w:val="num" w:pos="360"/>
        </w:tabs>
        <w:ind w:left="360" w:hanging="360"/>
      </w:pPr>
      <w:rPr>
        <w:rFonts/>
      </w:rPr>
    </w:lvl>
  </w:abstractNum>
  <w:abstractNum w:abstractNumId="9">
    <w:nsid w:val="472DDB6F"/>
    <w:multiLevelType w:val="multilevel"/>
    <w:lvl w:ilvl="0">
      <w:start w:val="1"/>
      <w:numFmt w:val="decimal"/>
      <w:suff w:val="tab"/>
      <w:lvlText w:val="%1."/>
      <w:pPr>
        <w:tabs>
          <w:tab w:val="num" w:pos="360"/>
        </w:tabs>
        <w:ind w:left="360" w:hanging="360"/>
      </w:pPr>
      <w:rPr>
        <w:rFonts/>
      </w:rPr>
    </w:lvl>
  </w:abstractNum>
  <w:abstractNum w:abstractNumId="10">
    <w:nsid w:val="AACED82A"/>
    <w:multiLevelType w:val="multilevel"/>
    <w:lvl w:ilvl="0">
      <w:start w:val="1"/>
      <w:numFmt w:val="decimal"/>
      <w:suff w:val="tab"/>
      <w:lvlText w:val="%1."/>
      <w:pPr>
        <w:tabs>
          <w:tab w:val="num" w:pos="360"/>
        </w:tabs>
        <w:ind w:left="360" w:hanging="360"/>
      </w:pPr>
      <w:rPr>
        <w:rFonts/>
      </w:rPr>
    </w:lvl>
  </w:abstractNum>
  <w:abstractNum w:abstractNumId="11">
    <w:nsid w:val="43EA867A"/>
    <w:multiLevelType w:val="multilevel"/>
    <w:lvl w:ilvl="0">
      <w:start w:val="1"/>
      <w:numFmt w:val="upperLetter"/>
      <w:suff w:val="tab"/>
      <w:lvlText w:val="%1."/>
      <w:pPr>
        <w:tabs>
          <w:tab w:val="num" w:pos="360"/>
        </w:tabs>
        <w:ind w:left="360" w:hanging="360"/>
      </w:pPr>
      <w:rPr>
        <w:rFonts/>
      </w:rPr>
    </w:lvl>
  </w:abstractNum>
  <w:abstractNum w:abstractNumId="13">
    <w:nsid w:val="A2EEA63E"/>
    <w:multiLevelType w:val="multilevel"/>
    <w:lvl w:ilvl="0">
      <w:start w:val="1"/>
      <w:numFmt w:val="upperLetter"/>
      <w:suff w:val="tab"/>
      <w:lvlText w:val="%1."/>
      <w:pPr>
        <w:tabs>
          <w:tab w:val="num" w:pos="360"/>
        </w:tabs>
        <w:ind w:left="360" w:hanging="360"/>
      </w:pPr>
      <w:rPr>
        <w:rFonts/>
      </w:rPr>
    </w:lvl>
  </w:abstractNum>
  <w:abstractNum w:abstractNumId="14">
    <w:nsid w:val="923B05EC"/>
    <w:multiLevelType w:val="multilevel"/>
    <w:lvl w:ilvl="0">
      <w:start w:val="1"/>
      <w:numFmt w:val="decimal"/>
      <w:suff w:val="tab"/>
      <w:lvlText w:val="%1."/>
      <w:pPr>
        <w:tabs>
          <w:tab w:val="num" w:pos="360"/>
        </w:tabs>
        <w:ind w:left="360" w:hanging="360"/>
      </w:pPr>
      <w:rPr>
        <w:rFonts/>
      </w:rPr>
    </w:lvl>
  </w:abstractNum>
  <w:abstractNum w:abstractNumId="15">
    <w:nsid w:val="7AC0D7C3"/>
    <w:multiLevelType w:val="multilevel"/>
    <w:lvl w:ilvl="0">
      <w:start w:val="1"/>
      <w:numFmt w:val="decimal"/>
      <w:suff w:val="tab"/>
      <w:lvlText w:val="%1."/>
      <w:pPr>
        <w:tabs>
          <w:tab w:val="num" w:pos="360"/>
        </w:tabs>
        <w:ind w:left="360" w:hanging="360"/>
      </w:pPr>
      <w:rPr>
        <w:rFonts/>
      </w:rPr>
    </w:lvl>
  </w:abstractNum>
  <w:abstractNum w:abstractNumId="16">
    <w:nsid w:val="FD0A1276"/>
    <w:multiLevelType w:val="multilevel"/>
    <w:lvl w:ilvl="0">
      <w:start w:val="1"/>
      <w:numFmt w:val="decimal"/>
      <w:suff w:val="tab"/>
      <w:lvlText w:val="%1."/>
      <w:pPr>
        <w:tabs>
          <w:tab w:val="num" w:pos="360"/>
        </w:tabs>
        <w:ind w:left="360" w:hanging="360"/>
      </w:pPr>
      <w:rPr>
        <w:rFonts/>
      </w:rPr>
    </w:lvl>
  </w:abstractNum>
  <w:abstractNum w:abstractNumId="17">
    <w:nsid w:val="0666F43C"/>
    <w:multiLevelType w:val="multilevel"/>
    <w:lvl w:ilvl="0">
      <w:start w:val="1"/>
      <w:numFmt w:val="decimal"/>
      <w:suff w:val="tab"/>
      <w:lvlText w:val="%1."/>
      <w:pPr>
        <w:tabs>
          <w:tab w:val="num" w:pos="360"/>
        </w:tabs>
        <w:ind w:left="360" w:hanging="360"/>
      </w:pPr>
      <w:rPr>
        <w:rFonts/>
      </w:rPr>
    </w:lvl>
  </w:abstractNum>
  <w:abstractNum w:abstractNumId="18">
    <w:nsid w:val="4F41013F"/>
    <w:multiLevelType w:val="multilevel"/>
    <w:lvl w:ilvl="0">
      <w:start w:val="1"/>
      <w:numFmt w:val="decimal"/>
      <w:suff w:val="tab"/>
      <w:lvlText w:val="%1."/>
      <w:pPr>
        <w:tabs>
          <w:tab w:val="num" w:pos="360"/>
        </w:tabs>
        <w:ind w:left="360" w:hanging="360"/>
      </w:pPr>
      <w:rPr>
        <w:rFonts/>
      </w:rPr>
    </w:lvl>
  </w:abstractNum>
  <w:abstractNum w:abstractNumId="19">
    <w:nsid w:val="17776977"/>
    <w:multiLevelType w:val="multilevel"/>
    <w:lvl w:ilvl="0">
      <w:start w:val="2"/>
      <w:numFmt w:val="decimal"/>
      <w:suff w:val="tab"/>
      <w:lvlText w:val="%1."/>
      <w:pPr>
        <w:tabs>
          <w:tab w:val="num" w:pos="360"/>
        </w:tabs>
        <w:ind w:left="360" w:hanging="360"/>
      </w:pPr>
      <w:rPr>
        <w:rFonts/>
      </w:rPr>
    </w:lvl>
  </w:abstractNum>
  <w:abstractNum w:abstractNumId="20">
    <w:nsid w:val="80225F4D"/>
    <w:multiLevelType w:val="multilevel"/>
    <w:lvl w:ilvl="0">
      <w:start w:val="1"/>
      <w:numFmt w:val="decimal"/>
      <w:suff w:val="tab"/>
      <w:lvlText w:val="%1."/>
      <w:pPr>
        <w:tabs>
          <w:tab w:val="num" w:pos="360"/>
        </w:tabs>
        <w:ind w:left="360" w:hanging="360"/>
      </w:pPr>
      <w:rPr>
        <w:rFonts/>
      </w:rPr>
    </w:lvl>
  </w:abstractNum>
  <w:abstractNum w:abstractNumId="21">
    <w:nsid w:val="191D6507"/>
    <w:multiLevelType w:val="multilevel"/>
    <w:lvl w:ilvl="0">
      <w:start w:val="1"/>
      <w:numFmt w:val="decimal"/>
      <w:suff w:val="tab"/>
      <w:lvlText w:val="%1."/>
      <w:pPr>
        <w:tabs>
          <w:tab w:val="num" w:pos="360"/>
        </w:tabs>
        <w:ind w:left="360" w:hanging="360"/>
      </w:pPr>
      <w:rPr>
        <w:rFonts/>
      </w:rPr>
    </w:lvl>
  </w:abstractNum>
  <w:abstractNum w:abstractNumId="22">
    <w:nsid w:val="FC79C7CA"/>
    <w:multiLevelType w:val="multilevel"/>
    <w:lvl w:ilvl="0">
      <w:start w:val="1"/>
      <w:numFmt w:val="decimal"/>
      <w:suff w:val="tab"/>
      <w:lvlText w:val="%1."/>
      <w:pPr>
        <w:tabs>
          <w:tab w:val="num" w:pos="360"/>
        </w:tabs>
        <w:ind w:left="360" w:hanging="360"/>
      </w:pPr>
      <w:rPr>
        <w:rFonts/>
      </w:rPr>
    </w:lvl>
  </w:abstractNum>
  <w:abstractNum w:abstractNumId="23">
    <w:nsid w:val="649992CE"/>
    <w:multiLevelType w:val="multilevel"/>
    <w:lvl w:ilvl="0">
      <w:start w:val="1"/>
      <w:numFmt w:val="decimal"/>
      <w:suff w:val="tab"/>
      <w:lvlText w:val="%1."/>
      <w:pPr>
        <w:tabs>
          <w:tab w:val="num" w:pos="360"/>
        </w:tabs>
        <w:ind w:left="360" w:hanging="360"/>
      </w:pPr>
      <w:rPr>
        <w:rFonts/>
      </w:rPr>
    </w:lvl>
  </w:abstractNum>
  <w:abstractNum w:abstractNumId="24">
    <w:nsid w:val="318C5B24"/>
    <w:multiLevelType w:val="multilevel"/>
    <w:lvl w:ilvl="0">
      <w:start w:val="1"/>
      <w:numFmt w:val="decimal"/>
      <w:suff w:val="tab"/>
      <w:lvlText w:val="%1."/>
      <w:pPr>
        <w:tabs>
          <w:tab w:val="num" w:pos="360"/>
        </w:tabs>
        <w:ind w:left="360" w:hanging="360"/>
      </w:pPr>
      <w:rPr>
        <w:rFonts/>
      </w:rPr>
    </w:lvl>
  </w:abstractNum>
  <w:abstractNum w:abstractNumId="25">
    <w:nsid w:val="47E2BEC8"/>
    <w:multiLevelType w:val="multilevel"/>
    <w:lvl w:ilvl="0">
      <w:start w:val="1"/>
      <w:numFmt w:val="decimal"/>
      <w:suff w:val="tab"/>
      <w:lvlText w:val="%1."/>
      <w:pPr>
        <w:tabs>
          <w:tab w:val="num" w:pos="360"/>
        </w:tabs>
        <w:ind w:left="360" w:hanging="360"/>
      </w:pPr>
      <w:rPr>
        <w:rFonts/>
      </w:rPr>
    </w:lvl>
  </w:abstractNum>
  <w:abstractNum w:abstractNumId="26">
    <w:nsid w:val="40850062"/>
    <w:multiLevelType w:val="multilevel"/>
    <w:lvl w:ilvl="0">
      <w:start w:val="1"/>
      <w:numFmt w:val="decimal"/>
      <w:suff w:val="tab"/>
      <w:lvlText w:val="%1."/>
      <w:pPr>
        <w:tabs>
          <w:tab w:val="num" w:pos="360"/>
        </w:tabs>
        <w:ind w:left="360" w:hanging="360"/>
      </w:pPr>
      <w:rPr>
        <w:rFonts/>
      </w:rPr>
    </w:lvl>
  </w:abstractNum>
  <w:abstractNum w:abstractNumId="27">
    <w:nsid w:val="744B51D4"/>
    <w:multiLevelType w:val="multilevel"/>
    <w:lvl w:ilvl="0">
      <w:start w:val="1"/>
      <w:numFmt w:val="decimal"/>
      <w:suff w:val="tab"/>
      <w:lvlText w:val="%1."/>
      <w:pPr>
        <w:tabs>
          <w:tab w:val="num" w:pos="360"/>
        </w:tabs>
        <w:ind w:left="360" w:hanging="360"/>
      </w:pPr>
      <w:rPr>
        <w:rFonts/>
      </w:rPr>
    </w:lvl>
  </w:abstractNum>
  <w:abstractNum w:abstractNumId="28">
    <w:nsid w:val="A9B01ADF"/>
    <w:multiLevelType w:val="multilevel"/>
    <w:lvl w:ilvl="0">
      <w:start w:val="1"/>
      <w:numFmt w:val="decimal"/>
      <w:suff w:val="tab"/>
      <w:lvlText w:val="%1."/>
      <w:pPr>
        <w:tabs>
          <w:tab w:val="num" w:pos="360"/>
        </w:tabs>
        <w:ind w:left="360" w:hanging="360"/>
      </w:pPr>
      <w:rPr>
        <w:rFonts/>
      </w:rPr>
    </w:lvl>
  </w:abstractNum>
  <w:abstractNum w:abstractNumId="29">
    <w:nsid w:val="51BAFEFA"/>
    <w:multiLevelType w:val="multilevel"/>
    <w:lvl w:ilvl="0">
      <w:start w:val="1"/>
      <w:numFmt w:val="decimal"/>
      <w:suff w:val="tab"/>
      <w:lvlText w:val="%1."/>
      <w:pPr>
        <w:tabs>
          <w:tab w:val="num" w:pos="360"/>
        </w:tabs>
        <w:ind w:left="360" w:hanging="360"/>
      </w:pPr>
      <w:rPr>
        <w:rFonts/>
      </w:rPr>
    </w:lvl>
  </w:abstract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rPr>
    </w:rPrDefault>
  </w:docDefaults>
  <w:style w:type="paragraph" w:default="1" w:styleId="Normal">
    <w:name w:val="Normal"/>
    <w:pPr>
      <w:tabs>
        <w:tab w:val="left" w:leader="none" w:pos="3000"/>
      </w:tabs>
    </w:pPr>
  </w:style>
  <w:style w:type="character" w:styleId="FootnoteReference">
    <w:name w:val="Footnote Reference"/>
    <w:semiHidden/>
    <w:unhideWhenUsed/>
    <w:rPr>
      <w:vertAlign w:val="superscript"/>
    </w:rPr>
  </w:style>
  <w:style w:type="paragraph" w:styleId="Heading1">
    <w:link w:val="Heading1Char"/>
    <w:name w:val="heading 1"/>
    <w:basedOn w:val="Normal"/>
    <w:pPr>
      <w:jc w:val="center"/>
    </w:pPr>
    <w:rPr>
      <w:sz w:val="32"/>
      <w:szCs w:val="32"/>
      <w:b w:val="1"/>
      <w:bCs w:val="1"/>
    </w:rPr>
  </w:style>
  <w:style w:type="paragraph" w:styleId="Heading2">
    <w:link w:val="Heading2Char"/>
    <w:name w:val="heading 2"/>
    <w:rPr>
      <w:sz w:val="24"/>
      <w:szCs w:val="24"/>
      <w:b w:val="1"/>
      <w:bCs w:val="1"/>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2025-09-21T10:16:18+07:00</dcterms:created>
  <dcterms:modified xsi:type="dcterms:W3CDTF">2025-09-21T10:16:18+07:00</dcterms:modified>
</cp:coreProperties>
</file>

<file path=docProps/custom.xml><?xml version="1.0" encoding="utf-8"?>
<Properties xmlns="http://schemas.openxmlformats.org/officeDocument/2006/custom-properties" xmlns:vt="http://schemas.openxmlformats.org/officeDocument/2006/docPropsVTypes"/>
</file>