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szCs w:val="28"/>
        </w:rPr>
        <w:id w:val="-1229294244"/>
        <w:docPartObj>
          <w:docPartGallery w:val="Cover Pages"/>
          <w:docPartUnique/>
        </w:docPartObj>
      </w:sdtPr>
      <w:sdtEndPr>
        <w:rPr>
          <w:szCs w:val="36"/>
        </w:rPr>
      </w:sdtEndPr>
      <w:sdtContent>
        <w:p w14:paraId="026F30D1" w14:textId="77777777" w:rsidR="00BC10B2" w:rsidRPr="00475109" w:rsidRDefault="00BC10B2" w:rsidP="00BC10B2">
          <w:pPr>
            <w:tabs>
              <w:tab w:val="left" w:pos="5670"/>
            </w:tabs>
            <w:spacing w:after="0" w:line="360" w:lineRule="auto"/>
            <w:jc w:val="center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>Министерство образования Новосибирской области</w:t>
          </w:r>
        </w:p>
        <w:p w14:paraId="7EB06BA8" w14:textId="77777777" w:rsidR="00BC10B2" w:rsidRPr="00475109" w:rsidRDefault="00BC10B2" w:rsidP="00BC10B2">
          <w:pPr>
            <w:tabs>
              <w:tab w:val="left" w:pos="5670"/>
            </w:tabs>
            <w:spacing w:after="0" w:line="360" w:lineRule="auto"/>
            <w:jc w:val="center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>ГБПОУ НСО «Новосибирский авиационный технический колледж</w:t>
          </w:r>
        </w:p>
        <w:p w14:paraId="511F12E7" w14:textId="77777777" w:rsidR="00BC10B2" w:rsidRPr="00475109" w:rsidRDefault="00BC10B2" w:rsidP="00BC10B2">
          <w:pPr>
            <w:tabs>
              <w:tab w:val="left" w:pos="5670"/>
            </w:tabs>
            <w:spacing w:after="0" w:line="360" w:lineRule="auto"/>
            <w:jc w:val="center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 xml:space="preserve">имени Б.С. </w:t>
          </w:r>
          <w:proofErr w:type="spellStart"/>
          <w:r w:rsidRPr="00475109">
            <w:rPr>
              <w:rFonts w:cs="Times New Roman"/>
              <w:szCs w:val="36"/>
            </w:rPr>
            <w:t>Галущака</w:t>
          </w:r>
          <w:proofErr w:type="spellEnd"/>
          <w:r w:rsidRPr="00475109">
            <w:rPr>
              <w:rFonts w:cs="Times New Roman"/>
              <w:szCs w:val="36"/>
            </w:rPr>
            <w:t>»</w:t>
          </w:r>
        </w:p>
        <w:p w14:paraId="3025170A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Theme="minorEastAsia" w:cs="Times New Roman"/>
              <w:color w:val="FFFFFF" w:themeColor="background1"/>
              <w:szCs w:val="36"/>
              <w:lang w:eastAsia="ru-RU"/>
            </w:rPr>
          </w:pPr>
          <w:r w:rsidRPr="00475109">
            <w:rPr>
              <w:rFonts w:eastAsiaTheme="minorEastAsia" w:cs="Times New Roman"/>
              <w:color w:val="FFFFFF" w:themeColor="background1"/>
              <w:szCs w:val="36"/>
              <w:lang w:eastAsia="ru-RU"/>
            </w:rPr>
            <w:t>а</w:t>
          </w:r>
        </w:p>
        <w:p w14:paraId="19F19C6C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Theme="minorEastAsia" w:cs="Times New Roman"/>
              <w:color w:val="FFFFFF" w:themeColor="background1"/>
              <w:szCs w:val="36"/>
              <w:lang w:eastAsia="ru-RU"/>
            </w:rPr>
          </w:pPr>
        </w:p>
        <w:p w14:paraId="650AA124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Theme="minorEastAsia" w:cs="Times New Roman"/>
              <w:color w:val="FFFFFF" w:themeColor="background1"/>
              <w:szCs w:val="36"/>
              <w:lang w:eastAsia="ru-RU"/>
            </w:rPr>
          </w:pPr>
        </w:p>
        <w:p w14:paraId="63D4CDF9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Theme="minorEastAsia" w:cs="Times New Roman"/>
              <w:color w:val="FFFFFF" w:themeColor="background1"/>
              <w:szCs w:val="36"/>
              <w:lang w:eastAsia="ru-RU"/>
            </w:rPr>
          </w:pPr>
        </w:p>
        <w:p w14:paraId="75EEB8DF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Theme="minorEastAsia" w:cs="Times New Roman"/>
              <w:color w:val="FFFFFF" w:themeColor="background1"/>
              <w:szCs w:val="36"/>
              <w:lang w:eastAsia="ru-RU"/>
            </w:rPr>
          </w:pPr>
        </w:p>
        <w:p w14:paraId="62374709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</w:p>
        <w:p w14:paraId="7DAD0034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</w:p>
        <w:p w14:paraId="70EDC638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</w:p>
        <w:p w14:paraId="6CDA51F2" w14:textId="3CF5A94C" w:rsidR="00BC10B2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  <w:r>
            <w:rPr>
              <w:rFonts w:eastAsia="Times New Roman" w:cs="Times New Roman"/>
              <w:szCs w:val="36"/>
              <w:lang w:eastAsia="ru-RU"/>
            </w:rPr>
            <w:t xml:space="preserve">Практическая работа </w:t>
          </w:r>
          <w:r>
            <w:rPr>
              <w:rFonts w:eastAsia="Times New Roman" w:cs="Times New Roman"/>
              <w:szCs w:val="36"/>
              <w:lang w:eastAsia="ru-RU"/>
            </w:rPr>
            <w:t>22</w:t>
          </w:r>
        </w:p>
        <w:p w14:paraId="0E8697A5" w14:textId="40E148CF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  <w:r w:rsidRPr="00475109">
            <w:rPr>
              <w:rFonts w:eastAsia="Times New Roman" w:cs="Times New Roman"/>
              <w:szCs w:val="36"/>
              <w:lang w:eastAsia="ru-RU"/>
            </w:rPr>
            <w:t>«</w:t>
          </w:r>
          <w:r>
            <w:rPr>
              <w:rFonts w:eastAsia="Times New Roman" w:cs="Times New Roman"/>
              <w:szCs w:val="36"/>
              <w:lang w:eastAsia="ru-RU"/>
            </w:rPr>
            <w:t>Навигация на базе фрагментов</w:t>
          </w:r>
          <w:r w:rsidRPr="00475109">
            <w:rPr>
              <w:rFonts w:eastAsia="Times New Roman" w:cs="Times New Roman"/>
              <w:szCs w:val="36"/>
              <w:lang w:eastAsia="ru-RU"/>
            </w:rPr>
            <w:t>»</w:t>
          </w:r>
        </w:p>
        <w:p w14:paraId="5C74499D" w14:textId="7758FE7D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  <w:r w:rsidRPr="00475109">
            <w:rPr>
              <w:rFonts w:eastAsia="Times New Roman" w:cs="Times New Roman"/>
              <w:szCs w:val="36"/>
              <w:lang w:eastAsia="ru-RU"/>
            </w:rPr>
            <w:t xml:space="preserve">Учебная дисциплина: </w:t>
          </w:r>
          <w:r>
            <w:rPr>
              <w:rFonts w:eastAsia="Times New Roman" w:cs="Times New Roman"/>
              <w:szCs w:val="36"/>
              <w:lang w:eastAsia="ru-RU"/>
            </w:rPr>
            <w:t>Разработка мобильных приложений</w:t>
          </w:r>
        </w:p>
        <w:p w14:paraId="74390079" w14:textId="77777777" w:rsidR="00BC10B2" w:rsidRPr="00475109" w:rsidRDefault="00BC10B2" w:rsidP="00BC10B2">
          <w:pPr>
            <w:spacing w:after="0" w:line="360" w:lineRule="auto"/>
            <w:jc w:val="right"/>
            <w:rPr>
              <w:rFonts w:eastAsia="Times New Roman" w:cs="Times New Roman"/>
              <w:szCs w:val="36"/>
              <w:lang w:eastAsia="ru-RU"/>
            </w:rPr>
          </w:pPr>
        </w:p>
        <w:p w14:paraId="49D40623" w14:textId="77777777" w:rsidR="00BC10B2" w:rsidRPr="00475109" w:rsidRDefault="00BC10B2" w:rsidP="00BC10B2">
          <w:pPr>
            <w:spacing w:after="0" w:line="360" w:lineRule="auto"/>
            <w:jc w:val="right"/>
            <w:rPr>
              <w:rFonts w:eastAsia="Times New Roman" w:cs="Times New Roman"/>
              <w:szCs w:val="36"/>
              <w:lang w:eastAsia="ru-RU"/>
            </w:rPr>
          </w:pPr>
        </w:p>
        <w:p w14:paraId="65FC4102" w14:textId="77777777" w:rsidR="00BC10B2" w:rsidRPr="00475109" w:rsidRDefault="00BC10B2" w:rsidP="00BC10B2">
          <w:pPr>
            <w:spacing w:after="0" w:line="360" w:lineRule="auto"/>
            <w:rPr>
              <w:rFonts w:eastAsia="Times New Roman" w:cs="Times New Roman"/>
              <w:szCs w:val="36"/>
              <w:lang w:eastAsia="ru-RU"/>
            </w:rPr>
          </w:pPr>
        </w:p>
        <w:p w14:paraId="1956D0D5" w14:textId="77777777" w:rsidR="00BC10B2" w:rsidRPr="00475109" w:rsidRDefault="00BC10B2" w:rsidP="00BC10B2">
          <w:pPr>
            <w:spacing w:after="0" w:line="360" w:lineRule="auto"/>
            <w:jc w:val="right"/>
            <w:rPr>
              <w:rFonts w:eastAsia="Times New Roman" w:cs="Times New Roman"/>
              <w:szCs w:val="36"/>
              <w:lang w:eastAsia="ru-RU"/>
            </w:rPr>
          </w:pPr>
        </w:p>
        <w:p w14:paraId="32962C75" w14:textId="77777777" w:rsidR="00BC10B2" w:rsidRPr="00475109" w:rsidRDefault="00BC10B2" w:rsidP="00BC10B2">
          <w:pPr>
            <w:jc w:val="right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>Работу выполнил:</w:t>
          </w:r>
        </w:p>
        <w:p w14:paraId="46345D5E" w14:textId="77777777" w:rsidR="00BC10B2" w:rsidRDefault="00BC10B2" w:rsidP="00BC10B2">
          <w:pPr>
            <w:jc w:val="right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>Студент группы ПР-20.101</w:t>
          </w:r>
        </w:p>
        <w:p w14:paraId="61EEC952" w14:textId="77777777" w:rsidR="00BC10B2" w:rsidRDefault="00BC10B2" w:rsidP="00BC10B2">
          <w:pPr>
            <w:jc w:val="right"/>
            <w:rPr>
              <w:rFonts w:cs="Times New Roman"/>
              <w:szCs w:val="36"/>
            </w:rPr>
          </w:pPr>
          <w:proofErr w:type="spellStart"/>
          <w:r>
            <w:rPr>
              <w:rFonts w:cs="Times New Roman"/>
              <w:szCs w:val="36"/>
            </w:rPr>
            <w:t>Гладунов</w:t>
          </w:r>
          <w:proofErr w:type="spellEnd"/>
          <w:r>
            <w:rPr>
              <w:rFonts w:cs="Times New Roman"/>
              <w:szCs w:val="36"/>
            </w:rPr>
            <w:t xml:space="preserve"> С. Ф.</w:t>
          </w:r>
        </w:p>
        <w:p w14:paraId="568FC0AF" w14:textId="0B8F9A5A" w:rsidR="00BC10B2" w:rsidRDefault="00BC10B2" w:rsidP="00BC10B2">
          <w:pPr>
            <w:jc w:val="center"/>
            <w:rPr>
              <w:rFonts w:cs="Times New Roman"/>
              <w:szCs w:val="36"/>
            </w:rPr>
          </w:pPr>
        </w:p>
        <w:p w14:paraId="1F212339" w14:textId="77777777" w:rsidR="00BC10B2" w:rsidRDefault="00BC10B2" w:rsidP="00BC10B2">
          <w:pPr>
            <w:jc w:val="center"/>
            <w:rPr>
              <w:rFonts w:cs="Times New Roman"/>
              <w:szCs w:val="36"/>
            </w:rPr>
          </w:pPr>
        </w:p>
        <w:p w14:paraId="63DFCCBE" w14:textId="77777777" w:rsidR="00BC10B2" w:rsidRDefault="00BC10B2" w:rsidP="00BC10B2">
          <w:pPr>
            <w:jc w:val="center"/>
            <w:rPr>
              <w:rFonts w:cs="Times New Roman"/>
              <w:szCs w:val="36"/>
            </w:rPr>
          </w:pPr>
        </w:p>
        <w:p w14:paraId="1BBE86B1" w14:textId="77777777" w:rsidR="00BC10B2" w:rsidRPr="00475109" w:rsidRDefault="00BC10B2" w:rsidP="00BC10B2">
          <w:pPr>
            <w:jc w:val="center"/>
            <w:rPr>
              <w:rFonts w:cs="Times New Roman"/>
              <w:szCs w:val="36"/>
            </w:rPr>
          </w:pPr>
        </w:p>
        <w:p w14:paraId="7741FCD4" w14:textId="77777777" w:rsidR="00BC10B2" w:rsidRPr="00475109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eastAsia="ru-RU"/>
            </w:rPr>
          </w:pPr>
        </w:p>
        <w:p w14:paraId="11E4A30D" w14:textId="77777777" w:rsidR="00BC10B2" w:rsidRPr="00BC10B2" w:rsidRDefault="00BC10B2" w:rsidP="00BC10B2">
          <w:pPr>
            <w:spacing w:after="0" w:line="360" w:lineRule="auto"/>
            <w:jc w:val="center"/>
            <w:rPr>
              <w:rFonts w:eastAsia="Times New Roman" w:cs="Times New Roman"/>
              <w:szCs w:val="36"/>
              <w:lang w:val="en-US" w:eastAsia="ru-RU"/>
            </w:rPr>
          </w:pPr>
        </w:p>
        <w:p w14:paraId="7C74AE78" w14:textId="77777777" w:rsidR="00BC10B2" w:rsidRPr="00475109" w:rsidRDefault="00BC10B2" w:rsidP="00BC10B2">
          <w:pPr>
            <w:spacing w:line="360" w:lineRule="auto"/>
            <w:rPr>
              <w:rFonts w:cs="Times New Roman"/>
              <w:szCs w:val="28"/>
            </w:rPr>
          </w:pPr>
        </w:p>
        <w:p w14:paraId="23562356" w14:textId="77777777" w:rsidR="00BC10B2" w:rsidRPr="00475109" w:rsidRDefault="00BC10B2" w:rsidP="00BC10B2">
          <w:pPr>
            <w:spacing w:after="0" w:line="360" w:lineRule="auto"/>
            <w:jc w:val="center"/>
            <w:rPr>
              <w:rFonts w:cs="Times New Roman"/>
              <w:szCs w:val="36"/>
            </w:rPr>
          </w:pPr>
          <w:r w:rsidRPr="00475109">
            <w:rPr>
              <w:rFonts w:cs="Times New Roman"/>
              <w:szCs w:val="36"/>
            </w:rPr>
            <w:t>202</w:t>
          </w:r>
          <w:r>
            <w:rPr>
              <w:rFonts w:cs="Times New Roman"/>
              <w:szCs w:val="36"/>
            </w:rPr>
            <w:t>2</w:t>
          </w:r>
        </w:p>
      </w:sdtContent>
    </w:sdt>
    <w:p w14:paraId="43D8389F" w14:textId="17D07027" w:rsidR="00BC10B2" w:rsidRDefault="00BC10B2" w:rsidP="00BC10B2">
      <w:pPr>
        <w:pStyle w:val="a3"/>
        <w:jc w:val="center"/>
      </w:pPr>
      <w:r>
        <w:lastRenderedPageBreak/>
        <w:t xml:space="preserve">Отчёт о выполнении работы </w:t>
      </w:r>
    </w:p>
    <w:p w14:paraId="326B5352" w14:textId="2D64C771" w:rsidR="00BC10B2" w:rsidRDefault="00BC10B2" w:rsidP="00BC10B2">
      <w:r>
        <w:t xml:space="preserve">Первым шагом при выполнении практической работы является создание пустого проекта </w:t>
      </w:r>
      <w:r w:rsidRPr="00BC10B2">
        <w:t>(</w:t>
      </w:r>
      <w:r>
        <w:rPr>
          <w:lang w:val="en-US"/>
        </w:rPr>
        <w:t>Empty</w:t>
      </w:r>
      <w:r w:rsidRPr="00BC10B2">
        <w:t xml:space="preserve"> </w:t>
      </w:r>
      <w:r>
        <w:rPr>
          <w:lang w:val="en-US"/>
        </w:rPr>
        <w:t>Activity</w:t>
      </w:r>
      <w:r w:rsidRPr="00BC10B2">
        <w:t>).</w:t>
      </w:r>
      <w:r>
        <w:t xml:space="preserve"> Создание пустой активности изображено на рисунке 1.</w:t>
      </w:r>
    </w:p>
    <w:p w14:paraId="5FE6B8F8" w14:textId="0E440834" w:rsidR="00BC10B2" w:rsidRDefault="00BC10B2" w:rsidP="00BC10B2">
      <w:r>
        <w:rPr>
          <w:noProof/>
        </w:rPr>
        <w:drawing>
          <wp:inline distT="0" distB="0" distL="0" distR="0" wp14:anchorId="30DCD662" wp14:editId="39B8B226">
            <wp:extent cx="5930900" cy="4286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77AC" w14:textId="7E168566" w:rsidR="00BC10B2" w:rsidRDefault="00BC10B2" w:rsidP="00BC10B2">
      <w:r>
        <w:t xml:space="preserve">Рисунок 1 — Создание пустой активности </w:t>
      </w:r>
    </w:p>
    <w:p w14:paraId="410883EE" w14:textId="767875D1" w:rsidR="00BC10B2" w:rsidRDefault="00BC10B2" w:rsidP="00BC10B2">
      <w:r>
        <w:t>После создания пустой активности необходимо создать фрагмент</w:t>
      </w:r>
      <w:r w:rsidR="00A11727">
        <w:t xml:space="preserve"> вручную.</w:t>
      </w:r>
    </w:p>
    <w:p w14:paraId="064CC75E" w14:textId="0E605216" w:rsidR="00A11727" w:rsidRDefault="00A11727" w:rsidP="00BC10B2">
      <w:r>
        <w:t>Процесс создания фрагмента указан на рисунке 2</w:t>
      </w:r>
      <w:r w:rsidRPr="00A11727">
        <w:t xml:space="preserve">, </w:t>
      </w:r>
      <w:r>
        <w:t>3.</w:t>
      </w:r>
    </w:p>
    <w:p w14:paraId="15B0F353" w14:textId="0B61DC9B" w:rsidR="00A11727" w:rsidRDefault="00A11727" w:rsidP="00BC10B2">
      <w:r>
        <w:rPr>
          <w:noProof/>
        </w:rPr>
        <w:lastRenderedPageBreak/>
        <w:drawing>
          <wp:inline distT="0" distB="0" distL="0" distR="0" wp14:anchorId="42090F15" wp14:editId="2890A2A6">
            <wp:extent cx="5937250" cy="61087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E938" w14:textId="3CF19059" w:rsidR="00A11727" w:rsidRDefault="00A11727" w:rsidP="00BC10B2">
      <w:r>
        <w:t xml:space="preserve">Рисунок 2 — создание фрагмента </w:t>
      </w:r>
    </w:p>
    <w:p w14:paraId="1A3B7CBA" w14:textId="06089F8A" w:rsidR="00A11727" w:rsidRDefault="00A11727" w:rsidP="00BC10B2">
      <w:r>
        <w:rPr>
          <w:noProof/>
        </w:rPr>
        <w:drawing>
          <wp:inline distT="0" distB="0" distL="0" distR="0" wp14:anchorId="3BEB4C54" wp14:editId="0838CC77">
            <wp:extent cx="5780548" cy="2108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87" cy="21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7983" w14:textId="0703F15B" w:rsidR="00A11727" w:rsidRDefault="00A11727" w:rsidP="00BC10B2">
      <w:r>
        <w:t>Рисунок 3 — создание фрагмента</w:t>
      </w:r>
    </w:p>
    <w:p w14:paraId="3D4EF152" w14:textId="6F5672F6" w:rsidR="00A11727" w:rsidRDefault="00A11727" w:rsidP="00BC10B2">
      <w:r>
        <w:lastRenderedPageBreak/>
        <w:t>Создаем фрагмент, показывающий спортивное упражнение, и по нажатии на рисунок с упражнением, будет выводится его название.</w:t>
      </w:r>
      <w:r w:rsidR="00EC4AF0">
        <w:t xml:space="preserve"> Для начала, добавим текст на фрагмент. Создание текста кодом указано на рисунке 4.</w:t>
      </w:r>
    </w:p>
    <w:p w14:paraId="62854C24" w14:textId="74F70C76" w:rsidR="00EC4AF0" w:rsidRDefault="00EC4AF0" w:rsidP="00BC10B2">
      <w:r>
        <w:rPr>
          <w:noProof/>
        </w:rPr>
        <w:drawing>
          <wp:inline distT="0" distB="0" distL="0" distR="0" wp14:anchorId="7FE77475" wp14:editId="4A186C7E">
            <wp:extent cx="5930900" cy="4165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0A05" w14:textId="703F89B0" w:rsidR="00EC4AF0" w:rsidRDefault="00EC4AF0" w:rsidP="00BC10B2">
      <w:r>
        <w:t xml:space="preserve">Рисунок 4 — создание компонента </w:t>
      </w:r>
      <w:proofErr w:type="spellStart"/>
      <w:r>
        <w:rPr>
          <w:lang w:val="en-US"/>
        </w:rPr>
        <w:t>TextView</w:t>
      </w:r>
      <w:proofErr w:type="spellEnd"/>
      <w:r>
        <w:t xml:space="preserve"> </w:t>
      </w:r>
    </w:p>
    <w:p w14:paraId="50920BF7" w14:textId="626848F7" w:rsidR="00EC4AF0" w:rsidRDefault="00EC4AF0" w:rsidP="00BC10B2">
      <w:r>
        <w:t>Далее, необходимо на этот фрагмент добавить картинку с упражнением. На рисунке 5 изображено добавление рисунка на фрагмент.</w:t>
      </w:r>
    </w:p>
    <w:p w14:paraId="55C4160D" w14:textId="1ED8416D" w:rsidR="00EC4AF0" w:rsidRDefault="00EC4AF0" w:rsidP="002972E5">
      <w:pPr>
        <w:jc w:val="center"/>
      </w:pPr>
      <w:r>
        <w:rPr>
          <w:noProof/>
        </w:rPr>
        <w:drawing>
          <wp:inline distT="0" distB="0" distL="0" distR="0" wp14:anchorId="4929DF9A" wp14:editId="45CB8FC9">
            <wp:extent cx="4521200" cy="26797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BD99" w14:textId="47236F9E" w:rsidR="00EC4AF0" w:rsidRDefault="00EC4AF0" w:rsidP="00BC10B2">
      <w:r>
        <w:t xml:space="preserve">Рисунок 5 </w:t>
      </w:r>
      <w:r w:rsidR="002972E5">
        <w:t xml:space="preserve">— добавление рисунка с помощью компонента </w:t>
      </w:r>
      <w:proofErr w:type="spellStart"/>
      <w:r w:rsidR="002972E5">
        <w:rPr>
          <w:lang w:val="en-US"/>
        </w:rPr>
        <w:t>ImageButton</w:t>
      </w:r>
      <w:proofErr w:type="spellEnd"/>
      <w:r w:rsidR="002972E5">
        <w:t>.</w:t>
      </w:r>
    </w:p>
    <w:p w14:paraId="357DDE96" w14:textId="6A3C5706" w:rsidR="002972E5" w:rsidRDefault="002972E5" w:rsidP="00BC10B2">
      <w:r>
        <w:t>По итогу, экран фрагмента будет выглядеть как показано на рисунке 6.</w:t>
      </w:r>
    </w:p>
    <w:p w14:paraId="27E37698" w14:textId="154577F8" w:rsidR="002972E5" w:rsidRDefault="002972E5" w:rsidP="002972E5">
      <w:pPr>
        <w:jc w:val="center"/>
      </w:pPr>
      <w:r>
        <w:rPr>
          <w:noProof/>
        </w:rPr>
        <w:lastRenderedPageBreak/>
        <w:drawing>
          <wp:inline distT="0" distB="0" distL="0" distR="0" wp14:anchorId="47C47F1C" wp14:editId="05504B96">
            <wp:extent cx="2978150" cy="501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CDB6" w14:textId="02529108" w:rsidR="002972E5" w:rsidRDefault="002972E5" w:rsidP="002972E5">
      <w:pPr>
        <w:jc w:val="center"/>
      </w:pPr>
      <w:r>
        <w:t xml:space="preserve">Рисунок 6 — экран фрагмента упражнения </w:t>
      </w:r>
    </w:p>
    <w:p w14:paraId="0C77A45F" w14:textId="7BE62D6E" w:rsidR="002972E5" w:rsidRDefault="002972E5" w:rsidP="002972E5">
      <w:r>
        <w:t xml:space="preserve">Для того, чтобы по нажатию на картинку выводилось название упражнения, прописываем метод </w:t>
      </w:r>
      <w:proofErr w:type="spellStart"/>
      <w:r>
        <w:rPr>
          <w:lang w:val="en-US"/>
        </w:rPr>
        <w:t>onViewCreated</w:t>
      </w:r>
      <w:proofErr w:type="spellEnd"/>
      <w:r>
        <w:t xml:space="preserve"> в коде фрагмента </w:t>
      </w:r>
      <w:proofErr w:type="spellStart"/>
      <w:r>
        <w:rPr>
          <w:lang w:val="en-US"/>
        </w:rPr>
        <w:t>PressFragment</w:t>
      </w:r>
      <w:proofErr w:type="spellEnd"/>
      <w:r w:rsidRPr="002972E5">
        <w:t>.</w:t>
      </w:r>
      <w:r>
        <w:rPr>
          <w:lang w:val="en-US"/>
        </w:rPr>
        <w:t>kt</w:t>
      </w:r>
      <w:r w:rsidRPr="002972E5">
        <w:t>.</w:t>
      </w:r>
      <w:r>
        <w:t xml:space="preserve"> Метод </w:t>
      </w:r>
      <w:proofErr w:type="spellStart"/>
      <w:r>
        <w:rPr>
          <w:lang w:val="en-US"/>
        </w:rPr>
        <w:t>onCreatedView</w:t>
      </w:r>
      <w:proofErr w:type="spellEnd"/>
      <w:r w:rsidRPr="002972E5">
        <w:t xml:space="preserve"> </w:t>
      </w:r>
      <w:r>
        <w:t>изображен на рисунке 7.</w:t>
      </w:r>
    </w:p>
    <w:p w14:paraId="4869D9CF" w14:textId="3F60AF43" w:rsidR="002972E5" w:rsidRDefault="002972E5" w:rsidP="002972E5">
      <w:r>
        <w:rPr>
          <w:noProof/>
        </w:rPr>
        <w:drawing>
          <wp:inline distT="0" distB="0" distL="0" distR="0" wp14:anchorId="3A875973" wp14:editId="69B2EAF7">
            <wp:extent cx="5187950" cy="245248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04" cy="24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7022" w14:textId="7D8F9720" w:rsidR="002972E5" w:rsidRDefault="002972E5" w:rsidP="002972E5">
      <w:pPr>
        <w:rPr>
          <w:lang w:val="en-US"/>
        </w:rPr>
      </w:pPr>
      <w:r>
        <w:t xml:space="preserve">Рисунок 7 — метод </w:t>
      </w:r>
      <w:proofErr w:type="spellStart"/>
      <w:r>
        <w:rPr>
          <w:lang w:val="en-US"/>
        </w:rPr>
        <w:t>onCreatedView</w:t>
      </w:r>
      <w:proofErr w:type="spellEnd"/>
    </w:p>
    <w:p w14:paraId="08A5A70E" w14:textId="3C521ED6" w:rsidR="00E662EA" w:rsidRDefault="00E662EA" w:rsidP="002972E5">
      <w:r>
        <w:lastRenderedPageBreak/>
        <w:t>Теперь, по нажатию на текст «название упражнения» или на картинку с упражнением, будет выводится название упражнения «Пресс».</w:t>
      </w:r>
    </w:p>
    <w:p w14:paraId="3575D840" w14:textId="5BE1EEB7" w:rsidR="00E662EA" w:rsidRDefault="00E662EA" w:rsidP="002972E5">
      <w:r>
        <w:t>Далее, можно создать ещё один фрагмент для разнообразия. Этот фрагмент будет включать в себя счётчик, в котором будут две клавиши</w:t>
      </w:r>
      <w:r w:rsidRPr="00E662EA">
        <w:t>:</w:t>
      </w:r>
      <w:r>
        <w:t xml:space="preserve"> клавиша «+» и клавиша «-». Скажем так, по нажатию на клавиши счетчика будет прибавляться или убавляться количество раз выполненного упражнения.</w:t>
      </w:r>
    </w:p>
    <w:p w14:paraId="058FDA25" w14:textId="182AC647" w:rsidR="00E662EA" w:rsidRDefault="00E662EA" w:rsidP="002972E5">
      <w:r>
        <w:t>Создание фрагмента счетчика идёт аналогично первому фрагменту. На рисунке 8</w:t>
      </w:r>
      <w:r w:rsidR="00941534">
        <w:t>,</w:t>
      </w:r>
      <w:r>
        <w:t xml:space="preserve"> 9</w:t>
      </w:r>
      <w:r w:rsidR="00941534">
        <w:t>, 10</w:t>
      </w:r>
      <w:r>
        <w:t xml:space="preserve"> изображена вёрстка счетчика в виде кода.</w:t>
      </w:r>
    </w:p>
    <w:p w14:paraId="652644AE" w14:textId="1F214475" w:rsidR="00E662EA" w:rsidRDefault="00E662EA" w:rsidP="002972E5">
      <w:r>
        <w:rPr>
          <w:noProof/>
        </w:rPr>
        <w:drawing>
          <wp:inline distT="0" distB="0" distL="0" distR="0" wp14:anchorId="7C18E0A0" wp14:editId="53F8763D">
            <wp:extent cx="5937250" cy="37465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F1A0" w14:textId="253874B0" w:rsidR="00E662EA" w:rsidRPr="00E662EA" w:rsidRDefault="00E662EA" w:rsidP="002972E5">
      <w:r>
        <w:t>Рисунок 8 — добавление текста «счетчик выполнения»</w:t>
      </w:r>
    </w:p>
    <w:p w14:paraId="7D79CBFC" w14:textId="1FCFB05C" w:rsidR="00A11727" w:rsidRDefault="00941534" w:rsidP="00BC10B2">
      <w:r>
        <w:rPr>
          <w:noProof/>
        </w:rPr>
        <w:lastRenderedPageBreak/>
        <w:drawing>
          <wp:inline distT="0" distB="0" distL="0" distR="0" wp14:anchorId="799D4FF7" wp14:editId="5D3AB640">
            <wp:extent cx="5708650" cy="53721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8E3D" w14:textId="2E28D21B" w:rsidR="00941534" w:rsidRDefault="00941534" w:rsidP="00BC10B2">
      <w:r>
        <w:t>Рисунок 9 — цифра «0» и кнопка «+»</w:t>
      </w:r>
    </w:p>
    <w:p w14:paraId="6FB408DD" w14:textId="6B130C1D" w:rsidR="00941534" w:rsidRDefault="00941534" w:rsidP="00BC10B2">
      <w:r>
        <w:t>При нажатии на кнопку «</w:t>
      </w:r>
      <w:r w:rsidRPr="00941534">
        <w:t>+</w:t>
      </w:r>
      <w:r>
        <w:t>»</w:t>
      </w:r>
      <w:r w:rsidRPr="00941534">
        <w:t>,</w:t>
      </w:r>
      <w:r>
        <w:t xml:space="preserve"> наш 0 будет увеличиваться на единицу, а по нажатию на кнопку «-», цифра будет уменьшаться.</w:t>
      </w:r>
    </w:p>
    <w:p w14:paraId="54C49C29" w14:textId="69687FF6" w:rsidR="00941534" w:rsidRDefault="00941534" w:rsidP="00BC10B2">
      <w:r>
        <w:rPr>
          <w:noProof/>
        </w:rPr>
        <w:lastRenderedPageBreak/>
        <w:drawing>
          <wp:inline distT="0" distB="0" distL="0" distR="0" wp14:anchorId="675D5AF4" wp14:editId="6D33B1CD">
            <wp:extent cx="5937250" cy="30162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E78B" w14:textId="16355AF0" w:rsidR="00941534" w:rsidRDefault="00941534" w:rsidP="00BC10B2">
      <w:r>
        <w:t>Рисунок 10 — добавление кнопки «-»</w:t>
      </w:r>
    </w:p>
    <w:p w14:paraId="17EE67AE" w14:textId="78A9164A" w:rsidR="00941534" w:rsidRDefault="00941534" w:rsidP="00BC10B2">
      <w:r>
        <w:t>После того, как мы инициализировали все наши необходимые клавиши взаимодействия, необходимо дать им определённые действия.</w:t>
      </w:r>
    </w:p>
    <w:p w14:paraId="09C91371" w14:textId="618AD0D9" w:rsidR="00941534" w:rsidRDefault="00941534" w:rsidP="00BC10B2">
      <w:r>
        <w:t>На рисунке 11 изображен фрагмент счетчика.</w:t>
      </w:r>
    </w:p>
    <w:p w14:paraId="257AFE7C" w14:textId="38A18A84" w:rsidR="00941534" w:rsidRDefault="00941534" w:rsidP="00941534">
      <w:pPr>
        <w:jc w:val="center"/>
      </w:pPr>
      <w:r>
        <w:rPr>
          <w:noProof/>
        </w:rPr>
        <w:lastRenderedPageBreak/>
        <w:drawing>
          <wp:inline distT="0" distB="0" distL="0" distR="0" wp14:anchorId="3B53AB46" wp14:editId="7F60EEE8">
            <wp:extent cx="3346450" cy="51435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4A9F" w14:textId="5FD8478B" w:rsidR="00941534" w:rsidRDefault="00941534" w:rsidP="00941534">
      <w:pPr>
        <w:jc w:val="center"/>
      </w:pPr>
      <w:r>
        <w:t>Рисунок 11 — фрагмент счётчика.</w:t>
      </w:r>
    </w:p>
    <w:p w14:paraId="073D985C" w14:textId="2098BC5B" w:rsidR="00941534" w:rsidRDefault="00941534" w:rsidP="00941534">
      <w:r>
        <w:t>Определяем действия кнопок</w:t>
      </w:r>
      <w:r w:rsidR="00A04381">
        <w:t xml:space="preserve"> с помощью метода </w:t>
      </w:r>
      <w:proofErr w:type="spellStart"/>
      <w:r w:rsidR="00A04381">
        <w:rPr>
          <w:lang w:val="en-US"/>
        </w:rPr>
        <w:t>onCreatedView</w:t>
      </w:r>
      <w:proofErr w:type="spellEnd"/>
      <w:r>
        <w:t>. На рисунке 12 изображен код, позволяющий прибавлять или отнимать цифру счётчика.</w:t>
      </w:r>
      <w:r w:rsidR="00A04381">
        <w:t xml:space="preserve"> </w:t>
      </w:r>
    </w:p>
    <w:p w14:paraId="1E7EC467" w14:textId="71955168" w:rsidR="00A04381" w:rsidRDefault="00A04381" w:rsidP="00941534">
      <w:r>
        <w:rPr>
          <w:noProof/>
        </w:rPr>
        <w:lastRenderedPageBreak/>
        <w:drawing>
          <wp:inline distT="0" distB="0" distL="0" distR="0" wp14:anchorId="49A4B1FD" wp14:editId="7B7C9C7A">
            <wp:extent cx="5930900" cy="3581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01F0" w14:textId="45141FD4" w:rsidR="00A04381" w:rsidRDefault="00A04381" w:rsidP="00941534">
      <w:pPr>
        <w:rPr>
          <w:lang w:val="en-US"/>
        </w:rPr>
      </w:pPr>
      <w:r>
        <w:t xml:space="preserve">Рисунок 12 — метод </w:t>
      </w:r>
      <w:proofErr w:type="spellStart"/>
      <w:r>
        <w:rPr>
          <w:lang w:val="en-US"/>
        </w:rPr>
        <w:t>onCreatedView</w:t>
      </w:r>
      <w:proofErr w:type="spellEnd"/>
    </w:p>
    <w:p w14:paraId="3015D2B8" w14:textId="59BB7413" w:rsidR="00A04381" w:rsidRDefault="00A04381" w:rsidP="00941534">
      <w:r>
        <w:t>Функционал готов, теперь добавляем наши готовые фрагменты в главную активность. На рисунке 13 изображен код для инициализации фрагментов на главной активности.</w:t>
      </w:r>
    </w:p>
    <w:p w14:paraId="0760F40B" w14:textId="39165CB8" w:rsidR="00A04381" w:rsidRDefault="00A04381" w:rsidP="00941534">
      <w:r>
        <w:rPr>
          <w:noProof/>
        </w:rPr>
        <w:lastRenderedPageBreak/>
        <w:drawing>
          <wp:inline distT="0" distB="0" distL="0" distR="0" wp14:anchorId="0F7E057E" wp14:editId="670ADF48">
            <wp:extent cx="5937250" cy="567055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CA73" w14:textId="3C686071" w:rsidR="00A04381" w:rsidRDefault="00A04381" w:rsidP="00941534">
      <w:r>
        <w:t xml:space="preserve">Рисунок 13 — добавление фрагментов в главную активность </w:t>
      </w:r>
    </w:p>
    <w:p w14:paraId="0B4894F6" w14:textId="0860858C" w:rsidR="00A04381" w:rsidRDefault="00A04381" w:rsidP="00941534">
      <w:r>
        <w:t>Далее, на рисунке 14 можно увидеть итоговый главный экран приложения с двумя фрагментами</w:t>
      </w:r>
    </w:p>
    <w:p w14:paraId="79EFEEFF" w14:textId="5F0471D0" w:rsidR="00A04381" w:rsidRDefault="00A04381" w:rsidP="00A0438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0A6224" wp14:editId="15AB91D1">
            <wp:extent cx="3149600" cy="51752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AAA6" w14:textId="6B65BA2A" w:rsidR="00A04381" w:rsidRDefault="00A04381" w:rsidP="00A04381">
      <w:pPr>
        <w:jc w:val="center"/>
      </w:pPr>
      <w:r>
        <w:t>Рисунок 14 — Главный экран приложения</w:t>
      </w:r>
    </w:p>
    <w:p w14:paraId="38A3D631" w14:textId="005CF63D" w:rsidR="00A04381" w:rsidRDefault="00A04381" w:rsidP="00A04381">
      <w:pPr>
        <w:jc w:val="center"/>
      </w:pPr>
    </w:p>
    <w:p w14:paraId="095F2CDF" w14:textId="23492F05" w:rsidR="00A04381" w:rsidRDefault="00A04381" w:rsidP="00A04381">
      <w:pPr>
        <w:jc w:val="center"/>
      </w:pPr>
    </w:p>
    <w:p w14:paraId="499DAA06" w14:textId="40908341" w:rsidR="00A04381" w:rsidRDefault="00A04381" w:rsidP="00A04381">
      <w:pPr>
        <w:jc w:val="center"/>
      </w:pPr>
    </w:p>
    <w:p w14:paraId="03083952" w14:textId="6D8BB70F" w:rsidR="00A04381" w:rsidRDefault="00A04381" w:rsidP="00A04381">
      <w:pPr>
        <w:jc w:val="center"/>
      </w:pPr>
    </w:p>
    <w:p w14:paraId="23FAA41A" w14:textId="61764858" w:rsidR="00A04381" w:rsidRDefault="00A04381" w:rsidP="00A04381">
      <w:pPr>
        <w:jc w:val="center"/>
      </w:pPr>
    </w:p>
    <w:p w14:paraId="11C23C13" w14:textId="63877227" w:rsidR="00A04381" w:rsidRDefault="00A04381" w:rsidP="00A04381">
      <w:pPr>
        <w:jc w:val="center"/>
      </w:pPr>
    </w:p>
    <w:p w14:paraId="5E33266C" w14:textId="6B55D86B" w:rsidR="00A04381" w:rsidRDefault="00A04381" w:rsidP="00A04381">
      <w:pPr>
        <w:jc w:val="center"/>
      </w:pPr>
    </w:p>
    <w:p w14:paraId="575C833F" w14:textId="1323E3D4" w:rsidR="00A04381" w:rsidRDefault="00A04381" w:rsidP="00A04381">
      <w:pPr>
        <w:jc w:val="center"/>
      </w:pPr>
    </w:p>
    <w:p w14:paraId="62E7EA9F" w14:textId="7620AED9" w:rsidR="00A04381" w:rsidRDefault="00A04381" w:rsidP="00A04381">
      <w:pPr>
        <w:jc w:val="center"/>
      </w:pPr>
    </w:p>
    <w:p w14:paraId="5EE0B9E9" w14:textId="6E48FBE1" w:rsidR="00A04381" w:rsidRDefault="00A04381" w:rsidP="00A04381">
      <w:pPr>
        <w:jc w:val="center"/>
      </w:pPr>
    </w:p>
    <w:p w14:paraId="31843666" w14:textId="3827C730" w:rsidR="00A04381" w:rsidRDefault="00A04381" w:rsidP="00A04381">
      <w:pPr>
        <w:jc w:val="center"/>
      </w:pPr>
    </w:p>
    <w:p w14:paraId="1505D39C" w14:textId="10B2AD9F" w:rsidR="00A04381" w:rsidRDefault="00A04381" w:rsidP="00A04381">
      <w:pPr>
        <w:pStyle w:val="a3"/>
        <w:jc w:val="center"/>
      </w:pPr>
      <w:r>
        <w:lastRenderedPageBreak/>
        <w:t>Ответы на контрольные вопросы</w:t>
      </w:r>
    </w:p>
    <w:p w14:paraId="028653FD" w14:textId="50673374" w:rsidR="00950217" w:rsidRDefault="00950217" w:rsidP="00950217">
      <w:pPr>
        <w:pStyle w:val="a7"/>
        <w:numPr>
          <w:ilvl w:val="0"/>
          <w:numId w:val="1"/>
        </w:numPr>
      </w:pPr>
      <w:r>
        <w:t xml:space="preserve">Назовите для чего нужен метод </w:t>
      </w:r>
      <w:proofErr w:type="spellStart"/>
      <w:r>
        <w:rPr>
          <w:lang w:val="en-US"/>
        </w:rPr>
        <w:t>addToBackStack</w:t>
      </w:r>
      <w:proofErr w:type="spellEnd"/>
    </w:p>
    <w:p w14:paraId="509ACB07" w14:textId="77777777" w:rsidR="00950217" w:rsidRDefault="00950217" w:rsidP="00950217">
      <w:pPr>
        <w:pStyle w:val="a7"/>
        <w:rPr>
          <w:rFonts w:cs="Times New Roman"/>
          <w:color w:val="000000" w:themeColor="text1"/>
          <w:shd w:val="clear" w:color="auto" w:fill="FFFFFF"/>
        </w:rPr>
      </w:pPr>
      <w:r w:rsidRPr="00950217">
        <w:rPr>
          <w:rFonts w:cs="Times New Roman"/>
          <w:color w:val="000000" w:themeColor="text1"/>
          <w:shd w:val="clear" w:color="auto" w:fill="FFFFFF"/>
        </w:rPr>
        <w:t xml:space="preserve">Метод </w:t>
      </w:r>
      <w:proofErr w:type="spellStart"/>
      <w:r w:rsidRPr="00950217">
        <w:rPr>
          <w:rFonts w:cs="Times New Roman"/>
          <w:color w:val="000000" w:themeColor="text1"/>
          <w:shd w:val="clear" w:color="auto" w:fill="FFFFFF"/>
        </w:rPr>
        <w:t>addToBackStack</w:t>
      </w:r>
      <w:proofErr w:type="spellEnd"/>
      <w:r w:rsidRPr="00950217">
        <w:rPr>
          <w:rFonts w:cs="Times New Roman"/>
          <w:color w:val="000000" w:themeColor="text1"/>
          <w:shd w:val="clear" w:color="auto" w:fill="FFFFFF"/>
        </w:rPr>
        <w:t xml:space="preserve"> () добавляет транзакцию в Back </w:t>
      </w:r>
      <w:proofErr w:type="spellStart"/>
      <w:r w:rsidRPr="00950217">
        <w:rPr>
          <w:rFonts w:cs="Times New Roman"/>
          <w:color w:val="000000" w:themeColor="text1"/>
          <w:shd w:val="clear" w:color="auto" w:fill="FFFFFF"/>
        </w:rPr>
        <w:t>Stack</w:t>
      </w:r>
      <w:proofErr w:type="spellEnd"/>
      <w:r w:rsidRPr="00950217">
        <w:rPr>
          <w:rFonts w:cs="Times New Roman"/>
          <w:color w:val="000000" w:themeColor="text1"/>
          <w:shd w:val="clear" w:color="auto" w:fill="FFFFFF"/>
        </w:rPr>
        <w:t xml:space="preserve">. Это значит, </w:t>
      </w:r>
      <w:proofErr w:type="gramStart"/>
      <w:r w:rsidRPr="00950217">
        <w:rPr>
          <w:rFonts w:cs="Times New Roman"/>
          <w:color w:val="000000" w:themeColor="text1"/>
          <w:shd w:val="clear" w:color="auto" w:fill="FFFFFF"/>
        </w:rPr>
        <w:t>что</w:t>
      </w:r>
      <w:proofErr w:type="gramEnd"/>
      <w:r w:rsidRPr="00950217">
        <w:rPr>
          <w:rFonts w:cs="Times New Roman"/>
          <w:color w:val="000000" w:themeColor="text1"/>
          <w:shd w:val="clear" w:color="auto" w:fill="FFFFFF"/>
        </w:rPr>
        <w:t xml:space="preserve"> когда пользователь нажмет Back транзакция откатится.</w:t>
      </w:r>
    </w:p>
    <w:p w14:paraId="3831E4A9" w14:textId="3009253A" w:rsidR="00950217" w:rsidRDefault="00950217" w:rsidP="00950217">
      <w:pPr>
        <w:pStyle w:val="a7"/>
        <w:numPr>
          <w:ilvl w:val="0"/>
          <w:numId w:val="1"/>
        </w:numPr>
        <w:rPr>
          <w:rFonts w:cs="Times New Roman"/>
          <w:color w:val="000000" w:themeColor="text1"/>
          <w:sz w:val="32"/>
          <w:szCs w:val="24"/>
          <w:shd w:val="clear" w:color="auto" w:fill="FFFFFF"/>
        </w:rPr>
      </w:pPr>
      <w:r w:rsidRPr="00950217">
        <w:rPr>
          <w:rFonts w:eastAsia="Times New Roman" w:cs="Times New Roman"/>
          <w:color w:val="000000"/>
          <w:szCs w:val="28"/>
        </w:rPr>
        <w:t>Напишите, какой метод используется для навигации во фрагментах</w:t>
      </w:r>
    </w:p>
    <w:p w14:paraId="69E5E4AE" w14:textId="60A0E894" w:rsidR="00950217" w:rsidRDefault="00950217" w:rsidP="00950217">
      <w:pPr>
        <w:pStyle w:val="a7"/>
        <w:rPr>
          <w:rFonts w:cs="Times New Roman"/>
          <w:color w:val="000000" w:themeColor="text1"/>
          <w:szCs w:val="28"/>
          <w:shd w:val="clear" w:color="auto" w:fill="FFFFFF"/>
        </w:rPr>
      </w:pPr>
      <w:proofErr w:type="gramStart"/>
      <w:r w:rsidRPr="00950217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</w:t>
      </w:r>
      <w:proofErr w:type="spellStart"/>
      <w:r w:rsidRPr="00950217">
        <w:rPr>
          <w:rFonts w:cs="Times New Roman"/>
          <w:color w:val="000000" w:themeColor="text1"/>
          <w:szCs w:val="28"/>
          <w:shd w:val="clear" w:color="auto" w:fill="FFFFFF"/>
        </w:rPr>
        <w:t>tartPersonSelectorFragment</w:t>
      </w:r>
      <w:proofErr w:type="spellEnd"/>
      <w:r w:rsidRPr="00950217">
        <w:rPr>
          <w:rFonts w:cs="Times New Roman"/>
          <w:color w:val="000000" w:themeColor="text1"/>
          <w:szCs w:val="28"/>
          <w:shd w:val="clear" w:color="auto" w:fill="FFFFFF"/>
        </w:rPr>
        <w:t>(</w:t>
      </w:r>
      <w:proofErr w:type="gramEnd"/>
      <w:r w:rsidRPr="00950217">
        <w:rPr>
          <w:rFonts w:cs="Times New Roman"/>
          <w:color w:val="000000" w:themeColor="text1"/>
          <w:szCs w:val="28"/>
          <w:shd w:val="clear" w:color="auto" w:fill="FFFFFF"/>
        </w:rPr>
        <w:t>)</w:t>
      </w:r>
    </w:p>
    <w:p w14:paraId="180769AF" w14:textId="4404AFA7" w:rsidR="00950217" w:rsidRPr="00950217" w:rsidRDefault="00950217" w:rsidP="00950217">
      <w:pPr>
        <w:pStyle w:val="a7"/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="Times New Roman"/>
          <w:szCs w:val="28"/>
        </w:rPr>
      </w:pPr>
      <w:r w:rsidRPr="00950217">
        <w:rPr>
          <w:rFonts w:eastAsia="Times New Roman" w:cs="Times New Roman"/>
          <w:color w:val="000000"/>
          <w:szCs w:val="28"/>
        </w:rPr>
        <w:t xml:space="preserve">Напишите, какой компонент </w:t>
      </w:r>
      <w:r w:rsidRPr="00950217">
        <w:rPr>
          <w:rFonts w:eastAsia="Times New Roman" w:cs="Times New Roman"/>
          <w:color w:val="000000"/>
          <w:szCs w:val="28"/>
          <w:lang w:val="en-US"/>
        </w:rPr>
        <w:t>view</w:t>
      </w:r>
      <w:r w:rsidRPr="00950217">
        <w:rPr>
          <w:rFonts w:eastAsia="Times New Roman" w:cs="Times New Roman"/>
          <w:color w:val="000000"/>
          <w:szCs w:val="28"/>
        </w:rPr>
        <w:t xml:space="preserve">отвечает отображение фрагментов в </w:t>
      </w:r>
      <w:r w:rsidRPr="00950217">
        <w:rPr>
          <w:rFonts w:eastAsia="Times New Roman" w:cs="Times New Roman"/>
          <w:color w:val="000000"/>
          <w:szCs w:val="28"/>
          <w:lang w:val="en-US"/>
        </w:rPr>
        <w:t>android</w:t>
      </w:r>
    </w:p>
    <w:p w14:paraId="5219EBB3" w14:textId="18D748D2" w:rsidR="00950217" w:rsidRPr="00950217" w:rsidRDefault="00950217" w:rsidP="00950217">
      <w:pPr>
        <w:rPr>
          <w:color w:val="000000" w:themeColor="text1"/>
          <w:lang w:eastAsia="ru-RU"/>
        </w:rPr>
      </w:pPr>
      <w:r>
        <w:rPr>
          <w:color w:val="000000" w:themeColor="text1"/>
          <w:lang w:val="en-US" w:eastAsia="ru-RU"/>
        </w:rPr>
        <w:t xml:space="preserve">          </w:t>
      </w:r>
      <w:r w:rsidRPr="00950217">
        <w:rPr>
          <w:color w:val="000000" w:themeColor="text1"/>
          <w:lang w:eastAsia="ru-RU"/>
        </w:rPr>
        <w:t>&lt;</w:t>
      </w:r>
      <w:proofErr w:type="spellStart"/>
      <w:proofErr w:type="gramStart"/>
      <w:r w:rsidRPr="00950217">
        <w:rPr>
          <w:color w:val="000000" w:themeColor="text1"/>
          <w:lang w:eastAsia="ru-RU"/>
        </w:rPr>
        <w:t>androidx.fragment.app.FragmentContainerView</w:t>
      </w:r>
      <w:proofErr w:type="spellEnd"/>
      <w:proofErr w:type="gramEnd"/>
    </w:p>
    <w:p w14:paraId="02D37B28" w14:textId="77777777" w:rsidR="00950217" w:rsidRPr="00950217" w:rsidRDefault="00950217" w:rsidP="00950217">
      <w:pPr>
        <w:rPr>
          <w:color w:val="000000" w:themeColor="text1"/>
        </w:rPr>
      </w:pPr>
    </w:p>
    <w:p w14:paraId="0025C50A" w14:textId="77777777" w:rsidR="00950217" w:rsidRPr="00950217" w:rsidRDefault="00950217" w:rsidP="00950217">
      <w:pPr>
        <w:pStyle w:val="a7"/>
        <w:spacing w:after="0" w:line="240" w:lineRule="auto"/>
        <w:jc w:val="both"/>
        <w:textAlignment w:val="baseline"/>
        <w:rPr>
          <w:rFonts w:eastAsia="Times New Roman" w:cs="Times New Roman"/>
          <w:szCs w:val="28"/>
        </w:rPr>
      </w:pPr>
    </w:p>
    <w:sectPr w:rsidR="00950217" w:rsidRPr="00950217" w:rsidSect="002D56A0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407D8"/>
    <w:multiLevelType w:val="hybridMultilevel"/>
    <w:tmpl w:val="1C123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C0A94"/>
    <w:multiLevelType w:val="multilevel"/>
    <w:tmpl w:val="1E1A3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7654475">
    <w:abstractNumId w:val="0"/>
  </w:num>
  <w:num w:numId="2" w16cid:durableId="598178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BE0"/>
    <w:rsid w:val="00245BE0"/>
    <w:rsid w:val="002972E5"/>
    <w:rsid w:val="002D56A0"/>
    <w:rsid w:val="007B6E45"/>
    <w:rsid w:val="00941534"/>
    <w:rsid w:val="00950217"/>
    <w:rsid w:val="00A04381"/>
    <w:rsid w:val="00A11608"/>
    <w:rsid w:val="00A11727"/>
    <w:rsid w:val="00BC10B2"/>
    <w:rsid w:val="00E662EA"/>
    <w:rsid w:val="00EC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B393C"/>
  <w15:chartTrackingRefBased/>
  <w15:docId w15:val="{81A8E011-9A5E-4C12-8E16-762059A1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10B2"/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П загаловок"/>
    <w:basedOn w:val="a"/>
    <w:link w:val="a4"/>
    <w:qFormat/>
    <w:rsid w:val="00A11608"/>
    <w:pPr>
      <w:shd w:val="clear" w:color="auto" w:fill="FFFFFF"/>
      <w:spacing w:before="100" w:beforeAutospacing="1" w:after="100" w:afterAutospacing="1" w:line="360" w:lineRule="auto"/>
      <w:ind w:firstLine="709"/>
    </w:pPr>
    <w:rPr>
      <w:rFonts w:eastAsia="Times New Roman"/>
      <w:b/>
      <w:bCs/>
      <w:color w:val="000000" w:themeColor="text1"/>
      <w:sz w:val="32"/>
      <w:szCs w:val="32"/>
      <w:lang w:eastAsia="ru-RU"/>
    </w:rPr>
  </w:style>
  <w:style w:type="character" w:customStyle="1" w:styleId="a4">
    <w:name w:val="ОП загаловок Знак"/>
    <w:basedOn w:val="a0"/>
    <w:link w:val="a3"/>
    <w:rsid w:val="00A11608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shd w:val="clear" w:color="auto" w:fill="FFFFFF"/>
      <w:lang w:eastAsia="ru-RU"/>
    </w:rPr>
  </w:style>
  <w:style w:type="paragraph" w:customStyle="1" w:styleId="a5">
    <w:name w:val="ОП текст"/>
    <w:basedOn w:val="a"/>
    <w:link w:val="a6"/>
    <w:qFormat/>
    <w:rsid w:val="00BC10B2"/>
    <w:pPr>
      <w:shd w:val="clear" w:color="auto" w:fill="FFFFFF"/>
      <w:spacing w:after="0" w:line="360" w:lineRule="auto"/>
      <w:ind w:left="708" w:firstLine="709"/>
      <w:jc w:val="both"/>
    </w:pPr>
    <w:rPr>
      <w:rFonts w:eastAsia="Times New Roman"/>
      <w:color w:val="000000" w:themeColor="text1"/>
      <w:lang w:eastAsia="ru-RU"/>
    </w:rPr>
  </w:style>
  <w:style w:type="character" w:customStyle="1" w:styleId="a6">
    <w:name w:val="ОП текст Знак"/>
    <w:basedOn w:val="a0"/>
    <w:link w:val="a5"/>
    <w:rsid w:val="00BC10B2"/>
    <w:rPr>
      <w:rFonts w:eastAsia="Times New Roman" w:cstheme="minorBidi"/>
      <w:color w:val="000000" w:themeColor="text1"/>
      <w:szCs w:val="22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95021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02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021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2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sawer22593@gmail.com</dc:creator>
  <cp:keywords/>
  <dc:description/>
  <cp:lastModifiedBy>sawer22593@gmail.com</cp:lastModifiedBy>
  <cp:revision>3</cp:revision>
  <dcterms:created xsi:type="dcterms:W3CDTF">2022-11-10T13:16:00Z</dcterms:created>
  <dcterms:modified xsi:type="dcterms:W3CDTF">2022-11-10T13:52:00Z</dcterms:modified>
</cp:coreProperties>
</file>