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GLOSSARIY (ATAMALAR LUG‘ATI)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A-2: Refraksiya va akkomodatsiya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Amaliy mashg‘ulot, 4 soat (160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jc w:val="both"/>
      </w:pPr>
      <w:r>
        <w:rPr>
          <w:b w:val="0"/>
          <w:i/>
        </w:rPr>
        <w:t>Atamalar o‘zbek alifbosi tartibida joylashtirilgan.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2268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2154"/>
            <w:shd w:fill="D6EEF2" w:val="clear"/>
          </w:tcPr>
          <w:p>
            <w:r/>
            <w:r>
              <w:rPr>
                <w:b/>
                <w:sz w:val="24"/>
              </w:rPr>
              <w:t>Lotincha</w:t>
            </w:r>
          </w:p>
        </w:tc>
        <w:tc>
          <w:tcPr>
            <w:tcW w:type="dxa" w:w="4365"/>
            <w:shd w:fill="D6EEF2" w:val="clear"/>
          </w:tcPr>
          <w:p>
            <w:r/>
            <w:r>
              <w:rPr>
                <w:b/>
                <w:sz w:val="24"/>
              </w:rPr>
              <w:t>Izohi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Anizokoriya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anisocoria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Ikki qorachiq kattaligining farqi.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Bifokal linza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Uzoq va yaqin uchun ikki qismli linza.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Hamkor reaksiya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Bir ko‘z yoritilganda ikkinchi ko‘z qorachig‘ining ham torayishi.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Midriaz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mydriasis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Qorachiqning kengayishi.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Mioz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miosis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Qorachiqning torayishi.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Progressiv linza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Kuchi asta-sekin o‘zgaradigan ko‘p fokusli linza.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Pupillometr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Qorachiqlar orasidagi masofani o‘lchovchi asbob.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Sferik linza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Barcha meridianlarda bir xil sindiruvchi linza.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Silindrik linza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Faqat bir meridianda sindiruvchi linza; astigmatizmni tuzatadi.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Sinov gardishi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Sinov linzalarini joylashtiradigan maxsus gardish.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Skiaskopik lineyka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Linzalar qatori joylashgan taxtacha.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