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N-1: Oftalmologiyaning rivojlanish tarixi. Ko‘ruv organi anatomiyasi. Ko‘zning ko‘rish faoliyati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Oftalmologiya qanday fan va uning asosiy vazifalari nimalardan iborat?</w:t>
      </w:r>
    </w:p>
    <w:p>
      <w:pPr>
        <w:jc w:val="both"/>
      </w:pPr>
      <w:r>
        <w:rPr>
          <w:b w:val="0"/>
          <w:i w:val="0"/>
        </w:rPr>
        <w:t>2. Nima uchun ko‘rishning pasayishi ijtimoiy muammo hisoblanadi?</w:t>
      </w:r>
    </w:p>
    <w:p>
      <w:pPr>
        <w:jc w:val="both"/>
      </w:pPr>
      <w:r>
        <w:rPr>
          <w:b w:val="0"/>
          <w:i w:val="0"/>
        </w:rPr>
        <w:t>3. Qaysi umumiy kasalliklar ko‘zda o‘z aksini topadi? Misollar keltiring.</w:t>
      </w:r>
    </w:p>
    <w:p>
      <w:pPr>
        <w:jc w:val="both"/>
      </w:pPr>
      <w:r>
        <w:rPr>
          <w:b w:val="0"/>
          <w:i w:val="0"/>
        </w:rPr>
        <w:t>4. Abu Ali ibn Sino oftalmologiya rivojiga qanday hissa qo‘shgan?</w:t>
      </w:r>
    </w:p>
    <w:p>
      <w:pPr>
        <w:jc w:val="both"/>
      </w:pPr>
      <w:r>
        <w:rPr>
          <w:b w:val="0"/>
          <w:i w:val="0"/>
        </w:rPr>
        <w:t>5. Gelmgols, Snellen va Gullstrandning kashfiyotlarini ayting.</w:t>
      </w:r>
    </w:p>
    <w:p>
      <w:pPr>
        <w:jc w:val="both"/>
      </w:pPr>
      <w:r>
        <w:rPr>
          <w:b w:val="0"/>
          <w:i w:val="0"/>
        </w:rPr>
        <w:t>6. Ko‘ruv analizatori qanday qismlardan iborat?</w:t>
      </w:r>
    </w:p>
    <w:p>
      <w:pPr>
        <w:jc w:val="both"/>
      </w:pPr>
      <w:r>
        <w:rPr>
          <w:b w:val="0"/>
          <w:i w:val="0"/>
        </w:rPr>
        <w:t>7. Ko‘z olmasining uch pardasini va ularning qismlarini sanab bering.</w:t>
      </w:r>
    </w:p>
    <w:p>
      <w:pPr>
        <w:jc w:val="both"/>
      </w:pPr>
      <w:r>
        <w:rPr>
          <w:b w:val="0"/>
          <w:i w:val="0"/>
        </w:rPr>
        <w:t>8. Shox pardaning xususiyatlarini ayting. Nima uchun unga tushgan yot jism kuchli og‘riq beradi?</w:t>
      </w:r>
    </w:p>
    <w:p>
      <w:pPr>
        <w:jc w:val="both"/>
      </w:pPr>
      <w:r>
        <w:rPr>
          <w:b w:val="0"/>
          <w:i w:val="0"/>
        </w:rPr>
        <w:t>9. Qorachiqning vazifasi nima va uni qaysi muskullar boshqaradi?</w:t>
      </w:r>
    </w:p>
    <w:p>
      <w:pPr>
        <w:jc w:val="both"/>
      </w:pPr>
      <w:r>
        <w:rPr>
          <w:b w:val="0"/>
          <w:i w:val="0"/>
        </w:rPr>
        <w:t>10. Kiprikli tananing qanday vazifalari bor?</w:t>
      </w:r>
    </w:p>
    <w:p>
      <w:pPr>
        <w:jc w:val="both"/>
      </w:pPr>
      <w:r>
        <w:rPr>
          <w:b w:val="0"/>
          <w:i w:val="0"/>
        </w:rPr>
        <w:t>11. Tayoqchalar va kolbachalarning farqi nimada?</w:t>
      </w:r>
    </w:p>
    <w:p>
      <w:pPr>
        <w:jc w:val="both"/>
      </w:pPr>
      <w:r>
        <w:rPr>
          <w:b w:val="0"/>
          <w:i w:val="0"/>
        </w:rPr>
        <w:t>12. Nima uchun ko‘ruv nervi diski “ko‘r dog‘” deb ataladi?</w:t>
      </w:r>
    </w:p>
    <w:p>
      <w:pPr>
        <w:jc w:val="both"/>
      </w:pPr>
      <w:r>
        <w:rPr>
          <w:b w:val="0"/>
          <w:i w:val="0"/>
        </w:rPr>
        <w:t>13. Ko‘zning ichki tiniq muhitlarini ayting. Ko‘z ichi bosimining normasi qancha?</w:t>
      </w:r>
    </w:p>
    <w:p>
      <w:pPr>
        <w:jc w:val="both"/>
      </w:pPr>
      <w:r>
        <w:rPr>
          <w:b w:val="0"/>
          <w:i w:val="0"/>
        </w:rPr>
        <w:t>14. Ko‘z yoshi qanday yo‘l bilan burun bo‘shlig‘iga tushadi?</w:t>
      </w:r>
    </w:p>
    <w:p>
      <w:pPr>
        <w:jc w:val="both"/>
      </w:pPr>
      <w:r>
        <w:rPr>
          <w:b w:val="0"/>
          <w:i w:val="0"/>
        </w:rPr>
        <w:t>15. Ko‘z olmasini harakatlantiruvchi muskullarni va ularni innervatsiya qiluvchi nervlarni ayting.</w:t>
      </w:r>
    </w:p>
    <w:p>
      <w:pPr>
        <w:jc w:val="both"/>
      </w:pPr>
      <w:r>
        <w:rPr>
          <w:b w:val="0"/>
          <w:i w:val="0"/>
        </w:rPr>
        <w:t>16. Ko‘zning 5 ta asosiy ko‘rish funksiyasini sanab bering.</w:t>
      </w:r>
    </w:p>
    <w:p>
      <w:pPr>
        <w:jc w:val="both"/>
      </w:pPr>
      <w:r>
        <w:rPr>
          <w:b w:val="0"/>
          <w:i w:val="0"/>
        </w:rPr>
        <w:t>17. Ko‘rish o‘tkirligi qanday tekshiriladi va hujjatga qanday yoziladi?</w:t>
      </w:r>
    </w:p>
    <w:p>
      <w:pPr>
        <w:jc w:val="both"/>
      </w:pPr>
      <w:r>
        <w:rPr>
          <w:b w:val="0"/>
          <w:i w:val="0"/>
        </w:rPr>
        <w:t>18. Gemeralopiya nima va uning oldini olish uchun qanday maslahat beriladi?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Ko‘z olmasi sxemasini belgilash</w:t>
      </w:r>
    </w:p>
    <w:p>
      <w:pPr>
        <w:ind w:firstLine="709"/>
        <w:jc w:val="both"/>
      </w:pPr>
      <w:r>
        <w:rPr>
          <w:b w:val="0"/>
          <w:i w:val="0"/>
        </w:rPr>
        <w:t>RTRning Quyidagi raqamlangan ko‘z olmasi kesimi rasmini daftaringizga chizing va 1–16 raqamlar bilan belgilangan tuzilmalarning nomini yozing. Har bir tuzilmaning bitta asosiy vazifasini ko‘rsating.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oz_kesimi_raqaml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1-topshiriq. Ko‘z olmasi sxemasini belgilash</w:t>
      </w:r>
    </w:p>
    <w:p>
      <w:pPr>
        <w:ind w:firstLine="709"/>
        <w:jc w:val="both"/>
      </w:pPr>
      <w:r>
        <w:rPr>
          <w:b w:val="0"/>
          <w:i/>
        </w:rPr>
        <w:t>Javob / baholash mezoni: Barcha 16 tuzilma to‘g‘ri nomlangan va vazifasi ko‘rsatilgan bo‘lsa – “a’lo”.</w:t>
      </w:r>
    </w:p>
    <w:p>
      <w:pPr>
        <w:jc w:val="both"/>
      </w:pPr>
      <w:r>
        <w:rPr>
          <w:b w:val="0"/>
          <w:i/>
        </w:rPr>
        <w:t>1. Shox parda; 2. Limb; 3. Oldingi kamera; 4. Rangdor parda; 5. Qorachiq; 6. Kiprikli tana; 7. Sinn boylamlari; 8. Gavhar; 9. Sklera (oqsil parda); 10. Xususiy tomirli parda; 11. To‘r parda; 12. Shishasimon tana; 13. Sariq dog‘; 14. Ko‘ruv nervi diski; 15. Ko‘ruv nervi; 16. To‘g‘ri muskul</w:t>
      </w:r>
    </w:p>
    <w:p>
      <w:pPr>
        <w:pStyle w:val="Heading2"/>
      </w:pPr>
      <w:r>
        <w:t>2-topshiriq. Ko‘rish o‘tkirligini aniqlash (rolli o‘yin)</w:t>
      </w:r>
    </w:p>
    <w:p>
      <w:pPr>
        <w:ind w:firstLine="709"/>
        <w:jc w:val="both"/>
      </w:pPr>
      <w:r>
        <w:rPr>
          <w:b w:val="0"/>
          <w:i w:val="0"/>
        </w:rPr>
        <w:t>Juftlikda ishlang: biri “hamshira”, biri “bemor”. Sivtsev–Golovin jadvali yordamida 5 m masofadan har bir ko‘zning ko‘rish o‘tkirligini tekshiring va natijani tibbiy hujjat shaklida yozing (Visus OD = …; Visus OS = …). So‘ng rollarni almashtiring.</w:t>
      </w:r>
    </w:p>
    <w:p>
      <w:pPr>
        <w:ind w:firstLine="709"/>
        <w:jc w:val="both"/>
      </w:pPr>
      <w:r>
        <w:rPr>
          <w:b w:val="0"/>
          <w:i/>
        </w:rPr>
        <w:t>Javob / baholash mezoni: Tekshiruv algoritmi (masofa, yoritish, ko‘zni bosmasdan yopish, har bir belgiga 2–3 soniya, yozuv shakli) to‘liq bajarilishi baholanadi.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Poliklinikaga 45 yoshli haydovchi murojaat qildi. U so‘nggi oylarda kechqurun mashina haydaganda yo‘lni yomon ko‘rayotganini, kunduzi esa ko‘rishi yaxshi ekanini aytadi. Ovqatlanishi bir xil, sabzavot va sut mahsulotlarini kam iste’mol qiladi. Savollar: 1) Bemorda qaysi ko‘rish funksiyasi buzilgan? 2) Bu holat qanday ataladi? 3) Qanday sabab bo‘lishi mumkin? 4) Hamshira qanday maslahatlar beradi?</w:t>
      </w:r>
    </w:p>
    <w:p>
      <w:pPr>
        <w:ind w:firstLine="709"/>
        <w:jc w:val="both"/>
      </w:pPr>
      <w:r>
        <w:rPr>
          <w:b w:val="0"/>
          <w:i/>
        </w:rPr>
        <w:t>Javob / baholash mezoni: Javob: qorong‘ilik adaptatsiyasi (yorug‘lik sezish) buzilgan; gemeralopiya (“tovuq ko‘rlik”); ehtimoliy sabab – A vitamini yetishmovchiligi; maslahat – oftalmologga yo‘llash, A vitaminiga boy mahsulotlar (sabzi, jigar, sariyog‘, tuxum sarig‘i), kechasi haydashni vaqtincha cheklash.</w:t>
      </w:r>
    </w:p>
    <w:p>
      <w:pPr>
        <w:pStyle w:val="Heading2"/>
      </w:pPr>
      <w:r>
        <w:t>4-topshiriq. Vaziyatli masala</w:t>
      </w:r>
    </w:p>
    <w:p>
      <w:pPr>
        <w:ind w:firstLine="709"/>
        <w:jc w:val="both"/>
      </w:pPr>
      <w:r>
        <w:rPr>
          <w:b w:val="0"/>
          <w:i w:val="0"/>
        </w:rPr>
        <w:t>Hamshira maktabda profilaktik ko‘rik o‘tkazmoqda. 9 yoshli o‘g‘il bola Sivtsev jadvalining birinchi qatorini ham 5 m dan o‘qiy olmadi, lekin 3 m ga yaqinlashganda o‘qidi. Savollar: 1) Bolaning ko‘rish o‘tkirligini Snellen formulasi bo‘yicha hisoblang. 2) Natija qanday yoziladi? 3) Hamshiraning keyingi harakatlari qanday?</w:t>
      </w:r>
    </w:p>
    <w:p>
      <w:pPr>
        <w:ind w:firstLine="709"/>
        <w:jc w:val="both"/>
      </w:pPr>
      <w:r>
        <w:rPr>
          <w:b w:val="0"/>
          <w:i/>
        </w:rPr>
        <w:t>Javob / baholash mezoni: Javob: V = d/D = 3/50 = 0,06; Visus = 0,06; ota-onaga xabar berish va oftalmolog ko‘rigiga yo‘llash, tibbiy kartaga qayd etish.</w:t>
      </w:r>
    </w:p>
    <w:p>
      <w:pPr>
        <w:pStyle w:val="Heading2"/>
      </w:pPr>
      <w:r>
        <w:t>5-topshiriq. Mashq: Snellen formulasi</w:t>
      </w:r>
    </w:p>
    <w:p>
      <w:pPr>
        <w:ind w:firstLine="709"/>
        <w:jc w:val="both"/>
      </w:pPr>
      <w:r>
        <w:rPr>
          <w:b w:val="0"/>
          <w:i w:val="0"/>
        </w:rPr>
        <w:t>Bemor jadvalning birinchi qatorini (D = 50 m) quyidagi masofalardan o‘qidi. Ko‘rish o‘tkirligini hisoblang: a) 4 m; b) 1 m; c) 0,5 m; d) 2,5 m.</w:t>
      </w:r>
    </w:p>
    <w:p>
      <w:pPr>
        <w:ind w:firstLine="709"/>
        <w:jc w:val="both"/>
      </w:pPr>
      <w:r>
        <w:rPr>
          <w:b w:val="0"/>
          <w:i/>
        </w:rPr>
        <w:t>Javob / baholash mezoni: Javoblar: a) 0,08; b) 0,02; c) 0,01; d) 0,05.</w:t>
      </w:r>
    </w:p>
    <w:p>
      <w:pPr>
        <w:pStyle w:val="Heading1"/>
      </w:pPr>
      <w:r>
        <w:t>III. Test topshiriqlari (36 ta)</w:t>
      </w:r>
    </w:p>
    <w:p>
      <w:pPr>
        <w:jc w:val="both"/>
      </w:pPr>
      <w:r>
        <w:rPr>
          <w:b/>
          <w:i w:val="0"/>
        </w:rPr>
        <w:t>1. “Oftalmologiya” so‘zi qaysi tildan olingan?</w:t>
      </w:r>
    </w:p>
    <w:p>
      <w:pPr>
        <w:jc w:val="both"/>
      </w:pPr>
      <w:r>
        <w:rPr>
          <w:b w:val="0"/>
          <w:i w:val="0"/>
        </w:rPr>
        <w:t xml:space="preserve">   A) Arab tilidan</w:t>
      </w:r>
    </w:p>
    <w:p>
      <w:pPr>
        <w:jc w:val="both"/>
      </w:pPr>
      <w:r>
        <w:rPr>
          <w:b w:val="0"/>
          <w:i w:val="0"/>
        </w:rPr>
        <w:t xml:space="preserve">   B) Fors tilidan</w:t>
      </w:r>
    </w:p>
    <w:p>
      <w:pPr>
        <w:jc w:val="both"/>
      </w:pPr>
      <w:r>
        <w:rPr>
          <w:b w:val="0"/>
          <w:i w:val="0"/>
        </w:rPr>
        <w:t xml:space="preserve">   C) Lotin tilidan</w:t>
      </w:r>
    </w:p>
    <w:p>
      <w:pPr>
        <w:jc w:val="both"/>
      </w:pPr>
      <w:r>
        <w:rPr>
          <w:b w:val="0"/>
          <w:i w:val="0"/>
        </w:rPr>
        <w:t xml:space="preserve">   D) Yunon tilidan</w:t>
      </w:r>
    </w:p>
    <w:p>
      <w:pPr>
        <w:jc w:val="both"/>
      </w:pPr>
      <w:r>
        <w:rPr>
          <w:b/>
          <w:i w:val="0"/>
        </w:rPr>
        <w:t>2. Inson tashqi muhit haqidagi ma’lumotning taxminan qancha qismini ko‘rish orqali oladi?</w:t>
      </w:r>
    </w:p>
    <w:p>
      <w:pPr>
        <w:jc w:val="both"/>
      </w:pPr>
      <w:r>
        <w:rPr>
          <w:b w:val="0"/>
          <w:i w:val="0"/>
        </w:rPr>
        <w:t xml:space="preserve">   A) 80–90 foizini</w:t>
      </w:r>
    </w:p>
    <w:p>
      <w:pPr>
        <w:jc w:val="both"/>
      </w:pPr>
      <w:r>
        <w:rPr>
          <w:b w:val="0"/>
          <w:i w:val="0"/>
        </w:rPr>
        <w:t xml:space="preserve">   B) 10–20 foizini</w:t>
      </w:r>
    </w:p>
    <w:p>
      <w:pPr>
        <w:jc w:val="both"/>
      </w:pPr>
      <w:r>
        <w:rPr>
          <w:b w:val="0"/>
          <w:i w:val="0"/>
        </w:rPr>
        <w:t xml:space="preserve">   C) 50 foizini</w:t>
      </w:r>
    </w:p>
    <w:p>
      <w:pPr>
        <w:jc w:val="both"/>
      </w:pPr>
      <w:r>
        <w:rPr>
          <w:b w:val="0"/>
          <w:i w:val="0"/>
        </w:rPr>
        <w:t xml:space="preserve">   D) 30–40 foizini</w:t>
      </w:r>
    </w:p>
    <w:p>
      <w:pPr>
        <w:jc w:val="both"/>
      </w:pPr>
      <w:r>
        <w:rPr>
          <w:b/>
          <w:i w:val="0"/>
        </w:rPr>
        <w:t>3. Abu Ali ibn Sino ko‘z kasalliklarini “Tib qonunlari”ning qaysi kitobida bayon qilgan?</w:t>
      </w:r>
    </w:p>
    <w:p>
      <w:pPr>
        <w:jc w:val="both"/>
      </w:pPr>
      <w:r>
        <w:rPr>
          <w:b w:val="0"/>
          <w:i w:val="0"/>
        </w:rPr>
        <w:t xml:space="preserve">   A) 3-kitobida</w:t>
      </w:r>
    </w:p>
    <w:p>
      <w:pPr>
        <w:jc w:val="both"/>
      </w:pPr>
      <w:r>
        <w:rPr>
          <w:b w:val="0"/>
          <w:i w:val="0"/>
        </w:rPr>
        <w:t xml:space="preserve">   B) 1-kitobida</w:t>
      </w:r>
    </w:p>
    <w:p>
      <w:pPr>
        <w:jc w:val="both"/>
      </w:pPr>
      <w:r>
        <w:rPr>
          <w:b w:val="0"/>
          <w:i w:val="0"/>
        </w:rPr>
        <w:t xml:space="preserve">   C) 5-kitobida</w:t>
      </w:r>
    </w:p>
    <w:p>
      <w:pPr>
        <w:jc w:val="both"/>
      </w:pPr>
      <w:r>
        <w:rPr>
          <w:b w:val="0"/>
          <w:i w:val="0"/>
        </w:rPr>
        <w:t xml:space="preserve">   D) 2-kitobida</w:t>
      </w:r>
    </w:p>
    <w:p>
      <w:pPr>
        <w:jc w:val="both"/>
      </w:pPr>
      <w:r>
        <w:rPr>
          <w:b/>
          <w:i w:val="0"/>
        </w:rPr>
        <w:t>4. Oftalmoskopni kim ixtiro qilgan?</w:t>
      </w:r>
    </w:p>
    <w:p>
      <w:pPr>
        <w:jc w:val="both"/>
      </w:pPr>
      <w:r>
        <w:rPr>
          <w:b w:val="0"/>
          <w:i w:val="0"/>
        </w:rPr>
        <w:t xml:space="preserve">   A) I. Kepler</w:t>
      </w:r>
    </w:p>
    <w:p>
      <w:pPr>
        <w:jc w:val="both"/>
      </w:pPr>
      <w:r>
        <w:rPr>
          <w:b w:val="0"/>
          <w:i w:val="0"/>
        </w:rPr>
        <w:t xml:space="preserve">   B) J. Daviel</w:t>
      </w:r>
    </w:p>
    <w:p>
      <w:pPr>
        <w:jc w:val="both"/>
      </w:pPr>
      <w:r>
        <w:rPr>
          <w:b w:val="0"/>
          <w:i w:val="0"/>
        </w:rPr>
        <w:t xml:space="preserve">   C) G. Gelmgols</w:t>
      </w:r>
    </w:p>
    <w:p>
      <w:pPr>
        <w:jc w:val="both"/>
      </w:pPr>
      <w:r>
        <w:rPr>
          <w:b w:val="0"/>
          <w:i w:val="0"/>
        </w:rPr>
        <w:t xml:space="preserve">   D) G. Snellen</w:t>
      </w:r>
    </w:p>
    <w:p>
      <w:pPr>
        <w:jc w:val="both"/>
      </w:pPr>
      <w:r>
        <w:rPr>
          <w:b/>
          <w:i w:val="0"/>
        </w:rPr>
        <w:t>5. Katarakta ekstraksiyasini birinchi bo‘lib bajargan olim:</w:t>
      </w:r>
    </w:p>
    <w:p>
      <w:pPr>
        <w:jc w:val="both"/>
      </w:pPr>
      <w:r>
        <w:rPr>
          <w:b w:val="0"/>
          <w:i w:val="0"/>
        </w:rPr>
        <w:t xml:space="preserve">   A) F. Donders</w:t>
      </w:r>
    </w:p>
    <w:p>
      <w:pPr>
        <w:jc w:val="both"/>
      </w:pPr>
      <w:r>
        <w:rPr>
          <w:b w:val="0"/>
          <w:i w:val="0"/>
        </w:rPr>
        <w:t xml:space="preserve">   B) V. P. Filatov</w:t>
      </w:r>
    </w:p>
    <w:p>
      <w:pPr>
        <w:jc w:val="both"/>
      </w:pPr>
      <w:r>
        <w:rPr>
          <w:b w:val="0"/>
          <w:i w:val="0"/>
        </w:rPr>
        <w:t xml:space="preserve">   C) A. Gullstrand</w:t>
      </w:r>
    </w:p>
    <w:p>
      <w:pPr>
        <w:jc w:val="both"/>
      </w:pPr>
      <w:r>
        <w:rPr>
          <w:b w:val="0"/>
          <w:i w:val="0"/>
        </w:rPr>
        <w:t xml:space="preserve">   D) J. Daviel</w:t>
      </w:r>
    </w:p>
    <w:p>
      <w:pPr>
        <w:jc w:val="both"/>
      </w:pPr>
      <w:r>
        <w:rPr>
          <w:b/>
          <w:i w:val="0"/>
        </w:rPr>
        <w:t>6. Tasvir to‘r pardada hosil bo‘lishini kim isbotlagan?</w:t>
      </w:r>
    </w:p>
    <w:p>
      <w:pPr>
        <w:jc w:val="both"/>
      </w:pPr>
      <w:r>
        <w:rPr>
          <w:b w:val="0"/>
          <w:i w:val="0"/>
        </w:rPr>
        <w:t xml:space="preserve">   A) Gippokrat</w:t>
      </w:r>
    </w:p>
    <w:p>
      <w:pPr>
        <w:jc w:val="both"/>
      </w:pPr>
      <w:r>
        <w:rPr>
          <w:b w:val="0"/>
          <w:i w:val="0"/>
        </w:rPr>
        <w:t xml:space="preserve">   B) Galen</w:t>
      </w:r>
    </w:p>
    <w:p>
      <w:pPr>
        <w:jc w:val="both"/>
      </w:pPr>
      <w:r>
        <w:rPr>
          <w:b w:val="0"/>
          <w:i w:val="0"/>
        </w:rPr>
        <w:t xml:space="preserve">   C) I. Kepler</w:t>
      </w:r>
    </w:p>
    <w:p>
      <w:pPr>
        <w:jc w:val="both"/>
      </w:pPr>
      <w:r>
        <w:rPr>
          <w:b w:val="0"/>
          <w:i w:val="0"/>
        </w:rPr>
        <w:t xml:space="preserve">   D) G. Snellen</w:t>
      </w:r>
    </w:p>
    <w:p>
      <w:pPr>
        <w:jc w:val="both"/>
      </w:pPr>
      <w:r>
        <w:rPr>
          <w:b/>
          <w:i w:val="0"/>
        </w:rPr>
        <w:t>7. Ko‘ruv analizatori qaysi qismlardan iborat?</w:t>
      </w:r>
    </w:p>
    <w:p>
      <w:pPr>
        <w:jc w:val="both"/>
      </w:pPr>
      <w:r>
        <w:rPr>
          <w:b w:val="0"/>
          <w:i w:val="0"/>
        </w:rPr>
        <w:t xml:space="preserve">   A) Ko‘z kosasi, muskullar, ko‘z yoshi bezi</w:t>
      </w:r>
    </w:p>
    <w:p>
      <w:pPr>
        <w:jc w:val="both"/>
      </w:pPr>
      <w:r>
        <w:rPr>
          <w:b w:val="0"/>
          <w:i w:val="0"/>
        </w:rPr>
        <w:t xml:space="preserve">   B) Ko‘z olmasi, qovoqlar, kon’yunktiva</w:t>
      </w:r>
    </w:p>
    <w:p>
      <w:pPr>
        <w:jc w:val="both"/>
      </w:pPr>
      <w:r>
        <w:rPr>
          <w:b w:val="0"/>
          <w:i w:val="0"/>
        </w:rPr>
        <w:t xml:space="preserve">   C) Periferik qism, o‘tkazuvchi yo‘llar, po‘stloq markazi</w:t>
      </w:r>
    </w:p>
    <w:p>
      <w:pPr>
        <w:jc w:val="both"/>
      </w:pPr>
      <w:r>
        <w:rPr>
          <w:b w:val="0"/>
          <w:i w:val="0"/>
        </w:rPr>
        <w:t xml:space="preserve">   D) Shox parda, gavhar, to‘r parda</w:t>
      </w:r>
    </w:p>
    <w:p>
      <w:pPr>
        <w:jc w:val="both"/>
      </w:pPr>
      <w:r>
        <w:rPr>
          <w:b/>
          <w:i w:val="0"/>
        </w:rPr>
        <w:t>8. Ko‘rish markazi bosh miyaning qaysi bo‘lagida joylashgan?</w:t>
      </w:r>
    </w:p>
    <w:p>
      <w:pPr>
        <w:jc w:val="both"/>
      </w:pPr>
      <w:r>
        <w:rPr>
          <w:b w:val="0"/>
          <w:i w:val="0"/>
        </w:rPr>
        <w:t xml:space="preserve">   A) Ensa bo‘lagida</w:t>
      </w:r>
    </w:p>
    <w:p>
      <w:pPr>
        <w:jc w:val="both"/>
      </w:pPr>
      <w:r>
        <w:rPr>
          <w:b w:val="0"/>
          <w:i w:val="0"/>
        </w:rPr>
        <w:t xml:space="preserve">   B) Tepa bo‘lagida</w:t>
      </w:r>
    </w:p>
    <w:p>
      <w:pPr>
        <w:jc w:val="both"/>
      </w:pPr>
      <w:r>
        <w:rPr>
          <w:b w:val="0"/>
          <w:i w:val="0"/>
        </w:rPr>
        <w:t xml:space="preserve">   C) Peshona bo‘lagida</w:t>
      </w:r>
    </w:p>
    <w:p>
      <w:pPr>
        <w:jc w:val="both"/>
      </w:pPr>
      <w:r>
        <w:rPr>
          <w:b w:val="0"/>
          <w:i w:val="0"/>
        </w:rPr>
        <w:t xml:space="preserve">   D) Chakka bo‘lagida</w:t>
      </w:r>
    </w:p>
    <w:p>
      <w:pPr>
        <w:jc w:val="both"/>
      </w:pPr>
      <w:r>
        <w:rPr>
          <w:b/>
          <w:i w:val="0"/>
        </w:rPr>
        <w:t>9. Ko‘z olmasi devori qaysi pardalardan iborat?</w:t>
      </w:r>
    </w:p>
    <w:p>
      <w:pPr>
        <w:jc w:val="both"/>
      </w:pPr>
      <w:r>
        <w:rPr>
          <w:b w:val="0"/>
          <w:i w:val="0"/>
        </w:rPr>
        <w:t xml:space="preserve">   A) Fibroz, shilliq, to‘r parda</w:t>
      </w:r>
    </w:p>
    <w:p>
      <w:pPr>
        <w:jc w:val="both"/>
      </w:pPr>
      <w:r>
        <w:rPr>
          <w:b w:val="0"/>
          <w:i w:val="0"/>
        </w:rPr>
        <w:t xml:space="preserve">   B) Fibroz, tomirli, to‘r parda</w:t>
      </w:r>
    </w:p>
    <w:p>
      <w:pPr>
        <w:jc w:val="both"/>
      </w:pPr>
      <w:r>
        <w:rPr>
          <w:b w:val="0"/>
          <w:i w:val="0"/>
        </w:rPr>
        <w:t xml:space="preserve">   C) Shox, oqsil, shilliq parda</w:t>
      </w:r>
    </w:p>
    <w:p>
      <w:pPr>
        <w:jc w:val="both"/>
      </w:pPr>
      <w:r>
        <w:rPr>
          <w:b w:val="0"/>
          <w:i w:val="0"/>
        </w:rPr>
        <w:t xml:space="preserve">   D) Tomirli, shilliq, muskul qavat</w:t>
      </w:r>
    </w:p>
    <w:p>
      <w:pPr>
        <w:jc w:val="both"/>
      </w:pPr>
      <w:r>
        <w:rPr>
          <w:b/>
          <w:i w:val="0"/>
        </w:rPr>
        <w:t>10. Fibroz parda qaysi qismlardan tashkil topgan?</w:t>
      </w:r>
    </w:p>
    <w:p>
      <w:pPr>
        <w:jc w:val="both"/>
      </w:pPr>
      <w:r>
        <w:rPr>
          <w:b w:val="0"/>
          <w:i w:val="0"/>
        </w:rPr>
        <w:t xml:space="preserve">   A) Rangdor parda va kiprikli tana</w:t>
      </w:r>
    </w:p>
    <w:p>
      <w:pPr>
        <w:jc w:val="both"/>
      </w:pPr>
      <w:r>
        <w:rPr>
          <w:b w:val="0"/>
          <w:i w:val="0"/>
        </w:rPr>
        <w:t xml:space="preserve">   B) Shox parda va rangdor parda</w:t>
      </w:r>
    </w:p>
    <w:p>
      <w:pPr>
        <w:jc w:val="both"/>
      </w:pPr>
      <w:r>
        <w:rPr>
          <w:b w:val="0"/>
          <w:i w:val="0"/>
        </w:rPr>
        <w:t xml:space="preserve">   C) Shox parda va sklera</w:t>
      </w:r>
    </w:p>
    <w:p>
      <w:pPr>
        <w:jc w:val="both"/>
      </w:pPr>
      <w:r>
        <w:rPr>
          <w:b w:val="0"/>
          <w:i w:val="0"/>
        </w:rPr>
        <w:t xml:space="preserve">   D) Sklera va kon’yunktiva</w:t>
      </w:r>
    </w:p>
    <w:p>
      <w:pPr>
        <w:jc w:val="both"/>
      </w:pPr>
      <w:r>
        <w:rPr>
          <w:b/>
          <w:i w:val="0"/>
        </w:rPr>
        <w:t>11. Katta yoshli odamda shox pardaning gorizontal diametri:</w:t>
      </w:r>
    </w:p>
    <w:p>
      <w:pPr>
        <w:jc w:val="both"/>
      </w:pPr>
      <w:r>
        <w:rPr>
          <w:b w:val="0"/>
          <w:i w:val="0"/>
        </w:rPr>
        <w:t xml:space="preserve">   A) 20 mm</w:t>
      </w:r>
    </w:p>
    <w:p>
      <w:pPr>
        <w:jc w:val="both"/>
      </w:pPr>
      <w:r>
        <w:rPr>
          <w:b w:val="0"/>
          <w:i w:val="0"/>
        </w:rPr>
        <w:t xml:space="preserve">   B) 11–12 mm</w:t>
      </w:r>
    </w:p>
    <w:p>
      <w:pPr>
        <w:jc w:val="both"/>
      </w:pPr>
      <w:r>
        <w:rPr>
          <w:b w:val="0"/>
          <w:i w:val="0"/>
        </w:rPr>
        <w:t xml:space="preserve">   C) 8 mm</w:t>
      </w:r>
    </w:p>
    <w:p>
      <w:pPr>
        <w:jc w:val="both"/>
      </w:pPr>
      <w:r>
        <w:rPr>
          <w:b w:val="0"/>
          <w:i w:val="0"/>
        </w:rPr>
        <w:t xml:space="preserve">   D) 15 mm</w:t>
      </w:r>
    </w:p>
    <w:p>
      <w:pPr>
        <w:jc w:val="both"/>
      </w:pPr>
      <w:r>
        <w:rPr>
          <w:b/>
          <w:i w:val="0"/>
        </w:rPr>
        <w:t>12. Shox parda qanday oziqlanadi?</w:t>
      </w:r>
    </w:p>
    <w:p>
      <w:pPr>
        <w:jc w:val="both"/>
      </w:pPr>
      <w:r>
        <w:rPr>
          <w:b w:val="0"/>
          <w:i w:val="0"/>
        </w:rPr>
        <w:t xml:space="preserve">   A) Ko‘ruv nervi orqali</w:t>
      </w:r>
    </w:p>
    <w:p>
      <w:pPr>
        <w:jc w:val="both"/>
      </w:pPr>
      <w:r>
        <w:rPr>
          <w:b w:val="0"/>
          <w:i w:val="0"/>
        </w:rPr>
        <w:t xml:space="preserve">   B) Faqat o‘z qon tomirlari orqali</w:t>
      </w:r>
    </w:p>
    <w:p>
      <w:pPr>
        <w:jc w:val="both"/>
      </w:pPr>
      <w:r>
        <w:rPr>
          <w:b w:val="0"/>
          <w:i w:val="0"/>
        </w:rPr>
        <w:t xml:space="preserve">   C) Ko‘z ichi suyuqligi, ko‘z yoshi va limb tomirlari hisobiga</w:t>
      </w:r>
    </w:p>
    <w:p>
      <w:pPr>
        <w:jc w:val="both"/>
      </w:pPr>
      <w:r>
        <w:rPr>
          <w:b w:val="0"/>
          <w:i w:val="0"/>
        </w:rPr>
        <w:t xml:space="preserve">   D) Shishasimon tana orqali</w:t>
      </w:r>
    </w:p>
    <w:p>
      <w:pPr>
        <w:jc w:val="both"/>
      </w:pPr>
      <w:r>
        <w:rPr>
          <w:b/>
          <w:i w:val="0"/>
        </w:rPr>
        <w:t>13. Qon tomirlari yo‘q, lekin nerv tolalariga juda boy parda:</w:t>
      </w:r>
    </w:p>
    <w:p>
      <w:pPr>
        <w:jc w:val="both"/>
      </w:pPr>
      <w:r>
        <w:rPr>
          <w:b w:val="0"/>
          <w:i w:val="0"/>
        </w:rPr>
        <w:t xml:space="preserve">   A) Shox parda</w:t>
      </w:r>
    </w:p>
    <w:p>
      <w:pPr>
        <w:jc w:val="both"/>
      </w:pPr>
      <w:r>
        <w:rPr>
          <w:b w:val="0"/>
          <w:i w:val="0"/>
        </w:rPr>
        <w:t xml:space="preserve">   B) Kiprikli tana</w:t>
      </w:r>
    </w:p>
    <w:p>
      <w:pPr>
        <w:jc w:val="both"/>
      </w:pPr>
      <w:r>
        <w:rPr>
          <w:b w:val="0"/>
          <w:i w:val="0"/>
        </w:rPr>
        <w:t xml:space="preserve">   C) Sklera</w:t>
      </w:r>
    </w:p>
    <w:p>
      <w:pPr>
        <w:jc w:val="both"/>
      </w:pPr>
      <w:r>
        <w:rPr>
          <w:b w:val="0"/>
          <w:i w:val="0"/>
        </w:rPr>
        <w:t xml:space="preserve">   D) Xususiy tomirli parda</w:t>
      </w:r>
    </w:p>
    <w:p>
      <w:pPr>
        <w:jc w:val="both"/>
      </w:pPr>
      <w:r>
        <w:rPr>
          <w:b/>
          <w:i w:val="0"/>
        </w:rPr>
        <w:t>14. Skleraning asosiy vazifasi:</w:t>
      </w:r>
    </w:p>
    <w:p>
      <w:pPr>
        <w:jc w:val="both"/>
      </w:pPr>
      <w:r>
        <w:rPr>
          <w:b w:val="0"/>
          <w:i w:val="0"/>
        </w:rPr>
        <w:t xml:space="preserve">   A) Ko‘z ichi suyuqligini ishlab chiqarish</w:t>
      </w:r>
    </w:p>
    <w:p>
      <w:pPr>
        <w:jc w:val="both"/>
      </w:pPr>
      <w:r>
        <w:rPr>
          <w:b w:val="0"/>
          <w:i w:val="0"/>
        </w:rPr>
        <w:t xml:space="preserve">   B) Akkomodatsiya</w:t>
      </w:r>
    </w:p>
    <w:p>
      <w:pPr>
        <w:jc w:val="both"/>
      </w:pPr>
      <w:r>
        <w:rPr>
          <w:b w:val="0"/>
          <w:i w:val="0"/>
        </w:rPr>
        <w:t xml:space="preserve">   C) Nurni sindirish</w:t>
      </w:r>
    </w:p>
    <w:p>
      <w:pPr>
        <w:jc w:val="both"/>
      </w:pPr>
      <w:r>
        <w:rPr>
          <w:b w:val="0"/>
          <w:i w:val="0"/>
        </w:rPr>
        <w:t xml:space="preserve">   D) Ko‘zga shakl berish va himoya qilish</w:t>
      </w:r>
    </w:p>
    <w:p>
      <w:pPr>
        <w:jc w:val="both"/>
      </w:pPr>
      <w:r>
        <w:rPr>
          <w:b/>
          <w:i w:val="0"/>
        </w:rPr>
        <w:t>15. Tomirli parda qanday qismlardan iborat?</w:t>
      </w:r>
    </w:p>
    <w:p>
      <w:pPr>
        <w:jc w:val="both"/>
      </w:pPr>
      <w:r>
        <w:rPr>
          <w:b w:val="0"/>
          <w:i w:val="0"/>
        </w:rPr>
        <w:t xml:space="preserve">   A) Sariq dog‘, ko‘ruv nervi diski</w:t>
      </w:r>
    </w:p>
    <w:p>
      <w:pPr>
        <w:jc w:val="both"/>
      </w:pPr>
      <w:r>
        <w:rPr>
          <w:b w:val="0"/>
          <w:i w:val="0"/>
        </w:rPr>
        <w:t xml:space="preserve">   B) Gavhar, shishasimon tana</w:t>
      </w:r>
    </w:p>
    <w:p>
      <w:pPr>
        <w:jc w:val="both"/>
      </w:pPr>
      <w:r>
        <w:rPr>
          <w:b w:val="0"/>
          <w:i w:val="0"/>
        </w:rPr>
        <w:t xml:space="preserve">   C) Shox parda, sklera, limb</w:t>
      </w:r>
    </w:p>
    <w:p>
      <w:pPr>
        <w:jc w:val="both"/>
      </w:pPr>
      <w:r>
        <w:rPr>
          <w:b w:val="0"/>
          <w:i w:val="0"/>
        </w:rPr>
        <w:t xml:space="preserve">   D) Rangdor parda, kiprikli tana, xususiy tomirli parda</w:t>
      </w:r>
    </w:p>
    <w:p>
      <w:pPr>
        <w:jc w:val="both"/>
      </w:pPr>
      <w:r>
        <w:rPr>
          <w:b/>
          <w:i w:val="0"/>
        </w:rPr>
        <w:t>16. Qorachiq ko‘zning qaysi qismida joylashgan?</w:t>
      </w:r>
    </w:p>
    <w:p>
      <w:pPr>
        <w:jc w:val="both"/>
      </w:pPr>
      <w:r>
        <w:rPr>
          <w:b w:val="0"/>
          <w:i w:val="0"/>
        </w:rPr>
        <w:t xml:space="preserve">   A) Rangdor pardada</w:t>
      </w:r>
    </w:p>
    <w:p>
      <w:pPr>
        <w:jc w:val="both"/>
      </w:pPr>
      <w:r>
        <w:rPr>
          <w:b w:val="0"/>
          <w:i w:val="0"/>
        </w:rPr>
        <w:t xml:space="preserve">   B) Shox pardada</w:t>
      </w:r>
    </w:p>
    <w:p>
      <w:pPr>
        <w:jc w:val="both"/>
      </w:pPr>
      <w:r>
        <w:rPr>
          <w:b w:val="0"/>
          <w:i w:val="0"/>
        </w:rPr>
        <w:t xml:space="preserve">   C) Gavharda</w:t>
      </w:r>
    </w:p>
    <w:p>
      <w:pPr>
        <w:jc w:val="both"/>
      </w:pPr>
      <w:r>
        <w:rPr>
          <w:b w:val="0"/>
          <w:i w:val="0"/>
        </w:rPr>
        <w:t xml:space="preserve">   D) To‘r pardada</w:t>
      </w:r>
    </w:p>
    <w:p>
      <w:pPr>
        <w:jc w:val="both"/>
      </w:pPr>
      <w:r>
        <w:rPr>
          <w:b/>
          <w:i w:val="0"/>
        </w:rPr>
        <w:t>17. Qorachiqni toraytiruvchi muskulni qaysi nerv tolalari innervatsiya qiladi?</w:t>
      </w:r>
    </w:p>
    <w:p>
      <w:pPr>
        <w:jc w:val="both"/>
      </w:pPr>
      <w:r>
        <w:rPr>
          <w:b w:val="0"/>
          <w:i w:val="0"/>
        </w:rPr>
        <w:t xml:space="preserve">   A) Ko‘zni harakatlantiruvchi nervning parasimpatik tolalari</w:t>
      </w:r>
    </w:p>
    <w:p>
      <w:pPr>
        <w:jc w:val="both"/>
      </w:pPr>
      <w:r>
        <w:rPr>
          <w:b w:val="0"/>
          <w:i w:val="0"/>
        </w:rPr>
        <w:t xml:space="preserve">   B) Simpatik nerv tolalari</w:t>
      </w:r>
    </w:p>
    <w:p>
      <w:pPr>
        <w:jc w:val="both"/>
      </w:pPr>
      <w:r>
        <w:rPr>
          <w:b w:val="0"/>
          <w:i w:val="0"/>
        </w:rPr>
        <w:t xml:space="preserve">   C) Yuz nervi</w:t>
      </w:r>
    </w:p>
    <w:p>
      <w:pPr>
        <w:jc w:val="both"/>
      </w:pPr>
      <w:r>
        <w:rPr>
          <w:b w:val="0"/>
          <w:i w:val="0"/>
        </w:rPr>
        <w:t xml:space="preserve">   D) Uch shoxli nerv</w:t>
      </w:r>
    </w:p>
    <w:p>
      <w:pPr>
        <w:jc w:val="both"/>
      </w:pPr>
      <w:r>
        <w:rPr>
          <w:b/>
          <w:i w:val="0"/>
        </w:rPr>
        <w:t>18. Ko‘z ichi suyuqligi qayerda ishlab chiqariladi?</w:t>
      </w:r>
    </w:p>
    <w:p>
      <w:pPr>
        <w:jc w:val="both"/>
      </w:pPr>
      <w:r>
        <w:rPr>
          <w:b w:val="0"/>
          <w:i w:val="0"/>
        </w:rPr>
        <w:t xml:space="preserve">   A) Ko‘z yoshi bezida</w:t>
      </w:r>
    </w:p>
    <w:p>
      <w:pPr>
        <w:jc w:val="both"/>
      </w:pPr>
      <w:r>
        <w:rPr>
          <w:b w:val="0"/>
          <w:i w:val="0"/>
        </w:rPr>
        <w:t xml:space="preserve">   B) Shishasimon tanada</w:t>
      </w:r>
    </w:p>
    <w:p>
      <w:pPr>
        <w:jc w:val="both"/>
      </w:pPr>
      <w:r>
        <w:rPr>
          <w:b w:val="0"/>
          <w:i w:val="0"/>
        </w:rPr>
        <w:t xml:space="preserve">   C) Gavharda</w:t>
      </w:r>
    </w:p>
    <w:p>
      <w:pPr>
        <w:jc w:val="both"/>
      </w:pPr>
      <w:r>
        <w:rPr>
          <w:b w:val="0"/>
          <w:i w:val="0"/>
        </w:rPr>
        <w:t xml:space="preserve">   D) Kiprikli tanada</w:t>
      </w:r>
    </w:p>
    <w:p>
      <w:pPr>
        <w:jc w:val="both"/>
      </w:pPr>
      <w:r>
        <w:rPr>
          <w:b/>
          <w:i w:val="0"/>
        </w:rPr>
        <w:t>19. Akkomodatsiyani ta’minlaydigan tuzilma:</w:t>
      </w:r>
    </w:p>
    <w:p>
      <w:pPr>
        <w:jc w:val="both"/>
      </w:pPr>
      <w:r>
        <w:rPr>
          <w:b w:val="0"/>
          <w:i w:val="0"/>
        </w:rPr>
        <w:t xml:space="preserve">   A) Kon’yunktiva</w:t>
      </w:r>
    </w:p>
    <w:p>
      <w:pPr>
        <w:jc w:val="both"/>
      </w:pPr>
      <w:r>
        <w:rPr>
          <w:b w:val="0"/>
          <w:i w:val="0"/>
        </w:rPr>
        <w:t xml:space="preserve">   B) Ko‘ruv nervi</w:t>
      </w:r>
    </w:p>
    <w:p>
      <w:pPr>
        <w:jc w:val="both"/>
      </w:pPr>
      <w:r>
        <w:rPr>
          <w:b w:val="0"/>
          <w:i w:val="0"/>
        </w:rPr>
        <w:t xml:space="preserve">   C) Kiprikli tana muskuli va gavhar</w:t>
      </w:r>
    </w:p>
    <w:p>
      <w:pPr>
        <w:jc w:val="both"/>
      </w:pPr>
      <w:r>
        <w:rPr>
          <w:b w:val="0"/>
          <w:i w:val="0"/>
        </w:rPr>
        <w:t xml:space="preserve">   D) Sklera</w:t>
      </w:r>
    </w:p>
    <w:p>
      <w:pPr>
        <w:jc w:val="both"/>
      </w:pPr>
      <w:r>
        <w:rPr>
          <w:b/>
          <w:i w:val="0"/>
        </w:rPr>
        <w:t>20. Kunduzgi va rangli ko‘rishni ta’minlovchi hujayralar:</w:t>
      </w:r>
    </w:p>
    <w:p>
      <w:pPr>
        <w:jc w:val="both"/>
      </w:pPr>
      <w:r>
        <w:rPr>
          <w:b w:val="0"/>
          <w:i w:val="0"/>
        </w:rPr>
        <w:t xml:space="preserve">   A) Ganglioz hujayralar</w:t>
      </w:r>
    </w:p>
    <w:p>
      <w:pPr>
        <w:jc w:val="both"/>
      </w:pPr>
      <w:r>
        <w:rPr>
          <w:b w:val="0"/>
          <w:i w:val="0"/>
        </w:rPr>
        <w:t xml:space="preserve">   B) Kolbachalar</w:t>
      </w:r>
    </w:p>
    <w:p>
      <w:pPr>
        <w:jc w:val="both"/>
      </w:pPr>
      <w:r>
        <w:rPr>
          <w:b w:val="0"/>
          <w:i w:val="0"/>
        </w:rPr>
        <w:t xml:space="preserve">   C) Tayoqchalar</w:t>
      </w:r>
    </w:p>
    <w:p>
      <w:pPr>
        <w:jc w:val="both"/>
      </w:pPr>
      <w:r>
        <w:rPr>
          <w:b w:val="0"/>
          <w:i w:val="0"/>
        </w:rPr>
        <w:t xml:space="preserve">   D) Pigment epiteliy</w:t>
      </w:r>
    </w:p>
    <w:p>
      <w:pPr>
        <w:jc w:val="both"/>
      </w:pPr>
      <w:r>
        <w:rPr>
          <w:b/>
          <w:i w:val="0"/>
        </w:rPr>
        <w:t>21. Tayoqchalardagi ko‘ruv purpuri (rodopsin) hosil bo‘lishi uchun qaysi vitamin zarur?</w:t>
      </w:r>
    </w:p>
    <w:p>
      <w:pPr>
        <w:jc w:val="both"/>
      </w:pPr>
      <w:r>
        <w:rPr>
          <w:b w:val="0"/>
          <w:i w:val="0"/>
        </w:rPr>
        <w:t xml:space="preserve">   A) C vitamini</w:t>
      </w:r>
    </w:p>
    <w:p>
      <w:pPr>
        <w:jc w:val="both"/>
      </w:pPr>
      <w:r>
        <w:rPr>
          <w:b w:val="0"/>
          <w:i w:val="0"/>
        </w:rPr>
        <w:t xml:space="preserve">   B) D vitamini</w:t>
      </w:r>
    </w:p>
    <w:p>
      <w:pPr>
        <w:jc w:val="both"/>
      </w:pPr>
      <w:r>
        <w:rPr>
          <w:b w:val="0"/>
          <w:i w:val="0"/>
        </w:rPr>
        <w:t xml:space="preserve">   C) A vitamini</w:t>
      </w:r>
    </w:p>
    <w:p>
      <w:pPr>
        <w:jc w:val="both"/>
      </w:pPr>
      <w:r>
        <w:rPr>
          <w:b w:val="0"/>
          <w:i w:val="0"/>
        </w:rPr>
        <w:t xml:space="preserve">   D) B12 vitamini</w:t>
      </w:r>
    </w:p>
    <w:p>
      <w:pPr>
        <w:jc w:val="both"/>
      </w:pPr>
      <w:r>
        <w:rPr>
          <w:b/>
          <w:i w:val="0"/>
        </w:rPr>
        <w:t>22. To‘r pardaning eng aniq ko‘rish nuqtasi:</w:t>
      </w:r>
    </w:p>
    <w:p>
      <w:pPr>
        <w:jc w:val="both"/>
      </w:pPr>
      <w:r>
        <w:rPr>
          <w:b w:val="0"/>
          <w:i w:val="0"/>
        </w:rPr>
        <w:t xml:space="preserve">   A) Sariq dog‘ning markaziy chuqurchasi</w:t>
      </w:r>
    </w:p>
    <w:p>
      <w:pPr>
        <w:jc w:val="both"/>
      </w:pPr>
      <w:r>
        <w:rPr>
          <w:b w:val="0"/>
          <w:i w:val="0"/>
        </w:rPr>
        <w:t xml:space="preserve">   B) Ko‘ruv nervi diski</w:t>
      </w:r>
    </w:p>
    <w:p>
      <w:pPr>
        <w:jc w:val="both"/>
      </w:pPr>
      <w:r>
        <w:rPr>
          <w:b w:val="0"/>
          <w:i w:val="0"/>
        </w:rPr>
        <w:t xml:space="preserve">   C) To‘r pardaning periferiyasi</w:t>
      </w:r>
    </w:p>
    <w:p>
      <w:pPr>
        <w:jc w:val="both"/>
      </w:pPr>
      <w:r>
        <w:rPr>
          <w:b w:val="0"/>
          <w:i w:val="0"/>
        </w:rPr>
        <w:t xml:space="preserve">   D) Tishsimon chiziq</w:t>
      </w:r>
    </w:p>
    <w:p>
      <w:pPr>
        <w:jc w:val="both"/>
      </w:pPr>
      <w:r>
        <w:rPr>
          <w:b/>
          <w:i w:val="0"/>
        </w:rPr>
        <w:t>23. “Ko‘r dog‘” (Mariott dog‘i) qayerda joylashgan?</w:t>
      </w:r>
    </w:p>
    <w:p>
      <w:pPr>
        <w:jc w:val="both"/>
      </w:pPr>
      <w:r>
        <w:rPr>
          <w:b w:val="0"/>
          <w:i w:val="0"/>
        </w:rPr>
        <w:t xml:space="preserve">   A) Ko‘ruv nervi diskida</w:t>
      </w:r>
    </w:p>
    <w:p>
      <w:pPr>
        <w:jc w:val="both"/>
      </w:pPr>
      <w:r>
        <w:rPr>
          <w:b w:val="0"/>
          <w:i w:val="0"/>
        </w:rPr>
        <w:t xml:space="preserve">   B) Sariq dog‘da</w:t>
      </w:r>
    </w:p>
    <w:p>
      <w:pPr>
        <w:jc w:val="both"/>
      </w:pPr>
      <w:r>
        <w:rPr>
          <w:b w:val="0"/>
          <w:i w:val="0"/>
        </w:rPr>
        <w:t xml:space="preserve">   C) Gavharda</w:t>
      </w:r>
    </w:p>
    <w:p>
      <w:pPr>
        <w:jc w:val="both"/>
      </w:pPr>
      <w:r>
        <w:rPr>
          <w:b w:val="0"/>
          <w:i w:val="0"/>
        </w:rPr>
        <w:t xml:space="preserve">   D) Shox pardada</w:t>
      </w:r>
    </w:p>
    <w:p>
      <w:pPr>
        <w:jc w:val="both"/>
      </w:pPr>
      <w:r>
        <w:rPr>
          <w:b/>
          <w:i w:val="0"/>
        </w:rPr>
        <w:t>24. Ko‘zning ichki tiniq muhitlari:</w:t>
      </w:r>
    </w:p>
    <w:p>
      <w:pPr>
        <w:jc w:val="both"/>
      </w:pPr>
      <w:r>
        <w:rPr>
          <w:b w:val="0"/>
          <w:i w:val="0"/>
        </w:rPr>
        <w:t xml:space="preserve">   A) Ko‘z ichi suyuqligi, gavhar, shishasimon tana</w:t>
      </w:r>
    </w:p>
    <w:p>
      <w:pPr>
        <w:jc w:val="both"/>
      </w:pPr>
      <w:r>
        <w:rPr>
          <w:b w:val="0"/>
          <w:i w:val="0"/>
        </w:rPr>
        <w:t xml:space="preserve">   B) Shox parda, sklera, gavhar</w:t>
      </w:r>
    </w:p>
    <w:p>
      <w:pPr>
        <w:jc w:val="both"/>
      </w:pPr>
      <w:r>
        <w:rPr>
          <w:b w:val="0"/>
          <w:i w:val="0"/>
        </w:rPr>
        <w:t xml:space="preserve">   C) Kon’yunktiva, ko‘z yoshi, gavhar</w:t>
      </w:r>
    </w:p>
    <w:p>
      <w:pPr>
        <w:jc w:val="both"/>
      </w:pPr>
      <w:r>
        <w:rPr>
          <w:b w:val="0"/>
          <w:i w:val="0"/>
        </w:rPr>
        <w:t xml:space="preserve">   D) Rangdor parda, gavhar, qorachiq</w:t>
      </w:r>
    </w:p>
    <w:p>
      <w:pPr>
        <w:jc w:val="both"/>
      </w:pPr>
      <w:r>
        <w:rPr>
          <w:b/>
          <w:i w:val="0"/>
        </w:rPr>
        <w:t>25. Maklakov tonometri bo‘yicha ko‘z ichi bosimining normasi:</w:t>
      </w:r>
    </w:p>
    <w:p>
      <w:pPr>
        <w:jc w:val="both"/>
      </w:pPr>
      <w:r>
        <w:rPr>
          <w:b w:val="0"/>
          <w:i w:val="0"/>
        </w:rPr>
        <w:t xml:space="preserve">   A) 30–40 mm sim. ust.</w:t>
      </w:r>
    </w:p>
    <w:p>
      <w:pPr>
        <w:jc w:val="both"/>
      </w:pPr>
      <w:r>
        <w:rPr>
          <w:b w:val="0"/>
          <w:i w:val="0"/>
        </w:rPr>
        <w:t xml:space="preserve">   B) 18–26 mm sim. ust.</w:t>
      </w:r>
    </w:p>
    <w:p>
      <w:pPr>
        <w:jc w:val="both"/>
      </w:pPr>
      <w:r>
        <w:rPr>
          <w:b w:val="0"/>
          <w:i w:val="0"/>
        </w:rPr>
        <w:t xml:space="preserve">   C) 5–10 mm sim. ust.</w:t>
      </w:r>
    </w:p>
    <w:p>
      <w:pPr>
        <w:jc w:val="both"/>
      </w:pPr>
      <w:r>
        <w:rPr>
          <w:b w:val="0"/>
          <w:i w:val="0"/>
        </w:rPr>
        <w:t xml:space="preserve">   D) 120/80 mm sim. ust.</w:t>
      </w:r>
    </w:p>
    <w:p>
      <w:pPr>
        <w:jc w:val="both"/>
      </w:pPr>
      <w:r>
        <w:rPr>
          <w:b/>
          <w:i w:val="0"/>
        </w:rPr>
        <w:t>26. Gavharning sindirish kuchi taxminan:</w:t>
      </w:r>
    </w:p>
    <w:p>
      <w:pPr>
        <w:jc w:val="both"/>
      </w:pPr>
      <w:r>
        <w:rPr>
          <w:b w:val="0"/>
          <w:i w:val="0"/>
        </w:rPr>
        <w:t xml:space="preserve">   A) 60 dioptriya</w:t>
      </w:r>
    </w:p>
    <w:p>
      <w:pPr>
        <w:jc w:val="both"/>
      </w:pPr>
      <w:r>
        <w:rPr>
          <w:b w:val="0"/>
          <w:i w:val="0"/>
        </w:rPr>
        <w:t xml:space="preserve">   B) 18–20 dioptriya</w:t>
      </w:r>
    </w:p>
    <w:p>
      <w:pPr>
        <w:jc w:val="both"/>
      </w:pPr>
      <w:r>
        <w:rPr>
          <w:b w:val="0"/>
          <w:i w:val="0"/>
        </w:rPr>
        <w:t xml:space="preserve">   C) 40–43 dioptriya</w:t>
      </w:r>
    </w:p>
    <w:p>
      <w:pPr>
        <w:jc w:val="both"/>
      </w:pPr>
      <w:r>
        <w:rPr>
          <w:b w:val="0"/>
          <w:i w:val="0"/>
        </w:rPr>
        <w:t xml:space="preserve">   D) 5 dioptriya</w:t>
      </w:r>
    </w:p>
    <w:p>
      <w:pPr>
        <w:jc w:val="both"/>
      </w:pPr>
      <w:r>
        <w:rPr>
          <w:b/>
          <w:i w:val="0"/>
        </w:rPr>
        <w:t>27. Ko‘z yoshi bezi qayerda joylashgan?</w:t>
      </w:r>
    </w:p>
    <w:p>
      <w:pPr>
        <w:jc w:val="both"/>
      </w:pPr>
      <w:r>
        <w:rPr>
          <w:b w:val="0"/>
          <w:i w:val="0"/>
        </w:rPr>
        <w:t xml:space="preserve">   A) Pastki qovoqda</w:t>
      </w:r>
    </w:p>
    <w:p>
      <w:pPr>
        <w:jc w:val="both"/>
      </w:pPr>
      <w:r>
        <w:rPr>
          <w:b w:val="0"/>
          <w:i w:val="0"/>
        </w:rPr>
        <w:t xml:space="preserve">   B) Ko‘zning ichki burchagida</w:t>
      </w:r>
    </w:p>
    <w:p>
      <w:pPr>
        <w:jc w:val="both"/>
      </w:pPr>
      <w:r>
        <w:rPr>
          <w:b w:val="0"/>
          <w:i w:val="0"/>
        </w:rPr>
        <w:t xml:space="preserve">   C) Burun bo‘shlig‘ida</w:t>
      </w:r>
    </w:p>
    <w:p>
      <w:pPr>
        <w:jc w:val="both"/>
      </w:pPr>
      <w:r>
        <w:rPr>
          <w:b w:val="0"/>
          <w:i w:val="0"/>
        </w:rPr>
        <w:t xml:space="preserve">   D) Ko‘z kosasining yuqori-tashqi burchagida</w:t>
      </w:r>
    </w:p>
    <w:p>
      <w:pPr>
        <w:jc w:val="both"/>
      </w:pPr>
      <w:r>
        <w:rPr>
          <w:b/>
          <w:i w:val="0"/>
        </w:rPr>
        <w:t>28. Ko‘z olmasini harakatlantiruvchi muskullar soni:</w:t>
      </w:r>
    </w:p>
    <w:p>
      <w:pPr>
        <w:jc w:val="both"/>
      </w:pPr>
      <w:r>
        <w:rPr>
          <w:b w:val="0"/>
          <w:i w:val="0"/>
        </w:rPr>
        <w:t xml:space="preserve">   A) 8 ta</w:t>
      </w:r>
    </w:p>
    <w:p>
      <w:pPr>
        <w:jc w:val="both"/>
      </w:pPr>
      <w:r>
        <w:rPr>
          <w:b w:val="0"/>
          <w:i w:val="0"/>
        </w:rPr>
        <w:t xml:space="preserve">   B) 6 ta</w:t>
      </w:r>
    </w:p>
    <w:p>
      <w:pPr>
        <w:jc w:val="both"/>
      </w:pPr>
      <w:r>
        <w:rPr>
          <w:b w:val="0"/>
          <w:i w:val="0"/>
        </w:rPr>
        <w:t xml:space="preserve">   C) 4 ta</w:t>
      </w:r>
    </w:p>
    <w:p>
      <w:pPr>
        <w:jc w:val="both"/>
      </w:pPr>
      <w:r>
        <w:rPr>
          <w:b w:val="0"/>
          <w:i w:val="0"/>
        </w:rPr>
        <w:t xml:space="preserve">   D) 5 ta</w:t>
      </w:r>
    </w:p>
    <w:p>
      <w:pPr>
        <w:jc w:val="both"/>
      </w:pPr>
      <w:r>
        <w:rPr>
          <w:b/>
          <w:i w:val="0"/>
        </w:rPr>
        <w:t>29. Tashqi to‘g‘ri muskulni qaysi nerv innervatsiya qiladi?</w:t>
      </w:r>
    </w:p>
    <w:p>
      <w:pPr>
        <w:jc w:val="both"/>
      </w:pPr>
      <w:r>
        <w:rPr>
          <w:b w:val="0"/>
          <w:i w:val="0"/>
        </w:rPr>
        <w:t xml:space="preserve">   A) Uzoqlashtiruvchi nerv (VI juft)</w:t>
      </w:r>
    </w:p>
    <w:p>
      <w:pPr>
        <w:jc w:val="both"/>
      </w:pPr>
      <w:r>
        <w:rPr>
          <w:b w:val="0"/>
          <w:i w:val="0"/>
        </w:rPr>
        <w:t xml:space="preserve">   B) G‘altak nervi (IV juft)</w:t>
      </w:r>
    </w:p>
    <w:p>
      <w:pPr>
        <w:jc w:val="both"/>
      </w:pPr>
      <w:r>
        <w:rPr>
          <w:b w:val="0"/>
          <w:i w:val="0"/>
        </w:rPr>
        <w:t xml:space="preserve">   C) Yuz nervi (VII juft)</w:t>
      </w:r>
    </w:p>
    <w:p>
      <w:pPr>
        <w:jc w:val="both"/>
      </w:pPr>
      <w:r>
        <w:rPr>
          <w:b w:val="0"/>
          <w:i w:val="0"/>
        </w:rPr>
        <w:t xml:space="preserve">   D) Ko‘zni harakatlantiruvchi nerv (III juft)</w:t>
      </w:r>
    </w:p>
    <w:p>
      <w:pPr>
        <w:jc w:val="both"/>
      </w:pPr>
      <w:r>
        <w:rPr>
          <w:b/>
          <w:i w:val="0"/>
        </w:rPr>
        <w:t>30. Ko‘rish o‘tkirligi Sivtsev–Golovin jadvali bilan qanday masofadan tekshiriladi?</w:t>
      </w:r>
    </w:p>
    <w:p>
      <w:pPr>
        <w:jc w:val="both"/>
      </w:pPr>
      <w:r>
        <w:rPr>
          <w:b w:val="0"/>
          <w:i w:val="0"/>
        </w:rPr>
        <w:t xml:space="preserve">   A) 5 m</w:t>
      </w:r>
    </w:p>
    <w:p>
      <w:pPr>
        <w:jc w:val="both"/>
      </w:pPr>
      <w:r>
        <w:rPr>
          <w:b w:val="0"/>
          <w:i w:val="0"/>
        </w:rPr>
        <w:t xml:space="preserve">   B) 1 m</w:t>
      </w:r>
    </w:p>
    <w:p>
      <w:pPr>
        <w:jc w:val="both"/>
      </w:pPr>
      <w:r>
        <w:rPr>
          <w:b w:val="0"/>
          <w:i w:val="0"/>
        </w:rPr>
        <w:t xml:space="preserve">   C) 3 m</w:t>
      </w:r>
    </w:p>
    <w:p>
      <w:pPr>
        <w:jc w:val="both"/>
      </w:pPr>
      <w:r>
        <w:rPr>
          <w:b w:val="0"/>
          <w:i w:val="0"/>
        </w:rPr>
        <w:t xml:space="preserve">   D) 10 m</w:t>
      </w:r>
    </w:p>
    <w:p>
      <w:pPr>
        <w:jc w:val="both"/>
      </w:pPr>
      <w:r>
        <w:rPr>
          <w:b/>
          <w:i w:val="0"/>
        </w:rPr>
        <w:t>31. Bemor jadvalning birinchi qatorini 1 m dan o‘qidi. Ko‘rish o‘tkirligi:</w:t>
      </w:r>
    </w:p>
    <w:p>
      <w:pPr>
        <w:jc w:val="both"/>
      </w:pPr>
      <w:r>
        <w:rPr>
          <w:b w:val="0"/>
          <w:i w:val="0"/>
        </w:rPr>
        <w:t xml:space="preserve">   A) 0,1</w:t>
      </w:r>
    </w:p>
    <w:p>
      <w:pPr>
        <w:jc w:val="both"/>
      </w:pPr>
      <w:r>
        <w:rPr>
          <w:b w:val="0"/>
          <w:i w:val="0"/>
        </w:rPr>
        <w:t xml:space="preserve">   B) 0,02</w:t>
      </w:r>
    </w:p>
    <w:p>
      <w:pPr>
        <w:jc w:val="both"/>
      </w:pPr>
      <w:r>
        <w:rPr>
          <w:b w:val="0"/>
          <w:i w:val="0"/>
        </w:rPr>
        <w:t xml:space="preserve">   C) 0,2</w:t>
      </w:r>
    </w:p>
    <w:p>
      <w:pPr>
        <w:jc w:val="both"/>
      </w:pPr>
      <w:r>
        <w:rPr>
          <w:b w:val="0"/>
          <w:i w:val="0"/>
        </w:rPr>
        <w:t xml:space="preserve">   D) 0,01</w:t>
      </w:r>
    </w:p>
    <w:p>
      <w:pPr>
        <w:jc w:val="both"/>
      </w:pPr>
      <w:r>
        <w:rPr>
          <w:b/>
          <w:i w:val="0"/>
        </w:rPr>
        <w:t>32. Oq rang uchun ko‘ruv maydonining tashqi chegarasi normada:</w:t>
      </w:r>
    </w:p>
    <w:p>
      <w:pPr>
        <w:jc w:val="both"/>
      </w:pPr>
      <w:r>
        <w:rPr>
          <w:b w:val="0"/>
          <w:i w:val="0"/>
        </w:rPr>
        <w:t xml:space="preserve">   A) 90°</w:t>
      </w:r>
    </w:p>
    <w:p>
      <w:pPr>
        <w:jc w:val="both"/>
      </w:pPr>
      <w:r>
        <w:rPr>
          <w:b w:val="0"/>
          <w:i w:val="0"/>
        </w:rPr>
        <w:t xml:space="preserve">   B) 120°</w:t>
      </w:r>
    </w:p>
    <w:p>
      <w:pPr>
        <w:jc w:val="both"/>
      </w:pPr>
      <w:r>
        <w:rPr>
          <w:b w:val="0"/>
          <w:i w:val="0"/>
        </w:rPr>
        <w:t xml:space="preserve">   C) 50°</w:t>
      </w:r>
    </w:p>
    <w:p>
      <w:pPr>
        <w:jc w:val="both"/>
      </w:pPr>
      <w:r>
        <w:rPr>
          <w:b w:val="0"/>
          <w:i w:val="0"/>
        </w:rPr>
        <w:t xml:space="preserve">   D) 30°</w:t>
      </w:r>
    </w:p>
    <w:p>
      <w:pPr>
        <w:jc w:val="both"/>
      </w:pPr>
      <w:r>
        <w:rPr>
          <w:b/>
          <w:i w:val="0"/>
        </w:rPr>
        <w:t>33. Rang ko‘rish qaysi jadvallar yordamida tekshiriladi?</w:t>
      </w:r>
    </w:p>
    <w:p>
      <w:pPr>
        <w:jc w:val="both"/>
      </w:pPr>
      <w:r>
        <w:rPr>
          <w:b w:val="0"/>
          <w:i w:val="0"/>
        </w:rPr>
        <w:t xml:space="preserve">   A) Snellen jadvali</w:t>
      </w:r>
    </w:p>
    <w:p>
      <w:pPr>
        <w:jc w:val="both"/>
      </w:pPr>
      <w:r>
        <w:rPr>
          <w:b w:val="0"/>
          <w:i w:val="0"/>
        </w:rPr>
        <w:t xml:space="preserve">   B) Orlova jadvali</w:t>
      </w:r>
    </w:p>
    <w:p>
      <w:pPr>
        <w:jc w:val="both"/>
      </w:pPr>
      <w:r>
        <w:rPr>
          <w:b w:val="0"/>
          <w:i w:val="0"/>
        </w:rPr>
        <w:t xml:space="preserve">   C) Sivtsev–Golovin jadvali</w:t>
      </w:r>
    </w:p>
    <w:p>
      <w:pPr>
        <w:jc w:val="both"/>
      </w:pPr>
      <w:r>
        <w:rPr>
          <w:b w:val="0"/>
          <w:i w:val="0"/>
        </w:rPr>
        <w:t xml:space="preserve">   D) Rabkin polixromatik jadvallari</w:t>
      </w:r>
    </w:p>
    <w:p>
      <w:pPr>
        <w:jc w:val="both"/>
      </w:pPr>
      <w:r>
        <w:rPr>
          <w:b/>
          <w:i w:val="0"/>
        </w:rPr>
        <w:t>34. Qizil rangni sezmaslik qanday ataladi?</w:t>
      </w:r>
    </w:p>
    <w:p>
      <w:pPr>
        <w:jc w:val="both"/>
      </w:pPr>
      <w:r>
        <w:rPr>
          <w:b w:val="0"/>
          <w:i w:val="0"/>
        </w:rPr>
        <w:t xml:space="preserve">   A) Tritanopiya</w:t>
      </w:r>
    </w:p>
    <w:p>
      <w:pPr>
        <w:jc w:val="both"/>
      </w:pPr>
      <w:r>
        <w:rPr>
          <w:b w:val="0"/>
          <w:i w:val="0"/>
        </w:rPr>
        <w:t xml:space="preserve">   B) Deyteranopiya</w:t>
      </w:r>
    </w:p>
    <w:p>
      <w:pPr>
        <w:jc w:val="both"/>
      </w:pPr>
      <w:r>
        <w:rPr>
          <w:b w:val="0"/>
          <w:i w:val="0"/>
        </w:rPr>
        <w:t xml:space="preserve">   C) Protanopiya</w:t>
      </w:r>
    </w:p>
    <w:p>
      <w:pPr>
        <w:jc w:val="both"/>
      </w:pPr>
      <w:r>
        <w:rPr>
          <w:b w:val="0"/>
          <w:i w:val="0"/>
        </w:rPr>
        <w:t xml:space="preserve">   D) Gemianopsiya</w:t>
      </w:r>
    </w:p>
    <w:p>
      <w:pPr>
        <w:jc w:val="both"/>
      </w:pPr>
      <w:r>
        <w:rPr>
          <w:b/>
          <w:i w:val="0"/>
        </w:rPr>
        <w:t>35. Gemeralopiya (“tovuq ko‘rlik”) – bu:</w:t>
      </w:r>
    </w:p>
    <w:p>
      <w:pPr>
        <w:jc w:val="both"/>
      </w:pPr>
      <w:r>
        <w:rPr>
          <w:b w:val="0"/>
          <w:i w:val="0"/>
        </w:rPr>
        <w:t xml:space="preserve">   A) Ko‘ruv maydonining yarmi tushib qolishi</w:t>
      </w:r>
    </w:p>
    <w:p>
      <w:pPr>
        <w:jc w:val="both"/>
      </w:pPr>
      <w:r>
        <w:rPr>
          <w:b w:val="0"/>
          <w:i w:val="0"/>
        </w:rPr>
        <w:t xml:space="preserve">   B) Rang ko‘rishning buzilishi</w:t>
      </w:r>
    </w:p>
    <w:p>
      <w:pPr>
        <w:jc w:val="both"/>
      </w:pPr>
      <w:r>
        <w:rPr>
          <w:b w:val="0"/>
          <w:i w:val="0"/>
        </w:rPr>
        <w:t xml:space="preserve">   C) Qorong‘ilik adaptatsiyasining buzilishi</w:t>
      </w:r>
    </w:p>
    <w:p>
      <w:pPr>
        <w:jc w:val="both"/>
      </w:pPr>
      <w:r>
        <w:rPr>
          <w:b w:val="0"/>
          <w:i w:val="0"/>
        </w:rPr>
        <w:t xml:space="preserve">   D) Ikkilanib ko‘rish</w:t>
      </w:r>
    </w:p>
    <w:p>
      <w:pPr>
        <w:jc w:val="both"/>
      </w:pPr>
      <w:r>
        <w:rPr>
          <w:b/>
          <w:i w:val="0"/>
        </w:rPr>
        <w:t>36. Binokulyar ko‘rishni tekshirish usuli:</w:t>
      </w:r>
    </w:p>
    <w:p>
      <w:pPr>
        <w:jc w:val="both"/>
      </w:pPr>
      <w:r>
        <w:rPr>
          <w:b w:val="0"/>
          <w:i w:val="0"/>
        </w:rPr>
        <w:t xml:space="preserve">   A) Perimetriya</w:t>
      </w:r>
    </w:p>
    <w:p>
      <w:pPr>
        <w:jc w:val="both"/>
      </w:pPr>
      <w:r>
        <w:rPr>
          <w:b w:val="0"/>
          <w:i w:val="0"/>
        </w:rPr>
        <w:t xml:space="preserve">   B) Sokolov sinamasi (“kaftdagi teshik”)</w:t>
      </w:r>
    </w:p>
    <w:p>
      <w:pPr>
        <w:jc w:val="both"/>
      </w:pPr>
      <w:r>
        <w:rPr>
          <w:b w:val="0"/>
          <w:i w:val="0"/>
        </w:rPr>
        <w:t xml:space="preserve">   C) Tonometriya</w:t>
      </w:r>
    </w:p>
    <w:p>
      <w:pPr>
        <w:jc w:val="both"/>
      </w:pPr>
      <w:r>
        <w:rPr>
          <w:b w:val="0"/>
          <w:i w:val="0"/>
        </w:rPr>
        <w:t xml:space="preserve">   D) Rabkin jadvallari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22–A;  23–A;  24–A;  25–B;  26–B;  27–D;  28–B;  29–A;  30–A;  31–B;  32–A;  33–D;  34–C;  35–C;  36–B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Kolbachalar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Ikki tomoni qavariq, tiniq, elastik linza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Tayoqchalar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Rangdor parda markazidagi, yorug‘lik miqdorini boshqaruvchi teshik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Qorachiq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Kunduzgi va rangli ko‘rishni ta’minlovchi fotoretseptorlar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Sklera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Ko‘rish o‘tkirligi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Gavhar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G‘ira-shira va qorong‘ida ko‘rishni ta’minlovchi fotoretseptorlar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Limb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Ikki ko‘zdagi tasvirlarning yagona tasvirga qo‘shilishi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7. Visus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G) Shox pardaning skleraga o‘tish joyi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8. Fuziya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H) Fibroz pardaning oq, noshaffof qismi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1–C;  2–E;  3–B;  4–H;  5–A;  6–G;  7–D;  8–F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