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Shahrisabz tuman tibbiyot birlashmasi</w:t>
      </w:r>
    </w:p>
    <w:p>
      <w:pPr>
        <w:jc w:val="right"/>
      </w:pPr>
      <w:r>
        <w:rPr/>
        <w:t>bosh hamshirasi M. Yo‘ldoshevaga</w:t>
      </w:r>
    </w:p>
    <w:p>
      <w:pPr>
        <w:jc w:val="right"/>
      </w:pPr>
      <w:r>
        <w:rPr/>
        <w:t>terapiya bo‘limi katta hamshirasi</w:t>
      </w:r>
    </w:p>
    <w:p>
      <w:pPr>
        <w:jc w:val="right"/>
      </w:pPr>
      <w:r>
        <w:rPr/>
        <w:t>S. Murodovadan</w:t>
      </w:r>
    </w:p>
    <w:p/>
    <w:p>
      <w:pPr>
        <w:jc w:val="center"/>
      </w:pPr>
      <w:r>
        <w:rPr>
          <w:b/>
        </w:rPr>
        <w:t>BILDIRISHNOMA</w:t>
      </w:r>
    </w:p>
    <w:p/>
    <w:p>
      <w:pPr>
        <w:ind w:firstLine="709"/>
        <w:jc w:val="both"/>
      </w:pPr>
      <w:r>
        <w:rPr/>
        <w:t>Sizga ma’lum qilamanki, 2026-yil 10-oktabr holatiga ko‘ra terapiya bo‘limida (40 o‘rinli) quyidagi tibbiy buyumlarning zaxirasi kamayib qoldi: steril bint — 15 o‘ram, bir martalik shprits (5 ml) — 120 dona, tibbiy qo‘lqop — 6 quti.</w:t>
      </w:r>
    </w:p>
    <w:p>
      <w:pPr>
        <w:ind w:firstLine="709"/>
        <w:jc w:val="both"/>
      </w:pPr>
      <w:r>
        <w:rPr/>
        <w:t>Bo‘limda har kuni o‘rtacha 35–40 nafar bemorga muolaja qilinadi. Mavjud zaxira atigi 3–4 kunga yetadi. Shuningdek, bir martalik tibbiy niqoblar ham tugab bormoqda.</w:t>
      </w:r>
    </w:p>
    <w:p>
      <w:pPr>
        <w:ind w:firstLine="709"/>
        <w:jc w:val="both"/>
      </w:pPr>
      <w:r>
        <w:rPr/>
        <w:t>Yuqoridagilarni inobatga olib, bo‘limga zarur tibbiy buyumlarni 2026-yil 15-oktabrgacha yetkazib berishingizni so‘rayman.</w:t>
      </w:r>
    </w:p>
    <w:p/>
    <w:p>
      <w:pPr>
        <w:jc w:val="left"/>
      </w:pPr>
      <w:r>
        <w:rPr/>
        <w:t>10.10.2026 y.</w:t>
      </w:r>
    </w:p>
    <w:p>
      <w:pPr>
        <w:jc w:val="right"/>
      </w:pPr>
      <w:r>
        <w:rPr/>
        <w:t>__________ (imzo) S. Murodova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3-variant: Bildirishnoma (etalon)</dc:title>
  <dc:subject/>
  <dc:creator>Shahrisabz Tibbiyot Texnikumi</dc:creator>
  <cp:keywords/>
  <dc:description>Word 2-dars amaliy ishi uchun to‘g‘ri formatlangan namuna.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