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TAVSIFNOMA</w:t>
      </w:r>
    </w:p>
    <w:p/>
    <w:p>
      <w:pPr>
        <w:ind w:firstLine="709"/>
        <w:jc w:val="both"/>
      </w:pPr>
      <w:r>
        <w:rPr/>
        <w:t>Ismoilova Madina Akmal qizi 2009-yilda Qashqadaryo viloyati Shahrisabz tumanida tug‘ilgan. 2026-yildan buyon Shahrisabz Tibbiyot Texnikumining “Hamshiralik ishi” yo‘nalishida (Hi-26-03 guruh) kunduzgi ta’lim shaklida tahsil olmoqda.</w:t>
      </w:r>
    </w:p>
    <w:p>
      <w:pPr>
        <w:ind w:firstLine="709"/>
        <w:jc w:val="both"/>
      </w:pPr>
      <w:r>
        <w:rPr/>
        <w:t>O‘qish davomida o‘zini intizomli, mas’uliyatli va mehnatsevar talaba sifatida ko‘rsatdi. Fanlarni “yaxshi” va “a’lo” baholarga o‘zlashtirmoqda. Ayniqsa, “Hamshiralik ishi asoslari” va “Anatomiya” fanlariga qiziqishi yuqori.</w:t>
      </w:r>
    </w:p>
    <w:p>
      <w:pPr>
        <w:ind w:firstLine="709"/>
        <w:jc w:val="both"/>
      </w:pPr>
      <w:r>
        <w:rPr/>
        <w:t>Guruhdoshlari va o‘qituvchilar bilan muomalasi yaxshi, jamoat ishlarida faol qatnashadi. Texnikumning “Sog‘lom turmush tarzi” to‘garagi a’zosi.</w:t>
      </w:r>
    </w:p>
    <w:p>
      <w:pPr>
        <w:ind w:firstLine="709"/>
        <w:jc w:val="both"/>
      </w:pPr>
      <w:r>
        <w:rPr/>
        <w:t>Tavsifnoma talab qilingan joyga taqdim etish uchun berildi.</w:t>
      </w:r>
    </w:p>
    <w:p/>
    <w:p>
      <w:pPr>
        <w:jc w:val="left"/>
      </w:pPr>
      <w:r>
        <w:rPr/>
        <w:t>13.10.2026 y.</w:t>
      </w:r>
    </w:p>
    <w:p>
      <w:pPr>
        <w:jc w:val="right"/>
      </w:pPr>
      <w:r>
        <w:rPr/>
        <w:t>Guruh rahbari: __________ (imzo) N. Ergasheva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4-variant: Tavsifnoma (etalon)</dc:title>
  <dc:subject/>
  <dc:creator>Shahrisabz Tibbiyot Texnikumi</dc:creator>
  <cp:keywords/>
  <dc:description>Word 2-dars amaliy ishi uchun to‘g‘ri formatlangan namuna.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