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660" w:rsidRPr="00370660" w:rsidRDefault="00370660" w:rsidP="00370660">
      <w:pPr>
        <w:shd w:val="clear" w:color="auto" w:fill="FFFFFF"/>
        <w:spacing w:after="600" w:line="240" w:lineRule="auto"/>
        <w:textAlignment w:val="baseline"/>
        <w:outlineLvl w:val="0"/>
        <w:rPr>
          <w:rFonts w:ascii="Arial" w:eastAsia="Times New Roman" w:hAnsi="Arial" w:cs="Arial"/>
          <w:b/>
          <w:bCs/>
          <w:color w:val="2D2D2D"/>
          <w:kern w:val="36"/>
          <w:sz w:val="64"/>
          <w:szCs w:val="64"/>
          <w:lang w:eastAsia="ru-RU"/>
        </w:rPr>
      </w:pPr>
      <w:r w:rsidRPr="00370660">
        <w:rPr>
          <w:rFonts w:ascii="Arial" w:eastAsia="Times New Roman" w:hAnsi="Arial" w:cs="Arial"/>
          <w:b/>
          <w:bCs/>
          <w:color w:val="2D2D2D"/>
          <w:kern w:val="36"/>
          <w:sz w:val="64"/>
          <w:szCs w:val="64"/>
          <w:lang w:eastAsia="ru-RU"/>
        </w:rPr>
        <w:t>Этапы создания бренда</w:t>
      </w:r>
    </w:p>
    <w:p w:rsidR="00370660" w:rsidRPr="00370660" w:rsidRDefault="00370660" w:rsidP="00370660">
      <w:pPr>
        <w:shd w:val="clear" w:color="auto" w:fill="FFFFFF"/>
        <w:spacing w:before="600" w:after="450" w:line="240" w:lineRule="auto"/>
        <w:textAlignment w:val="baseline"/>
        <w:rPr>
          <w:rFonts w:ascii="Arial" w:eastAsia="Times New Roman" w:hAnsi="Arial" w:cs="Arial"/>
          <w:color w:val="414042"/>
          <w:sz w:val="24"/>
          <w:szCs w:val="24"/>
          <w:lang w:eastAsia="ru-RU"/>
        </w:rPr>
      </w:pPr>
      <w:r w:rsidRPr="00370660">
        <w:rPr>
          <w:rFonts w:ascii="Arial" w:eastAsia="Times New Roman" w:hAnsi="Arial" w:cs="Arial"/>
          <w:color w:val="414042"/>
          <w:sz w:val="24"/>
          <w:szCs w:val="24"/>
          <w:lang w:eastAsia="ru-RU"/>
        </w:rPr>
        <w:t>Популярный бренд всегда имеет конкурентные преимущества. И в этом заслуга не только уровня предоставляемых им услуг или товаров. Немалую роль в популяризации компании играет правильно разработанная концепция бренда.</w:t>
      </w:r>
      <w:r w:rsidRPr="00370660">
        <w:rPr>
          <w:rFonts w:ascii="Arial" w:eastAsia="Times New Roman" w:hAnsi="Arial" w:cs="Arial"/>
          <w:color w:val="414042"/>
          <w:sz w:val="24"/>
          <w:szCs w:val="24"/>
          <w:lang w:eastAsia="ru-RU"/>
        </w:rPr>
        <w:br/>
        <w:t>Разработка нового бренда – это комплексная работа, которая выполняется поэтапно либо же различные этапы реализуются разными компаниями. Обращаем внимание, что под разработкой бренда мы не подразумеваем только  создание логотипа или фирменного цвета. Разработка концепции бренда – это трудоемкий процесс, для получения желаемого результата нужно сразу определить все этапы и строго придерживаться их на протяжении всей работы.</w:t>
      </w:r>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r w:rsidRPr="00370660">
        <w:rPr>
          <w:rFonts w:ascii="Arial" w:eastAsia="Times New Roman" w:hAnsi="Arial" w:cs="Arial"/>
          <w:color w:val="414042"/>
          <w:sz w:val="24"/>
          <w:szCs w:val="24"/>
          <w:lang w:eastAsia="ru-RU"/>
        </w:rPr>
        <w:t>Чтобы лучше понять этапы создания бренда, разберем основные термины и понятия, о которых пойдет речь ниже:</w:t>
      </w:r>
      <w:r w:rsidRPr="00370660">
        <w:rPr>
          <w:rFonts w:ascii="Arial" w:eastAsia="Times New Roman" w:hAnsi="Arial" w:cs="Arial"/>
          <w:color w:val="414042"/>
          <w:sz w:val="24"/>
          <w:szCs w:val="24"/>
          <w:lang w:eastAsia="ru-RU"/>
        </w:rPr>
        <w:br/>
      </w:r>
      <w:r w:rsidRPr="00370660">
        <w:rPr>
          <w:rFonts w:ascii="Arial" w:eastAsia="Times New Roman" w:hAnsi="Arial" w:cs="Arial"/>
          <w:b/>
          <w:bCs/>
          <w:color w:val="414042"/>
          <w:sz w:val="24"/>
          <w:szCs w:val="24"/>
          <w:bdr w:val="none" w:sz="0" w:space="0" w:color="auto" w:frame="1"/>
          <w:lang w:eastAsia="ru-RU"/>
        </w:rPr>
        <w:t>Товарный знак</w:t>
      </w:r>
      <w:r w:rsidRPr="00370660">
        <w:rPr>
          <w:rFonts w:ascii="Arial" w:eastAsia="Times New Roman" w:hAnsi="Arial" w:cs="Arial"/>
          <w:color w:val="414042"/>
          <w:sz w:val="24"/>
          <w:szCs w:val="24"/>
          <w:lang w:eastAsia="ru-RU"/>
        </w:rPr>
        <w:t> – зарегистрированное название бренда или логотип, служит для индивидуализации услуг или товаров.</w:t>
      </w:r>
      <w:r w:rsidRPr="00370660">
        <w:rPr>
          <w:rFonts w:ascii="Arial" w:eastAsia="Times New Roman" w:hAnsi="Arial" w:cs="Arial"/>
          <w:color w:val="414042"/>
          <w:sz w:val="24"/>
          <w:szCs w:val="24"/>
          <w:lang w:eastAsia="ru-RU"/>
        </w:rPr>
        <w:br/>
      </w:r>
      <w:r w:rsidRPr="00370660">
        <w:rPr>
          <w:rFonts w:ascii="Arial" w:eastAsia="Times New Roman" w:hAnsi="Arial" w:cs="Arial"/>
          <w:b/>
          <w:bCs/>
          <w:color w:val="414042"/>
          <w:sz w:val="24"/>
          <w:szCs w:val="24"/>
          <w:bdr w:val="none" w:sz="0" w:space="0" w:color="auto" w:frame="1"/>
          <w:lang w:eastAsia="ru-RU"/>
        </w:rPr>
        <w:t>Логотип</w:t>
      </w:r>
      <w:r w:rsidRPr="00370660">
        <w:rPr>
          <w:rFonts w:ascii="Arial" w:eastAsia="Times New Roman" w:hAnsi="Arial" w:cs="Arial"/>
          <w:color w:val="414042"/>
          <w:sz w:val="24"/>
          <w:szCs w:val="24"/>
          <w:lang w:eastAsia="ru-RU"/>
        </w:rPr>
        <w:t xml:space="preserve"> — оригинальное начертание названия компании (бренда). Так же логотипом принято называть оригинальный графический символ или знак, стилизованный и специально разработанный. Более того, сопоставление фирменного начертания и фирменного знака, так же часто называют логотипом или </w:t>
      </w:r>
      <w:proofErr w:type="spellStart"/>
      <w:r w:rsidRPr="00370660">
        <w:rPr>
          <w:rFonts w:ascii="Arial" w:eastAsia="Times New Roman" w:hAnsi="Arial" w:cs="Arial"/>
          <w:color w:val="414042"/>
          <w:sz w:val="24"/>
          <w:szCs w:val="24"/>
          <w:lang w:eastAsia="ru-RU"/>
        </w:rPr>
        <w:t>логотипный</w:t>
      </w:r>
      <w:proofErr w:type="spellEnd"/>
      <w:r w:rsidRPr="00370660">
        <w:rPr>
          <w:rFonts w:ascii="Arial" w:eastAsia="Times New Roman" w:hAnsi="Arial" w:cs="Arial"/>
          <w:color w:val="414042"/>
          <w:sz w:val="24"/>
          <w:szCs w:val="24"/>
          <w:lang w:eastAsia="ru-RU"/>
        </w:rPr>
        <w:t xml:space="preserve"> блок.</w:t>
      </w:r>
      <w:r w:rsidRPr="00370660">
        <w:rPr>
          <w:rFonts w:ascii="Arial" w:eastAsia="Times New Roman" w:hAnsi="Arial" w:cs="Arial"/>
          <w:color w:val="414042"/>
          <w:sz w:val="24"/>
          <w:szCs w:val="24"/>
          <w:lang w:eastAsia="ru-RU"/>
        </w:rPr>
        <w:br/>
      </w:r>
      <w:r w:rsidRPr="00370660">
        <w:rPr>
          <w:rFonts w:ascii="Arial" w:eastAsia="Times New Roman" w:hAnsi="Arial" w:cs="Arial"/>
          <w:b/>
          <w:bCs/>
          <w:color w:val="414042"/>
          <w:sz w:val="24"/>
          <w:szCs w:val="24"/>
          <w:bdr w:val="none" w:sz="0" w:space="0" w:color="auto" w:frame="1"/>
          <w:lang w:eastAsia="ru-RU"/>
        </w:rPr>
        <w:t>Вербальная идентификация</w:t>
      </w:r>
      <w:r w:rsidRPr="00370660">
        <w:rPr>
          <w:rFonts w:ascii="Arial" w:eastAsia="Times New Roman" w:hAnsi="Arial" w:cs="Arial"/>
          <w:color w:val="414042"/>
          <w:sz w:val="24"/>
          <w:szCs w:val="24"/>
          <w:lang w:eastAsia="ru-RU"/>
        </w:rPr>
        <w:t> – это название бренда (</w:t>
      </w:r>
      <w:proofErr w:type="spellStart"/>
      <w:r w:rsidRPr="00370660">
        <w:rPr>
          <w:rFonts w:ascii="Arial" w:eastAsia="Times New Roman" w:hAnsi="Arial" w:cs="Arial"/>
          <w:color w:val="414042"/>
          <w:sz w:val="24"/>
          <w:szCs w:val="24"/>
          <w:lang w:eastAsia="ru-RU"/>
        </w:rPr>
        <w:t>нейминг</w:t>
      </w:r>
      <w:proofErr w:type="spellEnd"/>
      <w:r w:rsidRPr="00370660">
        <w:rPr>
          <w:rFonts w:ascii="Arial" w:eastAsia="Times New Roman" w:hAnsi="Arial" w:cs="Arial"/>
          <w:color w:val="414042"/>
          <w:sz w:val="24"/>
          <w:szCs w:val="24"/>
          <w:lang w:eastAsia="ru-RU"/>
        </w:rPr>
        <w:t>), результат глубокого анализа, творческий и креативный процесс, тестирование различных вариантов на целевой аудитории.</w:t>
      </w:r>
      <w:r w:rsidRPr="00370660">
        <w:rPr>
          <w:rFonts w:ascii="Arial" w:eastAsia="Times New Roman" w:hAnsi="Arial" w:cs="Arial"/>
          <w:color w:val="414042"/>
          <w:sz w:val="24"/>
          <w:szCs w:val="24"/>
          <w:lang w:eastAsia="ru-RU"/>
        </w:rPr>
        <w:br/>
      </w:r>
      <w:r w:rsidRPr="00370660">
        <w:rPr>
          <w:rFonts w:ascii="Arial" w:eastAsia="Times New Roman" w:hAnsi="Arial" w:cs="Arial"/>
          <w:b/>
          <w:bCs/>
          <w:color w:val="414042"/>
          <w:sz w:val="24"/>
          <w:szCs w:val="24"/>
          <w:bdr w:val="none" w:sz="0" w:space="0" w:color="auto" w:frame="1"/>
          <w:lang w:eastAsia="ru-RU"/>
        </w:rPr>
        <w:t>Визуальная идентификация</w:t>
      </w:r>
      <w:r w:rsidRPr="00370660">
        <w:rPr>
          <w:rFonts w:ascii="Arial" w:eastAsia="Times New Roman" w:hAnsi="Arial" w:cs="Arial"/>
          <w:color w:val="414042"/>
          <w:sz w:val="24"/>
          <w:szCs w:val="24"/>
          <w:lang w:eastAsia="ru-RU"/>
        </w:rPr>
        <w:t> – это логотип, фирменный стиль, фирменные цвета, визуальная коммуникация бренда, которые обеспечивают узнаваемость бренда.</w:t>
      </w:r>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r w:rsidRPr="00370660">
        <w:rPr>
          <w:rFonts w:ascii="Arial" w:eastAsia="Times New Roman" w:hAnsi="Arial" w:cs="Arial"/>
          <w:b/>
          <w:bCs/>
          <w:color w:val="414042"/>
          <w:sz w:val="24"/>
          <w:szCs w:val="24"/>
          <w:bdr w:val="none" w:sz="0" w:space="0" w:color="auto" w:frame="1"/>
          <w:lang w:eastAsia="ru-RU"/>
        </w:rPr>
        <w:t>Предпосылки к разработке бренда:</w:t>
      </w:r>
      <w:r w:rsidRPr="00370660">
        <w:rPr>
          <w:rFonts w:ascii="Arial" w:eastAsia="Times New Roman" w:hAnsi="Arial" w:cs="Arial"/>
          <w:b/>
          <w:bCs/>
          <w:color w:val="414042"/>
          <w:sz w:val="24"/>
          <w:szCs w:val="24"/>
          <w:bdr w:val="none" w:sz="0" w:space="0" w:color="auto" w:frame="1"/>
          <w:lang w:eastAsia="ru-RU"/>
        </w:rPr>
        <w:br/>
      </w:r>
      <w:r w:rsidRPr="00370660">
        <w:rPr>
          <w:rFonts w:ascii="Arial" w:eastAsia="Times New Roman" w:hAnsi="Arial" w:cs="Arial"/>
          <w:color w:val="414042"/>
          <w:sz w:val="24"/>
          <w:szCs w:val="24"/>
          <w:lang w:eastAsia="ru-RU"/>
        </w:rPr>
        <w:t>— Создание нового бренда, запуск и разработка бренда продукции, новой компании, сервиса;</w:t>
      </w:r>
      <w:r w:rsidRPr="00370660">
        <w:rPr>
          <w:rFonts w:ascii="Arial" w:eastAsia="Times New Roman" w:hAnsi="Arial" w:cs="Arial"/>
          <w:color w:val="414042"/>
          <w:sz w:val="24"/>
          <w:szCs w:val="24"/>
          <w:lang w:eastAsia="ru-RU"/>
        </w:rPr>
        <w:br/>
        <w:t>— Разделение крупного холдинга на отдельные компании;</w:t>
      </w:r>
      <w:r w:rsidRPr="00370660">
        <w:rPr>
          <w:rFonts w:ascii="Arial" w:eastAsia="Times New Roman" w:hAnsi="Arial" w:cs="Arial"/>
          <w:color w:val="414042"/>
          <w:sz w:val="24"/>
          <w:szCs w:val="24"/>
          <w:lang w:eastAsia="ru-RU"/>
        </w:rPr>
        <w:br/>
        <w:t>— Изменение условий рынка, появление новых конкурентов;</w:t>
      </w:r>
      <w:r w:rsidRPr="00370660">
        <w:rPr>
          <w:rFonts w:ascii="Arial" w:eastAsia="Times New Roman" w:hAnsi="Arial" w:cs="Arial"/>
          <w:color w:val="414042"/>
          <w:sz w:val="24"/>
          <w:szCs w:val="24"/>
          <w:lang w:eastAsia="ru-RU"/>
        </w:rPr>
        <w:br/>
        <w:t>— Бренд устарел и больше не выполняет свои задачи.</w:t>
      </w:r>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r w:rsidRPr="00370660">
        <w:rPr>
          <w:rFonts w:ascii="Arial" w:eastAsia="Times New Roman" w:hAnsi="Arial" w:cs="Arial"/>
          <w:b/>
          <w:bCs/>
          <w:color w:val="414042"/>
          <w:sz w:val="48"/>
          <w:szCs w:val="48"/>
          <w:bdr w:val="none" w:sz="0" w:space="0" w:color="auto" w:frame="1"/>
          <w:lang w:eastAsia="ru-RU"/>
        </w:rPr>
        <w:t>Этапы разработки бренда:</w:t>
      </w:r>
      <w:r w:rsidRPr="00370660">
        <w:rPr>
          <w:rFonts w:ascii="Arial" w:eastAsia="Times New Roman" w:hAnsi="Arial" w:cs="Arial"/>
          <w:b/>
          <w:bCs/>
          <w:color w:val="414042"/>
          <w:sz w:val="24"/>
          <w:szCs w:val="24"/>
          <w:bdr w:val="none" w:sz="0" w:space="0" w:color="auto" w:frame="1"/>
          <w:lang w:eastAsia="ru-RU"/>
        </w:rPr>
        <w:br/>
      </w:r>
      <w:r w:rsidRPr="00370660">
        <w:rPr>
          <w:rFonts w:ascii="Arial" w:eastAsia="Times New Roman" w:hAnsi="Arial" w:cs="Arial"/>
          <w:color w:val="414042"/>
          <w:sz w:val="24"/>
          <w:szCs w:val="24"/>
          <w:lang w:eastAsia="ru-RU"/>
        </w:rPr>
        <w:t>1. </w:t>
      </w:r>
      <w:hyperlink r:id="rId6" w:anchor="1" w:history="1">
        <w:r w:rsidRPr="00370660">
          <w:rPr>
            <w:rFonts w:ascii="Arial" w:eastAsia="Times New Roman" w:hAnsi="Arial" w:cs="Arial"/>
            <w:color w:val="414042"/>
            <w:sz w:val="24"/>
            <w:szCs w:val="24"/>
            <w:bdr w:val="none" w:sz="0" w:space="0" w:color="auto" w:frame="1"/>
            <w:lang w:eastAsia="ru-RU"/>
          </w:rPr>
          <w:t>Стратегия и позиционирование бренда</w:t>
        </w:r>
      </w:hyperlink>
      <w:r w:rsidRPr="00370660">
        <w:rPr>
          <w:rFonts w:ascii="Arial" w:eastAsia="Times New Roman" w:hAnsi="Arial" w:cs="Arial"/>
          <w:color w:val="414042"/>
          <w:sz w:val="24"/>
          <w:szCs w:val="24"/>
          <w:lang w:eastAsia="ru-RU"/>
        </w:rPr>
        <w:br/>
        <w:t>2. </w:t>
      </w:r>
      <w:hyperlink r:id="rId7" w:anchor="2" w:history="1">
        <w:r w:rsidRPr="00370660">
          <w:rPr>
            <w:rFonts w:ascii="Arial" w:eastAsia="Times New Roman" w:hAnsi="Arial" w:cs="Arial"/>
            <w:color w:val="414042"/>
            <w:sz w:val="24"/>
            <w:szCs w:val="24"/>
            <w:bdr w:val="none" w:sz="0" w:space="0" w:color="auto" w:frame="1"/>
            <w:lang w:eastAsia="ru-RU"/>
          </w:rPr>
          <w:t>Разработка названия (</w:t>
        </w:r>
        <w:proofErr w:type="spellStart"/>
        <w:r w:rsidRPr="00370660">
          <w:rPr>
            <w:rFonts w:ascii="Arial" w:eastAsia="Times New Roman" w:hAnsi="Arial" w:cs="Arial"/>
            <w:color w:val="414042"/>
            <w:sz w:val="24"/>
            <w:szCs w:val="24"/>
            <w:bdr w:val="none" w:sz="0" w:space="0" w:color="auto" w:frame="1"/>
            <w:lang w:eastAsia="ru-RU"/>
          </w:rPr>
          <w:t>нейминг</w:t>
        </w:r>
        <w:proofErr w:type="spellEnd"/>
        <w:r w:rsidRPr="00370660">
          <w:rPr>
            <w:rFonts w:ascii="Arial" w:eastAsia="Times New Roman" w:hAnsi="Arial" w:cs="Arial"/>
            <w:color w:val="414042"/>
            <w:sz w:val="24"/>
            <w:szCs w:val="24"/>
            <w:bdr w:val="none" w:sz="0" w:space="0" w:color="auto" w:frame="1"/>
            <w:lang w:eastAsia="ru-RU"/>
          </w:rPr>
          <w:t>)</w:t>
        </w:r>
      </w:hyperlink>
      <w:r w:rsidRPr="00370660">
        <w:rPr>
          <w:rFonts w:ascii="Arial" w:eastAsia="Times New Roman" w:hAnsi="Arial" w:cs="Arial"/>
          <w:color w:val="414042"/>
          <w:sz w:val="24"/>
          <w:szCs w:val="24"/>
          <w:lang w:eastAsia="ru-RU"/>
        </w:rPr>
        <w:br/>
        <w:t>3. </w:t>
      </w:r>
      <w:hyperlink r:id="rId8" w:anchor="3" w:history="1">
        <w:r w:rsidRPr="00370660">
          <w:rPr>
            <w:rFonts w:ascii="Arial" w:eastAsia="Times New Roman" w:hAnsi="Arial" w:cs="Arial"/>
            <w:color w:val="414042"/>
            <w:sz w:val="24"/>
            <w:szCs w:val="24"/>
            <w:bdr w:val="none" w:sz="0" w:space="0" w:color="auto" w:frame="1"/>
            <w:lang w:eastAsia="ru-RU"/>
          </w:rPr>
          <w:t>Визуализация бренда</w:t>
        </w:r>
      </w:hyperlink>
      <w:r w:rsidRPr="00370660">
        <w:rPr>
          <w:rFonts w:ascii="Arial" w:eastAsia="Times New Roman" w:hAnsi="Arial" w:cs="Arial"/>
          <w:color w:val="414042"/>
          <w:sz w:val="24"/>
          <w:szCs w:val="24"/>
          <w:lang w:eastAsia="ru-RU"/>
        </w:rPr>
        <w:br/>
        <w:t>4. </w:t>
      </w:r>
      <w:hyperlink r:id="rId9" w:anchor="4" w:history="1">
        <w:r w:rsidRPr="00370660">
          <w:rPr>
            <w:rFonts w:ascii="Arial" w:eastAsia="Times New Roman" w:hAnsi="Arial" w:cs="Arial"/>
            <w:color w:val="414042"/>
            <w:sz w:val="24"/>
            <w:szCs w:val="24"/>
            <w:bdr w:val="none" w:sz="0" w:space="0" w:color="auto" w:frame="1"/>
            <w:lang w:eastAsia="ru-RU"/>
          </w:rPr>
          <w:t>Паспортизация стиля и бренда</w:t>
        </w:r>
      </w:hyperlink>
      <w:r w:rsidRPr="00370660">
        <w:rPr>
          <w:rFonts w:ascii="Arial" w:eastAsia="Times New Roman" w:hAnsi="Arial" w:cs="Arial"/>
          <w:color w:val="414042"/>
          <w:sz w:val="24"/>
          <w:szCs w:val="24"/>
          <w:lang w:eastAsia="ru-RU"/>
        </w:rPr>
        <w:br/>
        <w:t>5. </w:t>
      </w:r>
      <w:hyperlink r:id="rId10" w:anchor="5" w:history="1">
        <w:r w:rsidRPr="00370660">
          <w:rPr>
            <w:rFonts w:ascii="Arial" w:eastAsia="Times New Roman" w:hAnsi="Arial" w:cs="Arial"/>
            <w:color w:val="414042"/>
            <w:sz w:val="24"/>
            <w:szCs w:val="24"/>
            <w:bdr w:val="none" w:sz="0" w:space="0" w:color="auto" w:frame="1"/>
            <w:lang w:eastAsia="ru-RU"/>
          </w:rPr>
          <w:t>Аудит и внедрение</w:t>
        </w:r>
      </w:hyperlink>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bookmarkStart w:id="0" w:name="1"/>
      <w:bookmarkEnd w:id="0"/>
      <w:r w:rsidRPr="00370660">
        <w:rPr>
          <w:rFonts w:ascii="Arial" w:eastAsia="Times New Roman" w:hAnsi="Arial" w:cs="Arial"/>
          <w:b/>
          <w:bCs/>
          <w:color w:val="414042"/>
          <w:sz w:val="48"/>
          <w:szCs w:val="48"/>
          <w:bdr w:val="none" w:sz="0" w:space="0" w:color="auto" w:frame="1"/>
          <w:lang w:eastAsia="ru-RU"/>
        </w:rPr>
        <w:t>1. Стратегия и позиционирование бренда</w:t>
      </w:r>
      <w:proofErr w:type="gramStart"/>
      <w:r w:rsidRPr="00370660">
        <w:rPr>
          <w:rFonts w:ascii="Arial" w:eastAsia="Times New Roman" w:hAnsi="Arial" w:cs="Arial"/>
          <w:color w:val="414042"/>
          <w:sz w:val="24"/>
          <w:szCs w:val="24"/>
          <w:lang w:eastAsia="ru-RU"/>
        </w:rPr>
        <w:br/>
        <w:t>Э</w:t>
      </w:r>
      <w:proofErr w:type="gramEnd"/>
      <w:r w:rsidRPr="00370660">
        <w:rPr>
          <w:rFonts w:ascii="Arial" w:eastAsia="Times New Roman" w:hAnsi="Arial" w:cs="Arial"/>
          <w:color w:val="414042"/>
          <w:sz w:val="24"/>
          <w:szCs w:val="24"/>
          <w:lang w:eastAsia="ru-RU"/>
        </w:rPr>
        <w:t>тот этап один из самых важных, составляет основу всего бренда. На этом этапе нужно провести анализ компании и рынка, определить основополагающую концепцию бренда, суть и стиль коммуникаций. Определить целевую аудиторию и разработать концепцию позиционирования бренда.</w:t>
      </w:r>
      <w:r w:rsidRPr="00370660">
        <w:rPr>
          <w:rFonts w:ascii="Arial" w:eastAsia="Times New Roman" w:hAnsi="Arial" w:cs="Arial"/>
          <w:color w:val="414042"/>
          <w:sz w:val="24"/>
          <w:szCs w:val="24"/>
          <w:lang w:eastAsia="ru-RU"/>
        </w:rPr>
        <w:br/>
        <w:t>Состав работ:</w:t>
      </w:r>
      <w:r w:rsidRPr="00370660">
        <w:rPr>
          <w:rFonts w:ascii="Arial" w:eastAsia="Times New Roman" w:hAnsi="Arial" w:cs="Arial"/>
          <w:color w:val="414042"/>
          <w:sz w:val="24"/>
          <w:szCs w:val="24"/>
          <w:lang w:eastAsia="ru-RU"/>
        </w:rPr>
        <w:br/>
      </w:r>
      <w:r w:rsidRPr="00370660">
        <w:rPr>
          <w:rFonts w:ascii="Arial" w:eastAsia="Times New Roman" w:hAnsi="Arial" w:cs="Arial"/>
          <w:color w:val="414042"/>
          <w:sz w:val="24"/>
          <w:szCs w:val="24"/>
          <w:lang w:eastAsia="ru-RU"/>
        </w:rPr>
        <w:lastRenderedPageBreak/>
        <w:t>- Маркетинговые исследования</w:t>
      </w:r>
      <w:r w:rsidRPr="00370660">
        <w:rPr>
          <w:rFonts w:ascii="Arial" w:eastAsia="Times New Roman" w:hAnsi="Arial" w:cs="Arial"/>
          <w:color w:val="414042"/>
          <w:sz w:val="24"/>
          <w:szCs w:val="24"/>
          <w:lang w:eastAsia="ru-RU"/>
        </w:rPr>
        <w:br/>
        <w:t>- Разработка концепции позиционирования бренда</w:t>
      </w:r>
      <w:r w:rsidRPr="00370660">
        <w:rPr>
          <w:rFonts w:ascii="Arial" w:eastAsia="Times New Roman" w:hAnsi="Arial" w:cs="Arial"/>
          <w:color w:val="414042"/>
          <w:sz w:val="24"/>
          <w:szCs w:val="24"/>
          <w:lang w:eastAsia="ru-RU"/>
        </w:rPr>
        <w:br/>
        <w:t>- Разработка стратегии продвижения бренда </w:t>
      </w:r>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bookmarkStart w:id="1" w:name="2"/>
      <w:bookmarkEnd w:id="1"/>
      <w:r w:rsidRPr="00370660">
        <w:rPr>
          <w:rFonts w:ascii="Arial" w:eastAsia="Times New Roman" w:hAnsi="Arial" w:cs="Arial"/>
          <w:b/>
          <w:bCs/>
          <w:color w:val="414042"/>
          <w:sz w:val="48"/>
          <w:szCs w:val="48"/>
          <w:bdr w:val="none" w:sz="0" w:space="0" w:color="auto" w:frame="1"/>
          <w:lang w:eastAsia="ru-RU"/>
        </w:rPr>
        <w:t xml:space="preserve">2. Разработка названия бренда (вербальная идентификация, </w:t>
      </w:r>
      <w:proofErr w:type="spellStart"/>
      <w:r w:rsidRPr="00370660">
        <w:rPr>
          <w:rFonts w:ascii="Arial" w:eastAsia="Times New Roman" w:hAnsi="Arial" w:cs="Arial"/>
          <w:b/>
          <w:bCs/>
          <w:color w:val="414042"/>
          <w:sz w:val="48"/>
          <w:szCs w:val="48"/>
          <w:bdr w:val="none" w:sz="0" w:space="0" w:color="auto" w:frame="1"/>
          <w:lang w:eastAsia="ru-RU"/>
        </w:rPr>
        <w:t>нейминг</w:t>
      </w:r>
      <w:proofErr w:type="spellEnd"/>
      <w:r w:rsidRPr="00370660">
        <w:rPr>
          <w:rFonts w:ascii="Arial" w:eastAsia="Times New Roman" w:hAnsi="Arial" w:cs="Arial"/>
          <w:b/>
          <w:bCs/>
          <w:color w:val="414042"/>
          <w:sz w:val="48"/>
          <w:szCs w:val="48"/>
          <w:bdr w:val="none" w:sz="0" w:space="0" w:color="auto" w:frame="1"/>
          <w:lang w:eastAsia="ru-RU"/>
        </w:rPr>
        <w:t>, легенда бренда)</w:t>
      </w:r>
      <w:r w:rsidRPr="00370660">
        <w:rPr>
          <w:rFonts w:ascii="Arial" w:eastAsia="Times New Roman" w:hAnsi="Arial" w:cs="Arial"/>
          <w:color w:val="414042"/>
          <w:sz w:val="24"/>
          <w:szCs w:val="24"/>
          <w:lang w:eastAsia="ru-RU"/>
        </w:rPr>
        <w:br/>
        <w:t>К этому этапу мы приступаем после разработки стратегии бренда и составления брифа. Для первой презентации мы готовим для клиента несколько концепций названий. Каждая концепция может содержать несколько названий. Все варианты проходят первичную проверку в открытых источниках. Когда клиент определяется с одной из концепций или с вариантом названия, мы проводим проверку на юридическую чистоту названия.</w:t>
      </w:r>
      <w:r w:rsidRPr="00370660">
        <w:rPr>
          <w:rFonts w:ascii="Arial" w:eastAsia="Times New Roman" w:hAnsi="Arial" w:cs="Arial"/>
          <w:color w:val="414042"/>
          <w:sz w:val="24"/>
          <w:szCs w:val="24"/>
          <w:lang w:eastAsia="ru-RU"/>
        </w:rPr>
        <w:br/>
        <w:t>Состав работ:</w:t>
      </w:r>
      <w:r w:rsidRPr="00370660">
        <w:rPr>
          <w:rFonts w:ascii="Arial" w:eastAsia="Times New Roman" w:hAnsi="Arial" w:cs="Arial"/>
          <w:color w:val="414042"/>
          <w:sz w:val="24"/>
          <w:szCs w:val="24"/>
          <w:lang w:eastAsia="ru-RU"/>
        </w:rPr>
        <w:br/>
        <w:t>- Разработка названия (</w:t>
      </w:r>
      <w:proofErr w:type="spellStart"/>
      <w:r w:rsidRPr="00370660">
        <w:rPr>
          <w:rFonts w:ascii="Arial" w:eastAsia="Times New Roman" w:hAnsi="Arial" w:cs="Arial"/>
          <w:color w:val="414042"/>
          <w:sz w:val="24"/>
          <w:szCs w:val="24"/>
          <w:lang w:eastAsia="ru-RU"/>
        </w:rPr>
        <w:t>неймнг</w:t>
      </w:r>
      <w:proofErr w:type="spellEnd"/>
      <w:r w:rsidRPr="00370660">
        <w:rPr>
          <w:rFonts w:ascii="Arial" w:eastAsia="Times New Roman" w:hAnsi="Arial" w:cs="Arial"/>
          <w:color w:val="414042"/>
          <w:sz w:val="24"/>
          <w:szCs w:val="24"/>
          <w:lang w:eastAsia="ru-RU"/>
        </w:rPr>
        <w:t>);</w:t>
      </w:r>
      <w:r w:rsidRPr="00370660">
        <w:rPr>
          <w:rFonts w:ascii="Arial" w:eastAsia="Times New Roman" w:hAnsi="Arial" w:cs="Arial"/>
          <w:color w:val="414042"/>
          <w:sz w:val="24"/>
          <w:szCs w:val="24"/>
          <w:lang w:eastAsia="ru-RU"/>
        </w:rPr>
        <w:br/>
        <w:t>- Регистрация названия в качестве торговой марки;</w:t>
      </w:r>
      <w:r w:rsidRPr="00370660">
        <w:rPr>
          <w:rFonts w:ascii="Arial" w:eastAsia="Times New Roman" w:hAnsi="Arial" w:cs="Arial"/>
          <w:color w:val="414042"/>
          <w:sz w:val="24"/>
          <w:szCs w:val="24"/>
          <w:lang w:eastAsia="ru-RU"/>
        </w:rPr>
        <w:br/>
        <w:t>- Разработка слогана;</w:t>
      </w:r>
      <w:r w:rsidRPr="00370660">
        <w:rPr>
          <w:rFonts w:ascii="Arial" w:eastAsia="Times New Roman" w:hAnsi="Arial" w:cs="Arial"/>
          <w:color w:val="414042"/>
          <w:sz w:val="24"/>
          <w:szCs w:val="24"/>
          <w:lang w:eastAsia="ru-RU"/>
        </w:rPr>
        <w:br/>
        <w:t>- Разработка легенды бренда;</w:t>
      </w:r>
      <w:r w:rsidRPr="00370660">
        <w:rPr>
          <w:rFonts w:ascii="Arial" w:eastAsia="Times New Roman" w:hAnsi="Arial" w:cs="Arial"/>
          <w:color w:val="414042"/>
          <w:sz w:val="24"/>
          <w:szCs w:val="24"/>
          <w:lang w:eastAsia="ru-RU"/>
        </w:rPr>
        <w:br/>
        <w:t xml:space="preserve">- Разработка </w:t>
      </w:r>
      <w:proofErr w:type="spellStart"/>
      <w:r w:rsidRPr="00370660">
        <w:rPr>
          <w:rFonts w:ascii="Arial" w:eastAsia="Times New Roman" w:hAnsi="Arial" w:cs="Arial"/>
          <w:color w:val="414042"/>
          <w:sz w:val="24"/>
          <w:szCs w:val="24"/>
          <w:lang w:eastAsia="ru-RU"/>
        </w:rPr>
        <w:t>брендбука</w:t>
      </w:r>
      <w:proofErr w:type="spellEnd"/>
      <w:r w:rsidRPr="00370660">
        <w:rPr>
          <w:rFonts w:ascii="Arial" w:eastAsia="Times New Roman" w:hAnsi="Arial" w:cs="Arial"/>
          <w:color w:val="414042"/>
          <w:sz w:val="24"/>
          <w:szCs w:val="24"/>
          <w:lang w:eastAsia="ru-RU"/>
        </w:rPr>
        <w:t>;</w:t>
      </w:r>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bookmarkStart w:id="2" w:name="3"/>
      <w:bookmarkEnd w:id="2"/>
      <w:r w:rsidRPr="00370660">
        <w:rPr>
          <w:rFonts w:ascii="Arial" w:eastAsia="Times New Roman" w:hAnsi="Arial" w:cs="Arial"/>
          <w:b/>
          <w:bCs/>
          <w:color w:val="414042"/>
          <w:sz w:val="48"/>
          <w:szCs w:val="48"/>
          <w:bdr w:val="none" w:sz="0" w:space="0" w:color="auto" w:frame="1"/>
          <w:lang w:eastAsia="ru-RU"/>
        </w:rPr>
        <w:t>3. Разработка визуальных идентификаторов бренда (фирменный стиль)</w:t>
      </w:r>
      <w:r w:rsidRPr="00370660">
        <w:rPr>
          <w:rFonts w:ascii="Arial" w:eastAsia="Times New Roman" w:hAnsi="Arial" w:cs="Arial"/>
          <w:color w:val="414042"/>
          <w:sz w:val="24"/>
          <w:szCs w:val="24"/>
          <w:lang w:eastAsia="ru-RU"/>
        </w:rPr>
        <w:br/>
        <w:t>Этот этап позволяет сформировать новый конкурентоспособный образ компании, используя визуальные идентификаторы для разработки дизайна бренда. Необходимо понимать, что бренд – это не только лишь логотип и набор фирменной документации. Нам необходимо донести индивидуальные особенности бренда через все возможные и нужные в каждом конкретном случае визуальные идентификаторы.</w:t>
      </w:r>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r w:rsidRPr="00370660">
        <w:rPr>
          <w:rFonts w:ascii="Arial" w:eastAsia="Times New Roman" w:hAnsi="Arial" w:cs="Arial"/>
          <w:b/>
          <w:bCs/>
          <w:i/>
          <w:iCs/>
          <w:color w:val="414042"/>
          <w:sz w:val="24"/>
          <w:szCs w:val="24"/>
          <w:bdr w:val="none" w:sz="0" w:space="0" w:color="auto" w:frame="1"/>
          <w:lang w:eastAsia="ru-RU"/>
        </w:rPr>
        <w:t>Минимальный состав носителей бренда:</w:t>
      </w:r>
      <w:r w:rsidRPr="00370660">
        <w:rPr>
          <w:rFonts w:ascii="Arial" w:eastAsia="Times New Roman" w:hAnsi="Arial" w:cs="Arial"/>
          <w:color w:val="414042"/>
          <w:sz w:val="24"/>
          <w:szCs w:val="24"/>
          <w:lang w:eastAsia="ru-RU"/>
        </w:rPr>
        <w:br/>
        <w:t>- Название;</w:t>
      </w:r>
      <w:r w:rsidRPr="00370660">
        <w:rPr>
          <w:rFonts w:ascii="Arial" w:eastAsia="Times New Roman" w:hAnsi="Arial" w:cs="Arial"/>
          <w:color w:val="414042"/>
          <w:sz w:val="24"/>
          <w:szCs w:val="24"/>
          <w:lang w:eastAsia="ru-RU"/>
        </w:rPr>
        <w:br/>
        <w:t>- Логотип;</w:t>
      </w:r>
      <w:r w:rsidRPr="00370660">
        <w:rPr>
          <w:rFonts w:ascii="Arial" w:eastAsia="Times New Roman" w:hAnsi="Arial" w:cs="Arial"/>
          <w:color w:val="414042"/>
          <w:sz w:val="24"/>
          <w:szCs w:val="24"/>
          <w:lang w:eastAsia="ru-RU"/>
        </w:rPr>
        <w:br/>
        <w:t>- Цвет.</w:t>
      </w:r>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r w:rsidRPr="00370660">
        <w:rPr>
          <w:rFonts w:ascii="Arial" w:eastAsia="Times New Roman" w:hAnsi="Arial" w:cs="Arial"/>
          <w:b/>
          <w:bCs/>
          <w:i/>
          <w:iCs/>
          <w:color w:val="414042"/>
          <w:sz w:val="24"/>
          <w:szCs w:val="24"/>
          <w:bdr w:val="none" w:sz="0" w:space="0" w:color="auto" w:frame="1"/>
          <w:lang w:eastAsia="ru-RU"/>
        </w:rPr>
        <w:t>Расширенный состав носителей:</w:t>
      </w:r>
      <w:r w:rsidRPr="00370660">
        <w:rPr>
          <w:rFonts w:ascii="Arial" w:eastAsia="Times New Roman" w:hAnsi="Arial" w:cs="Arial"/>
          <w:b/>
          <w:bCs/>
          <w:i/>
          <w:iCs/>
          <w:color w:val="414042"/>
          <w:sz w:val="24"/>
          <w:szCs w:val="24"/>
          <w:bdr w:val="none" w:sz="0" w:space="0" w:color="auto" w:frame="1"/>
          <w:lang w:eastAsia="ru-RU"/>
        </w:rPr>
        <w:br/>
      </w:r>
      <w:r w:rsidRPr="00370660">
        <w:rPr>
          <w:rFonts w:ascii="Arial" w:eastAsia="Times New Roman" w:hAnsi="Arial" w:cs="Arial"/>
          <w:color w:val="414042"/>
          <w:sz w:val="24"/>
          <w:szCs w:val="24"/>
          <w:lang w:eastAsia="ru-RU"/>
        </w:rPr>
        <w:t xml:space="preserve">- </w:t>
      </w:r>
      <w:proofErr w:type="gramStart"/>
      <w:r w:rsidRPr="00370660">
        <w:rPr>
          <w:rFonts w:ascii="Arial" w:eastAsia="Times New Roman" w:hAnsi="Arial" w:cs="Arial"/>
          <w:color w:val="414042"/>
          <w:sz w:val="24"/>
          <w:szCs w:val="24"/>
          <w:lang w:eastAsia="ru-RU"/>
        </w:rPr>
        <w:t>Название + слоган;</w:t>
      </w:r>
      <w:r w:rsidRPr="00370660">
        <w:rPr>
          <w:rFonts w:ascii="Arial" w:eastAsia="Times New Roman" w:hAnsi="Arial" w:cs="Arial"/>
          <w:color w:val="414042"/>
          <w:sz w:val="24"/>
          <w:szCs w:val="24"/>
          <w:lang w:eastAsia="ru-RU"/>
        </w:rPr>
        <w:br/>
        <w:t>- Логотип;</w:t>
      </w:r>
      <w:r w:rsidRPr="00370660">
        <w:rPr>
          <w:rFonts w:ascii="Arial" w:eastAsia="Times New Roman" w:hAnsi="Arial" w:cs="Arial"/>
          <w:color w:val="414042"/>
          <w:sz w:val="24"/>
          <w:szCs w:val="24"/>
          <w:lang w:eastAsia="ru-RU"/>
        </w:rPr>
        <w:br/>
        <w:t>- Цвет; </w:t>
      </w:r>
      <w:r w:rsidRPr="00370660">
        <w:rPr>
          <w:rFonts w:ascii="Arial" w:eastAsia="Times New Roman" w:hAnsi="Arial" w:cs="Arial"/>
          <w:color w:val="414042"/>
          <w:sz w:val="24"/>
          <w:szCs w:val="24"/>
          <w:lang w:eastAsia="ru-RU"/>
        </w:rPr>
        <w:br/>
        <w:t>- Фирменная деловая документация (визитки, конверты, папка, бланки).</w:t>
      </w:r>
      <w:proofErr w:type="gramEnd"/>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r w:rsidRPr="00370660">
        <w:rPr>
          <w:rFonts w:ascii="Arial" w:eastAsia="Times New Roman" w:hAnsi="Arial" w:cs="Arial"/>
          <w:b/>
          <w:bCs/>
          <w:i/>
          <w:iCs/>
          <w:color w:val="414042"/>
          <w:sz w:val="24"/>
          <w:szCs w:val="24"/>
          <w:bdr w:val="none" w:sz="0" w:space="0" w:color="auto" w:frame="1"/>
          <w:lang w:eastAsia="ru-RU"/>
        </w:rPr>
        <w:t>Всеобъемлющий состав всех визуальных носителей:</w:t>
      </w:r>
      <w:r w:rsidRPr="00370660">
        <w:rPr>
          <w:rFonts w:ascii="Arial" w:eastAsia="Times New Roman" w:hAnsi="Arial" w:cs="Arial"/>
          <w:b/>
          <w:bCs/>
          <w:i/>
          <w:iCs/>
          <w:color w:val="414042"/>
          <w:sz w:val="24"/>
          <w:szCs w:val="24"/>
          <w:bdr w:val="none" w:sz="0" w:space="0" w:color="auto" w:frame="1"/>
          <w:lang w:eastAsia="ru-RU"/>
        </w:rPr>
        <w:br/>
      </w:r>
      <w:r w:rsidRPr="00370660">
        <w:rPr>
          <w:rFonts w:ascii="Arial" w:eastAsia="Times New Roman" w:hAnsi="Arial" w:cs="Arial"/>
          <w:color w:val="414042"/>
          <w:sz w:val="24"/>
          <w:szCs w:val="24"/>
          <w:lang w:eastAsia="ru-RU"/>
        </w:rPr>
        <w:t xml:space="preserve">- </w:t>
      </w:r>
      <w:proofErr w:type="gramStart"/>
      <w:r w:rsidRPr="00370660">
        <w:rPr>
          <w:rFonts w:ascii="Arial" w:eastAsia="Times New Roman" w:hAnsi="Arial" w:cs="Arial"/>
          <w:color w:val="414042"/>
          <w:sz w:val="24"/>
          <w:szCs w:val="24"/>
          <w:lang w:eastAsia="ru-RU"/>
        </w:rPr>
        <w:t xml:space="preserve">Название + слоган + легенда бренда + </w:t>
      </w:r>
      <w:proofErr w:type="spellStart"/>
      <w:r w:rsidRPr="00370660">
        <w:rPr>
          <w:rFonts w:ascii="Arial" w:eastAsia="Times New Roman" w:hAnsi="Arial" w:cs="Arial"/>
          <w:color w:val="414042"/>
          <w:sz w:val="24"/>
          <w:szCs w:val="24"/>
          <w:lang w:eastAsia="ru-RU"/>
        </w:rPr>
        <w:t>брендбук</w:t>
      </w:r>
      <w:proofErr w:type="spellEnd"/>
      <w:r w:rsidRPr="00370660">
        <w:rPr>
          <w:rFonts w:ascii="Arial" w:eastAsia="Times New Roman" w:hAnsi="Arial" w:cs="Arial"/>
          <w:color w:val="414042"/>
          <w:sz w:val="24"/>
          <w:szCs w:val="24"/>
          <w:lang w:eastAsia="ru-RU"/>
        </w:rPr>
        <w:t>;</w:t>
      </w:r>
      <w:r w:rsidRPr="00370660">
        <w:rPr>
          <w:rFonts w:ascii="Arial" w:eastAsia="Times New Roman" w:hAnsi="Arial" w:cs="Arial"/>
          <w:color w:val="414042"/>
          <w:sz w:val="24"/>
          <w:szCs w:val="24"/>
          <w:lang w:eastAsia="ru-RU"/>
        </w:rPr>
        <w:br/>
        <w:t xml:space="preserve">- Логотип, цвет, фирменный паттерн (фон, узор), варианты </w:t>
      </w:r>
      <w:proofErr w:type="spellStart"/>
      <w:r w:rsidRPr="00370660">
        <w:rPr>
          <w:rFonts w:ascii="Arial" w:eastAsia="Times New Roman" w:hAnsi="Arial" w:cs="Arial"/>
          <w:color w:val="414042"/>
          <w:sz w:val="24"/>
          <w:szCs w:val="24"/>
          <w:lang w:eastAsia="ru-RU"/>
        </w:rPr>
        <w:t>логотипного</w:t>
      </w:r>
      <w:proofErr w:type="spellEnd"/>
      <w:r w:rsidRPr="00370660">
        <w:rPr>
          <w:rFonts w:ascii="Arial" w:eastAsia="Times New Roman" w:hAnsi="Arial" w:cs="Arial"/>
          <w:color w:val="414042"/>
          <w:sz w:val="24"/>
          <w:szCs w:val="24"/>
          <w:lang w:eastAsia="ru-RU"/>
        </w:rPr>
        <w:t xml:space="preserve"> блока;</w:t>
      </w:r>
      <w:r w:rsidRPr="00370660">
        <w:rPr>
          <w:rFonts w:ascii="Arial" w:eastAsia="Times New Roman" w:hAnsi="Arial" w:cs="Arial"/>
          <w:color w:val="414042"/>
          <w:sz w:val="24"/>
          <w:szCs w:val="24"/>
          <w:lang w:eastAsia="ru-RU"/>
        </w:rPr>
        <w:br/>
        <w:t>- Фирменный шрифт;</w:t>
      </w:r>
      <w:r w:rsidRPr="00370660">
        <w:rPr>
          <w:rFonts w:ascii="Arial" w:eastAsia="Times New Roman" w:hAnsi="Arial" w:cs="Arial"/>
          <w:color w:val="414042"/>
          <w:sz w:val="24"/>
          <w:szCs w:val="24"/>
          <w:lang w:eastAsia="ru-RU"/>
        </w:rPr>
        <w:br/>
        <w:t xml:space="preserve">- Фирменная деловая документация (визитки, конверты, папка, бланки, презентация, </w:t>
      </w:r>
      <w:proofErr w:type="spellStart"/>
      <w:r w:rsidRPr="00370660">
        <w:rPr>
          <w:rFonts w:ascii="Arial" w:eastAsia="Times New Roman" w:hAnsi="Arial" w:cs="Arial"/>
          <w:color w:val="414042"/>
          <w:sz w:val="24"/>
          <w:szCs w:val="24"/>
          <w:lang w:eastAsia="ru-RU"/>
        </w:rPr>
        <w:t>бейдж</w:t>
      </w:r>
      <w:proofErr w:type="spellEnd"/>
      <w:r w:rsidRPr="00370660">
        <w:rPr>
          <w:rFonts w:ascii="Arial" w:eastAsia="Times New Roman" w:hAnsi="Arial" w:cs="Arial"/>
          <w:color w:val="414042"/>
          <w:sz w:val="24"/>
          <w:szCs w:val="24"/>
          <w:lang w:eastAsia="ru-RU"/>
        </w:rPr>
        <w:t>, ежедневник);</w:t>
      </w:r>
      <w:r w:rsidRPr="00370660">
        <w:rPr>
          <w:rFonts w:ascii="Arial" w:eastAsia="Times New Roman" w:hAnsi="Arial" w:cs="Arial"/>
          <w:color w:val="414042"/>
          <w:sz w:val="24"/>
          <w:szCs w:val="24"/>
          <w:lang w:eastAsia="ru-RU"/>
        </w:rPr>
        <w:br/>
        <w:t xml:space="preserve">- Рекламная и промо полиграфия, графический дизайн (баннеры, рекламная полоса, годовой отчет, буклет, каталог, листовка, </w:t>
      </w:r>
      <w:proofErr w:type="spellStart"/>
      <w:r w:rsidRPr="00370660">
        <w:rPr>
          <w:rFonts w:ascii="Arial" w:eastAsia="Times New Roman" w:hAnsi="Arial" w:cs="Arial"/>
          <w:color w:val="414042"/>
          <w:sz w:val="24"/>
          <w:szCs w:val="24"/>
          <w:lang w:eastAsia="ru-RU"/>
        </w:rPr>
        <w:t>флаер</w:t>
      </w:r>
      <w:proofErr w:type="spellEnd"/>
      <w:r w:rsidRPr="00370660">
        <w:rPr>
          <w:rFonts w:ascii="Arial" w:eastAsia="Times New Roman" w:hAnsi="Arial" w:cs="Arial"/>
          <w:color w:val="414042"/>
          <w:sz w:val="24"/>
          <w:szCs w:val="24"/>
          <w:lang w:eastAsia="ru-RU"/>
        </w:rPr>
        <w:t>, POS материалы, иконки, иллюстрации, фирменный персонаж);</w:t>
      </w:r>
      <w:r w:rsidRPr="00370660">
        <w:rPr>
          <w:rFonts w:ascii="Arial" w:eastAsia="Times New Roman" w:hAnsi="Arial" w:cs="Arial"/>
          <w:color w:val="414042"/>
          <w:sz w:val="24"/>
          <w:szCs w:val="24"/>
          <w:lang w:eastAsia="ru-RU"/>
        </w:rPr>
        <w:br/>
        <w:t xml:space="preserve">- Упаковка для товарного </w:t>
      </w:r>
      <w:proofErr w:type="spellStart"/>
      <w:r w:rsidRPr="00370660">
        <w:rPr>
          <w:rFonts w:ascii="Arial" w:eastAsia="Times New Roman" w:hAnsi="Arial" w:cs="Arial"/>
          <w:color w:val="414042"/>
          <w:sz w:val="24"/>
          <w:szCs w:val="24"/>
          <w:lang w:eastAsia="ru-RU"/>
        </w:rPr>
        <w:t>брендинга</w:t>
      </w:r>
      <w:proofErr w:type="spellEnd"/>
      <w:r w:rsidRPr="00370660">
        <w:rPr>
          <w:rFonts w:ascii="Arial" w:eastAsia="Times New Roman" w:hAnsi="Arial" w:cs="Arial"/>
          <w:color w:val="414042"/>
          <w:sz w:val="24"/>
          <w:szCs w:val="24"/>
          <w:lang w:eastAsia="ru-RU"/>
        </w:rPr>
        <w:t>;</w:t>
      </w:r>
      <w:proofErr w:type="gramEnd"/>
      <w:r w:rsidRPr="00370660">
        <w:rPr>
          <w:rFonts w:ascii="Arial" w:eastAsia="Times New Roman" w:hAnsi="Arial" w:cs="Arial"/>
          <w:color w:val="414042"/>
          <w:sz w:val="24"/>
          <w:szCs w:val="24"/>
          <w:lang w:eastAsia="ru-RU"/>
        </w:rPr>
        <w:br/>
      </w:r>
      <w:r w:rsidRPr="00370660">
        <w:rPr>
          <w:rFonts w:ascii="Arial" w:eastAsia="Times New Roman" w:hAnsi="Arial" w:cs="Arial"/>
          <w:color w:val="414042"/>
          <w:sz w:val="24"/>
          <w:szCs w:val="24"/>
          <w:lang w:eastAsia="ru-RU"/>
        </w:rPr>
        <w:lastRenderedPageBreak/>
        <w:t xml:space="preserve">- </w:t>
      </w:r>
      <w:proofErr w:type="gramStart"/>
      <w:r w:rsidRPr="00370660">
        <w:rPr>
          <w:rFonts w:ascii="Arial" w:eastAsia="Times New Roman" w:hAnsi="Arial" w:cs="Arial"/>
          <w:color w:val="414042"/>
          <w:sz w:val="24"/>
          <w:szCs w:val="24"/>
          <w:lang w:eastAsia="ru-RU"/>
        </w:rPr>
        <w:t>Фирменная одежда и оформление транспорта;</w:t>
      </w:r>
      <w:r w:rsidRPr="00370660">
        <w:rPr>
          <w:rFonts w:ascii="Arial" w:eastAsia="Times New Roman" w:hAnsi="Arial" w:cs="Arial"/>
          <w:color w:val="414042"/>
          <w:sz w:val="24"/>
          <w:szCs w:val="24"/>
          <w:lang w:eastAsia="ru-RU"/>
        </w:rPr>
        <w:br/>
        <w:t>- Сувенирная продукция (ручка, зонт, зажигалка, блокнот, футболка);</w:t>
      </w:r>
      <w:r w:rsidRPr="00370660">
        <w:rPr>
          <w:rFonts w:ascii="Arial" w:eastAsia="Times New Roman" w:hAnsi="Arial" w:cs="Arial"/>
          <w:color w:val="414042"/>
          <w:sz w:val="24"/>
          <w:szCs w:val="24"/>
          <w:lang w:eastAsia="ru-RU"/>
        </w:rPr>
        <w:br/>
        <w:t>- Средовой дизайн (внедрение фирменного стиля в интерьер офиса или магазина, торговое пространство, выставочный или рекламный стенд, навигация, оформление зоны рецепции);</w:t>
      </w:r>
      <w:r w:rsidRPr="00370660">
        <w:rPr>
          <w:rFonts w:ascii="Arial" w:eastAsia="Times New Roman" w:hAnsi="Arial" w:cs="Arial"/>
          <w:color w:val="414042"/>
          <w:sz w:val="24"/>
          <w:szCs w:val="24"/>
          <w:lang w:eastAsia="ru-RU"/>
        </w:rPr>
        <w:br/>
        <w:t xml:space="preserve">- </w:t>
      </w:r>
      <w:proofErr w:type="spellStart"/>
      <w:r w:rsidRPr="00370660">
        <w:rPr>
          <w:rFonts w:ascii="Arial" w:eastAsia="Times New Roman" w:hAnsi="Arial" w:cs="Arial"/>
          <w:color w:val="414042"/>
          <w:sz w:val="24"/>
          <w:szCs w:val="24"/>
          <w:lang w:eastAsia="ru-RU"/>
        </w:rPr>
        <w:t>Диджитал</w:t>
      </w:r>
      <w:proofErr w:type="spellEnd"/>
      <w:r w:rsidRPr="00370660">
        <w:rPr>
          <w:rFonts w:ascii="Arial" w:eastAsia="Times New Roman" w:hAnsi="Arial" w:cs="Arial"/>
          <w:color w:val="414042"/>
          <w:sz w:val="24"/>
          <w:szCs w:val="24"/>
          <w:lang w:eastAsia="ru-RU"/>
        </w:rPr>
        <w:t>-носители (сайт, электронная презентация, мобильное приложение, электронные коммуникации);</w:t>
      </w:r>
      <w:r w:rsidRPr="00370660">
        <w:rPr>
          <w:rFonts w:ascii="Arial" w:eastAsia="Times New Roman" w:hAnsi="Arial" w:cs="Arial"/>
          <w:color w:val="414042"/>
          <w:sz w:val="24"/>
          <w:szCs w:val="24"/>
          <w:lang w:eastAsia="ru-RU"/>
        </w:rPr>
        <w:br/>
        <w:t>- Фирменная мелодия.</w:t>
      </w:r>
      <w:proofErr w:type="gramEnd"/>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r w:rsidRPr="00370660">
        <w:rPr>
          <w:rFonts w:ascii="Arial" w:eastAsia="Times New Roman" w:hAnsi="Arial" w:cs="Arial"/>
          <w:color w:val="414042"/>
          <w:sz w:val="24"/>
          <w:szCs w:val="24"/>
          <w:lang w:eastAsia="ru-RU"/>
        </w:rPr>
        <w:t>Для каждого типа бизнеса применяется абсолютно разный состав и объем носителей фирменного стиля, читайте подробнее в статье </w:t>
      </w:r>
      <w:hyperlink r:id="rId11" w:history="1">
        <w:r w:rsidRPr="00370660">
          <w:rPr>
            <w:rFonts w:ascii="Arial" w:eastAsia="Times New Roman" w:hAnsi="Arial" w:cs="Arial"/>
            <w:color w:val="414042"/>
            <w:sz w:val="24"/>
            <w:szCs w:val="24"/>
            <w:bdr w:val="none" w:sz="0" w:space="0" w:color="auto" w:frame="1"/>
            <w:lang w:eastAsia="ru-RU"/>
          </w:rPr>
          <w:t>"Из чего состоит фирменный стиль</w:t>
        </w:r>
      </w:hyperlink>
      <w:r w:rsidRPr="00370660">
        <w:rPr>
          <w:rFonts w:ascii="Arial" w:eastAsia="Times New Roman" w:hAnsi="Arial" w:cs="Arial"/>
          <w:color w:val="414042"/>
          <w:sz w:val="24"/>
          <w:szCs w:val="24"/>
          <w:lang w:eastAsia="ru-RU"/>
        </w:rPr>
        <w:t>"</w:t>
      </w:r>
      <w:r w:rsidRPr="00370660">
        <w:rPr>
          <w:rFonts w:ascii="Arial" w:eastAsia="Times New Roman" w:hAnsi="Arial" w:cs="Arial"/>
          <w:color w:val="414042"/>
          <w:sz w:val="24"/>
          <w:szCs w:val="24"/>
          <w:lang w:eastAsia="ru-RU"/>
        </w:rPr>
        <w:br/>
        <w:t> </w:t>
      </w:r>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bookmarkStart w:id="3" w:name="4"/>
      <w:bookmarkEnd w:id="3"/>
      <w:r w:rsidRPr="00370660">
        <w:rPr>
          <w:rFonts w:ascii="Arial" w:eastAsia="Times New Roman" w:hAnsi="Arial" w:cs="Arial"/>
          <w:b/>
          <w:bCs/>
          <w:color w:val="414042"/>
          <w:sz w:val="48"/>
          <w:szCs w:val="48"/>
          <w:bdr w:val="none" w:sz="0" w:space="0" w:color="auto" w:frame="1"/>
          <w:lang w:eastAsia="ru-RU"/>
        </w:rPr>
        <w:t>4. Разработка паспорта стандартов бренда, руководство по фирменному стилю.</w:t>
      </w:r>
      <w:r w:rsidRPr="00370660">
        <w:rPr>
          <w:rFonts w:ascii="Arial" w:eastAsia="Times New Roman" w:hAnsi="Arial" w:cs="Arial"/>
          <w:color w:val="414042"/>
          <w:sz w:val="24"/>
          <w:szCs w:val="24"/>
          <w:lang w:eastAsia="ru-RU"/>
        </w:rPr>
        <w:br/>
        <w:t>Необходимо для всех материалов и визуальных носителей, разработанных в предыдущих этапах, составить паспортизацию и руководства. То есть нужно зафиксировать документально положения о концепции бренда, его целях, описать особенности каждого носителя фирменного стиля. Для каждого носителя можно заказать отдельный технический документ, который можно использовать вместе с остальными или отдельно.</w:t>
      </w:r>
      <w:r w:rsidRPr="00370660">
        <w:rPr>
          <w:rFonts w:ascii="Arial" w:eastAsia="Times New Roman" w:hAnsi="Arial" w:cs="Arial"/>
          <w:color w:val="414042"/>
          <w:sz w:val="24"/>
          <w:szCs w:val="24"/>
          <w:lang w:eastAsia="ru-RU"/>
        </w:rPr>
        <w:br/>
        <w:t>Подробнее о паспортах и терминах фирменного стиля читайте в статье "</w:t>
      </w:r>
      <w:proofErr w:type="spellStart"/>
      <w:r w:rsidRPr="00370660">
        <w:rPr>
          <w:rFonts w:ascii="Arial" w:eastAsia="Times New Roman" w:hAnsi="Arial" w:cs="Arial"/>
          <w:color w:val="414042"/>
          <w:sz w:val="24"/>
          <w:szCs w:val="24"/>
          <w:lang w:eastAsia="ru-RU"/>
        </w:rPr>
        <w:fldChar w:fldCharType="begin"/>
      </w:r>
      <w:r w:rsidRPr="00370660">
        <w:rPr>
          <w:rFonts w:ascii="Arial" w:eastAsia="Times New Roman" w:hAnsi="Arial" w:cs="Arial"/>
          <w:color w:val="414042"/>
          <w:sz w:val="24"/>
          <w:szCs w:val="24"/>
          <w:lang w:eastAsia="ru-RU"/>
        </w:rPr>
        <w:instrText xml:space="preserve"> HYPERLINK "https://monoxrom.ru/publications/brendbuk_v_detalyah/" </w:instrText>
      </w:r>
      <w:r w:rsidRPr="00370660">
        <w:rPr>
          <w:rFonts w:ascii="Arial" w:eastAsia="Times New Roman" w:hAnsi="Arial" w:cs="Arial"/>
          <w:color w:val="414042"/>
          <w:sz w:val="24"/>
          <w:szCs w:val="24"/>
          <w:lang w:eastAsia="ru-RU"/>
        </w:rPr>
        <w:fldChar w:fldCharType="separate"/>
      </w:r>
      <w:r w:rsidRPr="00370660">
        <w:rPr>
          <w:rFonts w:ascii="Arial" w:eastAsia="Times New Roman" w:hAnsi="Arial" w:cs="Arial"/>
          <w:color w:val="414042"/>
          <w:sz w:val="24"/>
          <w:szCs w:val="24"/>
          <w:bdr w:val="none" w:sz="0" w:space="0" w:color="auto" w:frame="1"/>
          <w:lang w:eastAsia="ru-RU"/>
        </w:rPr>
        <w:t>Брендбук</w:t>
      </w:r>
      <w:proofErr w:type="spellEnd"/>
      <w:r w:rsidRPr="00370660">
        <w:rPr>
          <w:rFonts w:ascii="Arial" w:eastAsia="Times New Roman" w:hAnsi="Arial" w:cs="Arial"/>
          <w:color w:val="414042"/>
          <w:sz w:val="24"/>
          <w:szCs w:val="24"/>
          <w:bdr w:val="none" w:sz="0" w:space="0" w:color="auto" w:frame="1"/>
          <w:lang w:eastAsia="ru-RU"/>
        </w:rPr>
        <w:t xml:space="preserve"> в деталях</w:t>
      </w:r>
      <w:r w:rsidRPr="00370660">
        <w:rPr>
          <w:rFonts w:ascii="Arial" w:eastAsia="Times New Roman" w:hAnsi="Arial" w:cs="Arial"/>
          <w:color w:val="414042"/>
          <w:sz w:val="24"/>
          <w:szCs w:val="24"/>
          <w:lang w:eastAsia="ru-RU"/>
        </w:rPr>
        <w:fldChar w:fldCharType="end"/>
      </w:r>
      <w:r w:rsidRPr="00370660">
        <w:rPr>
          <w:rFonts w:ascii="Arial" w:eastAsia="Times New Roman" w:hAnsi="Arial" w:cs="Arial"/>
          <w:color w:val="414042"/>
          <w:sz w:val="24"/>
          <w:szCs w:val="24"/>
          <w:lang w:eastAsia="ru-RU"/>
        </w:rPr>
        <w:t>" </w:t>
      </w:r>
    </w:p>
    <w:p w:rsidR="00370660" w:rsidRPr="00370660" w:rsidRDefault="00370660" w:rsidP="00370660">
      <w:pPr>
        <w:shd w:val="clear" w:color="auto" w:fill="FFFFFF"/>
        <w:spacing w:after="0" w:line="240" w:lineRule="auto"/>
        <w:textAlignment w:val="baseline"/>
        <w:rPr>
          <w:rFonts w:ascii="Arial" w:eastAsia="Times New Roman" w:hAnsi="Arial" w:cs="Arial"/>
          <w:color w:val="414042"/>
          <w:sz w:val="24"/>
          <w:szCs w:val="24"/>
          <w:lang w:eastAsia="ru-RU"/>
        </w:rPr>
      </w:pPr>
      <w:bookmarkStart w:id="4" w:name="5"/>
      <w:bookmarkEnd w:id="4"/>
      <w:r w:rsidRPr="00370660">
        <w:rPr>
          <w:rFonts w:ascii="Arial" w:eastAsia="Times New Roman" w:hAnsi="Arial" w:cs="Arial"/>
          <w:b/>
          <w:bCs/>
          <w:color w:val="414042"/>
          <w:sz w:val="48"/>
          <w:szCs w:val="48"/>
          <w:bdr w:val="none" w:sz="0" w:space="0" w:color="auto" w:frame="1"/>
          <w:lang w:eastAsia="ru-RU"/>
        </w:rPr>
        <w:t xml:space="preserve">5. Завершающий этап </w:t>
      </w:r>
      <w:proofErr w:type="spellStart"/>
      <w:r w:rsidRPr="00370660">
        <w:rPr>
          <w:rFonts w:ascii="Arial" w:eastAsia="Times New Roman" w:hAnsi="Arial" w:cs="Arial"/>
          <w:b/>
          <w:bCs/>
          <w:color w:val="414042"/>
          <w:sz w:val="48"/>
          <w:szCs w:val="48"/>
          <w:bdr w:val="none" w:sz="0" w:space="0" w:color="auto" w:frame="1"/>
          <w:lang w:eastAsia="ru-RU"/>
        </w:rPr>
        <w:t>брендинга</w:t>
      </w:r>
      <w:proofErr w:type="spellEnd"/>
      <w:r w:rsidRPr="00370660">
        <w:rPr>
          <w:rFonts w:ascii="Arial" w:eastAsia="Times New Roman" w:hAnsi="Arial" w:cs="Arial"/>
          <w:b/>
          <w:bCs/>
          <w:color w:val="414042"/>
          <w:sz w:val="48"/>
          <w:szCs w:val="48"/>
          <w:bdr w:val="none" w:sz="0" w:space="0" w:color="auto" w:frame="1"/>
          <w:lang w:eastAsia="ru-RU"/>
        </w:rPr>
        <w:t xml:space="preserve"> – внедрение, сопровождение и аудит</w:t>
      </w:r>
      <w:r w:rsidRPr="00370660">
        <w:rPr>
          <w:rFonts w:ascii="Arial" w:eastAsia="Times New Roman" w:hAnsi="Arial" w:cs="Arial"/>
          <w:color w:val="414042"/>
          <w:sz w:val="24"/>
          <w:szCs w:val="24"/>
          <w:lang w:eastAsia="ru-RU"/>
        </w:rPr>
        <w:br/>
        <w:t>Завершающий, но самый дорогостоящий и долгий этап. Нужно обучить персонал, изготовить упаковку, печатную продукцию, вывески, разработать сайт и провести рекламную кампанию. На данном этапе происходит визуализация всех точек соприкосновения с брендом.</w:t>
      </w:r>
    </w:p>
    <w:p w:rsidR="00370660" w:rsidRPr="00370660" w:rsidRDefault="00370660" w:rsidP="00370660">
      <w:pPr>
        <w:shd w:val="clear" w:color="auto" w:fill="FFFFFF"/>
        <w:spacing w:before="600" w:line="240" w:lineRule="auto"/>
        <w:textAlignment w:val="baseline"/>
        <w:rPr>
          <w:rFonts w:ascii="Arial" w:eastAsia="Times New Roman" w:hAnsi="Arial" w:cs="Arial"/>
          <w:color w:val="414042"/>
          <w:sz w:val="24"/>
          <w:szCs w:val="24"/>
          <w:lang w:eastAsia="ru-RU"/>
        </w:rPr>
      </w:pPr>
      <w:r w:rsidRPr="00370660">
        <w:rPr>
          <w:rFonts w:ascii="Arial" w:eastAsia="Times New Roman" w:hAnsi="Arial" w:cs="Arial"/>
          <w:color w:val="414042"/>
          <w:sz w:val="24"/>
          <w:szCs w:val="24"/>
          <w:lang w:eastAsia="ru-RU"/>
        </w:rPr>
        <w:t>Создание собственного бренда трудоемкий, интересный и всеобъемлющий процесс, который принесет компании известность и большие доходы при профессиональной реализации всех этапов. Но не стоит переживать, обратитесь к профессионалам, и мы возьмем на себя все трудности и будем сопровождать вас на всех этапах рождения бренда. Звоните нам и мы ответим на все ваши вопросы по этапам создания бренда, учитывая специфику бизнеса и ваших целей.</w:t>
      </w:r>
    </w:p>
    <w:p w:rsidR="00CD1C7A" w:rsidRPr="00622B8E" w:rsidRDefault="00CD1C7A">
      <w:pPr>
        <w:rPr>
          <w:rFonts w:ascii="Arial" w:eastAsia="Times New Roman" w:hAnsi="Arial" w:cs="Arial"/>
          <w:b/>
          <w:bCs/>
          <w:color w:val="414042"/>
          <w:sz w:val="48"/>
          <w:szCs w:val="48"/>
          <w:bdr w:val="none" w:sz="0" w:space="0" w:color="auto" w:frame="1"/>
          <w:lang w:eastAsia="ru-RU"/>
        </w:rPr>
      </w:pPr>
    </w:p>
    <w:p w:rsidR="00CD1C7A" w:rsidRPr="00622B8E" w:rsidRDefault="00CD1C7A">
      <w:pPr>
        <w:rPr>
          <w:rFonts w:ascii="Arial" w:eastAsia="Times New Roman" w:hAnsi="Arial" w:cs="Arial"/>
          <w:b/>
          <w:bCs/>
          <w:color w:val="414042"/>
          <w:sz w:val="48"/>
          <w:szCs w:val="48"/>
          <w:bdr w:val="none" w:sz="0" w:space="0" w:color="auto" w:frame="1"/>
          <w:lang w:eastAsia="ru-RU"/>
        </w:rPr>
      </w:pPr>
    </w:p>
    <w:p w:rsidR="005173D7" w:rsidRPr="00CD1C7A" w:rsidRDefault="00CD1C7A">
      <w:pPr>
        <w:rPr>
          <w:rFonts w:ascii="Arial" w:eastAsia="Times New Roman" w:hAnsi="Arial" w:cs="Arial"/>
          <w:b/>
          <w:bCs/>
          <w:color w:val="414042"/>
          <w:sz w:val="48"/>
          <w:szCs w:val="48"/>
          <w:bdr w:val="none" w:sz="0" w:space="0" w:color="auto" w:frame="1"/>
          <w:lang w:eastAsia="ru-RU"/>
        </w:rPr>
      </w:pPr>
      <w:r w:rsidRPr="00CD1C7A">
        <w:rPr>
          <w:rFonts w:ascii="Arial" w:eastAsia="Times New Roman" w:hAnsi="Arial" w:cs="Arial"/>
          <w:b/>
          <w:bCs/>
          <w:color w:val="414042"/>
          <w:sz w:val="48"/>
          <w:szCs w:val="48"/>
          <w:bdr w:val="none" w:sz="0" w:space="0" w:color="auto" w:frame="1"/>
          <w:lang w:eastAsia="ru-RU"/>
        </w:rPr>
        <w:lastRenderedPageBreak/>
        <w:t xml:space="preserve">6) Почему важна диверсификация и </w:t>
      </w:r>
      <w:proofErr w:type="gramStart"/>
      <w:r w:rsidRPr="00CD1C7A">
        <w:rPr>
          <w:rFonts w:ascii="Arial" w:eastAsia="Times New Roman" w:hAnsi="Arial" w:cs="Arial"/>
          <w:b/>
          <w:bCs/>
          <w:color w:val="414042"/>
          <w:sz w:val="48"/>
          <w:szCs w:val="48"/>
          <w:bdr w:val="none" w:sz="0" w:space="0" w:color="auto" w:frame="1"/>
          <w:lang w:eastAsia="ru-RU"/>
        </w:rPr>
        <w:t>компании</w:t>
      </w:r>
      <w:proofErr w:type="gramEnd"/>
      <w:r w:rsidRPr="00CD1C7A">
        <w:rPr>
          <w:rFonts w:ascii="Arial" w:eastAsia="Times New Roman" w:hAnsi="Arial" w:cs="Arial"/>
          <w:b/>
          <w:bCs/>
          <w:color w:val="414042"/>
          <w:sz w:val="48"/>
          <w:szCs w:val="48"/>
          <w:bdr w:val="none" w:sz="0" w:space="0" w:color="auto" w:frame="1"/>
          <w:lang w:eastAsia="ru-RU"/>
        </w:rPr>
        <w:t xml:space="preserve"> которые ее успешно использовали:</w:t>
      </w:r>
    </w:p>
    <w:p w:rsidR="00CD1C7A" w:rsidRPr="00CD1C7A" w:rsidRDefault="00CD1C7A">
      <w:pPr>
        <w:rPr>
          <w:rFonts w:ascii="Arial" w:eastAsia="Times New Roman" w:hAnsi="Arial" w:cs="Arial"/>
          <w:color w:val="414042"/>
          <w:sz w:val="24"/>
          <w:szCs w:val="24"/>
          <w:lang w:eastAsia="ru-RU"/>
        </w:rPr>
      </w:pPr>
      <w:r>
        <w:rPr>
          <w:rFonts w:ascii="Arial" w:eastAsia="Times New Roman" w:hAnsi="Arial" w:cs="Arial"/>
          <w:color w:val="414042"/>
          <w:sz w:val="24"/>
          <w:szCs w:val="24"/>
          <w:lang w:eastAsia="ru-RU"/>
        </w:rPr>
        <w:t xml:space="preserve">1) </w:t>
      </w:r>
      <w:proofErr w:type="spellStart"/>
      <w:r w:rsidRPr="00CD1C7A">
        <w:rPr>
          <w:rFonts w:ascii="Arial" w:eastAsia="Times New Roman" w:hAnsi="Arial" w:cs="Arial"/>
          <w:color w:val="414042"/>
          <w:sz w:val="24"/>
          <w:szCs w:val="24"/>
          <w:lang w:eastAsia="ru-RU"/>
        </w:rPr>
        <w:t>Вимм</w:t>
      </w:r>
      <w:proofErr w:type="spellEnd"/>
      <w:r w:rsidRPr="00CD1C7A">
        <w:rPr>
          <w:rFonts w:ascii="Arial" w:eastAsia="Times New Roman" w:hAnsi="Arial" w:cs="Arial"/>
          <w:color w:val="414042"/>
          <w:sz w:val="24"/>
          <w:szCs w:val="24"/>
          <w:lang w:eastAsia="ru-RU"/>
        </w:rPr>
        <w:t xml:space="preserve"> билль дан</w:t>
      </w:r>
      <w:r>
        <w:rPr>
          <w:rFonts w:ascii="Arial" w:eastAsia="Times New Roman" w:hAnsi="Arial" w:cs="Arial"/>
          <w:color w:val="414042"/>
          <w:sz w:val="24"/>
          <w:szCs w:val="24"/>
          <w:lang w:eastAsia="ru-RU"/>
        </w:rPr>
        <w:br/>
      </w:r>
      <w:r w:rsidRPr="00CD1C7A">
        <w:rPr>
          <w:rFonts w:ascii="Arial" w:eastAsia="Times New Roman" w:hAnsi="Arial" w:cs="Arial"/>
          <w:color w:val="414042"/>
          <w:sz w:val="24"/>
          <w:szCs w:val="24"/>
          <w:lang w:eastAsia="ru-RU"/>
        </w:rPr>
        <w:t xml:space="preserve">2) </w:t>
      </w:r>
      <w:proofErr w:type="spellStart"/>
      <w:r w:rsidRPr="00CD1C7A">
        <w:rPr>
          <w:rFonts w:ascii="Arial" w:eastAsia="Times New Roman" w:hAnsi="Arial" w:cs="Arial"/>
          <w:color w:val="414042"/>
          <w:sz w:val="24"/>
          <w:szCs w:val="24"/>
          <w:lang w:val="en-US" w:eastAsia="ru-RU"/>
        </w:rPr>
        <w:t>campina</w:t>
      </w:r>
      <w:proofErr w:type="spellEnd"/>
    </w:p>
    <w:p w:rsidR="00CD1C7A" w:rsidRPr="00CD1C7A" w:rsidRDefault="00CD1C7A" w:rsidP="00CD1C7A">
      <w:pPr>
        <w:pStyle w:val="a3"/>
        <w:shd w:val="clear" w:color="auto" w:fill="FFFFFF"/>
        <w:spacing w:before="0" w:beforeAutospacing="0" w:after="240" w:afterAutospacing="0" w:line="360" w:lineRule="atLeast"/>
        <w:rPr>
          <w:rFonts w:ascii="Arial" w:hAnsi="Arial" w:cs="Arial"/>
          <w:color w:val="22252D"/>
          <w:spacing w:val="2"/>
        </w:rPr>
      </w:pPr>
      <w:r w:rsidRPr="00CD1C7A">
        <w:rPr>
          <w:rFonts w:ascii="Arial" w:hAnsi="Arial" w:cs="Arial"/>
          <w:color w:val="414042"/>
        </w:rPr>
        <w:t xml:space="preserve">3) </w:t>
      </w:r>
      <w:proofErr w:type="spellStart"/>
      <w:r w:rsidRPr="00CD1C7A">
        <w:rPr>
          <w:rFonts w:ascii="Arial" w:hAnsi="Arial" w:cs="Arial"/>
          <w:color w:val="414042"/>
          <w:lang w:val="en-US"/>
        </w:rPr>
        <w:t>danone</w:t>
      </w:r>
      <w:proofErr w:type="spellEnd"/>
      <w:r w:rsidRPr="00CD1C7A">
        <w:rPr>
          <w:rFonts w:ascii="Arial" w:hAnsi="Arial" w:cs="Arial"/>
          <w:color w:val="414042"/>
        </w:rPr>
        <w:br/>
        <w:t xml:space="preserve">4) </w:t>
      </w:r>
      <w:r w:rsidRPr="00CD1C7A">
        <w:rPr>
          <w:rFonts w:ascii="Arial" w:hAnsi="Arial" w:cs="Arial"/>
          <w:color w:val="414042"/>
          <w:lang w:val="en-US"/>
        </w:rPr>
        <w:t>pure</w:t>
      </w:r>
      <w:r w:rsidRPr="00CD1C7A">
        <w:rPr>
          <w:rFonts w:ascii="Arial" w:hAnsi="Arial" w:cs="Arial"/>
          <w:color w:val="414042"/>
        </w:rPr>
        <w:t xml:space="preserve"> </w:t>
      </w:r>
      <w:r w:rsidRPr="00CD1C7A">
        <w:rPr>
          <w:rFonts w:ascii="Arial" w:hAnsi="Arial" w:cs="Arial"/>
          <w:color w:val="414042"/>
          <w:lang w:val="en-US"/>
        </w:rPr>
        <w:t>milky</w:t>
      </w:r>
      <w:r w:rsidRPr="00CD1C7A">
        <w:rPr>
          <w:rFonts w:ascii="Arial" w:hAnsi="Arial" w:cs="Arial"/>
          <w:color w:val="414042"/>
        </w:rPr>
        <w:br/>
      </w:r>
      <w:r w:rsidRPr="00CD1C7A">
        <w:rPr>
          <w:rFonts w:ascii="Arial" w:hAnsi="Arial" w:cs="Arial"/>
          <w:color w:val="414042"/>
        </w:rPr>
        <w:br/>
      </w:r>
      <w:r w:rsidRPr="00CD1C7A">
        <w:rPr>
          <w:rFonts w:ascii="Arial" w:hAnsi="Arial" w:cs="Arial"/>
          <w:color w:val="22252D"/>
          <w:spacing w:val="2"/>
        </w:rPr>
        <w:t>Простыми словами, диверсификация — это одна из стратегий управления, делающая акцент на разнообразии — продуктов, рынков, видов производства и т. д.</w:t>
      </w:r>
    </w:p>
    <w:p w:rsidR="00CD1C7A" w:rsidRPr="00CD1C7A" w:rsidRDefault="00CD1C7A" w:rsidP="00CD1C7A">
      <w:pPr>
        <w:shd w:val="clear" w:color="auto" w:fill="FFFFFF"/>
        <w:spacing w:after="240" w:line="360" w:lineRule="atLeast"/>
        <w:rPr>
          <w:rFonts w:ascii="Arial" w:eastAsia="Times New Roman" w:hAnsi="Arial" w:cs="Arial"/>
          <w:color w:val="22252D"/>
          <w:spacing w:val="2"/>
          <w:sz w:val="24"/>
          <w:szCs w:val="24"/>
          <w:lang w:eastAsia="ru-RU"/>
        </w:rPr>
      </w:pPr>
      <w:r w:rsidRPr="00CD1C7A">
        <w:rPr>
          <w:rFonts w:ascii="Arial" w:eastAsia="Times New Roman" w:hAnsi="Arial" w:cs="Arial"/>
          <w:color w:val="22252D"/>
          <w:spacing w:val="2"/>
          <w:sz w:val="24"/>
          <w:szCs w:val="24"/>
          <w:lang w:eastAsia="ru-RU"/>
        </w:rPr>
        <w:t>Диверсификация помогает снизить риски; её используют в бизнесе, маркетинге, финансах и других направлениях.</w:t>
      </w:r>
    </w:p>
    <w:p w:rsidR="00CD1C7A" w:rsidRPr="00CD1C7A" w:rsidRDefault="00CD1C7A" w:rsidP="00CD1C7A">
      <w:pPr>
        <w:shd w:val="clear" w:color="auto" w:fill="FFFFFF"/>
        <w:spacing w:after="240" w:line="360" w:lineRule="atLeast"/>
        <w:rPr>
          <w:rFonts w:ascii="Arial" w:eastAsia="Times New Roman" w:hAnsi="Arial" w:cs="Arial"/>
          <w:color w:val="22252D"/>
          <w:spacing w:val="2"/>
          <w:sz w:val="24"/>
          <w:szCs w:val="24"/>
          <w:lang w:eastAsia="ru-RU"/>
        </w:rPr>
      </w:pPr>
      <w:r w:rsidRPr="00CD1C7A">
        <w:rPr>
          <w:rFonts w:ascii="Arial" w:eastAsia="Times New Roman" w:hAnsi="Arial" w:cs="Arial"/>
          <w:color w:val="22252D"/>
          <w:spacing w:val="2"/>
          <w:sz w:val="24"/>
          <w:szCs w:val="24"/>
          <w:lang w:eastAsia="ru-RU"/>
        </w:rPr>
        <w:t>Стратегия диверсификации в бизнесе помогает ускорить развитие компании и достичь успеха в более короткие сроки, в контенте — разнообразить публикации и персонализировать площадки, нацелив публикации на разные аудитории, а в финансах и инвестициях — снизить риски и больше зарабатывать.</w:t>
      </w:r>
    </w:p>
    <w:p w:rsidR="007F5D44" w:rsidRDefault="007F5D44" w:rsidP="007F5D44">
      <w:pPr>
        <w:pStyle w:val="3"/>
        <w:shd w:val="clear" w:color="auto" w:fill="FFFFFF"/>
        <w:spacing w:before="0" w:after="300" w:line="480" w:lineRule="atLeast"/>
        <w:rPr>
          <w:rFonts w:ascii="Arial" w:hAnsi="Arial" w:cs="Arial"/>
          <w:color w:val="22252D"/>
          <w:spacing w:val="2"/>
          <w:sz w:val="24"/>
          <w:szCs w:val="24"/>
        </w:rPr>
      </w:pPr>
      <w:r>
        <w:rPr>
          <w:rFonts w:ascii="Arial" w:hAnsi="Arial" w:cs="Arial"/>
          <w:color w:val="22252D"/>
          <w:spacing w:val="2"/>
          <w:sz w:val="24"/>
          <w:szCs w:val="24"/>
        </w:rPr>
        <w:t xml:space="preserve">Диверсификация цен </w:t>
      </w:r>
    </w:p>
    <w:p w:rsidR="007F5D44" w:rsidRDefault="007F5D44" w:rsidP="007F5D44">
      <w:pPr>
        <w:pStyle w:val="a3"/>
        <w:shd w:val="clear" w:color="auto" w:fill="FFFFFF"/>
        <w:spacing w:before="0" w:beforeAutospacing="0" w:after="240" w:afterAutospacing="0" w:line="360" w:lineRule="atLeast"/>
        <w:rPr>
          <w:rFonts w:ascii="Arial" w:hAnsi="Arial" w:cs="Arial"/>
          <w:color w:val="22252D"/>
          <w:spacing w:val="2"/>
        </w:rPr>
      </w:pPr>
      <w:r>
        <w:rPr>
          <w:rFonts w:ascii="Arial" w:hAnsi="Arial" w:cs="Arial"/>
          <w:color w:val="22252D"/>
          <w:spacing w:val="2"/>
        </w:rPr>
        <w:t>Компания может усилить присутствие на конкретном рынке и предложить клиентам схожие продукты по разным ценам.</w:t>
      </w:r>
    </w:p>
    <w:p w:rsidR="00622B8E" w:rsidRDefault="000F13DB" w:rsidP="00622B8E">
      <w:pPr>
        <w:pStyle w:val="2"/>
        <w:shd w:val="clear" w:color="auto" w:fill="FFFFFF"/>
        <w:spacing w:before="0"/>
        <w:textAlignment w:val="baseline"/>
        <w:rPr>
          <w:rFonts w:ascii="Roboto" w:hAnsi="Roboto"/>
          <w:b w:val="0"/>
          <w:bCs w:val="0"/>
          <w:color w:val="212121"/>
          <w:sz w:val="47"/>
          <w:szCs w:val="47"/>
        </w:rPr>
      </w:pPr>
      <w:proofErr w:type="spellStart"/>
      <w:r>
        <w:rPr>
          <w:rFonts w:ascii="Arial" w:eastAsia="Times New Roman" w:hAnsi="Arial" w:cs="Arial"/>
          <w:color w:val="414042"/>
          <w:sz w:val="24"/>
          <w:szCs w:val="24"/>
          <w:lang w:eastAsia="ru-RU"/>
        </w:rPr>
        <w:t>Т.е</w:t>
      </w:r>
      <w:proofErr w:type="spellEnd"/>
      <w:r>
        <w:rPr>
          <w:rFonts w:ascii="Arial" w:eastAsia="Times New Roman" w:hAnsi="Arial" w:cs="Arial"/>
          <w:color w:val="414042"/>
          <w:sz w:val="24"/>
          <w:szCs w:val="24"/>
          <w:lang w:eastAsia="ru-RU"/>
        </w:rPr>
        <w:t xml:space="preserve"> предоставляя разную ценовую категорию мы </w:t>
      </w:r>
      <w:proofErr w:type="gramStart"/>
      <w:r>
        <w:rPr>
          <w:rFonts w:ascii="Arial" w:eastAsia="Times New Roman" w:hAnsi="Arial" w:cs="Arial"/>
          <w:color w:val="414042"/>
          <w:sz w:val="24"/>
          <w:szCs w:val="24"/>
          <w:lang w:eastAsia="ru-RU"/>
        </w:rPr>
        <w:t xml:space="preserve">получаем охват сразу двух или трех сегментов </w:t>
      </w:r>
      <w:r w:rsidR="00622B8E">
        <w:rPr>
          <w:rFonts w:ascii="Arial" w:eastAsia="Times New Roman" w:hAnsi="Arial" w:cs="Arial"/>
          <w:color w:val="414042"/>
          <w:sz w:val="24"/>
          <w:szCs w:val="24"/>
          <w:lang w:eastAsia="ru-RU"/>
        </w:rPr>
        <w:t>приобретая</w:t>
      </w:r>
      <w:proofErr w:type="gramEnd"/>
      <w:r>
        <w:rPr>
          <w:rFonts w:ascii="Arial" w:eastAsia="Times New Roman" w:hAnsi="Arial" w:cs="Arial"/>
          <w:color w:val="414042"/>
          <w:sz w:val="24"/>
          <w:szCs w:val="24"/>
          <w:lang w:eastAsia="ru-RU"/>
        </w:rPr>
        <w:t xml:space="preserve"> при этом</w:t>
      </w:r>
      <w:r w:rsidR="00622B8E">
        <w:rPr>
          <w:rFonts w:ascii="Arial" w:eastAsia="Times New Roman" w:hAnsi="Arial" w:cs="Arial"/>
          <w:color w:val="414042"/>
          <w:sz w:val="24"/>
          <w:szCs w:val="24"/>
          <w:lang w:eastAsia="ru-RU"/>
        </w:rPr>
        <w:t xml:space="preserve"> новых</w:t>
      </w:r>
      <w:r>
        <w:rPr>
          <w:rFonts w:ascii="Arial" w:eastAsia="Times New Roman" w:hAnsi="Arial" w:cs="Arial"/>
          <w:color w:val="414042"/>
          <w:sz w:val="24"/>
          <w:szCs w:val="24"/>
          <w:lang w:eastAsia="ru-RU"/>
        </w:rPr>
        <w:t xml:space="preserve"> потребителей.</w:t>
      </w:r>
      <w:r>
        <w:rPr>
          <w:rFonts w:ascii="Arial" w:eastAsia="Times New Roman" w:hAnsi="Arial" w:cs="Arial"/>
          <w:color w:val="414042"/>
          <w:sz w:val="24"/>
          <w:szCs w:val="24"/>
          <w:lang w:eastAsia="ru-RU"/>
        </w:rPr>
        <w:br/>
      </w:r>
      <w:r>
        <w:rPr>
          <w:rFonts w:ascii="Arial" w:eastAsia="Times New Roman" w:hAnsi="Arial" w:cs="Arial"/>
          <w:color w:val="414042"/>
          <w:sz w:val="24"/>
          <w:szCs w:val="24"/>
          <w:lang w:eastAsia="ru-RU"/>
        </w:rPr>
        <w:br/>
      </w:r>
      <w:r w:rsidRPr="00622B8E">
        <w:rPr>
          <w:rFonts w:ascii="Arial" w:eastAsia="Times New Roman" w:hAnsi="Arial" w:cs="Arial"/>
          <w:color w:val="414042"/>
          <w:sz w:val="48"/>
          <w:szCs w:val="48"/>
          <w:bdr w:val="none" w:sz="0" w:space="0" w:color="auto" w:frame="1"/>
          <w:lang w:eastAsia="ru-RU"/>
        </w:rPr>
        <w:t xml:space="preserve">7) </w:t>
      </w:r>
      <w:r w:rsidR="00622B8E" w:rsidRPr="00622B8E">
        <w:rPr>
          <w:rFonts w:ascii="Arial" w:eastAsia="Times New Roman" w:hAnsi="Arial" w:cs="Arial"/>
          <w:color w:val="414042"/>
          <w:sz w:val="48"/>
          <w:szCs w:val="48"/>
          <w:bdr w:val="none" w:sz="0" w:space="0" w:color="auto" w:frame="1"/>
          <w:lang w:eastAsia="ru-RU"/>
        </w:rPr>
        <w:t xml:space="preserve">Маркетинговая стратегия как основа любого бизнеса: </w:t>
      </w:r>
      <w:r w:rsidR="00622B8E" w:rsidRPr="00622B8E">
        <w:rPr>
          <w:rFonts w:ascii="Arial" w:eastAsia="Times New Roman" w:hAnsi="Arial" w:cs="Arial"/>
          <w:color w:val="414042"/>
          <w:sz w:val="48"/>
          <w:szCs w:val="48"/>
          <w:bdr w:val="none" w:sz="0" w:space="0" w:color="auto" w:frame="1"/>
          <w:lang w:eastAsia="ru-RU"/>
        </w:rPr>
        <w:br/>
      </w:r>
      <w:r w:rsidR="00622B8E" w:rsidRPr="00622B8E">
        <w:rPr>
          <w:rFonts w:ascii="Arial" w:eastAsia="Times New Roman" w:hAnsi="Arial" w:cs="Arial"/>
          <w:color w:val="414042"/>
          <w:sz w:val="48"/>
          <w:szCs w:val="48"/>
          <w:bdr w:val="none" w:sz="0" w:space="0" w:color="auto" w:frame="1"/>
          <w:lang w:eastAsia="ru-RU"/>
        </w:rPr>
        <w:t>Что такое маркетинговая стратегия и каковы ее цели</w:t>
      </w:r>
    </w:p>
    <w:p w:rsidR="00622B8E" w:rsidRPr="00622B8E" w:rsidRDefault="00622B8E" w:rsidP="00622B8E">
      <w:pPr>
        <w:pStyle w:val="a3"/>
        <w:shd w:val="clear" w:color="auto" w:fill="FFFFFF"/>
        <w:spacing w:before="0" w:beforeAutospacing="0" w:after="300" w:afterAutospacing="0"/>
        <w:textAlignment w:val="baseline"/>
        <w:rPr>
          <w:rFonts w:ascii="Arial" w:hAnsi="Arial" w:cs="Arial"/>
          <w:color w:val="22252D"/>
          <w:spacing w:val="2"/>
        </w:rPr>
      </w:pPr>
      <w:r w:rsidRPr="00622B8E">
        <w:rPr>
          <w:rFonts w:ascii="Arial" w:hAnsi="Arial" w:cs="Arial"/>
          <w:color w:val="22252D"/>
          <w:spacing w:val="2"/>
        </w:rPr>
        <w:t xml:space="preserve">Маркетинговая стратегия — это неотъемлемая часть общей корпоративной стратегии. В ней определяется, как фирме лучше использовать имеющиеся ресурсы, чтобы в долгосрочной перспективе добиться роста продаж и увеличения прибыли. Данная стратегия входит в маркетинговый план и носит </w:t>
      </w:r>
      <w:r w:rsidRPr="00622B8E">
        <w:rPr>
          <w:rFonts w:ascii="Arial" w:hAnsi="Arial" w:cs="Arial"/>
          <w:color w:val="22252D"/>
          <w:spacing w:val="2"/>
        </w:rPr>
        <w:lastRenderedPageBreak/>
        <w:t>описательный характер. Здесь не разрабатываются конкретные действия, а лишь задается их общее направление.</w:t>
      </w:r>
    </w:p>
    <w:p w:rsidR="00622B8E" w:rsidRPr="00622B8E" w:rsidRDefault="00622B8E" w:rsidP="00622B8E">
      <w:pPr>
        <w:pStyle w:val="a3"/>
        <w:shd w:val="clear" w:color="auto" w:fill="FFFFFF"/>
        <w:spacing w:before="0" w:beforeAutospacing="0" w:after="300" w:afterAutospacing="0"/>
        <w:textAlignment w:val="baseline"/>
        <w:rPr>
          <w:rFonts w:ascii="Arial" w:hAnsi="Arial" w:cs="Arial"/>
          <w:color w:val="22252D"/>
          <w:spacing w:val="2"/>
        </w:rPr>
      </w:pPr>
      <w:r w:rsidRPr="00622B8E">
        <w:rPr>
          <w:rFonts w:ascii="Arial" w:hAnsi="Arial" w:cs="Arial"/>
          <w:color w:val="22252D"/>
          <w:spacing w:val="2"/>
        </w:rPr>
        <w:t>В целом под маркетинговой стратегией организации подразумевается создание схемы, позволяющей достичь ключевых целей бизнеса, а также практическая реализация предложенных мероприятий в области маркетинга.</w:t>
      </w:r>
    </w:p>
    <w:p w:rsidR="00622B8E" w:rsidRPr="00622B8E" w:rsidRDefault="00622B8E" w:rsidP="00622B8E">
      <w:pPr>
        <w:pStyle w:val="a3"/>
        <w:shd w:val="clear" w:color="auto" w:fill="FFFFFF"/>
        <w:spacing w:before="0" w:beforeAutospacing="0" w:after="300" w:afterAutospacing="0"/>
        <w:textAlignment w:val="baseline"/>
        <w:rPr>
          <w:rFonts w:ascii="Arial" w:hAnsi="Arial" w:cs="Arial"/>
          <w:color w:val="22252D"/>
          <w:spacing w:val="2"/>
        </w:rPr>
      </w:pPr>
      <w:r w:rsidRPr="00622B8E">
        <w:rPr>
          <w:rFonts w:ascii="Arial" w:hAnsi="Arial" w:cs="Arial"/>
          <w:color w:val="22252D"/>
          <w:spacing w:val="2"/>
        </w:rPr>
        <w:t>Так как стратегия создается в рамках общего планирования, в ней обозначаются основные направления деятельности фирмы на рынке. В основном речь идет о взаимодействии с конкурентами и с клиентской аудиторией.</w:t>
      </w:r>
    </w:p>
    <w:p w:rsidR="00622B8E" w:rsidRPr="00622B8E" w:rsidRDefault="00622B8E" w:rsidP="00622B8E">
      <w:pPr>
        <w:pStyle w:val="a3"/>
        <w:shd w:val="clear" w:color="auto" w:fill="FFFFFF"/>
        <w:spacing w:before="0" w:beforeAutospacing="0" w:after="0" w:afterAutospacing="0"/>
        <w:textAlignment w:val="baseline"/>
        <w:rPr>
          <w:rFonts w:ascii="Arial" w:hAnsi="Arial" w:cs="Arial"/>
          <w:color w:val="22252D"/>
          <w:spacing w:val="2"/>
        </w:rPr>
      </w:pPr>
      <w:r w:rsidRPr="00622B8E">
        <w:rPr>
          <w:rFonts w:ascii="Arial" w:hAnsi="Arial" w:cs="Arial"/>
          <w:color w:val="22252D"/>
          <w:spacing w:val="2"/>
        </w:rPr>
        <w:t>Формирование маркетинговой стратегии происходит под влиянием различных факторов. Это и текущие цели организации, и особенности ее положения в отрасли, и объем имеющихся ресурсов. Также необходимо оценить рыночные перспективы фирмы и учесть возможную активность конкурентов.</w:t>
      </w:r>
      <w:r w:rsidRPr="00622B8E">
        <w:rPr>
          <w:rFonts w:ascii="Arial" w:hAnsi="Arial" w:cs="Arial"/>
          <w:color w:val="22252D"/>
          <w:spacing w:val="2"/>
        </w:rPr>
        <w:br/>
      </w:r>
      <w:r w:rsidRPr="00622B8E">
        <w:rPr>
          <w:rFonts w:ascii="Arial" w:hAnsi="Arial" w:cs="Arial"/>
          <w:b/>
          <w:bCs/>
          <w:color w:val="22252D"/>
          <w:spacing w:val="2"/>
        </w:rPr>
        <w:t>Основные цели маркетинговой стратегии</w:t>
      </w:r>
      <w:r w:rsidRPr="00622B8E">
        <w:rPr>
          <w:rFonts w:ascii="Arial" w:hAnsi="Arial" w:cs="Arial"/>
          <w:color w:val="22252D"/>
          <w:spacing w:val="2"/>
        </w:rPr>
        <w:t> таковы:</w:t>
      </w:r>
    </w:p>
    <w:p w:rsidR="00622B8E" w:rsidRPr="00622B8E" w:rsidRDefault="00622B8E" w:rsidP="00622B8E">
      <w:pPr>
        <w:numPr>
          <w:ilvl w:val="0"/>
          <w:numId w:val="1"/>
        </w:numPr>
        <w:shd w:val="clear" w:color="auto" w:fill="FFFFFF"/>
        <w:spacing w:after="120" w:line="240" w:lineRule="auto"/>
        <w:ind w:left="360"/>
        <w:textAlignment w:val="baseline"/>
        <w:rPr>
          <w:rFonts w:ascii="Arial" w:eastAsia="Times New Roman" w:hAnsi="Arial" w:cs="Arial"/>
          <w:color w:val="22252D"/>
          <w:spacing w:val="2"/>
          <w:sz w:val="24"/>
          <w:szCs w:val="24"/>
          <w:lang w:eastAsia="ru-RU"/>
        </w:rPr>
      </w:pPr>
      <w:r w:rsidRPr="00622B8E">
        <w:rPr>
          <w:rFonts w:ascii="Arial" w:eastAsia="Times New Roman" w:hAnsi="Arial" w:cs="Arial"/>
          <w:color w:val="22252D"/>
          <w:spacing w:val="2"/>
          <w:sz w:val="24"/>
          <w:szCs w:val="24"/>
          <w:lang w:eastAsia="ru-RU"/>
        </w:rPr>
        <w:t>привлечь больше клиентов или увеличить количество заказов, чтобы в итоге добиться повышения уровня продаж;</w:t>
      </w:r>
    </w:p>
    <w:p w:rsidR="00622B8E" w:rsidRPr="00622B8E" w:rsidRDefault="00622B8E" w:rsidP="00622B8E">
      <w:pPr>
        <w:numPr>
          <w:ilvl w:val="0"/>
          <w:numId w:val="1"/>
        </w:numPr>
        <w:shd w:val="clear" w:color="auto" w:fill="FFFFFF"/>
        <w:spacing w:after="120" w:line="240" w:lineRule="auto"/>
        <w:ind w:left="360"/>
        <w:textAlignment w:val="baseline"/>
        <w:rPr>
          <w:rFonts w:ascii="Arial" w:eastAsia="Times New Roman" w:hAnsi="Arial" w:cs="Arial"/>
          <w:color w:val="22252D"/>
          <w:spacing w:val="2"/>
          <w:sz w:val="24"/>
          <w:szCs w:val="24"/>
          <w:lang w:eastAsia="ru-RU"/>
        </w:rPr>
      </w:pPr>
      <w:r w:rsidRPr="00622B8E">
        <w:rPr>
          <w:rFonts w:ascii="Arial" w:eastAsia="Times New Roman" w:hAnsi="Arial" w:cs="Arial"/>
          <w:color w:val="22252D"/>
          <w:spacing w:val="2"/>
          <w:sz w:val="24"/>
          <w:szCs w:val="24"/>
          <w:lang w:eastAsia="ru-RU"/>
        </w:rPr>
        <w:t>сделать предлагаемый товар более привлекательным для целевой аудитории;</w:t>
      </w:r>
    </w:p>
    <w:p w:rsidR="00622B8E" w:rsidRPr="00622B8E" w:rsidRDefault="00622B8E" w:rsidP="00622B8E">
      <w:pPr>
        <w:numPr>
          <w:ilvl w:val="0"/>
          <w:numId w:val="1"/>
        </w:numPr>
        <w:shd w:val="clear" w:color="auto" w:fill="FFFFFF"/>
        <w:spacing w:after="120" w:line="240" w:lineRule="auto"/>
        <w:ind w:left="360"/>
        <w:textAlignment w:val="baseline"/>
        <w:rPr>
          <w:rFonts w:ascii="Arial" w:eastAsia="Times New Roman" w:hAnsi="Arial" w:cs="Arial"/>
          <w:color w:val="22252D"/>
          <w:spacing w:val="2"/>
          <w:sz w:val="24"/>
          <w:szCs w:val="24"/>
          <w:lang w:eastAsia="ru-RU"/>
        </w:rPr>
      </w:pPr>
      <w:r w:rsidRPr="00622B8E">
        <w:rPr>
          <w:rFonts w:ascii="Arial" w:eastAsia="Times New Roman" w:hAnsi="Arial" w:cs="Arial"/>
          <w:color w:val="22252D"/>
          <w:spacing w:val="2"/>
          <w:sz w:val="24"/>
          <w:szCs w:val="24"/>
          <w:lang w:eastAsia="ru-RU"/>
        </w:rPr>
        <w:t>обеспечить увеличение прибыли;</w:t>
      </w:r>
    </w:p>
    <w:p w:rsidR="00622B8E" w:rsidRPr="00622B8E" w:rsidRDefault="00622B8E" w:rsidP="00622B8E">
      <w:pPr>
        <w:numPr>
          <w:ilvl w:val="0"/>
          <w:numId w:val="1"/>
        </w:numPr>
        <w:shd w:val="clear" w:color="auto" w:fill="FFFFFF"/>
        <w:spacing w:after="120" w:line="240" w:lineRule="auto"/>
        <w:ind w:left="360"/>
        <w:textAlignment w:val="baseline"/>
        <w:rPr>
          <w:rFonts w:ascii="Arial" w:eastAsia="Times New Roman" w:hAnsi="Arial" w:cs="Arial"/>
          <w:color w:val="22252D"/>
          <w:spacing w:val="2"/>
          <w:sz w:val="24"/>
          <w:szCs w:val="24"/>
          <w:lang w:eastAsia="ru-RU"/>
        </w:rPr>
      </w:pPr>
      <w:r w:rsidRPr="00622B8E">
        <w:rPr>
          <w:rFonts w:ascii="Arial" w:eastAsia="Times New Roman" w:hAnsi="Arial" w:cs="Arial"/>
          <w:color w:val="22252D"/>
          <w:spacing w:val="2"/>
          <w:sz w:val="24"/>
          <w:szCs w:val="24"/>
          <w:lang w:eastAsia="ru-RU"/>
        </w:rPr>
        <w:t>захватить большую долю рынка;</w:t>
      </w:r>
    </w:p>
    <w:p w:rsidR="00622B8E" w:rsidRPr="00622B8E" w:rsidRDefault="00622B8E" w:rsidP="00622B8E">
      <w:pPr>
        <w:numPr>
          <w:ilvl w:val="0"/>
          <w:numId w:val="1"/>
        </w:numPr>
        <w:shd w:val="clear" w:color="auto" w:fill="FFFFFF"/>
        <w:spacing w:after="120" w:line="240" w:lineRule="auto"/>
        <w:ind w:left="360"/>
        <w:textAlignment w:val="baseline"/>
        <w:rPr>
          <w:rFonts w:ascii="Arial" w:eastAsia="Times New Roman" w:hAnsi="Arial" w:cs="Arial"/>
          <w:color w:val="22252D"/>
          <w:spacing w:val="2"/>
          <w:sz w:val="24"/>
          <w:szCs w:val="24"/>
          <w:lang w:eastAsia="ru-RU"/>
        </w:rPr>
      </w:pPr>
      <w:r w:rsidRPr="00622B8E">
        <w:rPr>
          <w:rFonts w:ascii="Arial" w:eastAsia="Times New Roman" w:hAnsi="Arial" w:cs="Arial"/>
          <w:color w:val="22252D"/>
          <w:spacing w:val="2"/>
          <w:sz w:val="24"/>
          <w:szCs w:val="24"/>
          <w:lang w:eastAsia="ru-RU"/>
        </w:rPr>
        <w:t>стать лидером в выбранном сегменте.</w:t>
      </w:r>
    </w:p>
    <w:p w:rsidR="00622B8E" w:rsidRPr="00622B8E" w:rsidRDefault="00622B8E" w:rsidP="00622B8E">
      <w:pPr>
        <w:pStyle w:val="a3"/>
        <w:shd w:val="clear" w:color="auto" w:fill="FFFFFF"/>
        <w:spacing w:before="0" w:beforeAutospacing="0" w:after="300" w:afterAutospacing="0"/>
        <w:textAlignment w:val="baseline"/>
        <w:rPr>
          <w:rFonts w:ascii="Arial" w:hAnsi="Arial" w:cs="Arial"/>
          <w:color w:val="22252D"/>
          <w:spacing w:val="2"/>
        </w:rPr>
      </w:pPr>
      <w:r w:rsidRPr="00622B8E">
        <w:rPr>
          <w:rFonts w:ascii="Arial" w:hAnsi="Arial" w:cs="Arial"/>
          <w:color w:val="22252D"/>
          <w:spacing w:val="2"/>
        </w:rPr>
        <w:t>Цели компании в области маркетинга должны соответствовать основной миссии бизнеса и долгосрочным целям его существования. В дальнейшем с опорой на маркетинговую стратегию будет выстраиваться деятельность в области рекламы, PR, организации продаж и т. д.</w:t>
      </w:r>
    </w:p>
    <w:p w:rsidR="00622B8E" w:rsidRPr="00622B8E" w:rsidRDefault="00622B8E" w:rsidP="00622B8E">
      <w:pPr>
        <w:pStyle w:val="a3"/>
        <w:shd w:val="clear" w:color="auto" w:fill="FFFFFF"/>
        <w:spacing w:before="0" w:beforeAutospacing="0" w:after="300" w:afterAutospacing="0"/>
        <w:textAlignment w:val="baseline"/>
        <w:rPr>
          <w:rFonts w:ascii="Arial" w:hAnsi="Arial" w:cs="Arial"/>
          <w:color w:val="22252D"/>
          <w:spacing w:val="2"/>
        </w:rPr>
      </w:pPr>
      <w:r w:rsidRPr="00622B8E">
        <w:rPr>
          <w:rFonts w:ascii="Arial" w:hAnsi="Arial" w:cs="Arial"/>
          <w:color w:val="22252D"/>
          <w:spacing w:val="2"/>
        </w:rPr>
        <w:t>Реализация маркетингового плана связана с выполнением целого ряда задач в рамках операционных стратегий, в частности в области установления цен, организации сбыта и проведения рекламных кампаний. Причем на сегодняшний день компании ориентируются не только на сохранение или увеличение своего присутствия на текущем рынке, но и на поиск новых рынков.</w:t>
      </w:r>
    </w:p>
    <w:p w:rsidR="00622B8E" w:rsidRPr="00622B8E" w:rsidRDefault="00622B8E" w:rsidP="00622B8E">
      <w:pPr>
        <w:pStyle w:val="a3"/>
        <w:shd w:val="clear" w:color="auto" w:fill="FFFFFF"/>
        <w:spacing w:before="0" w:beforeAutospacing="0" w:after="300" w:afterAutospacing="0"/>
        <w:textAlignment w:val="baseline"/>
        <w:rPr>
          <w:rFonts w:ascii="Arial" w:hAnsi="Arial" w:cs="Arial"/>
          <w:color w:val="22252D"/>
          <w:spacing w:val="2"/>
        </w:rPr>
      </w:pPr>
      <w:r w:rsidRPr="00622B8E">
        <w:rPr>
          <w:rFonts w:ascii="Arial" w:hAnsi="Arial" w:cs="Arial"/>
          <w:color w:val="22252D"/>
          <w:spacing w:val="2"/>
        </w:rPr>
        <w:t>Современная экономика характеризуется высокой динамичностью. Соответственно, успешной может быть только максимально гибкая маркетинговая стратегия, которую можно быстро перестроить с учетом каких-либо изменений на рынке. Невозможно разработать такой план, который был бы эффективен независимо от того, что за фирма его использует. В каждом конкретном случае все направления работы компании нужно разрабатывать индивидуально с учетом сферы деятельности, особенностей продвигаемого товара и т.</w:t>
      </w:r>
      <w:r>
        <w:rPr>
          <w:rFonts w:ascii="Arial" w:hAnsi="Arial" w:cs="Arial"/>
          <w:color w:val="22252D"/>
          <w:spacing w:val="2"/>
        </w:rPr>
        <w:t>д.</w:t>
      </w:r>
    </w:p>
    <w:p w:rsidR="00CD1C7A" w:rsidRDefault="004F7315">
      <w:pPr>
        <w:rPr>
          <w:rFonts w:ascii="Arial" w:eastAsia="Times New Roman" w:hAnsi="Arial" w:cs="Arial"/>
          <w:color w:val="22252D"/>
          <w:spacing w:val="2"/>
          <w:sz w:val="24"/>
          <w:szCs w:val="24"/>
          <w:lang w:eastAsia="ru-RU"/>
        </w:rPr>
      </w:pPr>
      <w:r w:rsidRPr="004F7315">
        <w:rPr>
          <w:rFonts w:ascii="Arial" w:eastAsia="Times New Roman" w:hAnsi="Arial" w:cs="Arial"/>
          <w:b/>
          <w:bCs/>
          <w:color w:val="414042"/>
          <w:sz w:val="48"/>
          <w:szCs w:val="48"/>
          <w:bdr w:val="none" w:sz="0" w:space="0" w:color="auto" w:frame="1"/>
          <w:lang w:eastAsia="ru-RU"/>
        </w:rPr>
        <w:br/>
      </w:r>
      <w:r w:rsidRPr="004F7315">
        <w:rPr>
          <w:rFonts w:ascii="Arial" w:eastAsia="Times New Roman" w:hAnsi="Arial" w:cs="Arial"/>
          <w:b/>
          <w:bCs/>
          <w:color w:val="414042"/>
          <w:sz w:val="48"/>
          <w:szCs w:val="48"/>
          <w:bdr w:val="none" w:sz="0" w:space="0" w:color="auto" w:frame="1"/>
          <w:lang w:eastAsia="ru-RU"/>
        </w:rPr>
        <w:br/>
      </w:r>
      <w:r w:rsidRPr="004F7315">
        <w:rPr>
          <w:rFonts w:ascii="Arial" w:eastAsia="Times New Roman" w:hAnsi="Arial" w:cs="Arial"/>
          <w:b/>
          <w:bCs/>
          <w:color w:val="414042"/>
          <w:sz w:val="48"/>
          <w:szCs w:val="48"/>
          <w:bdr w:val="none" w:sz="0" w:space="0" w:color="auto" w:frame="1"/>
          <w:lang w:eastAsia="ru-RU"/>
        </w:rPr>
        <w:br/>
      </w:r>
      <w:r w:rsidR="00172B75" w:rsidRPr="004F7315">
        <w:rPr>
          <w:rFonts w:ascii="Arial" w:eastAsia="Times New Roman" w:hAnsi="Arial" w:cs="Arial"/>
          <w:b/>
          <w:bCs/>
          <w:color w:val="414042"/>
          <w:sz w:val="48"/>
          <w:szCs w:val="48"/>
          <w:bdr w:val="none" w:sz="0" w:space="0" w:color="auto" w:frame="1"/>
          <w:lang w:eastAsia="ru-RU"/>
        </w:rPr>
        <w:lastRenderedPageBreak/>
        <w:t>8</w:t>
      </w:r>
      <w:r w:rsidR="00E743C5" w:rsidRPr="00172B75">
        <w:rPr>
          <w:rFonts w:ascii="Arial" w:eastAsia="Times New Roman" w:hAnsi="Arial" w:cs="Arial"/>
          <w:b/>
          <w:bCs/>
          <w:color w:val="414042"/>
          <w:sz w:val="48"/>
          <w:szCs w:val="48"/>
          <w:bdr w:val="none" w:sz="0" w:space="0" w:color="auto" w:frame="1"/>
          <w:lang w:eastAsia="ru-RU"/>
        </w:rPr>
        <w:t xml:space="preserve">) </w:t>
      </w:r>
      <w:r w:rsidR="00172B75" w:rsidRPr="00172B75">
        <w:rPr>
          <w:rFonts w:ascii="Arial" w:eastAsia="Times New Roman" w:hAnsi="Arial" w:cs="Arial"/>
          <w:b/>
          <w:bCs/>
          <w:color w:val="414042"/>
          <w:sz w:val="48"/>
          <w:szCs w:val="48"/>
          <w:bdr w:val="none" w:sz="0" w:space="0" w:color="auto" w:frame="1"/>
          <w:lang w:eastAsia="ru-RU"/>
        </w:rPr>
        <w:t>Выстраивание мощной логистической цепочки</w:t>
      </w:r>
      <w:r>
        <w:rPr>
          <w:rFonts w:ascii="Arial" w:eastAsia="Times New Roman" w:hAnsi="Arial" w:cs="Arial"/>
          <w:b/>
          <w:bCs/>
          <w:color w:val="414042"/>
          <w:sz w:val="48"/>
          <w:szCs w:val="48"/>
          <w:bdr w:val="none" w:sz="0" w:space="0" w:color="auto" w:frame="1"/>
          <w:lang w:eastAsia="ru-RU"/>
        </w:rPr>
        <w:t>,</w:t>
      </w:r>
      <w:r w:rsidR="00172B75" w:rsidRPr="00172B75">
        <w:rPr>
          <w:rFonts w:ascii="Arial" w:eastAsia="Times New Roman" w:hAnsi="Arial" w:cs="Arial"/>
          <w:b/>
          <w:bCs/>
          <w:color w:val="414042"/>
          <w:sz w:val="48"/>
          <w:szCs w:val="48"/>
          <w:bdr w:val="none" w:sz="0" w:space="0" w:color="auto" w:frame="1"/>
          <w:lang w:eastAsia="ru-RU"/>
        </w:rPr>
        <w:t xml:space="preserve"> залог успешной дистрибуции:</w:t>
      </w:r>
      <w:r w:rsidR="00172B75" w:rsidRPr="00172B75">
        <w:rPr>
          <w:rFonts w:ascii="Arial" w:eastAsia="Times New Roman" w:hAnsi="Arial" w:cs="Arial"/>
          <w:color w:val="22252D"/>
          <w:spacing w:val="2"/>
          <w:sz w:val="24"/>
          <w:szCs w:val="24"/>
          <w:lang w:eastAsia="ru-RU"/>
        </w:rPr>
        <w:br/>
      </w:r>
      <w:r w:rsidR="00172B75" w:rsidRPr="00172B75">
        <w:rPr>
          <w:rFonts w:ascii="Arial" w:eastAsia="Times New Roman" w:hAnsi="Arial" w:cs="Arial"/>
          <w:color w:val="22252D"/>
          <w:spacing w:val="2"/>
          <w:sz w:val="24"/>
          <w:szCs w:val="24"/>
          <w:lang w:eastAsia="ru-RU"/>
        </w:rPr>
        <w:br/>
      </w:r>
      <w:r w:rsidR="00172B75">
        <w:rPr>
          <w:rFonts w:ascii="Arial" w:eastAsia="Times New Roman" w:hAnsi="Arial" w:cs="Arial"/>
          <w:color w:val="22252D"/>
          <w:spacing w:val="2"/>
          <w:sz w:val="24"/>
          <w:szCs w:val="24"/>
          <w:lang w:eastAsia="ru-RU"/>
        </w:rPr>
        <w:t>Для этого требуется закуп грузовых авто для формирования этой цепочки.</w:t>
      </w:r>
      <w:r>
        <w:rPr>
          <w:rFonts w:ascii="Arial" w:eastAsia="Times New Roman" w:hAnsi="Arial" w:cs="Arial"/>
          <w:color w:val="22252D"/>
          <w:spacing w:val="2"/>
          <w:sz w:val="24"/>
          <w:szCs w:val="24"/>
          <w:lang w:eastAsia="ru-RU"/>
        </w:rPr>
        <w:br/>
      </w:r>
      <w:proofErr w:type="spellStart"/>
      <w:r>
        <w:rPr>
          <w:rFonts w:ascii="Arial" w:eastAsia="Times New Roman" w:hAnsi="Arial" w:cs="Arial"/>
          <w:color w:val="22252D"/>
          <w:spacing w:val="2"/>
          <w:sz w:val="24"/>
          <w:szCs w:val="24"/>
          <w:lang w:eastAsia="ru-RU"/>
        </w:rPr>
        <w:t>Лабо</w:t>
      </w:r>
      <w:proofErr w:type="spellEnd"/>
      <w:r>
        <w:rPr>
          <w:rFonts w:ascii="Arial" w:eastAsia="Times New Roman" w:hAnsi="Arial" w:cs="Arial"/>
          <w:color w:val="22252D"/>
          <w:spacing w:val="2"/>
          <w:sz w:val="24"/>
          <w:szCs w:val="24"/>
          <w:lang w:eastAsia="ru-RU"/>
        </w:rPr>
        <w:t>, для поддержки дистрибуции в других областях</w:t>
      </w:r>
      <w:r>
        <w:rPr>
          <w:rFonts w:ascii="Arial" w:eastAsia="Times New Roman" w:hAnsi="Arial" w:cs="Arial"/>
          <w:color w:val="22252D"/>
          <w:spacing w:val="2"/>
          <w:sz w:val="24"/>
          <w:szCs w:val="24"/>
          <w:lang w:eastAsia="ru-RU"/>
        </w:rPr>
        <w:br/>
      </w:r>
      <w:proofErr w:type="spellStart"/>
      <w:r>
        <w:rPr>
          <w:rFonts w:ascii="Arial" w:eastAsia="Times New Roman" w:hAnsi="Arial" w:cs="Arial"/>
          <w:color w:val="22252D"/>
          <w:spacing w:val="2"/>
          <w:sz w:val="24"/>
          <w:szCs w:val="24"/>
          <w:lang w:eastAsia="ru-RU"/>
        </w:rPr>
        <w:t>Лабо</w:t>
      </w:r>
      <w:proofErr w:type="spellEnd"/>
      <w:r>
        <w:rPr>
          <w:rFonts w:ascii="Arial" w:eastAsia="Times New Roman" w:hAnsi="Arial" w:cs="Arial"/>
          <w:color w:val="22252D"/>
          <w:spacing w:val="2"/>
          <w:sz w:val="24"/>
          <w:szCs w:val="24"/>
          <w:lang w:eastAsia="ru-RU"/>
        </w:rPr>
        <w:t xml:space="preserve">, для изменения и формирования новой структуры дистрибуции и отказа от дилера (за счет это увеличения объема в 1.5 раза и улучшение позиции на рынке) </w:t>
      </w:r>
      <w:r>
        <w:rPr>
          <w:rFonts w:ascii="Arial" w:eastAsia="Times New Roman" w:hAnsi="Arial" w:cs="Arial"/>
          <w:color w:val="22252D"/>
          <w:spacing w:val="2"/>
          <w:sz w:val="24"/>
          <w:szCs w:val="24"/>
          <w:lang w:eastAsia="ru-RU"/>
        </w:rPr>
        <w:br/>
      </w:r>
      <w:proofErr w:type="spellStart"/>
      <w:r>
        <w:rPr>
          <w:rFonts w:ascii="Arial" w:eastAsia="Times New Roman" w:hAnsi="Arial" w:cs="Arial"/>
          <w:color w:val="22252D"/>
          <w:spacing w:val="2"/>
          <w:sz w:val="24"/>
          <w:szCs w:val="24"/>
          <w:lang w:eastAsia="ru-RU"/>
        </w:rPr>
        <w:t>Исузу</w:t>
      </w:r>
      <w:proofErr w:type="spellEnd"/>
      <w:r w:rsidR="009E42C1">
        <w:rPr>
          <w:rFonts w:ascii="Arial" w:eastAsia="Times New Roman" w:hAnsi="Arial" w:cs="Arial"/>
          <w:color w:val="22252D"/>
          <w:spacing w:val="2"/>
          <w:sz w:val="24"/>
          <w:szCs w:val="24"/>
          <w:lang w:eastAsia="ru-RU"/>
        </w:rPr>
        <w:t>,</w:t>
      </w:r>
      <w:r>
        <w:rPr>
          <w:rFonts w:ascii="Arial" w:eastAsia="Times New Roman" w:hAnsi="Arial" w:cs="Arial"/>
          <w:color w:val="22252D"/>
          <w:spacing w:val="2"/>
          <w:sz w:val="24"/>
          <w:szCs w:val="24"/>
          <w:lang w:eastAsia="ru-RU"/>
        </w:rPr>
        <w:t xml:space="preserve"> для </w:t>
      </w:r>
      <w:r w:rsidR="00733F19">
        <w:rPr>
          <w:rFonts w:ascii="Arial" w:eastAsia="Times New Roman" w:hAnsi="Arial" w:cs="Arial"/>
          <w:color w:val="22252D"/>
          <w:spacing w:val="2"/>
          <w:sz w:val="24"/>
          <w:szCs w:val="24"/>
          <w:lang w:eastAsia="ru-RU"/>
        </w:rPr>
        <w:t>обеспечения своевременной доставки в другие области в сохранности так же обеспечение сохранности возврата продукции</w:t>
      </w:r>
      <w:r>
        <w:rPr>
          <w:rFonts w:ascii="Arial" w:eastAsia="Times New Roman" w:hAnsi="Arial" w:cs="Arial"/>
          <w:color w:val="22252D"/>
          <w:spacing w:val="2"/>
          <w:sz w:val="24"/>
          <w:szCs w:val="24"/>
          <w:lang w:eastAsia="ru-RU"/>
        </w:rPr>
        <w:t>.</w:t>
      </w:r>
      <w:r w:rsidR="009E42C1">
        <w:rPr>
          <w:rFonts w:ascii="Arial" w:eastAsia="Times New Roman" w:hAnsi="Arial" w:cs="Arial"/>
          <w:color w:val="22252D"/>
          <w:spacing w:val="2"/>
          <w:sz w:val="24"/>
          <w:szCs w:val="24"/>
          <w:lang w:eastAsia="ru-RU"/>
        </w:rPr>
        <w:br/>
      </w:r>
      <w:r w:rsidR="009E42C1">
        <w:rPr>
          <w:rFonts w:ascii="Arial" w:eastAsia="Times New Roman" w:hAnsi="Arial" w:cs="Arial"/>
          <w:color w:val="22252D"/>
          <w:spacing w:val="2"/>
          <w:sz w:val="24"/>
          <w:szCs w:val="24"/>
          <w:lang w:eastAsia="ru-RU"/>
        </w:rPr>
        <w:br/>
      </w:r>
      <w:r>
        <w:rPr>
          <w:rFonts w:ascii="Arial" w:eastAsia="Times New Roman" w:hAnsi="Arial" w:cs="Arial"/>
          <w:color w:val="22252D"/>
          <w:spacing w:val="2"/>
          <w:sz w:val="24"/>
          <w:szCs w:val="24"/>
          <w:lang w:eastAsia="ru-RU"/>
        </w:rPr>
        <w:br/>
      </w:r>
      <w:bookmarkStart w:id="5" w:name="_GoBack"/>
      <w:bookmarkEnd w:id="5"/>
      <w:r>
        <w:rPr>
          <w:rFonts w:ascii="Arial" w:eastAsia="Times New Roman" w:hAnsi="Arial" w:cs="Arial"/>
          <w:color w:val="22252D"/>
          <w:spacing w:val="2"/>
          <w:sz w:val="24"/>
          <w:szCs w:val="24"/>
          <w:lang w:eastAsia="ru-RU"/>
        </w:rPr>
        <w:br/>
      </w:r>
    </w:p>
    <w:p w:rsidR="00172B75" w:rsidRPr="00172B75" w:rsidRDefault="00172B75">
      <w:pPr>
        <w:rPr>
          <w:rFonts w:ascii="Arial" w:eastAsia="Times New Roman" w:hAnsi="Arial" w:cs="Arial"/>
          <w:color w:val="22252D"/>
          <w:spacing w:val="2"/>
          <w:sz w:val="24"/>
          <w:szCs w:val="24"/>
          <w:lang w:eastAsia="ru-RU"/>
        </w:rPr>
      </w:pPr>
    </w:p>
    <w:sectPr w:rsidR="00172B75" w:rsidRPr="00172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07CBE"/>
    <w:multiLevelType w:val="multilevel"/>
    <w:tmpl w:val="A7E46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E73"/>
    <w:rsid w:val="000F13DB"/>
    <w:rsid w:val="00172B75"/>
    <w:rsid w:val="00370660"/>
    <w:rsid w:val="004F7315"/>
    <w:rsid w:val="00547C03"/>
    <w:rsid w:val="00622B8E"/>
    <w:rsid w:val="00733F19"/>
    <w:rsid w:val="007F5D44"/>
    <w:rsid w:val="008F5E73"/>
    <w:rsid w:val="009E42C1"/>
    <w:rsid w:val="00BE61DC"/>
    <w:rsid w:val="00CD1C7A"/>
    <w:rsid w:val="00D3557E"/>
    <w:rsid w:val="00E743C5"/>
    <w:rsid w:val="00EE1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706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22B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F5D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0660"/>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706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70660"/>
    <w:rPr>
      <w:b/>
      <w:bCs/>
    </w:rPr>
  </w:style>
  <w:style w:type="character" w:styleId="a5">
    <w:name w:val="Hyperlink"/>
    <w:basedOn w:val="a0"/>
    <w:uiPriority w:val="99"/>
    <w:semiHidden/>
    <w:unhideWhenUsed/>
    <w:rsid w:val="00370660"/>
    <w:rPr>
      <w:color w:val="0000FF"/>
      <w:u w:val="single"/>
    </w:rPr>
  </w:style>
  <w:style w:type="character" w:styleId="a6">
    <w:name w:val="Emphasis"/>
    <w:basedOn w:val="a0"/>
    <w:uiPriority w:val="20"/>
    <w:qFormat/>
    <w:rsid w:val="00370660"/>
    <w:rPr>
      <w:i/>
      <w:iCs/>
    </w:rPr>
  </w:style>
  <w:style w:type="character" w:customStyle="1" w:styleId="30">
    <w:name w:val="Заголовок 3 Знак"/>
    <w:basedOn w:val="a0"/>
    <w:link w:val="3"/>
    <w:uiPriority w:val="9"/>
    <w:semiHidden/>
    <w:rsid w:val="007F5D44"/>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622B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706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22B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F5D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0660"/>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706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70660"/>
    <w:rPr>
      <w:b/>
      <w:bCs/>
    </w:rPr>
  </w:style>
  <w:style w:type="character" w:styleId="a5">
    <w:name w:val="Hyperlink"/>
    <w:basedOn w:val="a0"/>
    <w:uiPriority w:val="99"/>
    <w:semiHidden/>
    <w:unhideWhenUsed/>
    <w:rsid w:val="00370660"/>
    <w:rPr>
      <w:color w:val="0000FF"/>
      <w:u w:val="single"/>
    </w:rPr>
  </w:style>
  <w:style w:type="character" w:styleId="a6">
    <w:name w:val="Emphasis"/>
    <w:basedOn w:val="a0"/>
    <w:uiPriority w:val="20"/>
    <w:qFormat/>
    <w:rsid w:val="00370660"/>
    <w:rPr>
      <w:i/>
      <w:iCs/>
    </w:rPr>
  </w:style>
  <w:style w:type="character" w:customStyle="1" w:styleId="30">
    <w:name w:val="Заголовок 3 Знак"/>
    <w:basedOn w:val="a0"/>
    <w:link w:val="3"/>
    <w:uiPriority w:val="9"/>
    <w:semiHidden/>
    <w:rsid w:val="007F5D44"/>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622B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655700">
      <w:bodyDiv w:val="1"/>
      <w:marLeft w:val="0"/>
      <w:marRight w:val="0"/>
      <w:marTop w:val="0"/>
      <w:marBottom w:val="0"/>
      <w:divBdr>
        <w:top w:val="none" w:sz="0" w:space="0" w:color="auto"/>
        <w:left w:val="none" w:sz="0" w:space="0" w:color="auto"/>
        <w:bottom w:val="none" w:sz="0" w:space="0" w:color="auto"/>
        <w:right w:val="none" w:sz="0" w:space="0" w:color="auto"/>
      </w:divBdr>
    </w:div>
    <w:div w:id="807935882">
      <w:bodyDiv w:val="1"/>
      <w:marLeft w:val="0"/>
      <w:marRight w:val="0"/>
      <w:marTop w:val="0"/>
      <w:marBottom w:val="0"/>
      <w:divBdr>
        <w:top w:val="none" w:sz="0" w:space="0" w:color="auto"/>
        <w:left w:val="none" w:sz="0" w:space="0" w:color="auto"/>
        <w:bottom w:val="none" w:sz="0" w:space="0" w:color="auto"/>
        <w:right w:val="none" w:sz="0" w:space="0" w:color="auto"/>
      </w:divBdr>
    </w:div>
    <w:div w:id="827287039">
      <w:bodyDiv w:val="1"/>
      <w:marLeft w:val="0"/>
      <w:marRight w:val="0"/>
      <w:marTop w:val="0"/>
      <w:marBottom w:val="0"/>
      <w:divBdr>
        <w:top w:val="none" w:sz="0" w:space="0" w:color="auto"/>
        <w:left w:val="none" w:sz="0" w:space="0" w:color="auto"/>
        <w:bottom w:val="none" w:sz="0" w:space="0" w:color="auto"/>
        <w:right w:val="none" w:sz="0" w:space="0" w:color="auto"/>
      </w:divBdr>
      <w:divsChild>
        <w:div w:id="334109229">
          <w:marLeft w:val="0"/>
          <w:marRight w:val="0"/>
          <w:marTop w:val="0"/>
          <w:marBottom w:val="1800"/>
          <w:divBdr>
            <w:top w:val="none" w:sz="0" w:space="0" w:color="auto"/>
            <w:left w:val="none" w:sz="0" w:space="0" w:color="auto"/>
            <w:bottom w:val="none" w:sz="0" w:space="0" w:color="auto"/>
            <w:right w:val="none" w:sz="0" w:space="0" w:color="auto"/>
          </w:divBdr>
        </w:div>
      </w:divsChild>
    </w:div>
    <w:div w:id="162472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oxrom.ru/publications/etapy_sozdaniya_brend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monoxrom.ru/publications/etapy_sozdaniya_brend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oxrom.ru/publications/etapy_sozdaniya_brenda/" TargetMode="External"/><Relationship Id="rId11" Type="http://schemas.openxmlformats.org/officeDocument/2006/relationships/hyperlink" Target="https://monoxrom.ru/publications/coporate_identity/" TargetMode="External"/><Relationship Id="rId5" Type="http://schemas.openxmlformats.org/officeDocument/2006/relationships/webSettings" Target="webSettings.xml"/><Relationship Id="rId10" Type="http://schemas.openxmlformats.org/officeDocument/2006/relationships/hyperlink" Target="https://monoxrom.ru/publications/etapy_sozdaniya_brenda/" TargetMode="External"/><Relationship Id="rId4" Type="http://schemas.openxmlformats.org/officeDocument/2006/relationships/settings" Target="settings.xml"/><Relationship Id="rId9" Type="http://schemas.openxmlformats.org/officeDocument/2006/relationships/hyperlink" Target="https://monoxrom.ru/publications/etapy_sozdaniya_brend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1590</Words>
  <Characters>9064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Дилдора Хожиева</dc:creator>
  <cp:keywords/>
  <dc:description/>
  <cp:lastModifiedBy>Муҳаммад Аманов</cp:lastModifiedBy>
  <cp:revision>7</cp:revision>
  <dcterms:created xsi:type="dcterms:W3CDTF">2023-01-04T04:22:00Z</dcterms:created>
  <dcterms:modified xsi:type="dcterms:W3CDTF">2023-01-06T09:00:00Z</dcterms:modified>
</cp:coreProperties>
</file>