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imes New Roman" w:hAnsi="Times New Roman" w:cs="Times New Roman"/>
          <w:color w:val="1F1F1F"/>
          <w:sz w:val="24"/>
          <w:szCs w:val="22"/>
        </w:rPr>
        <w:id w:val="1172605701"/>
        <w:docPartObj>
          <w:docPartGallery w:val="Table of Contents"/>
          <w:docPartUnique/>
        </w:docPartObj>
      </w:sdtPr>
      <w:sdtEndPr>
        <w:rPr>
          <w:b/>
          <w:bCs/>
          <w:noProof/>
        </w:rPr>
      </w:sdtEndPr>
      <w:sdtContent>
        <w:p w14:paraId="6D9DD4A1" w14:textId="345F45D0" w:rsidR="00A11E35" w:rsidRDefault="00A11E35" w:rsidP="00A11E35">
          <w:pPr>
            <w:pStyle w:val="TOCHeading"/>
            <w:jc w:val="center"/>
            <w:rPr>
              <w:rFonts w:ascii="Times New Roman" w:hAnsi="Times New Roman" w:cs="Times New Roman"/>
            </w:rPr>
          </w:pPr>
          <w:r w:rsidRPr="00A11E35">
            <w:rPr>
              <w:rFonts w:ascii="Times New Roman" w:hAnsi="Times New Roman" w:cs="Times New Roman"/>
            </w:rPr>
            <w:t>Table of Contents</w:t>
          </w:r>
        </w:p>
        <w:p w14:paraId="1D459D88" w14:textId="46061A5F" w:rsidR="00A11E35" w:rsidRPr="00A11E35" w:rsidRDefault="00A11E35" w:rsidP="00A11E35">
          <w:r w:rsidRPr="00A11E35">
            <w:rPr>
              <w:noProof/>
              <w:color w:val="000000"/>
              <w:sz w:val="22"/>
            </w:rPr>
            <mc:AlternateContent>
              <mc:Choice Requires="wps">
                <w:drawing>
                  <wp:anchor distT="0" distB="0" distL="114300" distR="114300" simplePos="0" relativeHeight="251661312" behindDoc="0" locked="0" layoutInCell="1" allowOverlap="1" wp14:anchorId="729CA4C1" wp14:editId="18158E6B">
                    <wp:simplePos x="0" y="0"/>
                    <wp:positionH relativeFrom="column">
                      <wp:posOffset>-283405</wp:posOffset>
                    </wp:positionH>
                    <wp:positionV relativeFrom="paragraph">
                      <wp:posOffset>102821</wp:posOffset>
                    </wp:positionV>
                    <wp:extent cx="6444615" cy="2091104"/>
                    <wp:effectExtent l="19050" t="19050" r="13335" b="23495"/>
                    <wp:wrapNone/>
                    <wp:docPr id="3" name="Rectangle 3"/>
                    <wp:cNvGraphicFramePr/>
                    <a:graphic xmlns:a="http://schemas.openxmlformats.org/drawingml/2006/main">
                      <a:graphicData uri="http://schemas.microsoft.com/office/word/2010/wordprocessingShape">
                        <wps:wsp>
                          <wps:cNvSpPr/>
                          <wps:spPr>
                            <a:xfrm>
                              <a:off x="0" y="0"/>
                              <a:ext cx="6444615" cy="20911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1B56B28" id="Rectangle 3" o:spid="_x0000_s1026" style="position:absolute;margin-left:-22.3pt;margin-top:8.1pt;width:507.45pt;height:16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" filled="f" strokecolor="#1f3763 [1604]" strokeweight="3pt"/>
                </w:pict>
              </mc:Fallback>
            </mc:AlternateContent>
          </w:r>
        </w:p>
        <w:p w14:paraId="76FF0AC2" w14:textId="1E67EBBC" w:rsidR="00A11E35" w:rsidRDefault="00A11E35">
          <w:pPr>
            <w:pStyle w:val="TOC1"/>
            <w:tabs>
              <w:tab w:val="right" w:leader="dot" w:pos="940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4624769" w:history="1">
            <w:r w:rsidRPr="00675395">
              <w:rPr>
                <w:rStyle w:val="Hyperlink"/>
                <w:b/>
                <w:bCs/>
                <w:noProof/>
              </w:rPr>
              <w:t>Deadlock in Operating Systems</w:t>
            </w:r>
            <w:r>
              <w:rPr>
                <w:noProof/>
                <w:webHidden/>
              </w:rPr>
              <w:tab/>
            </w:r>
            <w:r>
              <w:rPr>
                <w:noProof/>
                <w:webHidden/>
              </w:rPr>
              <w:fldChar w:fldCharType="begin"/>
            </w:r>
            <w:r>
              <w:rPr>
                <w:noProof/>
                <w:webHidden/>
              </w:rPr>
              <w:instrText xml:space="preserve"> PAGEREF _Toc164624769 \h </w:instrText>
            </w:r>
            <w:r>
              <w:rPr>
                <w:noProof/>
                <w:webHidden/>
              </w:rPr>
            </w:r>
            <w:r>
              <w:rPr>
                <w:noProof/>
                <w:webHidden/>
              </w:rPr>
              <w:fldChar w:fldCharType="separate"/>
            </w:r>
            <w:r>
              <w:rPr>
                <w:noProof/>
                <w:webHidden/>
              </w:rPr>
              <w:t>1</w:t>
            </w:r>
            <w:r>
              <w:rPr>
                <w:noProof/>
                <w:webHidden/>
              </w:rPr>
              <w:fldChar w:fldCharType="end"/>
            </w:r>
          </w:hyperlink>
        </w:p>
        <w:p w14:paraId="314C9AC1" w14:textId="47B3E450" w:rsidR="00A11E35" w:rsidRDefault="00A65D13">
          <w:pPr>
            <w:pStyle w:val="TOC1"/>
            <w:tabs>
              <w:tab w:val="right" w:leader="dot" w:pos="9405"/>
            </w:tabs>
            <w:rPr>
              <w:rFonts w:asciiTheme="minorHAnsi" w:eastAsiaTheme="minorEastAsia" w:hAnsiTheme="minorHAnsi" w:cstheme="minorBidi"/>
              <w:noProof/>
              <w:color w:val="auto"/>
              <w:sz w:val="22"/>
            </w:rPr>
          </w:pPr>
          <w:hyperlink w:anchor="_Toc164624770" w:history="1">
            <w:r w:rsidR="00A11E35" w:rsidRPr="00675395">
              <w:rPr>
                <w:rStyle w:val="Hyperlink"/>
                <w:b/>
                <w:bCs/>
                <w:noProof/>
              </w:rPr>
              <w:t>Conditions for deadlock</w:t>
            </w:r>
            <w:r w:rsidR="00A11E35">
              <w:rPr>
                <w:noProof/>
                <w:webHidden/>
              </w:rPr>
              <w:tab/>
            </w:r>
            <w:r w:rsidR="00A11E35">
              <w:rPr>
                <w:noProof/>
                <w:webHidden/>
              </w:rPr>
              <w:fldChar w:fldCharType="begin"/>
            </w:r>
            <w:r w:rsidR="00A11E35">
              <w:rPr>
                <w:noProof/>
                <w:webHidden/>
              </w:rPr>
              <w:instrText xml:space="preserve"> PAGEREF _Toc164624770 \h </w:instrText>
            </w:r>
            <w:r w:rsidR="00A11E35">
              <w:rPr>
                <w:noProof/>
                <w:webHidden/>
              </w:rPr>
            </w:r>
            <w:r w:rsidR="00A11E35">
              <w:rPr>
                <w:noProof/>
                <w:webHidden/>
              </w:rPr>
              <w:fldChar w:fldCharType="separate"/>
            </w:r>
            <w:r w:rsidR="00A11E35">
              <w:rPr>
                <w:noProof/>
                <w:webHidden/>
              </w:rPr>
              <w:t>2</w:t>
            </w:r>
            <w:r w:rsidR="00A11E35">
              <w:rPr>
                <w:noProof/>
                <w:webHidden/>
              </w:rPr>
              <w:fldChar w:fldCharType="end"/>
            </w:r>
          </w:hyperlink>
        </w:p>
        <w:p w14:paraId="62D9B5B4" w14:textId="67D04875" w:rsidR="00A11E35" w:rsidRDefault="00A65D13">
          <w:pPr>
            <w:pStyle w:val="TOC1"/>
            <w:tabs>
              <w:tab w:val="right" w:leader="dot" w:pos="9405"/>
            </w:tabs>
            <w:rPr>
              <w:rFonts w:asciiTheme="minorHAnsi" w:eastAsiaTheme="minorEastAsia" w:hAnsiTheme="minorHAnsi" w:cstheme="minorBidi"/>
              <w:noProof/>
              <w:color w:val="auto"/>
              <w:sz w:val="22"/>
            </w:rPr>
          </w:pPr>
          <w:hyperlink w:anchor="_Toc164624771" w:history="1">
            <w:r w:rsidR="00A11E35" w:rsidRPr="00675395">
              <w:rPr>
                <w:rStyle w:val="Hyperlink"/>
                <w:b/>
                <w:bCs/>
                <w:noProof/>
              </w:rPr>
              <w:t>Deadlock prevention</w:t>
            </w:r>
            <w:r w:rsidR="00A11E35">
              <w:rPr>
                <w:noProof/>
                <w:webHidden/>
              </w:rPr>
              <w:tab/>
            </w:r>
            <w:r w:rsidR="00A11E35">
              <w:rPr>
                <w:noProof/>
                <w:webHidden/>
              </w:rPr>
              <w:fldChar w:fldCharType="begin"/>
            </w:r>
            <w:r w:rsidR="00A11E35">
              <w:rPr>
                <w:noProof/>
                <w:webHidden/>
              </w:rPr>
              <w:instrText xml:space="preserve"> PAGEREF _Toc164624771 \h </w:instrText>
            </w:r>
            <w:r w:rsidR="00A11E35">
              <w:rPr>
                <w:noProof/>
                <w:webHidden/>
              </w:rPr>
            </w:r>
            <w:r w:rsidR="00A11E35">
              <w:rPr>
                <w:noProof/>
                <w:webHidden/>
              </w:rPr>
              <w:fldChar w:fldCharType="separate"/>
            </w:r>
            <w:r w:rsidR="00A11E35">
              <w:rPr>
                <w:noProof/>
                <w:webHidden/>
              </w:rPr>
              <w:t>3</w:t>
            </w:r>
            <w:r w:rsidR="00A11E35">
              <w:rPr>
                <w:noProof/>
                <w:webHidden/>
              </w:rPr>
              <w:fldChar w:fldCharType="end"/>
            </w:r>
          </w:hyperlink>
        </w:p>
        <w:p w14:paraId="551CA131" w14:textId="0D68702C" w:rsidR="00A11E35" w:rsidRDefault="00A65D13">
          <w:pPr>
            <w:pStyle w:val="TOC1"/>
            <w:tabs>
              <w:tab w:val="right" w:leader="dot" w:pos="9405"/>
            </w:tabs>
            <w:rPr>
              <w:rFonts w:asciiTheme="minorHAnsi" w:eastAsiaTheme="minorEastAsia" w:hAnsiTheme="minorHAnsi" w:cstheme="minorBidi"/>
              <w:noProof/>
              <w:color w:val="auto"/>
              <w:sz w:val="22"/>
            </w:rPr>
          </w:pPr>
          <w:hyperlink w:anchor="_Toc164624772" w:history="1">
            <w:r w:rsidR="00A11E35" w:rsidRPr="00675395">
              <w:rPr>
                <w:rStyle w:val="Hyperlink"/>
                <w:b/>
                <w:bCs/>
                <w:noProof/>
              </w:rPr>
              <w:t>Deadlock Management:</w:t>
            </w:r>
            <w:r w:rsidR="00A11E35">
              <w:rPr>
                <w:noProof/>
                <w:webHidden/>
              </w:rPr>
              <w:tab/>
            </w:r>
            <w:r w:rsidR="00A11E35">
              <w:rPr>
                <w:noProof/>
                <w:webHidden/>
              </w:rPr>
              <w:fldChar w:fldCharType="begin"/>
            </w:r>
            <w:r w:rsidR="00A11E35">
              <w:rPr>
                <w:noProof/>
                <w:webHidden/>
              </w:rPr>
              <w:instrText xml:space="preserve"> PAGEREF _Toc164624772 \h </w:instrText>
            </w:r>
            <w:r w:rsidR="00A11E35">
              <w:rPr>
                <w:noProof/>
                <w:webHidden/>
              </w:rPr>
            </w:r>
            <w:r w:rsidR="00A11E35">
              <w:rPr>
                <w:noProof/>
                <w:webHidden/>
              </w:rPr>
              <w:fldChar w:fldCharType="separate"/>
            </w:r>
            <w:r w:rsidR="00A11E35">
              <w:rPr>
                <w:noProof/>
                <w:webHidden/>
              </w:rPr>
              <w:t>4</w:t>
            </w:r>
            <w:r w:rsidR="00A11E35">
              <w:rPr>
                <w:noProof/>
                <w:webHidden/>
              </w:rPr>
              <w:fldChar w:fldCharType="end"/>
            </w:r>
          </w:hyperlink>
        </w:p>
        <w:p w14:paraId="4660B6BB" w14:textId="41262666" w:rsidR="00A11E35" w:rsidRDefault="00A65D13">
          <w:pPr>
            <w:pStyle w:val="TOC1"/>
            <w:tabs>
              <w:tab w:val="right" w:leader="dot" w:pos="9405"/>
            </w:tabs>
            <w:rPr>
              <w:rFonts w:asciiTheme="minorHAnsi" w:eastAsiaTheme="minorEastAsia" w:hAnsiTheme="minorHAnsi" w:cstheme="minorBidi"/>
              <w:noProof/>
              <w:color w:val="auto"/>
              <w:sz w:val="22"/>
            </w:rPr>
          </w:pPr>
          <w:hyperlink w:anchor="_Toc164624773" w:history="1">
            <w:r w:rsidR="00A11E35" w:rsidRPr="00675395">
              <w:rPr>
                <w:rStyle w:val="Hyperlink"/>
                <w:b/>
                <w:bCs/>
                <w:noProof/>
              </w:rPr>
              <w:t>Importance of deadlock management</w:t>
            </w:r>
            <w:r w:rsidR="00A11E35">
              <w:rPr>
                <w:noProof/>
                <w:webHidden/>
              </w:rPr>
              <w:tab/>
            </w:r>
            <w:r w:rsidR="00A11E35">
              <w:rPr>
                <w:noProof/>
                <w:webHidden/>
              </w:rPr>
              <w:fldChar w:fldCharType="begin"/>
            </w:r>
            <w:r w:rsidR="00A11E35">
              <w:rPr>
                <w:noProof/>
                <w:webHidden/>
              </w:rPr>
              <w:instrText xml:space="preserve"> PAGEREF _Toc164624773 \h </w:instrText>
            </w:r>
            <w:r w:rsidR="00A11E35">
              <w:rPr>
                <w:noProof/>
                <w:webHidden/>
              </w:rPr>
            </w:r>
            <w:r w:rsidR="00A11E35">
              <w:rPr>
                <w:noProof/>
                <w:webHidden/>
              </w:rPr>
              <w:fldChar w:fldCharType="separate"/>
            </w:r>
            <w:r w:rsidR="00A11E35">
              <w:rPr>
                <w:noProof/>
                <w:webHidden/>
              </w:rPr>
              <w:t>5</w:t>
            </w:r>
            <w:r w:rsidR="00A11E35">
              <w:rPr>
                <w:noProof/>
                <w:webHidden/>
              </w:rPr>
              <w:fldChar w:fldCharType="end"/>
            </w:r>
          </w:hyperlink>
        </w:p>
        <w:p w14:paraId="7EBD6BD4" w14:textId="4605678D" w:rsidR="00A11E35" w:rsidRPr="00A11E35" w:rsidRDefault="00A65D13" w:rsidP="00A11E35">
          <w:pPr>
            <w:pStyle w:val="TOC2"/>
            <w:ind w:left="0" w:firstLine="0"/>
            <w:rPr>
              <w:rFonts w:asciiTheme="minorHAnsi" w:eastAsiaTheme="minorEastAsia" w:hAnsiTheme="minorHAnsi" w:cstheme="minorBidi"/>
              <w:color w:val="auto"/>
              <w:sz w:val="24"/>
            </w:rPr>
          </w:pPr>
          <w:hyperlink w:anchor="_Toc164624774" w:history="1">
            <w:r w:rsidR="00A11E35" w:rsidRPr="00A11E35">
              <w:rPr>
                <w:rStyle w:val="Hyperlink"/>
              </w:rPr>
              <w:t>Conclusion</w:t>
            </w:r>
            <w:r w:rsidR="00A11E35" w:rsidRPr="00A11E35">
              <w:rPr>
                <w:webHidden/>
              </w:rPr>
              <w:tab/>
            </w:r>
            <w:r w:rsidR="00A11E35" w:rsidRPr="00A11E35">
              <w:rPr>
                <w:webHidden/>
              </w:rPr>
              <w:fldChar w:fldCharType="begin"/>
            </w:r>
            <w:r w:rsidR="00A11E35" w:rsidRPr="00A11E35">
              <w:rPr>
                <w:webHidden/>
              </w:rPr>
              <w:instrText xml:space="preserve"> PAGEREF _Toc164624774 \h </w:instrText>
            </w:r>
            <w:r w:rsidR="00A11E35" w:rsidRPr="00A11E35">
              <w:rPr>
                <w:webHidden/>
              </w:rPr>
            </w:r>
            <w:r w:rsidR="00A11E35" w:rsidRPr="00A11E35">
              <w:rPr>
                <w:webHidden/>
              </w:rPr>
              <w:fldChar w:fldCharType="separate"/>
            </w:r>
            <w:r w:rsidR="00A11E35" w:rsidRPr="00A11E35">
              <w:rPr>
                <w:webHidden/>
              </w:rPr>
              <w:t>6</w:t>
            </w:r>
            <w:r w:rsidR="00A11E35" w:rsidRPr="00A11E35">
              <w:rPr>
                <w:webHidden/>
              </w:rPr>
              <w:fldChar w:fldCharType="end"/>
            </w:r>
          </w:hyperlink>
          <w:r w:rsidR="00A11E35">
            <w:rPr>
              <w:rStyle w:val="Hyperlink"/>
            </w:rPr>
            <w:br/>
          </w:r>
          <w:hyperlink w:anchor="_Toc164624775" w:history="1">
            <w:r w:rsidR="00A11E35" w:rsidRPr="00675395">
              <w:rPr>
                <w:rStyle w:val="Hyperlink"/>
              </w:rPr>
              <w:t>References</w:t>
            </w:r>
            <w:r w:rsidR="00A11E35">
              <w:rPr>
                <w:webHidden/>
              </w:rPr>
              <w:tab/>
            </w:r>
            <w:r w:rsidR="00A11E35">
              <w:rPr>
                <w:webHidden/>
              </w:rPr>
              <w:fldChar w:fldCharType="begin"/>
            </w:r>
            <w:r w:rsidR="00A11E35">
              <w:rPr>
                <w:webHidden/>
              </w:rPr>
              <w:instrText xml:space="preserve"> PAGEREF _Toc164624775 \h </w:instrText>
            </w:r>
            <w:r w:rsidR="00A11E35">
              <w:rPr>
                <w:webHidden/>
              </w:rPr>
            </w:r>
            <w:r w:rsidR="00A11E35">
              <w:rPr>
                <w:webHidden/>
              </w:rPr>
              <w:fldChar w:fldCharType="separate"/>
            </w:r>
            <w:r w:rsidR="00A11E35">
              <w:rPr>
                <w:webHidden/>
              </w:rPr>
              <w:t>7</w:t>
            </w:r>
            <w:r w:rsidR="00A11E35">
              <w:rPr>
                <w:webHidden/>
              </w:rPr>
              <w:fldChar w:fldCharType="end"/>
            </w:r>
          </w:hyperlink>
        </w:p>
        <w:p w14:paraId="5AF30EBC" w14:textId="30BD8ED7" w:rsidR="00A11E35" w:rsidRDefault="00A11E35">
          <w:r>
            <w:rPr>
              <w:b/>
              <w:bCs/>
              <w:noProof/>
            </w:rPr>
            <w:fldChar w:fldCharType="end"/>
          </w:r>
        </w:p>
      </w:sdtContent>
    </w:sdt>
    <w:p w14:paraId="5E6714D6" w14:textId="31C07325" w:rsidR="00122B69" w:rsidRPr="00A11E35" w:rsidRDefault="000712A6" w:rsidP="00A11E35">
      <w:pPr>
        <w:jc w:val="center"/>
        <w:rPr>
          <w:sz w:val="32"/>
          <w:szCs w:val="28"/>
        </w:rPr>
      </w:pPr>
      <w:r w:rsidRPr="00A11E35">
        <w:rPr>
          <w:sz w:val="32"/>
          <w:szCs w:val="28"/>
        </w:rPr>
        <w:t>List of figures</w:t>
      </w:r>
    </w:p>
    <w:p w14:paraId="52EF4C97" w14:textId="143CA63E" w:rsidR="00A11E35" w:rsidRDefault="00A11E35" w:rsidP="00A11E35">
      <w:pPr>
        <w:spacing w:after="72" w:line="259" w:lineRule="auto"/>
        <w:ind w:left="0" w:firstLine="0"/>
        <w:jc w:val="both"/>
        <w:rPr>
          <w:noProof/>
        </w:rPr>
      </w:pPr>
      <w:r>
        <w:rPr>
          <w:noProof/>
          <w:color w:val="000000"/>
          <w:sz w:val="22"/>
        </w:rPr>
        <mc:AlternateContent>
          <mc:Choice Requires="wps">
            <w:drawing>
              <wp:anchor distT="0" distB="0" distL="114300" distR="114300" simplePos="0" relativeHeight="251659264" behindDoc="0" locked="0" layoutInCell="1" allowOverlap="1" wp14:anchorId="4A81A8A5" wp14:editId="33695FC0">
                <wp:simplePos x="0" y="0"/>
                <wp:positionH relativeFrom="column">
                  <wp:posOffset>-339676</wp:posOffset>
                </wp:positionH>
                <wp:positionV relativeFrom="paragraph">
                  <wp:posOffset>126366</wp:posOffset>
                </wp:positionV>
                <wp:extent cx="6445054" cy="719504"/>
                <wp:effectExtent l="19050" t="19050" r="13335" b="23495"/>
                <wp:wrapNone/>
                <wp:docPr id="2" name="Rectangle 2"/>
                <wp:cNvGraphicFramePr/>
                <a:graphic xmlns:a="http://schemas.openxmlformats.org/drawingml/2006/main">
                  <a:graphicData uri="http://schemas.microsoft.com/office/word/2010/wordprocessingShape">
                    <wps:wsp>
                      <wps:cNvSpPr/>
                      <wps:spPr>
                        <a:xfrm>
                          <a:off x="0" y="0"/>
                          <a:ext cx="6445054" cy="7195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CE68D31" id="Rectangle 2" o:spid="_x0000_s1026" style="position:absolute;margin-left:-26.75pt;margin-top:9.95pt;width:507.5pt;height: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" filled="f" strokecolor="#1f3763 [1604]" strokeweight="3pt"/>
            </w:pict>
          </mc:Fallback>
        </mc:AlternateContent>
      </w:r>
      <w:r w:rsidR="000712A6" w:rsidRPr="00A11E35">
        <w:rPr>
          <w:color w:val="000000"/>
          <w:sz w:val="32"/>
        </w:rPr>
        <w:t xml:space="preserve"> </w:t>
      </w:r>
      <w:r>
        <w:rPr>
          <w:color w:val="000000"/>
          <w:sz w:val="32"/>
        </w:rPr>
        <w:fldChar w:fldCharType="begin"/>
      </w:r>
      <w:r>
        <w:rPr>
          <w:color w:val="000000"/>
          <w:sz w:val="32"/>
        </w:rPr>
        <w:instrText xml:space="preserve"> TOC \h \z \c "Figure" </w:instrText>
      </w:r>
      <w:r>
        <w:rPr>
          <w:color w:val="000000"/>
          <w:sz w:val="32"/>
        </w:rPr>
        <w:fldChar w:fldCharType="separate"/>
      </w:r>
    </w:p>
    <w:p w14:paraId="415A2C46" w14:textId="1452BD94" w:rsidR="00A11E35" w:rsidRPr="00A11E35" w:rsidRDefault="00A65D13">
      <w:pPr>
        <w:pStyle w:val="TableofFigures"/>
        <w:tabs>
          <w:tab w:val="right" w:leader="dot" w:pos="9405"/>
        </w:tabs>
        <w:rPr>
          <w:b/>
          <w:bCs/>
          <w:noProof/>
        </w:rPr>
      </w:pPr>
      <w:hyperlink w:anchor="_Toc164625003" w:history="1">
        <w:r w:rsidR="00A11E35" w:rsidRPr="00A11E35">
          <w:rPr>
            <w:rStyle w:val="Hyperlink"/>
            <w:b/>
            <w:bCs/>
            <w:noProof/>
          </w:rPr>
          <w:t>Figure 1:Dedlock management</w:t>
        </w:r>
        <w:r w:rsidR="00A11E35" w:rsidRPr="00A11E35">
          <w:rPr>
            <w:b/>
            <w:bCs/>
            <w:noProof/>
            <w:webHidden/>
          </w:rPr>
          <w:tab/>
        </w:r>
        <w:r w:rsidR="00A11E35" w:rsidRPr="00A11E35">
          <w:rPr>
            <w:b/>
            <w:bCs/>
            <w:noProof/>
            <w:webHidden/>
          </w:rPr>
          <w:fldChar w:fldCharType="begin"/>
        </w:r>
        <w:r w:rsidR="00A11E35" w:rsidRPr="00A11E35">
          <w:rPr>
            <w:b/>
            <w:bCs/>
            <w:noProof/>
            <w:webHidden/>
          </w:rPr>
          <w:instrText xml:space="preserve"> PAGEREF _Toc164625003 \h </w:instrText>
        </w:r>
        <w:r w:rsidR="00A11E35" w:rsidRPr="00A11E35">
          <w:rPr>
            <w:b/>
            <w:bCs/>
            <w:noProof/>
            <w:webHidden/>
          </w:rPr>
        </w:r>
        <w:r w:rsidR="00A11E35" w:rsidRPr="00A11E35">
          <w:rPr>
            <w:b/>
            <w:bCs/>
            <w:noProof/>
            <w:webHidden/>
          </w:rPr>
          <w:fldChar w:fldCharType="separate"/>
        </w:r>
        <w:r w:rsidR="00A11E35" w:rsidRPr="00A11E35">
          <w:rPr>
            <w:b/>
            <w:bCs/>
            <w:noProof/>
            <w:webHidden/>
          </w:rPr>
          <w:t>1</w:t>
        </w:r>
        <w:r w:rsidR="00A11E35" w:rsidRPr="00A11E35">
          <w:rPr>
            <w:b/>
            <w:bCs/>
            <w:noProof/>
            <w:webHidden/>
          </w:rPr>
          <w:fldChar w:fldCharType="end"/>
        </w:r>
      </w:hyperlink>
    </w:p>
    <w:p w14:paraId="3B615717" w14:textId="3085906F" w:rsidR="00A11E35" w:rsidRPr="00A11E35" w:rsidRDefault="00A65D13">
      <w:pPr>
        <w:pStyle w:val="TableofFigures"/>
        <w:tabs>
          <w:tab w:val="right" w:leader="dot" w:pos="9405"/>
        </w:tabs>
        <w:rPr>
          <w:b/>
          <w:bCs/>
          <w:noProof/>
        </w:rPr>
      </w:pPr>
      <w:hyperlink w:anchor="_Toc164625004" w:history="1">
        <w:r w:rsidR="00A11E35" w:rsidRPr="00A11E35">
          <w:rPr>
            <w:rStyle w:val="Hyperlink"/>
            <w:b/>
            <w:bCs/>
            <w:noProof/>
          </w:rPr>
          <w:t>Figure 2: Deadlock prevention</w:t>
        </w:r>
        <w:r w:rsidR="00A11E35" w:rsidRPr="00A11E35">
          <w:rPr>
            <w:b/>
            <w:bCs/>
            <w:noProof/>
            <w:webHidden/>
          </w:rPr>
          <w:tab/>
        </w:r>
        <w:r w:rsidR="00A11E35" w:rsidRPr="00A11E35">
          <w:rPr>
            <w:b/>
            <w:bCs/>
            <w:noProof/>
            <w:webHidden/>
          </w:rPr>
          <w:fldChar w:fldCharType="begin"/>
        </w:r>
        <w:r w:rsidR="00A11E35" w:rsidRPr="00A11E35">
          <w:rPr>
            <w:b/>
            <w:bCs/>
            <w:noProof/>
            <w:webHidden/>
          </w:rPr>
          <w:instrText xml:space="preserve"> PAGEREF _Toc164625004 \h </w:instrText>
        </w:r>
        <w:r w:rsidR="00A11E35" w:rsidRPr="00A11E35">
          <w:rPr>
            <w:b/>
            <w:bCs/>
            <w:noProof/>
            <w:webHidden/>
          </w:rPr>
        </w:r>
        <w:r w:rsidR="00A11E35" w:rsidRPr="00A11E35">
          <w:rPr>
            <w:b/>
            <w:bCs/>
            <w:noProof/>
            <w:webHidden/>
          </w:rPr>
          <w:fldChar w:fldCharType="separate"/>
        </w:r>
        <w:r w:rsidR="00A11E35" w:rsidRPr="00A11E35">
          <w:rPr>
            <w:b/>
            <w:bCs/>
            <w:noProof/>
            <w:webHidden/>
          </w:rPr>
          <w:t>4</w:t>
        </w:r>
        <w:r w:rsidR="00A11E35" w:rsidRPr="00A11E35">
          <w:rPr>
            <w:b/>
            <w:bCs/>
            <w:noProof/>
            <w:webHidden/>
          </w:rPr>
          <w:fldChar w:fldCharType="end"/>
        </w:r>
      </w:hyperlink>
    </w:p>
    <w:p w14:paraId="608DAD0C" w14:textId="1B92345B" w:rsidR="00122B69" w:rsidRPr="00A11E35" w:rsidRDefault="00A11E35" w:rsidP="00A11E35">
      <w:pPr>
        <w:spacing w:after="72" w:line="259" w:lineRule="auto"/>
        <w:ind w:left="0" w:firstLine="0"/>
        <w:jc w:val="both"/>
      </w:pPr>
      <w:r>
        <w:rPr>
          <w:color w:val="000000"/>
          <w:sz w:val="32"/>
        </w:rPr>
        <w:fldChar w:fldCharType="end"/>
      </w:r>
      <w:r w:rsidR="000712A6" w:rsidRPr="00A11E35">
        <w:rPr>
          <w:color w:val="000000"/>
          <w:sz w:val="22"/>
        </w:rPr>
        <w:t xml:space="preserve"> </w:t>
      </w:r>
    </w:p>
    <w:p w14:paraId="3634983A" w14:textId="79720C31" w:rsidR="00122B69" w:rsidRPr="00A11E35" w:rsidRDefault="000712A6" w:rsidP="00A11E35">
      <w:pPr>
        <w:spacing w:after="156" w:line="259" w:lineRule="auto"/>
        <w:ind w:left="0" w:firstLine="0"/>
        <w:jc w:val="both"/>
      </w:pPr>
      <w:r w:rsidRPr="00A11E35">
        <w:rPr>
          <w:color w:val="000000"/>
          <w:sz w:val="22"/>
        </w:rPr>
        <w:t xml:space="preserve"> </w:t>
      </w:r>
    </w:p>
    <w:p w14:paraId="1AC0AE02" w14:textId="77777777" w:rsidR="00122B69" w:rsidRPr="00A11E35" w:rsidRDefault="000712A6" w:rsidP="00A11E35">
      <w:pPr>
        <w:spacing w:after="159" w:line="259" w:lineRule="auto"/>
        <w:ind w:left="0" w:firstLine="0"/>
        <w:jc w:val="both"/>
      </w:pPr>
      <w:r w:rsidRPr="00A11E35">
        <w:rPr>
          <w:color w:val="000000"/>
          <w:sz w:val="22"/>
        </w:rPr>
        <w:t xml:space="preserve"> </w:t>
      </w:r>
    </w:p>
    <w:p w14:paraId="6CE03A65" w14:textId="559DE48D" w:rsidR="00122B69" w:rsidRPr="00A11E35" w:rsidRDefault="000712A6" w:rsidP="00A11E35">
      <w:pPr>
        <w:spacing w:after="156" w:line="259" w:lineRule="auto"/>
        <w:ind w:left="0" w:firstLine="0"/>
        <w:jc w:val="both"/>
      </w:pPr>
      <w:r w:rsidRPr="00A11E35">
        <w:rPr>
          <w:color w:val="000000"/>
          <w:sz w:val="22"/>
        </w:rPr>
        <w:t xml:space="preserve"> </w:t>
      </w:r>
    </w:p>
    <w:p w14:paraId="5B7C96A4" w14:textId="755E7BCD" w:rsidR="00122B69" w:rsidRPr="00A11E35" w:rsidRDefault="000712A6" w:rsidP="00A11E35">
      <w:pPr>
        <w:spacing w:after="156" w:line="259" w:lineRule="auto"/>
        <w:ind w:left="0" w:firstLine="0"/>
        <w:jc w:val="both"/>
      </w:pPr>
      <w:r w:rsidRPr="00A11E35">
        <w:rPr>
          <w:color w:val="000000"/>
          <w:sz w:val="22"/>
        </w:rPr>
        <w:t xml:space="preserve"> </w:t>
      </w:r>
    </w:p>
    <w:p w14:paraId="44C05132" w14:textId="7B3004BE" w:rsidR="00A11E35" w:rsidRPr="00A11E35" w:rsidRDefault="00A11E35" w:rsidP="00A11E35">
      <w:pPr>
        <w:spacing w:after="156" w:line="259" w:lineRule="auto"/>
        <w:ind w:left="0" w:firstLine="0"/>
        <w:jc w:val="both"/>
      </w:pPr>
    </w:p>
    <w:p w14:paraId="55ABEAAB" w14:textId="77777777" w:rsidR="00122B69" w:rsidRPr="00A11E35" w:rsidRDefault="000712A6" w:rsidP="00A11E35">
      <w:pPr>
        <w:spacing w:after="183" w:line="259" w:lineRule="auto"/>
        <w:ind w:left="0" w:firstLine="0"/>
        <w:jc w:val="both"/>
      </w:pPr>
      <w:r w:rsidRPr="00A11E35">
        <w:rPr>
          <w:color w:val="000000"/>
          <w:sz w:val="22"/>
        </w:rPr>
        <w:t xml:space="preserve"> </w:t>
      </w:r>
    </w:p>
    <w:p w14:paraId="3F567AD6" w14:textId="3DA566A7" w:rsidR="00122B69" w:rsidRPr="00A11E35" w:rsidRDefault="000712A6" w:rsidP="00A11E35">
      <w:pPr>
        <w:spacing w:after="192" w:line="259" w:lineRule="auto"/>
        <w:ind w:left="0" w:firstLine="0"/>
        <w:jc w:val="both"/>
      </w:pPr>
      <w:r w:rsidRPr="00A11E35">
        <w:rPr>
          <w:color w:val="000000"/>
          <w:sz w:val="22"/>
        </w:rPr>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r w:rsidRPr="00A11E35">
        <w:rPr>
          <w:color w:val="000000"/>
          <w:sz w:val="22"/>
        </w:rPr>
        <w:tab/>
        <w:t xml:space="preserve"> </w:t>
      </w:r>
    </w:p>
    <w:p w14:paraId="73B33FFA" w14:textId="1E1C29CF" w:rsidR="00122B69" w:rsidRPr="00A11E35" w:rsidRDefault="000712A6" w:rsidP="00A11E35">
      <w:pPr>
        <w:spacing w:after="0" w:line="259" w:lineRule="auto"/>
        <w:ind w:left="0" w:firstLine="0"/>
        <w:jc w:val="both"/>
      </w:pPr>
      <w:r w:rsidRPr="00A11E35">
        <w:rPr>
          <w:color w:val="000000"/>
          <w:sz w:val="22"/>
        </w:rPr>
        <w:t xml:space="preserve"> </w:t>
      </w:r>
      <w:r w:rsidRPr="00A11E35">
        <w:rPr>
          <w:color w:val="000000"/>
          <w:sz w:val="22"/>
        </w:rPr>
        <w:tab/>
        <w:t xml:space="preserve"> </w:t>
      </w:r>
    </w:p>
    <w:p w14:paraId="3EAA4AAA" w14:textId="58530885" w:rsidR="00122B69" w:rsidRPr="00A11E35" w:rsidRDefault="000712A6" w:rsidP="00A11E35">
      <w:pPr>
        <w:spacing w:after="336" w:line="259" w:lineRule="auto"/>
        <w:ind w:left="0" w:firstLine="0"/>
        <w:jc w:val="both"/>
      </w:pPr>
      <w:r w:rsidRPr="00A11E35">
        <w:rPr>
          <w:color w:val="000000"/>
          <w:sz w:val="22"/>
        </w:rPr>
        <w:t xml:space="preserve"> </w:t>
      </w:r>
    </w:p>
    <w:p w14:paraId="25FF2484" w14:textId="77777777" w:rsidR="00122B69" w:rsidRPr="00A11E35" w:rsidRDefault="000712A6" w:rsidP="00A11E35">
      <w:pPr>
        <w:spacing w:after="274" w:line="259" w:lineRule="auto"/>
        <w:ind w:left="10" w:right="634" w:hanging="10"/>
        <w:jc w:val="both"/>
      </w:pPr>
      <w:r w:rsidRPr="00A11E35">
        <w:rPr>
          <w:color w:val="000000"/>
          <w:sz w:val="36"/>
        </w:rPr>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 </w:t>
      </w:r>
      <w:r w:rsidRPr="00A11E35">
        <w:rPr>
          <w:color w:val="000000"/>
          <w:sz w:val="36"/>
        </w:rPr>
        <w:tab/>
        <w:t xml:space="preserve">i </w:t>
      </w:r>
    </w:p>
    <w:p w14:paraId="48289DBD" w14:textId="77777777" w:rsidR="00122B69" w:rsidRPr="00A11E35" w:rsidRDefault="000712A6" w:rsidP="00A11E35">
      <w:pPr>
        <w:pStyle w:val="Heading1"/>
        <w:ind w:left="-5" w:right="0"/>
        <w:jc w:val="both"/>
        <w:rPr>
          <w:b/>
          <w:bCs/>
          <w:sz w:val="32"/>
          <w:szCs w:val="20"/>
        </w:rPr>
      </w:pPr>
      <w:bookmarkStart w:id="1" w:name="_Toc164624769"/>
      <w:r w:rsidRPr="00A11E35">
        <w:rPr>
          <w:b/>
          <w:bCs/>
          <w:sz w:val="32"/>
          <w:szCs w:val="20"/>
        </w:rPr>
        <w:lastRenderedPageBreak/>
        <w:t>Deadlock in Operating Systems</w:t>
      </w:r>
      <w:bookmarkEnd w:id="1"/>
      <w:r w:rsidRPr="00A11E35">
        <w:rPr>
          <w:b/>
          <w:bCs/>
          <w:sz w:val="32"/>
          <w:szCs w:val="20"/>
        </w:rPr>
        <w:t xml:space="preserve"> </w:t>
      </w:r>
    </w:p>
    <w:p w14:paraId="593847EE" w14:textId="77777777" w:rsidR="00122B69" w:rsidRPr="00A11E35" w:rsidRDefault="000712A6" w:rsidP="00A11E35">
      <w:pPr>
        <w:spacing w:after="237"/>
        <w:ind w:left="-15" w:right="41" w:firstLine="0"/>
        <w:jc w:val="both"/>
      </w:pPr>
      <w:r w:rsidRPr="00A11E35">
        <w:t xml:space="preserve">A deadlock is a nightmare scenario in an operating system. It occurs when two or more processes become locked in a waiting game, each holding resources essential to the other's progress. Imagine a printer jam where two documents are stuck, each requiring a specific roller that the other is currently using. In the digital realm, this can bring a system to a grinding halt, impacting everything from critical business applications to user productivity. </w:t>
      </w:r>
    </w:p>
    <w:p w14:paraId="5F2C615B" w14:textId="77777777" w:rsidR="00122B69" w:rsidRPr="00A11E35" w:rsidRDefault="000712A6" w:rsidP="00A11E35">
      <w:pPr>
        <w:ind w:left="-15" w:right="41" w:firstLine="0"/>
        <w:jc w:val="both"/>
      </w:pPr>
      <w:r w:rsidRPr="00A11E35">
        <w:t xml:space="preserve">Understanding deadlocks requires delving into the resource management dance between processes and the operating system. Processes rely on shared resources like printers, memory blocks, or devices to complete their tasks. Here's where things can go awry: </w:t>
      </w:r>
    </w:p>
    <w:p w14:paraId="449FCF7A" w14:textId="77777777" w:rsidR="00122B69" w:rsidRPr="00A11E35" w:rsidRDefault="000712A6" w:rsidP="00A11E35">
      <w:pPr>
        <w:spacing w:after="0" w:line="259" w:lineRule="auto"/>
        <w:ind w:left="0" w:firstLine="0"/>
        <w:jc w:val="both"/>
      </w:pPr>
      <w:r w:rsidRPr="00A11E35">
        <w:rPr>
          <w:noProof/>
        </w:rPr>
        <w:drawing>
          <wp:inline distT="0" distB="0" distL="0" distR="0" wp14:anchorId="0DBC6ECD" wp14:editId="10F35D02">
            <wp:extent cx="5943600" cy="334365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5943600" cy="3343656"/>
                    </a:xfrm>
                    <a:prstGeom prst="rect">
                      <a:avLst/>
                    </a:prstGeom>
                  </pic:spPr>
                </pic:pic>
              </a:graphicData>
            </a:graphic>
          </wp:inline>
        </w:drawing>
      </w:r>
    </w:p>
    <w:p w14:paraId="41E758FB" w14:textId="77777777" w:rsidR="00122B69" w:rsidRPr="00A11E35" w:rsidRDefault="000712A6" w:rsidP="00A11E35">
      <w:pPr>
        <w:spacing w:after="174" w:line="259" w:lineRule="auto"/>
        <w:ind w:left="0" w:firstLine="0"/>
        <w:jc w:val="both"/>
      </w:pPr>
      <w:r w:rsidRPr="00A11E35">
        <w:rPr>
          <w:color w:val="000000"/>
          <w:sz w:val="22"/>
        </w:rPr>
        <w:t xml:space="preserve"> </w:t>
      </w:r>
    </w:p>
    <w:p w14:paraId="2CF3C77E" w14:textId="4993B6ED" w:rsidR="00122B69" w:rsidRPr="00A11E35" w:rsidRDefault="00A11E35" w:rsidP="00A11E35">
      <w:pPr>
        <w:pStyle w:val="Caption"/>
        <w:jc w:val="center"/>
      </w:pPr>
      <w:bookmarkStart w:id="2" w:name="_Toc164625003"/>
      <w:r>
        <w:t xml:space="preserve">Figure </w:t>
      </w:r>
      <w:r w:rsidR="00A65D13">
        <w:fldChar w:fldCharType="begin"/>
      </w:r>
      <w:r w:rsidR="00A65D13">
        <w:instrText xml:space="preserve"> SEQ Figure \* ARABIC </w:instrText>
      </w:r>
      <w:r w:rsidR="00A65D13">
        <w:fldChar w:fldCharType="separate"/>
      </w:r>
      <w:r>
        <w:rPr>
          <w:noProof/>
        </w:rPr>
        <w:t>1</w:t>
      </w:r>
      <w:r w:rsidR="00A65D13">
        <w:rPr>
          <w:noProof/>
        </w:rPr>
        <w:fldChar w:fldCharType="end"/>
      </w:r>
      <w:r>
        <w:t>:Dedlock management</w:t>
      </w:r>
      <w:bookmarkEnd w:id="2"/>
    </w:p>
    <w:p w14:paraId="1F38E7BF" w14:textId="6C8AF806" w:rsidR="00122B69" w:rsidRDefault="000712A6" w:rsidP="00A11E35">
      <w:pPr>
        <w:spacing w:after="370" w:line="259" w:lineRule="auto"/>
        <w:ind w:left="0" w:firstLine="0"/>
        <w:jc w:val="both"/>
      </w:pPr>
      <w:r w:rsidRPr="00A11E35">
        <w:t xml:space="preserve"> </w:t>
      </w:r>
    </w:p>
    <w:p w14:paraId="2A59F910" w14:textId="77777777" w:rsidR="00455E63" w:rsidRDefault="00455E63" w:rsidP="00A11E35">
      <w:pPr>
        <w:spacing w:after="370" w:line="259" w:lineRule="auto"/>
        <w:ind w:left="0" w:firstLine="0"/>
        <w:jc w:val="both"/>
      </w:pPr>
    </w:p>
    <w:p w14:paraId="62FF6B9A" w14:textId="77777777" w:rsidR="00A11E35" w:rsidRPr="00A11E35" w:rsidRDefault="00A11E35" w:rsidP="00A11E35">
      <w:pPr>
        <w:spacing w:after="370" w:line="259" w:lineRule="auto"/>
        <w:ind w:left="0" w:firstLine="0"/>
        <w:jc w:val="both"/>
      </w:pPr>
    </w:p>
    <w:p w14:paraId="651F3BFD" w14:textId="77777777" w:rsidR="00122B69" w:rsidRPr="00A11E35" w:rsidRDefault="000712A6" w:rsidP="00A11E35">
      <w:pPr>
        <w:pStyle w:val="Heading1"/>
        <w:ind w:left="-5" w:right="0"/>
        <w:jc w:val="both"/>
        <w:rPr>
          <w:b/>
          <w:bCs/>
          <w:sz w:val="32"/>
          <w:szCs w:val="20"/>
        </w:rPr>
      </w:pPr>
      <w:bookmarkStart w:id="3" w:name="_Toc164624770"/>
      <w:r w:rsidRPr="00A11E35">
        <w:rPr>
          <w:b/>
          <w:bCs/>
          <w:sz w:val="32"/>
          <w:szCs w:val="20"/>
        </w:rPr>
        <w:lastRenderedPageBreak/>
        <w:t>Conditions for deadlock</w:t>
      </w:r>
      <w:bookmarkEnd w:id="3"/>
      <w:r w:rsidRPr="00A11E35">
        <w:rPr>
          <w:b/>
          <w:bCs/>
          <w:sz w:val="32"/>
          <w:szCs w:val="20"/>
        </w:rPr>
        <w:t xml:space="preserve"> </w:t>
      </w:r>
    </w:p>
    <w:p w14:paraId="7A4D3C30" w14:textId="77777777" w:rsidR="00122B69" w:rsidRPr="00A11E35" w:rsidRDefault="000712A6" w:rsidP="00A11E35">
      <w:pPr>
        <w:spacing w:after="122" w:line="259" w:lineRule="auto"/>
        <w:ind w:left="-15" w:right="41" w:firstLine="0"/>
        <w:jc w:val="both"/>
      </w:pPr>
      <w:r w:rsidRPr="00A11E35">
        <w:t xml:space="preserve"> For a deadlock to occur, four specific conditions must be met simultaneously:  </w:t>
      </w:r>
    </w:p>
    <w:p w14:paraId="000AF122" w14:textId="77777777" w:rsidR="00122B69" w:rsidRPr="00A11E35" w:rsidRDefault="000712A6" w:rsidP="00A11E35">
      <w:pPr>
        <w:numPr>
          <w:ilvl w:val="0"/>
          <w:numId w:val="1"/>
        </w:numPr>
        <w:ind w:right="41" w:hanging="360"/>
        <w:jc w:val="both"/>
      </w:pPr>
      <w:r w:rsidRPr="00A11E35">
        <w:rPr>
          <w:b/>
          <w:bCs/>
        </w:rPr>
        <w:t>Mutual Exclusion</w:t>
      </w:r>
      <w:r w:rsidRPr="00A11E35">
        <w:t xml:space="preserve">: A resource can only be owned by one process at a time. No multitasking allowed! </w:t>
      </w:r>
    </w:p>
    <w:p w14:paraId="3ED143D9" w14:textId="77777777" w:rsidR="00122B69" w:rsidRPr="00A11E35" w:rsidRDefault="000712A6" w:rsidP="00A11E35">
      <w:pPr>
        <w:numPr>
          <w:ilvl w:val="0"/>
          <w:numId w:val="1"/>
        </w:numPr>
        <w:ind w:right="41" w:hanging="360"/>
        <w:jc w:val="both"/>
      </w:pPr>
      <w:r w:rsidRPr="00A11E35">
        <w:rPr>
          <w:b/>
          <w:bCs/>
        </w:rPr>
        <w:t>Hold and Wait</w:t>
      </w:r>
      <w:r w:rsidRPr="00A11E35">
        <w:t xml:space="preserve">: A process can hold onto a resource while requesting another, essentially staking its claim on multiple resources. </w:t>
      </w:r>
    </w:p>
    <w:p w14:paraId="7D24B2E6" w14:textId="77777777" w:rsidR="00122B69" w:rsidRPr="00A11E35" w:rsidRDefault="000712A6" w:rsidP="00A11E35">
      <w:pPr>
        <w:numPr>
          <w:ilvl w:val="0"/>
          <w:numId w:val="1"/>
        </w:numPr>
        <w:ind w:right="41" w:hanging="360"/>
        <w:jc w:val="both"/>
      </w:pPr>
      <w:r w:rsidRPr="00A11E35">
        <w:rPr>
          <w:b/>
          <w:bCs/>
        </w:rPr>
        <w:t>No Preemption:</w:t>
      </w:r>
      <w:r w:rsidRPr="00A11E35">
        <w:t xml:space="preserve"> Once a resource is allocated, the operating system cannot force the process to relinquish it. Sharing is not mandatory! </w:t>
      </w:r>
    </w:p>
    <w:p w14:paraId="03F00B95" w14:textId="77777777" w:rsidR="00122B69" w:rsidRPr="00A11E35" w:rsidRDefault="000712A6" w:rsidP="00A11E35">
      <w:pPr>
        <w:numPr>
          <w:ilvl w:val="0"/>
          <w:numId w:val="1"/>
        </w:numPr>
        <w:spacing w:after="236"/>
        <w:ind w:right="41" w:hanging="360"/>
        <w:jc w:val="both"/>
      </w:pPr>
      <w:r w:rsidRPr="00A11E35">
        <w:rPr>
          <w:b/>
          <w:bCs/>
        </w:rPr>
        <w:t>Circular Wait</w:t>
      </w:r>
      <w:r w:rsidRPr="00A11E35">
        <w:t xml:space="preserve">: A chain of processes forms where each process waits for a resource held by the next one in line. It's a catch-22 of resource dependency. </w:t>
      </w:r>
    </w:p>
    <w:p w14:paraId="2AF90781" w14:textId="77777777" w:rsidR="00122B69" w:rsidRPr="00A11E35" w:rsidRDefault="000712A6" w:rsidP="00A11E35">
      <w:pPr>
        <w:spacing w:after="360" w:line="259" w:lineRule="auto"/>
        <w:ind w:left="-15" w:right="41" w:firstLine="0"/>
        <w:jc w:val="both"/>
      </w:pPr>
      <w:r w:rsidRPr="00A11E35">
        <w:t xml:space="preserve">If these four conditions become a reality, deadlock rears its ugly head. </w:t>
      </w:r>
    </w:p>
    <w:p w14:paraId="2EA1B86E" w14:textId="77777777" w:rsidR="00122B69" w:rsidRPr="00A11E35" w:rsidRDefault="000712A6" w:rsidP="00A11E35">
      <w:pPr>
        <w:spacing w:after="360" w:line="259" w:lineRule="auto"/>
        <w:ind w:left="0" w:firstLine="0"/>
        <w:jc w:val="both"/>
      </w:pPr>
      <w:r w:rsidRPr="00A11E35">
        <w:t xml:space="preserve"> </w:t>
      </w:r>
    </w:p>
    <w:p w14:paraId="0D2D2244" w14:textId="726EFCD2" w:rsidR="00122B69" w:rsidRDefault="000712A6" w:rsidP="00A11E35">
      <w:pPr>
        <w:spacing w:after="370" w:line="259" w:lineRule="auto"/>
        <w:ind w:left="0" w:firstLine="0"/>
        <w:jc w:val="both"/>
      </w:pPr>
      <w:r w:rsidRPr="00A11E35">
        <w:t xml:space="preserve"> </w:t>
      </w:r>
    </w:p>
    <w:p w14:paraId="26E5F2A9" w14:textId="5E9B064C" w:rsidR="00A11E35" w:rsidRDefault="00A11E35" w:rsidP="00A11E35">
      <w:pPr>
        <w:spacing w:after="370" w:line="259" w:lineRule="auto"/>
        <w:ind w:left="0" w:firstLine="0"/>
        <w:jc w:val="both"/>
      </w:pPr>
    </w:p>
    <w:p w14:paraId="7C4D87B1" w14:textId="0ED0292A" w:rsidR="00A11E35" w:rsidRDefault="00A11E35" w:rsidP="00A11E35">
      <w:pPr>
        <w:spacing w:after="370" w:line="259" w:lineRule="auto"/>
        <w:ind w:left="0" w:firstLine="0"/>
        <w:jc w:val="both"/>
      </w:pPr>
    </w:p>
    <w:p w14:paraId="62C7E096" w14:textId="676E65C1" w:rsidR="00A11E35" w:rsidRDefault="00A11E35" w:rsidP="00A11E35">
      <w:pPr>
        <w:spacing w:after="370" w:line="259" w:lineRule="auto"/>
        <w:ind w:left="0" w:firstLine="0"/>
        <w:jc w:val="both"/>
      </w:pPr>
    </w:p>
    <w:p w14:paraId="114289D6" w14:textId="53A32176" w:rsidR="00A11E35" w:rsidRDefault="00A11E35" w:rsidP="00A11E35">
      <w:pPr>
        <w:spacing w:after="370" w:line="259" w:lineRule="auto"/>
        <w:ind w:left="0" w:firstLine="0"/>
        <w:jc w:val="both"/>
      </w:pPr>
    </w:p>
    <w:p w14:paraId="344798E4" w14:textId="3887740B" w:rsidR="00A11E35" w:rsidRDefault="00A11E35" w:rsidP="00A11E35">
      <w:pPr>
        <w:spacing w:after="370" w:line="259" w:lineRule="auto"/>
        <w:ind w:left="0" w:firstLine="0"/>
        <w:jc w:val="both"/>
      </w:pPr>
    </w:p>
    <w:p w14:paraId="3F7BA8EE" w14:textId="1D3DEC92" w:rsidR="00A11E35" w:rsidRDefault="00A11E35" w:rsidP="00A11E35">
      <w:pPr>
        <w:spacing w:after="370" w:line="259" w:lineRule="auto"/>
        <w:ind w:left="0" w:firstLine="0"/>
        <w:jc w:val="both"/>
      </w:pPr>
    </w:p>
    <w:p w14:paraId="6BA95F80" w14:textId="77777777" w:rsidR="00A11E35" w:rsidRPr="00A11E35" w:rsidRDefault="00A11E35" w:rsidP="00A11E35">
      <w:pPr>
        <w:spacing w:after="370" w:line="259" w:lineRule="auto"/>
        <w:ind w:left="0" w:firstLine="0"/>
        <w:jc w:val="both"/>
      </w:pPr>
    </w:p>
    <w:p w14:paraId="17883710" w14:textId="77777777" w:rsidR="00122B69" w:rsidRPr="00A11E35" w:rsidRDefault="000712A6" w:rsidP="00A11E35">
      <w:pPr>
        <w:pStyle w:val="Heading1"/>
        <w:ind w:left="-5" w:right="0"/>
        <w:jc w:val="both"/>
        <w:rPr>
          <w:b/>
          <w:bCs/>
        </w:rPr>
      </w:pPr>
      <w:bookmarkStart w:id="4" w:name="_Toc164624771"/>
      <w:r w:rsidRPr="00A11E35">
        <w:rPr>
          <w:b/>
          <w:bCs/>
        </w:rPr>
        <w:lastRenderedPageBreak/>
        <w:t>Deadlock prevention</w:t>
      </w:r>
      <w:bookmarkEnd w:id="4"/>
      <w:r w:rsidRPr="00A11E35">
        <w:rPr>
          <w:b/>
          <w:bCs/>
        </w:rPr>
        <w:t xml:space="preserve"> </w:t>
      </w:r>
    </w:p>
    <w:p w14:paraId="5FB528AB" w14:textId="77777777" w:rsidR="00122B69" w:rsidRPr="00A11E35" w:rsidRDefault="000712A6" w:rsidP="00A11E35">
      <w:pPr>
        <w:spacing w:after="238"/>
        <w:ind w:left="-15" w:right="41" w:firstLine="0"/>
        <w:jc w:val="both"/>
      </w:pPr>
      <w:r w:rsidRPr="00A11E35">
        <w:t xml:space="preserve">The best defense against deadlock is a good offense – prevention. Operating systems can employ various techniques to ensure that none of the four deadlock conditions ever occur. These strategies often involve regulating resource allocation: </w:t>
      </w:r>
    </w:p>
    <w:p w14:paraId="43E60961" w14:textId="77777777" w:rsidR="00122B69" w:rsidRPr="00A11E35" w:rsidRDefault="000712A6" w:rsidP="00A11E35">
      <w:pPr>
        <w:numPr>
          <w:ilvl w:val="0"/>
          <w:numId w:val="2"/>
        </w:numPr>
        <w:ind w:right="41" w:hanging="360"/>
        <w:jc w:val="both"/>
      </w:pPr>
      <w:r w:rsidRPr="00A11E35">
        <w:rPr>
          <w:b/>
          <w:bCs/>
        </w:rPr>
        <w:t>Resource Ordering:</w:t>
      </w:r>
      <w:r w:rsidRPr="00A11E35">
        <w:t xml:space="preserve"> Imagine a numbered ticket system for resources. Processes request resources in a specific sequence, preventing the circular wait deadlock scenario. </w:t>
      </w:r>
    </w:p>
    <w:p w14:paraId="6B029F3C" w14:textId="77777777" w:rsidR="00122B69" w:rsidRPr="00A11E35" w:rsidRDefault="000712A6" w:rsidP="00A11E35">
      <w:pPr>
        <w:numPr>
          <w:ilvl w:val="0"/>
          <w:numId w:val="2"/>
        </w:numPr>
        <w:ind w:right="41" w:hanging="360"/>
        <w:jc w:val="both"/>
      </w:pPr>
      <w:r w:rsidRPr="00A11E35">
        <w:rPr>
          <w:b/>
          <w:bCs/>
        </w:rPr>
        <w:t>Hold and Wait with Preemption:</w:t>
      </w:r>
      <w:r w:rsidRPr="00A11E35">
        <w:t xml:space="preserve"> If a process holding a resource needs another, the operating system can step in and reclaim the first resource, allowing the process to wait without blocking others. </w:t>
      </w:r>
    </w:p>
    <w:p w14:paraId="5EA3A832" w14:textId="77777777" w:rsidR="00122B69" w:rsidRPr="00A11E35" w:rsidRDefault="000712A6" w:rsidP="00A11E35">
      <w:pPr>
        <w:numPr>
          <w:ilvl w:val="0"/>
          <w:numId w:val="2"/>
        </w:numPr>
        <w:spacing w:after="0" w:line="363" w:lineRule="auto"/>
        <w:ind w:right="41" w:hanging="360"/>
        <w:jc w:val="both"/>
      </w:pPr>
      <w:r w:rsidRPr="00A11E35">
        <w:rPr>
          <w:b/>
          <w:bCs/>
        </w:rPr>
        <w:t>Not Using Shared Resources:</w:t>
      </w:r>
      <w:r w:rsidRPr="00A11E35">
        <w:t xml:space="preserve"> Sometimes, a redesign is the best solution. By minimizing the need for shared resources, the system reduces the potential for conflicts altogether. </w:t>
      </w:r>
    </w:p>
    <w:p w14:paraId="4778797B" w14:textId="57D35679" w:rsidR="00122B69" w:rsidRDefault="000712A6" w:rsidP="00A11E35">
      <w:pPr>
        <w:spacing w:after="246"/>
        <w:ind w:left="-15" w:right="41" w:firstLine="0"/>
        <w:jc w:val="both"/>
      </w:pPr>
      <w:r w:rsidRPr="00A11E35">
        <w:t xml:space="preserve">However, prevention techniques can be a double-edged sword. Imposing strict ordering or disallowing processes to hold resources while requesting others can limit system flexibility and potentially impact performance. </w:t>
      </w:r>
    </w:p>
    <w:p w14:paraId="61A93C0B" w14:textId="347154E7" w:rsidR="00A11E35" w:rsidRDefault="00A11E35" w:rsidP="00A11E35">
      <w:pPr>
        <w:spacing w:after="246"/>
        <w:ind w:left="-15" w:right="41" w:firstLine="0"/>
        <w:jc w:val="both"/>
      </w:pPr>
    </w:p>
    <w:p w14:paraId="7AD2F2C3" w14:textId="1E21DDCD" w:rsidR="00A11E35" w:rsidRDefault="00A11E35" w:rsidP="00A11E35">
      <w:pPr>
        <w:spacing w:after="246"/>
        <w:ind w:left="-15" w:right="41" w:firstLine="0"/>
        <w:jc w:val="both"/>
      </w:pPr>
    </w:p>
    <w:p w14:paraId="1446C5BC" w14:textId="63FBC9D7" w:rsidR="00A11E35" w:rsidRDefault="00A11E35" w:rsidP="00A11E35">
      <w:pPr>
        <w:spacing w:after="246"/>
        <w:ind w:left="-15" w:right="41" w:firstLine="0"/>
        <w:jc w:val="both"/>
      </w:pPr>
    </w:p>
    <w:p w14:paraId="4D7B209C" w14:textId="6E6C287B" w:rsidR="00A11E35" w:rsidRDefault="00A11E35" w:rsidP="00A11E35">
      <w:pPr>
        <w:spacing w:after="246"/>
        <w:ind w:left="-15" w:right="41" w:firstLine="0"/>
        <w:jc w:val="both"/>
      </w:pPr>
    </w:p>
    <w:p w14:paraId="4659EEF2" w14:textId="30969A6F" w:rsidR="00A11E35" w:rsidRDefault="00A11E35" w:rsidP="00A11E35">
      <w:pPr>
        <w:spacing w:after="246"/>
        <w:ind w:left="-15" w:right="41" w:firstLine="0"/>
        <w:jc w:val="both"/>
      </w:pPr>
    </w:p>
    <w:p w14:paraId="1CAF6D1E" w14:textId="0A1CCF96" w:rsidR="00A11E35" w:rsidRDefault="00A11E35" w:rsidP="00A11E35">
      <w:pPr>
        <w:spacing w:after="246"/>
        <w:ind w:left="-15" w:right="41" w:firstLine="0"/>
        <w:jc w:val="both"/>
      </w:pPr>
    </w:p>
    <w:p w14:paraId="0E545DD3" w14:textId="0B77B7EE" w:rsidR="00A11E35" w:rsidRDefault="00A11E35" w:rsidP="00A11E35">
      <w:pPr>
        <w:spacing w:after="246"/>
        <w:ind w:left="-15" w:right="41" w:firstLine="0"/>
        <w:jc w:val="both"/>
      </w:pPr>
    </w:p>
    <w:p w14:paraId="0AD7EBD2" w14:textId="7ACEEB62" w:rsidR="00A11E35" w:rsidRDefault="00A11E35" w:rsidP="00A11E35">
      <w:pPr>
        <w:spacing w:after="246"/>
        <w:ind w:left="-15" w:right="41" w:firstLine="0"/>
        <w:jc w:val="both"/>
      </w:pPr>
    </w:p>
    <w:p w14:paraId="6F28FB9F" w14:textId="77777777" w:rsidR="00A11E35" w:rsidRPr="00A11E35" w:rsidRDefault="00A11E35" w:rsidP="00A11E35">
      <w:pPr>
        <w:spacing w:after="246"/>
        <w:ind w:left="-15" w:right="41" w:firstLine="0"/>
        <w:jc w:val="both"/>
      </w:pPr>
    </w:p>
    <w:p w14:paraId="73D92C10" w14:textId="77777777" w:rsidR="00122B69" w:rsidRPr="00A11E35" w:rsidRDefault="000712A6" w:rsidP="00A11E35">
      <w:pPr>
        <w:pStyle w:val="Heading1"/>
        <w:spacing w:after="0"/>
        <w:ind w:left="-5" w:right="0"/>
        <w:jc w:val="both"/>
        <w:rPr>
          <w:b/>
          <w:bCs/>
        </w:rPr>
      </w:pPr>
      <w:bookmarkStart w:id="5" w:name="_Toc164624772"/>
      <w:r w:rsidRPr="00A11E35">
        <w:rPr>
          <w:b/>
          <w:bCs/>
        </w:rPr>
        <w:lastRenderedPageBreak/>
        <w:t>Deadlock Management:</w:t>
      </w:r>
      <w:bookmarkEnd w:id="5"/>
      <w:r w:rsidRPr="00A11E35">
        <w:rPr>
          <w:b/>
          <w:bCs/>
        </w:rPr>
        <w:t xml:space="preserve"> </w:t>
      </w:r>
    </w:p>
    <w:p w14:paraId="6D7C4D7B" w14:textId="77777777" w:rsidR="00122B69" w:rsidRPr="00A11E35" w:rsidRDefault="000712A6" w:rsidP="00A11E35">
      <w:pPr>
        <w:spacing w:after="127" w:line="259" w:lineRule="auto"/>
        <w:ind w:left="60" w:firstLine="0"/>
        <w:jc w:val="both"/>
      </w:pPr>
      <w:r w:rsidRPr="00A11E35">
        <w:rPr>
          <w:noProof/>
        </w:rPr>
        <w:drawing>
          <wp:inline distT="0" distB="0" distL="0" distR="0" wp14:anchorId="6343C17C" wp14:editId="39628EE2">
            <wp:extent cx="5661661" cy="22479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5661661" cy="2247900"/>
                    </a:xfrm>
                    <a:prstGeom prst="rect">
                      <a:avLst/>
                    </a:prstGeom>
                  </pic:spPr>
                </pic:pic>
              </a:graphicData>
            </a:graphic>
          </wp:inline>
        </w:drawing>
      </w:r>
    </w:p>
    <w:p w14:paraId="2467BCA0" w14:textId="32733106" w:rsidR="00A11E35" w:rsidRDefault="00A11E35" w:rsidP="00A11E35">
      <w:pPr>
        <w:pStyle w:val="Caption"/>
        <w:jc w:val="center"/>
      </w:pPr>
      <w:bookmarkStart w:id="6" w:name="_Toc164625004"/>
      <w:r>
        <w:t xml:space="preserve">Figure </w:t>
      </w:r>
      <w:r w:rsidR="00A65D13">
        <w:fldChar w:fldCharType="begin"/>
      </w:r>
      <w:r w:rsidR="00A65D13">
        <w:instrText xml:space="preserve"> SEQ Figure \* ARABIC </w:instrText>
      </w:r>
      <w:r w:rsidR="00A65D13">
        <w:fldChar w:fldCharType="separate"/>
      </w:r>
      <w:r>
        <w:rPr>
          <w:noProof/>
        </w:rPr>
        <w:t>2</w:t>
      </w:r>
      <w:r w:rsidR="00A65D13">
        <w:rPr>
          <w:noProof/>
        </w:rPr>
        <w:fldChar w:fldCharType="end"/>
      </w:r>
      <w:r w:rsidRPr="00953CEF">
        <w:t>: Deadlock prevention</w:t>
      </w:r>
      <w:bookmarkEnd w:id="6"/>
    </w:p>
    <w:p w14:paraId="4E7BFFEB" w14:textId="77777777" w:rsidR="00122B69" w:rsidRPr="00A11E35" w:rsidRDefault="000712A6" w:rsidP="00A11E35">
      <w:pPr>
        <w:spacing w:after="238"/>
        <w:ind w:left="-15" w:right="41" w:firstLine="0"/>
        <w:jc w:val="both"/>
      </w:pPr>
      <w:r w:rsidRPr="00A11E35">
        <w:t xml:space="preserve">Despite our best efforts, deadlocks can still occur due to unforeseen circumstances or complex resource interactions. This is where deadlock management becomes crucial. Operating systems need mechanisms to detect and recover from these situations. Here's how some systems tackle deadlocks: </w:t>
      </w:r>
    </w:p>
    <w:p w14:paraId="0615B7E3" w14:textId="77777777" w:rsidR="00122B69" w:rsidRPr="00A11E35" w:rsidRDefault="000712A6" w:rsidP="00A11E35">
      <w:pPr>
        <w:numPr>
          <w:ilvl w:val="0"/>
          <w:numId w:val="3"/>
        </w:numPr>
        <w:ind w:right="41" w:hanging="360"/>
        <w:jc w:val="both"/>
      </w:pPr>
      <w:r w:rsidRPr="00A11E35">
        <w:t xml:space="preserve">Deadlock Detection: The operating system actively monitors processes and resource allocation to identify deadlock situations. It's like having a system watchdog constantly on the lookout for trouble. </w:t>
      </w:r>
    </w:p>
    <w:p w14:paraId="0A3C26F5" w14:textId="77777777" w:rsidR="00122B69" w:rsidRPr="00A11E35" w:rsidRDefault="000712A6" w:rsidP="00A11E35">
      <w:pPr>
        <w:numPr>
          <w:ilvl w:val="0"/>
          <w:numId w:val="3"/>
        </w:numPr>
        <w:ind w:right="41" w:hanging="360"/>
        <w:jc w:val="both"/>
      </w:pPr>
      <w:r w:rsidRPr="00A11E35">
        <w:t xml:space="preserve">Process Termination: Sometimes, the most expedient solution is to terminate one or more processes involved in the deadlock. The operating system essentially picks a victim, reclaims its resources, and allows the remaining processes to continue. This approach can be harsh, potentially leading to data loss or incomplete tasks. </w:t>
      </w:r>
    </w:p>
    <w:p w14:paraId="40AF2DEA" w14:textId="77777777" w:rsidR="00122B69" w:rsidRPr="00A11E35" w:rsidRDefault="000712A6" w:rsidP="00A11E35">
      <w:pPr>
        <w:numPr>
          <w:ilvl w:val="0"/>
          <w:numId w:val="3"/>
        </w:numPr>
        <w:ind w:right="41" w:hanging="360"/>
        <w:jc w:val="both"/>
      </w:pPr>
      <w:r w:rsidRPr="00A11E35">
        <w:t>Resource Rollback: In some cases, the operating system can force processes to relinquish resources they hold. This allows the system to redistribute resources and potentially break the deadlock chain. While preferable to process termination, rollback can be complex and may require careful data recovery procedures.</w:t>
      </w:r>
      <w:r w:rsidRPr="00A11E35">
        <w:rPr>
          <w:color w:val="000000"/>
          <w:sz w:val="22"/>
        </w:rPr>
        <w:t xml:space="preserve"> </w:t>
      </w:r>
      <w:r w:rsidRPr="00A11E35">
        <w:t xml:space="preserve"> </w:t>
      </w:r>
    </w:p>
    <w:p w14:paraId="1B814A98" w14:textId="77777777" w:rsidR="00122B69" w:rsidRPr="00A11E35" w:rsidRDefault="000712A6" w:rsidP="00A11E35">
      <w:pPr>
        <w:spacing w:after="370" w:line="259" w:lineRule="auto"/>
        <w:ind w:left="0" w:firstLine="0"/>
        <w:jc w:val="both"/>
      </w:pPr>
      <w:r w:rsidRPr="00A11E35">
        <w:t xml:space="preserve"> </w:t>
      </w:r>
    </w:p>
    <w:p w14:paraId="4A1761DD" w14:textId="77777777" w:rsidR="00122B69" w:rsidRPr="00A11E35" w:rsidRDefault="000712A6" w:rsidP="00A11E35">
      <w:pPr>
        <w:pStyle w:val="Heading1"/>
        <w:ind w:left="-5" w:right="0"/>
        <w:jc w:val="both"/>
        <w:rPr>
          <w:b/>
          <w:bCs/>
        </w:rPr>
      </w:pPr>
      <w:bookmarkStart w:id="7" w:name="_Toc164624773"/>
      <w:r w:rsidRPr="00A11E35">
        <w:rPr>
          <w:b/>
          <w:bCs/>
        </w:rPr>
        <w:lastRenderedPageBreak/>
        <w:t>Importance of deadlock management</w:t>
      </w:r>
      <w:bookmarkEnd w:id="7"/>
      <w:r w:rsidRPr="00A11E35">
        <w:rPr>
          <w:b/>
          <w:bCs/>
        </w:rPr>
        <w:t xml:space="preserve"> </w:t>
      </w:r>
    </w:p>
    <w:p w14:paraId="7E124169" w14:textId="77777777" w:rsidR="00122B69" w:rsidRPr="00A11E35" w:rsidRDefault="000712A6" w:rsidP="00A11E35">
      <w:pPr>
        <w:numPr>
          <w:ilvl w:val="0"/>
          <w:numId w:val="4"/>
        </w:numPr>
        <w:ind w:right="41" w:hanging="360"/>
        <w:jc w:val="both"/>
      </w:pPr>
      <w:r w:rsidRPr="00A11E35">
        <w:rPr>
          <w:b/>
          <w:bCs/>
        </w:rPr>
        <w:t>Ensuring System Responsiveness:</w:t>
      </w:r>
      <w:r w:rsidRPr="00A11E35">
        <w:t xml:space="preserve"> Deadlocks can bring a system to a complete standstill. Deadlock detection and recovery mechanisms ensure the system can eventually resume normal operation, preventing user frustration and lost productivity. </w:t>
      </w:r>
    </w:p>
    <w:p w14:paraId="1D644917" w14:textId="77777777" w:rsidR="00122B69" w:rsidRPr="00A11E35" w:rsidRDefault="000712A6" w:rsidP="00A11E35">
      <w:pPr>
        <w:numPr>
          <w:ilvl w:val="0"/>
          <w:numId w:val="4"/>
        </w:numPr>
        <w:ind w:right="41" w:hanging="360"/>
        <w:jc w:val="both"/>
      </w:pPr>
      <w:r w:rsidRPr="00A11E35">
        <w:rPr>
          <w:b/>
          <w:bCs/>
        </w:rPr>
        <w:t>Data Loss Mitigation:</w:t>
      </w:r>
      <w:r w:rsidRPr="00A11E35">
        <w:t xml:space="preserve"> Processes stuck in a deadlock may hold partially completed tasks or crucial data. Deadlock management helps identify these processes and potentially recover the data before termination, minimizing potential losses. </w:t>
      </w:r>
    </w:p>
    <w:p w14:paraId="2B54B938" w14:textId="77777777" w:rsidR="00122B69" w:rsidRPr="00A11E35" w:rsidRDefault="000712A6" w:rsidP="00A11E35">
      <w:pPr>
        <w:numPr>
          <w:ilvl w:val="0"/>
          <w:numId w:val="4"/>
        </w:numPr>
        <w:ind w:right="41" w:hanging="360"/>
        <w:jc w:val="both"/>
      </w:pPr>
      <w:r w:rsidRPr="00A11E35">
        <w:rPr>
          <w:b/>
          <w:bCs/>
        </w:rPr>
        <w:t>Enhancing System Stability:</w:t>
      </w:r>
      <w:r w:rsidRPr="00A11E35">
        <w:t xml:space="preserve"> By addressing deadlocks, the system becomes more robust and adaptable to unexpected resource conflicts. This enhances overall system stability and user experience, promoting a reliable computing environment. </w:t>
      </w:r>
    </w:p>
    <w:p w14:paraId="6C526638" w14:textId="6EEC313C" w:rsidR="00122B69" w:rsidRDefault="00122B69" w:rsidP="00A11E35">
      <w:pPr>
        <w:spacing w:after="370" w:line="259" w:lineRule="auto"/>
        <w:ind w:left="720" w:firstLine="0"/>
        <w:jc w:val="both"/>
      </w:pPr>
    </w:p>
    <w:p w14:paraId="4749A282" w14:textId="7629CD18" w:rsidR="00A11E35" w:rsidRDefault="00A11E35" w:rsidP="00A11E35">
      <w:pPr>
        <w:spacing w:after="370" w:line="259" w:lineRule="auto"/>
        <w:ind w:left="720" w:firstLine="0"/>
        <w:jc w:val="both"/>
      </w:pPr>
    </w:p>
    <w:p w14:paraId="3CAE0D20" w14:textId="7C3A64C1" w:rsidR="00A11E35" w:rsidRDefault="00A11E35" w:rsidP="00A11E35">
      <w:pPr>
        <w:spacing w:after="370" w:line="259" w:lineRule="auto"/>
        <w:ind w:left="720" w:firstLine="0"/>
        <w:jc w:val="both"/>
      </w:pPr>
    </w:p>
    <w:p w14:paraId="67384209" w14:textId="744A5245" w:rsidR="00A11E35" w:rsidRDefault="00A11E35" w:rsidP="00A11E35">
      <w:pPr>
        <w:spacing w:after="370" w:line="259" w:lineRule="auto"/>
        <w:ind w:left="720" w:firstLine="0"/>
        <w:jc w:val="both"/>
      </w:pPr>
    </w:p>
    <w:p w14:paraId="62431CB2" w14:textId="43B0CDC7" w:rsidR="00A11E35" w:rsidRDefault="00A11E35" w:rsidP="00A11E35">
      <w:pPr>
        <w:spacing w:after="370" w:line="259" w:lineRule="auto"/>
        <w:ind w:left="720" w:firstLine="0"/>
        <w:jc w:val="both"/>
      </w:pPr>
    </w:p>
    <w:p w14:paraId="70D32175" w14:textId="6EB7815C" w:rsidR="00A11E35" w:rsidRDefault="00A11E35" w:rsidP="00A11E35">
      <w:pPr>
        <w:spacing w:after="370" w:line="259" w:lineRule="auto"/>
        <w:ind w:left="720" w:firstLine="0"/>
        <w:jc w:val="both"/>
      </w:pPr>
    </w:p>
    <w:p w14:paraId="10EA8A01" w14:textId="10BD0B47" w:rsidR="00A11E35" w:rsidRDefault="00A11E35" w:rsidP="00A11E35">
      <w:pPr>
        <w:spacing w:after="370" w:line="259" w:lineRule="auto"/>
        <w:ind w:left="720" w:firstLine="0"/>
        <w:jc w:val="both"/>
      </w:pPr>
    </w:p>
    <w:p w14:paraId="3F665E23" w14:textId="55363928" w:rsidR="00A11E35" w:rsidRDefault="00A11E35" w:rsidP="00A11E35">
      <w:pPr>
        <w:spacing w:after="370" w:line="259" w:lineRule="auto"/>
        <w:ind w:left="720" w:firstLine="0"/>
        <w:jc w:val="both"/>
      </w:pPr>
    </w:p>
    <w:p w14:paraId="1C3BA892" w14:textId="37BEB83D" w:rsidR="00A11E35" w:rsidRDefault="00A11E35" w:rsidP="00A11E35">
      <w:pPr>
        <w:spacing w:after="370" w:line="259" w:lineRule="auto"/>
        <w:ind w:left="720" w:firstLine="0"/>
        <w:jc w:val="both"/>
      </w:pPr>
    </w:p>
    <w:p w14:paraId="2AAED5C7" w14:textId="104BF010" w:rsidR="00A11E35" w:rsidRDefault="00A11E35" w:rsidP="00A11E35">
      <w:pPr>
        <w:spacing w:after="370" w:line="259" w:lineRule="auto"/>
        <w:ind w:left="720" w:firstLine="0"/>
        <w:jc w:val="both"/>
      </w:pPr>
    </w:p>
    <w:p w14:paraId="4C455534" w14:textId="1AE278FF" w:rsidR="00A11E35" w:rsidRDefault="00A11E35" w:rsidP="00A11E35">
      <w:pPr>
        <w:spacing w:after="370" w:line="259" w:lineRule="auto"/>
        <w:ind w:left="720" w:firstLine="0"/>
        <w:jc w:val="both"/>
      </w:pPr>
    </w:p>
    <w:p w14:paraId="7D487E96" w14:textId="77777777" w:rsidR="00A11E35" w:rsidRPr="00A11E35" w:rsidRDefault="00A11E35" w:rsidP="00A11E35">
      <w:pPr>
        <w:spacing w:after="370" w:line="259" w:lineRule="auto"/>
        <w:ind w:left="720" w:firstLine="0"/>
        <w:jc w:val="both"/>
      </w:pPr>
    </w:p>
    <w:p w14:paraId="30285A1F" w14:textId="77777777" w:rsidR="00122B69" w:rsidRPr="00A11E35" w:rsidRDefault="000712A6" w:rsidP="00A11E35">
      <w:pPr>
        <w:pStyle w:val="Heading2"/>
        <w:ind w:left="-5" w:right="0"/>
        <w:jc w:val="both"/>
        <w:rPr>
          <w:b/>
          <w:bCs/>
          <w:sz w:val="40"/>
          <w:szCs w:val="24"/>
        </w:rPr>
      </w:pPr>
      <w:bookmarkStart w:id="8" w:name="_Toc164624774"/>
      <w:r w:rsidRPr="00A11E35">
        <w:rPr>
          <w:b/>
          <w:bCs/>
          <w:sz w:val="40"/>
          <w:szCs w:val="24"/>
        </w:rPr>
        <w:lastRenderedPageBreak/>
        <w:t>Conclusion</w:t>
      </w:r>
      <w:bookmarkEnd w:id="8"/>
      <w:r w:rsidRPr="00A11E35">
        <w:rPr>
          <w:b/>
          <w:bCs/>
          <w:sz w:val="40"/>
          <w:szCs w:val="24"/>
        </w:rPr>
        <w:t xml:space="preserve"> </w:t>
      </w:r>
    </w:p>
    <w:p w14:paraId="171620C5" w14:textId="77777777" w:rsidR="00122B69" w:rsidRPr="00A11E35" w:rsidRDefault="000712A6" w:rsidP="00A11E35">
      <w:pPr>
        <w:spacing w:after="76"/>
        <w:ind w:left="-15" w:right="41" w:firstLine="0"/>
        <w:jc w:val="both"/>
      </w:pPr>
      <w:r w:rsidRPr="00A11E35">
        <w:t xml:space="preserve">Deadlock detection and recovery involve overhead and can be complex to implement. However, the importance of deadlock management in ensuring system responsiveness and data integrity outweighs these challenges. Operating systems must strike a balance between deadlock prevention and efficient resource management, creating a smooth and reliable user experience. </w:t>
      </w:r>
    </w:p>
    <w:p w14:paraId="46F3E04F" w14:textId="77777777" w:rsidR="00122B69" w:rsidRPr="00A11E35" w:rsidRDefault="000712A6" w:rsidP="00A11E35">
      <w:pPr>
        <w:spacing w:after="156" w:line="259" w:lineRule="auto"/>
        <w:ind w:left="0" w:firstLine="0"/>
        <w:jc w:val="both"/>
      </w:pPr>
      <w:r w:rsidRPr="00A11E35">
        <w:rPr>
          <w:color w:val="000000"/>
          <w:sz w:val="22"/>
        </w:rPr>
        <w:t xml:space="preserve"> </w:t>
      </w:r>
    </w:p>
    <w:p w14:paraId="14F12020" w14:textId="77777777" w:rsidR="00122B69" w:rsidRPr="00A11E35" w:rsidRDefault="000712A6" w:rsidP="00A11E35">
      <w:pPr>
        <w:spacing w:after="156" w:line="259" w:lineRule="auto"/>
        <w:ind w:left="0" w:firstLine="0"/>
        <w:jc w:val="both"/>
      </w:pPr>
      <w:r w:rsidRPr="00A11E35">
        <w:rPr>
          <w:color w:val="000000"/>
          <w:sz w:val="22"/>
        </w:rPr>
        <w:t xml:space="preserve"> </w:t>
      </w:r>
    </w:p>
    <w:p w14:paraId="016A34E9" w14:textId="77777777" w:rsidR="00122B69" w:rsidRPr="00A11E35" w:rsidRDefault="000712A6" w:rsidP="00A11E35">
      <w:pPr>
        <w:spacing w:after="159" w:line="259" w:lineRule="auto"/>
        <w:ind w:left="0" w:firstLine="0"/>
        <w:jc w:val="both"/>
      </w:pPr>
      <w:r w:rsidRPr="00A11E35">
        <w:rPr>
          <w:color w:val="000000"/>
          <w:sz w:val="22"/>
        </w:rPr>
        <w:t xml:space="preserve"> </w:t>
      </w:r>
    </w:p>
    <w:p w14:paraId="627C747B" w14:textId="77777777" w:rsidR="00122B69" w:rsidRPr="00A11E35" w:rsidRDefault="000712A6" w:rsidP="00A11E35">
      <w:pPr>
        <w:spacing w:after="156" w:line="259" w:lineRule="auto"/>
        <w:ind w:left="0" w:firstLine="0"/>
        <w:jc w:val="both"/>
      </w:pPr>
      <w:r w:rsidRPr="00A11E35">
        <w:rPr>
          <w:color w:val="000000"/>
          <w:sz w:val="22"/>
        </w:rPr>
        <w:t xml:space="preserve"> </w:t>
      </w:r>
    </w:p>
    <w:p w14:paraId="5B8D8878" w14:textId="77777777" w:rsidR="00122B69" w:rsidRPr="00A11E35" w:rsidRDefault="000712A6" w:rsidP="00A11E35">
      <w:pPr>
        <w:spacing w:after="159" w:line="259" w:lineRule="auto"/>
        <w:ind w:left="0" w:firstLine="0"/>
        <w:jc w:val="both"/>
      </w:pPr>
      <w:r w:rsidRPr="00A11E35">
        <w:rPr>
          <w:color w:val="000000"/>
          <w:sz w:val="22"/>
        </w:rPr>
        <w:t xml:space="preserve"> </w:t>
      </w:r>
    </w:p>
    <w:p w14:paraId="5FB95D93" w14:textId="77777777" w:rsidR="00122B69" w:rsidRPr="00A11E35" w:rsidRDefault="000712A6" w:rsidP="00A11E35">
      <w:pPr>
        <w:spacing w:after="156" w:line="259" w:lineRule="auto"/>
        <w:ind w:left="0" w:firstLine="0"/>
        <w:jc w:val="both"/>
      </w:pPr>
      <w:r w:rsidRPr="00A11E35">
        <w:rPr>
          <w:color w:val="000000"/>
          <w:sz w:val="22"/>
        </w:rPr>
        <w:t xml:space="preserve"> </w:t>
      </w:r>
    </w:p>
    <w:p w14:paraId="6547C583" w14:textId="77777777" w:rsidR="00122B69" w:rsidRPr="00A11E35" w:rsidRDefault="000712A6" w:rsidP="00A11E35">
      <w:pPr>
        <w:spacing w:after="159" w:line="259" w:lineRule="auto"/>
        <w:ind w:left="0" w:firstLine="0"/>
        <w:jc w:val="both"/>
      </w:pPr>
      <w:r w:rsidRPr="00A11E35">
        <w:rPr>
          <w:color w:val="000000"/>
          <w:sz w:val="22"/>
        </w:rPr>
        <w:t xml:space="preserve"> </w:t>
      </w:r>
    </w:p>
    <w:p w14:paraId="0D712F20" w14:textId="77777777" w:rsidR="00122B69" w:rsidRPr="00A11E35" w:rsidRDefault="000712A6" w:rsidP="00A11E35">
      <w:pPr>
        <w:spacing w:after="156" w:line="259" w:lineRule="auto"/>
        <w:ind w:left="0" w:firstLine="0"/>
        <w:jc w:val="both"/>
      </w:pPr>
      <w:r w:rsidRPr="00A11E35">
        <w:rPr>
          <w:color w:val="000000"/>
          <w:sz w:val="22"/>
        </w:rPr>
        <w:t xml:space="preserve"> </w:t>
      </w:r>
    </w:p>
    <w:p w14:paraId="4A298DC1" w14:textId="77777777" w:rsidR="00122B69" w:rsidRPr="00A11E35" w:rsidRDefault="000712A6" w:rsidP="00A11E35">
      <w:pPr>
        <w:spacing w:after="156" w:line="259" w:lineRule="auto"/>
        <w:ind w:left="0" w:firstLine="0"/>
        <w:jc w:val="both"/>
      </w:pPr>
      <w:r w:rsidRPr="00A11E35">
        <w:rPr>
          <w:color w:val="000000"/>
          <w:sz w:val="22"/>
        </w:rPr>
        <w:t xml:space="preserve"> </w:t>
      </w:r>
    </w:p>
    <w:p w14:paraId="3730089E" w14:textId="612D4A49" w:rsidR="00122B69" w:rsidRDefault="000712A6" w:rsidP="00A11E35">
      <w:pPr>
        <w:spacing w:after="0" w:line="259" w:lineRule="auto"/>
        <w:ind w:left="0" w:firstLine="0"/>
        <w:jc w:val="both"/>
        <w:rPr>
          <w:color w:val="000000"/>
          <w:sz w:val="22"/>
        </w:rPr>
      </w:pPr>
      <w:r w:rsidRPr="00A11E35">
        <w:rPr>
          <w:color w:val="000000"/>
          <w:sz w:val="22"/>
        </w:rPr>
        <w:t xml:space="preserve"> </w:t>
      </w:r>
    </w:p>
    <w:p w14:paraId="2187ADDC" w14:textId="6D259481" w:rsidR="00A11E35" w:rsidRDefault="00A11E35" w:rsidP="00A11E35">
      <w:pPr>
        <w:spacing w:after="0" w:line="259" w:lineRule="auto"/>
        <w:ind w:left="0" w:firstLine="0"/>
        <w:jc w:val="both"/>
        <w:rPr>
          <w:color w:val="000000"/>
          <w:sz w:val="22"/>
        </w:rPr>
      </w:pPr>
    </w:p>
    <w:p w14:paraId="55BF12EC" w14:textId="1E45BD88" w:rsidR="00A11E35" w:rsidRDefault="00A11E35" w:rsidP="00A11E35">
      <w:pPr>
        <w:spacing w:after="0" w:line="259" w:lineRule="auto"/>
        <w:ind w:left="0" w:firstLine="0"/>
        <w:jc w:val="both"/>
        <w:rPr>
          <w:color w:val="000000"/>
          <w:sz w:val="22"/>
        </w:rPr>
      </w:pPr>
    </w:p>
    <w:p w14:paraId="7484BD0E" w14:textId="2355BA33" w:rsidR="00A11E35" w:rsidRDefault="00A11E35" w:rsidP="00A11E35">
      <w:pPr>
        <w:spacing w:after="0" w:line="259" w:lineRule="auto"/>
        <w:ind w:left="0" w:firstLine="0"/>
        <w:jc w:val="both"/>
        <w:rPr>
          <w:color w:val="000000"/>
          <w:sz w:val="22"/>
        </w:rPr>
      </w:pPr>
    </w:p>
    <w:p w14:paraId="2AD4F099" w14:textId="461EEEA8" w:rsidR="00A11E35" w:rsidRDefault="00A11E35" w:rsidP="00A11E35">
      <w:pPr>
        <w:spacing w:after="0" w:line="259" w:lineRule="auto"/>
        <w:ind w:left="0" w:firstLine="0"/>
        <w:jc w:val="both"/>
        <w:rPr>
          <w:color w:val="000000"/>
          <w:sz w:val="22"/>
        </w:rPr>
      </w:pPr>
    </w:p>
    <w:p w14:paraId="2BB66B0A" w14:textId="10352777" w:rsidR="00A11E35" w:rsidRDefault="00A11E35" w:rsidP="00A11E35">
      <w:pPr>
        <w:spacing w:after="0" w:line="259" w:lineRule="auto"/>
        <w:ind w:left="0" w:firstLine="0"/>
        <w:jc w:val="both"/>
        <w:rPr>
          <w:color w:val="000000"/>
          <w:sz w:val="22"/>
        </w:rPr>
      </w:pPr>
    </w:p>
    <w:p w14:paraId="6237C8FC" w14:textId="112653B3" w:rsidR="00A11E35" w:rsidRDefault="00A11E35" w:rsidP="00A11E35">
      <w:pPr>
        <w:spacing w:after="0" w:line="259" w:lineRule="auto"/>
        <w:ind w:left="0" w:firstLine="0"/>
        <w:jc w:val="both"/>
        <w:rPr>
          <w:color w:val="000000"/>
          <w:sz w:val="22"/>
        </w:rPr>
      </w:pPr>
    </w:p>
    <w:p w14:paraId="0665BFF0" w14:textId="08811FBA" w:rsidR="00A11E35" w:rsidRDefault="00A11E35" w:rsidP="00A11E35">
      <w:pPr>
        <w:spacing w:after="0" w:line="259" w:lineRule="auto"/>
        <w:ind w:left="0" w:firstLine="0"/>
        <w:jc w:val="both"/>
        <w:rPr>
          <w:color w:val="000000"/>
          <w:sz w:val="22"/>
        </w:rPr>
      </w:pPr>
    </w:p>
    <w:p w14:paraId="5CAAC543" w14:textId="1E5E7901" w:rsidR="00A11E35" w:rsidRDefault="00A11E35" w:rsidP="00A11E35">
      <w:pPr>
        <w:spacing w:after="0" w:line="259" w:lineRule="auto"/>
        <w:ind w:left="0" w:firstLine="0"/>
        <w:jc w:val="both"/>
        <w:rPr>
          <w:color w:val="000000"/>
          <w:sz w:val="22"/>
        </w:rPr>
      </w:pPr>
    </w:p>
    <w:p w14:paraId="2954D0CA" w14:textId="35DA9C6A" w:rsidR="00A11E35" w:rsidRDefault="00A11E35" w:rsidP="00A11E35">
      <w:pPr>
        <w:spacing w:after="0" w:line="259" w:lineRule="auto"/>
        <w:ind w:left="0" w:firstLine="0"/>
        <w:jc w:val="both"/>
        <w:rPr>
          <w:color w:val="000000"/>
          <w:sz w:val="22"/>
        </w:rPr>
      </w:pPr>
    </w:p>
    <w:p w14:paraId="1EAF6FD8" w14:textId="4B626312" w:rsidR="00A11E35" w:rsidRDefault="00A11E35" w:rsidP="00A11E35">
      <w:pPr>
        <w:spacing w:after="0" w:line="259" w:lineRule="auto"/>
        <w:ind w:left="0" w:firstLine="0"/>
        <w:jc w:val="both"/>
        <w:rPr>
          <w:color w:val="000000"/>
          <w:sz w:val="22"/>
        </w:rPr>
      </w:pPr>
    </w:p>
    <w:p w14:paraId="187F8CD2" w14:textId="704A219D" w:rsidR="00A11E35" w:rsidRDefault="00A11E35" w:rsidP="00A11E35">
      <w:pPr>
        <w:spacing w:after="0" w:line="259" w:lineRule="auto"/>
        <w:ind w:left="0" w:firstLine="0"/>
        <w:jc w:val="both"/>
        <w:rPr>
          <w:color w:val="000000"/>
          <w:sz w:val="22"/>
        </w:rPr>
      </w:pPr>
    </w:p>
    <w:p w14:paraId="66F86F41" w14:textId="63D10E1E" w:rsidR="00A11E35" w:rsidRDefault="00A11E35" w:rsidP="00A11E35">
      <w:pPr>
        <w:spacing w:after="0" w:line="259" w:lineRule="auto"/>
        <w:ind w:left="0" w:firstLine="0"/>
        <w:jc w:val="both"/>
        <w:rPr>
          <w:color w:val="000000"/>
          <w:sz w:val="22"/>
        </w:rPr>
      </w:pPr>
    </w:p>
    <w:p w14:paraId="66177840" w14:textId="2D6D29E9" w:rsidR="00A11E35" w:rsidRDefault="00A11E35" w:rsidP="00A11E35">
      <w:pPr>
        <w:spacing w:after="0" w:line="259" w:lineRule="auto"/>
        <w:ind w:left="0" w:firstLine="0"/>
        <w:jc w:val="both"/>
        <w:rPr>
          <w:color w:val="000000"/>
          <w:sz w:val="22"/>
        </w:rPr>
      </w:pPr>
    </w:p>
    <w:p w14:paraId="4FED9062" w14:textId="67C8D70A" w:rsidR="00A11E35" w:rsidRDefault="00A11E35" w:rsidP="00A11E35">
      <w:pPr>
        <w:spacing w:after="0" w:line="259" w:lineRule="auto"/>
        <w:ind w:left="0" w:firstLine="0"/>
        <w:jc w:val="both"/>
        <w:rPr>
          <w:color w:val="000000"/>
          <w:sz w:val="22"/>
        </w:rPr>
      </w:pPr>
    </w:p>
    <w:p w14:paraId="1EEE99DD" w14:textId="42917718" w:rsidR="00A11E35" w:rsidRDefault="00A11E35" w:rsidP="00A11E35">
      <w:pPr>
        <w:spacing w:after="0" w:line="259" w:lineRule="auto"/>
        <w:ind w:left="0" w:firstLine="0"/>
        <w:jc w:val="both"/>
        <w:rPr>
          <w:color w:val="000000"/>
          <w:sz w:val="22"/>
        </w:rPr>
      </w:pPr>
    </w:p>
    <w:p w14:paraId="6192BC51" w14:textId="554F5F25" w:rsidR="00A11E35" w:rsidRDefault="00A11E35" w:rsidP="00A11E35">
      <w:pPr>
        <w:spacing w:after="0" w:line="259" w:lineRule="auto"/>
        <w:ind w:left="0" w:firstLine="0"/>
        <w:jc w:val="both"/>
        <w:rPr>
          <w:color w:val="000000"/>
          <w:sz w:val="22"/>
        </w:rPr>
      </w:pPr>
    </w:p>
    <w:p w14:paraId="6101E19C" w14:textId="20390F57" w:rsidR="00A11E35" w:rsidRDefault="00A11E35" w:rsidP="00A11E35">
      <w:pPr>
        <w:spacing w:after="0" w:line="259" w:lineRule="auto"/>
        <w:ind w:left="0" w:firstLine="0"/>
        <w:jc w:val="both"/>
        <w:rPr>
          <w:color w:val="000000"/>
          <w:sz w:val="22"/>
        </w:rPr>
      </w:pPr>
    </w:p>
    <w:p w14:paraId="480E4523" w14:textId="667F22F5" w:rsidR="00A11E35" w:rsidRDefault="00A11E35" w:rsidP="00A11E35">
      <w:pPr>
        <w:spacing w:after="0" w:line="259" w:lineRule="auto"/>
        <w:ind w:left="0" w:firstLine="0"/>
        <w:jc w:val="both"/>
        <w:rPr>
          <w:color w:val="000000"/>
          <w:sz w:val="22"/>
        </w:rPr>
      </w:pPr>
    </w:p>
    <w:p w14:paraId="366D09A4" w14:textId="10179CFE" w:rsidR="00A11E35" w:rsidRDefault="00A11E35" w:rsidP="00A11E35">
      <w:pPr>
        <w:spacing w:after="0" w:line="259" w:lineRule="auto"/>
        <w:ind w:left="0" w:firstLine="0"/>
        <w:jc w:val="both"/>
        <w:rPr>
          <w:color w:val="000000"/>
          <w:sz w:val="22"/>
        </w:rPr>
      </w:pPr>
    </w:p>
    <w:p w14:paraId="74EE6987" w14:textId="79535527" w:rsidR="00A11E35" w:rsidRDefault="00A11E35" w:rsidP="00A11E35">
      <w:pPr>
        <w:spacing w:after="0" w:line="259" w:lineRule="auto"/>
        <w:ind w:left="0" w:firstLine="0"/>
        <w:jc w:val="both"/>
        <w:rPr>
          <w:color w:val="000000"/>
          <w:sz w:val="22"/>
        </w:rPr>
      </w:pPr>
    </w:p>
    <w:p w14:paraId="0CF6B5C7" w14:textId="6FA84977" w:rsidR="00A11E35" w:rsidRDefault="00A11E35" w:rsidP="00A11E35">
      <w:pPr>
        <w:spacing w:after="0" w:line="259" w:lineRule="auto"/>
        <w:ind w:left="0" w:firstLine="0"/>
        <w:jc w:val="both"/>
        <w:rPr>
          <w:color w:val="000000"/>
          <w:sz w:val="22"/>
        </w:rPr>
      </w:pPr>
    </w:p>
    <w:p w14:paraId="26174096" w14:textId="651572C3" w:rsidR="00A11E35" w:rsidRDefault="00A11E35" w:rsidP="00A11E35">
      <w:pPr>
        <w:spacing w:after="0" w:line="259" w:lineRule="auto"/>
        <w:ind w:left="0" w:firstLine="0"/>
        <w:jc w:val="both"/>
        <w:rPr>
          <w:color w:val="000000"/>
          <w:sz w:val="22"/>
        </w:rPr>
      </w:pPr>
    </w:p>
    <w:p w14:paraId="02E08C7E" w14:textId="7B7A7597" w:rsidR="00A11E35" w:rsidRDefault="00A11E35" w:rsidP="00A11E35">
      <w:pPr>
        <w:spacing w:after="0" w:line="259" w:lineRule="auto"/>
        <w:ind w:left="0" w:firstLine="0"/>
        <w:jc w:val="both"/>
        <w:rPr>
          <w:color w:val="000000"/>
          <w:sz w:val="22"/>
        </w:rPr>
      </w:pPr>
    </w:p>
    <w:p w14:paraId="23FE2E6D" w14:textId="6947CCDC" w:rsidR="00A11E35" w:rsidRDefault="00A11E35" w:rsidP="00A11E35">
      <w:pPr>
        <w:spacing w:after="0" w:line="259" w:lineRule="auto"/>
        <w:ind w:left="0" w:firstLine="0"/>
        <w:jc w:val="both"/>
        <w:rPr>
          <w:color w:val="000000"/>
          <w:sz w:val="22"/>
        </w:rPr>
      </w:pPr>
    </w:p>
    <w:p w14:paraId="028AF5C8" w14:textId="2803B5AD" w:rsidR="00A11E35" w:rsidRDefault="00A11E35" w:rsidP="00A11E35">
      <w:pPr>
        <w:spacing w:after="0" w:line="259" w:lineRule="auto"/>
        <w:ind w:left="0" w:firstLine="0"/>
        <w:jc w:val="both"/>
        <w:rPr>
          <w:color w:val="000000"/>
          <w:sz w:val="22"/>
        </w:rPr>
      </w:pPr>
    </w:p>
    <w:p w14:paraId="315D7449" w14:textId="6942D51B" w:rsidR="00A11E35" w:rsidRDefault="00A11E35" w:rsidP="00A11E35">
      <w:pPr>
        <w:spacing w:after="0" w:line="259" w:lineRule="auto"/>
        <w:ind w:left="0" w:firstLine="0"/>
        <w:jc w:val="both"/>
        <w:rPr>
          <w:color w:val="000000"/>
          <w:sz w:val="22"/>
        </w:rPr>
      </w:pPr>
    </w:p>
    <w:p w14:paraId="43F65CAD" w14:textId="77777777" w:rsidR="00A11E35" w:rsidRPr="00A11E35" w:rsidRDefault="00A11E35" w:rsidP="00A11E35">
      <w:pPr>
        <w:spacing w:after="0" w:line="259" w:lineRule="auto"/>
        <w:ind w:left="0" w:firstLine="0"/>
        <w:jc w:val="both"/>
      </w:pPr>
    </w:p>
    <w:p w14:paraId="48C777A1" w14:textId="77777777" w:rsidR="00122B69" w:rsidRPr="00A11E35" w:rsidRDefault="000712A6" w:rsidP="00A11E35">
      <w:pPr>
        <w:pStyle w:val="Heading2"/>
        <w:rPr>
          <w:b/>
          <w:bCs/>
        </w:rPr>
      </w:pPr>
      <w:bookmarkStart w:id="9" w:name="_Toc164624775"/>
      <w:r w:rsidRPr="00A11E35">
        <w:rPr>
          <w:b/>
          <w:bCs/>
        </w:rPr>
        <w:t>References</w:t>
      </w:r>
      <w:bookmarkEnd w:id="9"/>
      <w:r w:rsidRPr="00A11E35">
        <w:rPr>
          <w:b/>
          <w:bCs/>
        </w:rPr>
        <w:t xml:space="preserve"> </w:t>
      </w:r>
    </w:p>
    <w:p w14:paraId="27453A59"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Baeldung.com</w:t>
      </w:r>
      <w:r w:rsidRPr="00A11E35">
        <w:rPr>
          <w:color w:val="000000"/>
          <w:sz w:val="28"/>
        </w:rPr>
        <w:t xml:space="preserve"> </w:t>
      </w:r>
    </w:p>
    <w:p w14:paraId="25DC4086"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en.wikipedia.org</w:t>
      </w:r>
      <w:r w:rsidRPr="00A11E35">
        <w:rPr>
          <w:color w:val="000000"/>
          <w:sz w:val="28"/>
        </w:rPr>
        <w:t xml:space="preserve"> </w:t>
      </w:r>
    </w:p>
    <w:p w14:paraId="0DA42681" w14:textId="77777777" w:rsidR="00122B69" w:rsidRPr="00A11E35" w:rsidRDefault="000712A6" w:rsidP="00A11E35">
      <w:pPr>
        <w:numPr>
          <w:ilvl w:val="0"/>
          <w:numId w:val="5"/>
        </w:numPr>
        <w:spacing w:after="0" w:line="259" w:lineRule="auto"/>
        <w:ind w:right="2881" w:hanging="438"/>
        <w:jc w:val="both"/>
      </w:pPr>
      <w:r w:rsidRPr="00A11E35">
        <w:rPr>
          <w:color w:val="000000"/>
          <w:sz w:val="28"/>
          <w:u w:val="single" w:color="000000"/>
        </w:rPr>
        <w:t>GeeksforGeeks.com</w:t>
      </w:r>
      <w:r w:rsidRPr="00A11E35">
        <w:rPr>
          <w:color w:val="000000"/>
          <w:sz w:val="28"/>
        </w:rPr>
        <w:t xml:space="preserve">  </w:t>
      </w:r>
    </w:p>
    <w:p w14:paraId="6D65E3D3" w14:textId="77777777" w:rsidR="00122B69" w:rsidRPr="00A11E35" w:rsidRDefault="000712A6" w:rsidP="00A11E35">
      <w:pPr>
        <w:numPr>
          <w:ilvl w:val="0"/>
          <w:numId w:val="5"/>
        </w:numPr>
        <w:spacing w:after="235" w:line="259" w:lineRule="auto"/>
        <w:ind w:right="2881" w:hanging="438"/>
        <w:jc w:val="both"/>
      </w:pPr>
      <w:r w:rsidRPr="00A11E35">
        <w:rPr>
          <w:color w:val="000000"/>
          <w:sz w:val="28"/>
          <w:u w:val="single" w:color="000000"/>
        </w:rPr>
        <w:t>Tutorialspoint.com</w:t>
      </w:r>
      <w:r w:rsidRPr="00A11E35">
        <w:rPr>
          <w:color w:val="000000"/>
          <w:sz w:val="28"/>
        </w:rPr>
        <w:t xml:space="preserve">  </w:t>
      </w:r>
    </w:p>
    <w:p w14:paraId="78E201FF" w14:textId="77777777" w:rsidR="00122B69" w:rsidRPr="00A11E35" w:rsidRDefault="000712A6" w:rsidP="00A11E35">
      <w:pPr>
        <w:spacing w:after="45" w:line="259" w:lineRule="auto"/>
        <w:ind w:left="0" w:firstLine="0"/>
        <w:jc w:val="both"/>
      </w:pPr>
      <w:r w:rsidRPr="00A11E35">
        <w:rPr>
          <w:color w:val="000000"/>
          <w:sz w:val="36"/>
        </w:rPr>
        <w:t xml:space="preserve">  </w:t>
      </w:r>
    </w:p>
    <w:p w14:paraId="117386A8" w14:textId="77777777" w:rsidR="00122B69" w:rsidRPr="00A11E35" w:rsidRDefault="000712A6" w:rsidP="00A11E35">
      <w:pPr>
        <w:spacing w:after="387" w:line="259" w:lineRule="auto"/>
        <w:ind w:left="0" w:firstLine="0"/>
        <w:jc w:val="both"/>
      </w:pPr>
      <w:r w:rsidRPr="00A11E35">
        <w:rPr>
          <w:color w:val="000000"/>
        </w:rPr>
        <w:t xml:space="preserve">  </w:t>
      </w:r>
    </w:p>
    <w:p w14:paraId="1801879E" w14:textId="77777777" w:rsidR="00122B69" w:rsidRPr="00A11E35" w:rsidRDefault="000712A6" w:rsidP="00A11E35">
      <w:pPr>
        <w:spacing w:after="0" w:line="259" w:lineRule="auto"/>
        <w:ind w:left="720" w:firstLine="0"/>
        <w:jc w:val="both"/>
      </w:pPr>
      <w:r w:rsidRPr="00A11E35">
        <w:rPr>
          <w:color w:val="000000"/>
          <w:sz w:val="36"/>
        </w:rPr>
        <w:t xml:space="preserve"> </w:t>
      </w:r>
    </w:p>
    <w:sectPr w:rsidR="00122B69" w:rsidRPr="00A11E35">
      <w:footerReference w:type="even" r:id="rId9"/>
      <w:footerReference w:type="default" r:id="rId10"/>
      <w:footerReference w:type="first" r:id="rId11"/>
      <w:pgSz w:w="12240" w:h="15840"/>
      <w:pgMar w:top="1494" w:right="1385" w:bottom="151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E9F30" w14:textId="77777777" w:rsidR="00A65D13" w:rsidRDefault="00A65D13">
      <w:pPr>
        <w:spacing w:after="0" w:line="240" w:lineRule="auto"/>
      </w:pPr>
      <w:r>
        <w:separator/>
      </w:r>
    </w:p>
  </w:endnote>
  <w:endnote w:type="continuationSeparator" w:id="0">
    <w:p w14:paraId="03647E47" w14:textId="77777777" w:rsidR="00A65D13" w:rsidRDefault="00A6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45D9B" w14:textId="77777777" w:rsidR="00122B69" w:rsidRDefault="000712A6">
    <w:pPr>
      <w:spacing w:after="0" w:line="259" w:lineRule="auto"/>
      <w:ind w:left="0" w:right="54" w:firstLine="0"/>
      <w:jc w:val="right"/>
    </w:pPr>
    <w:r>
      <w:fldChar w:fldCharType="begin"/>
    </w:r>
    <w:r>
      <w:instrText xml:space="preserve"> PAGE   \* MERGEFORMAT </w:instrText>
    </w:r>
    <w:r>
      <w:fldChar w:fldCharType="separate"/>
    </w:r>
    <w:r>
      <w:rPr>
        <w:color w:val="000000"/>
        <w:sz w:val="22"/>
      </w:rPr>
      <w:t>2</w:t>
    </w:r>
    <w:r>
      <w:rPr>
        <w:color w:val="000000"/>
        <w:sz w:val="22"/>
      </w:rPr>
      <w:fldChar w:fldCharType="end"/>
    </w:r>
    <w:r>
      <w:rPr>
        <w:color w:val="000000"/>
        <w:sz w:val="22"/>
      </w:rPr>
      <w:t xml:space="preserve"> </w:t>
    </w:r>
  </w:p>
  <w:p w14:paraId="64A7EC0E" w14:textId="77777777" w:rsidR="00122B69" w:rsidRDefault="000712A6">
    <w:pPr>
      <w:spacing w:after="0" w:line="259" w:lineRule="auto"/>
      <w:ind w:left="0" w:firstLine="0"/>
    </w:pP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C8DF4" w14:textId="561ECA21" w:rsidR="00122B69" w:rsidRDefault="000712A6">
    <w:pPr>
      <w:spacing w:after="0" w:line="259" w:lineRule="auto"/>
      <w:ind w:left="0" w:right="54" w:firstLine="0"/>
      <w:jc w:val="right"/>
    </w:pPr>
    <w:r>
      <w:fldChar w:fldCharType="begin"/>
    </w:r>
    <w:r>
      <w:instrText xml:space="preserve"> PAGE   \* MERGEFORMAT </w:instrText>
    </w:r>
    <w:r>
      <w:fldChar w:fldCharType="separate"/>
    </w:r>
    <w:r w:rsidR="000529EE" w:rsidRPr="000529EE">
      <w:rPr>
        <w:noProof/>
        <w:color w:val="000000"/>
        <w:sz w:val="22"/>
      </w:rPr>
      <w:t>6</w:t>
    </w:r>
    <w:r>
      <w:rPr>
        <w:color w:val="000000"/>
        <w:sz w:val="22"/>
      </w:rPr>
      <w:fldChar w:fldCharType="end"/>
    </w:r>
    <w:r>
      <w:rPr>
        <w:color w:val="000000"/>
        <w:sz w:val="22"/>
      </w:rPr>
      <w:t xml:space="preserve"> </w:t>
    </w:r>
  </w:p>
  <w:p w14:paraId="10DE95B2" w14:textId="77777777" w:rsidR="00122B69" w:rsidRDefault="000712A6">
    <w:pPr>
      <w:spacing w:after="0" w:line="259" w:lineRule="auto"/>
      <w:ind w:left="0" w:firstLine="0"/>
    </w:pP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D9B92" w14:textId="77777777" w:rsidR="00122B69" w:rsidRDefault="00122B6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8CF46" w14:textId="77777777" w:rsidR="00A65D13" w:rsidRDefault="00A65D13">
      <w:pPr>
        <w:spacing w:after="0" w:line="240" w:lineRule="auto"/>
      </w:pPr>
      <w:r>
        <w:separator/>
      </w:r>
    </w:p>
  </w:footnote>
  <w:footnote w:type="continuationSeparator" w:id="0">
    <w:p w14:paraId="4F61DE0C" w14:textId="77777777" w:rsidR="00A65D13" w:rsidRDefault="00A6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3AF"/>
    <w:multiLevelType w:val="hybridMultilevel"/>
    <w:tmpl w:val="FAA6456E"/>
    <w:lvl w:ilvl="0" w:tplc="EC2274F4">
      <w:start w:val="1"/>
      <w:numFmt w:val="decimal"/>
      <w:lvlText w:val="%1."/>
      <w:lvlJc w:val="left"/>
      <w:pPr>
        <w:ind w:left="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5A554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F8EEF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ACB3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6AF18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4CC13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E6184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9690E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E6E10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BC031D"/>
    <w:multiLevelType w:val="hybridMultilevel"/>
    <w:tmpl w:val="2A3EF98E"/>
    <w:lvl w:ilvl="0" w:tplc="6534F74C">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1" w:tplc="E798355A">
      <w:start w:val="1"/>
      <w:numFmt w:val="bullet"/>
      <w:lvlText w:val="o"/>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45B23D2E">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5EDA29F0">
      <w:start w:val="1"/>
      <w:numFmt w:val="bullet"/>
      <w:lvlText w:val="•"/>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58644518">
      <w:start w:val="1"/>
      <w:numFmt w:val="bullet"/>
      <w:lvlText w:val="o"/>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38940262">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B26687C8">
      <w:start w:val="1"/>
      <w:numFmt w:val="bullet"/>
      <w:lvlText w:val="•"/>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941445BE">
      <w:start w:val="1"/>
      <w:numFmt w:val="bullet"/>
      <w:lvlText w:val="o"/>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D63434D2">
      <w:start w:val="1"/>
      <w:numFmt w:val="bullet"/>
      <w:lvlText w:val="▪"/>
      <w:lvlJc w:val="left"/>
      <w:pPr>
        <w:ind w:left="72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631030F0"/>
    <w:multiLevelType w:val="hybridMultilevel"/>
    <w:tmpl w:val="2B247B6C"/>
    <w:lvl w:ilvl="0" w:tplc="5CC8C694">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C7826B8">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CBF05908">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F6CCB2B6">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6E80AC12">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CDD88F60">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C0E6B18E">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263892E8">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35FA415C">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65F35E4C"/>
    <w:multiLevelType w:val="hybridMultilevel"/>
    <w:tmpl w:val="C648516C"/>
    <w:lvl w:ilvl="0" w:tplc="25BA9DF0">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E603096">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51EC50D2">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15026124">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2E5E3702">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CA34DF86">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990E184A">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3CB2D10A">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FA82DF24">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4" w15:restartNumberingAfterBreak="0">
    <w:nsid w:val="79DC2FF0"/>
    <w:multiLevelType w:val="hybridMultilevel"/>
    <w:tmpl w:val="7BC0FEF8"/>
    <w:lvl w:ilvl="0" w:tplc="22544598">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0EA81E4">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889647FE">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292E49BE">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7E4E00DC">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42369884">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A52AA55A">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F42A8D92">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AC8E61D2">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69"/>
    <w:rsid w:val="000529EE"/>
    <w:rsid w:val="000712A6"/>
    <w:rsid w:val="00122B69"/>
    <w:rsid w:val="00394B82"/>
    <w:rsid w:val="00455E63"/>
    <w:rsid w:val="00760AD8"/>
    <w:rsid w:val="00A11E35"/>
    <w:rsid w:val="00A6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D2FD"/>
  <w15:docId w15:val="{6F90CE23-7885-4F3A-A66F-96BE45FC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7" w:lineRule="auto"/>
      <w:ind w:left="370" w:hanging="370"/>
    </w:pPr>
    <w:rPr>
      <w:rFonts w:ascii="Times New Roman" w:eastAsia="Times New Roman" w:hAnsi="Times New Roman" w:cs="Times New Roman"/>
      <w:color w:val="1F1F1F"/>
      <w:sz w:val="24"/>
    </w:rPr>
  </w:style>
  <w:style w:type="paragraph" w:styleId="Heading1">
    <w:name w:val="heading 1"/>
    <w:next w:val="Normal"/>
    <w:link w:val="Heading1Char"/>
    <w:uiPriority w:val="9"/>
    <w:qFormat/>
    <w:pPr>
      <w:keepNext/>
      <w:keepLines/>
      <w:spacing w:after="276"/>
      <w:ind w:left="10" w:right="6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76"/>
      <w:ind w:left="10" w:right="60"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uiPriority w:val="39"/>
    <w:pPr>
      <w:spacing w:after="0" w:line="331" w:lineRule="auto"/>
      <w:ind w:left="32" w:right="53"/>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A11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E35"/>
    <w:rPr>
      <w:rFonts w:ascii="Times New Roman" w:eastAsia="Times New Roman" w:hAnsi="Times New Roman" w:cs="Times New Roman"/>
      <w:color w:val="1F1F1F"/>
      <w:sz w:val="24"/>
    </w:rPr>
  </w:style>
  <w:style w:type="paragraph" w:styleId="TOCHeading">
    <w:name w:val="TOC Heading"/>
    <w:basedOn w:val="Heading1"/>
    <w:next w:val="Normal"/>
    <w:uiPriority w:val="39"/>
    <w:unhideWhenUsed/>
    <w:qFormat/>
    <w:rsid w:val="00A11E35"/>
    <w:pPr>
      <w:spacing w:before="240" w:after="0"/>
      <w:ind w:left="0" w:righ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A11E35"/>
    <w:pPr>
      <w:tabs>
        <w:tab w:val="right" w:leader="dot" w:pos="9405"/>
      </w:tabs>
      <w:spacing w:after="100"/>
      <w:ind w:left="240"/>
    </w:pPr>
    <w:rPr>
      <w:b/>
      <w:bCs/>
      <w:noProof/>
      <w:sz w:val="28"/>
      <w:szCs w:val="24"/>
    </w:rPr>
  </w:style>
  <w:style w:type="character" w:styleId="Hyperlink">
    <w:name w:val="Hyperlink"/>
    <w:basedOn w:val="DefaultParagraphFont"/>
    <w:uiPriority w:val="99"/>
    <w:unhideWhenUsed/>
    <w:rsid w:val="00A11E35"/>
    <w:rPr>
      <w:color w:val="0563C1" w:themeColor="hyperlink"/>
      <w:u w:val="single"/>
    </w:rPr>
  </w:style>
  <w:style w:type="paragraph" w:styleId="Caption">
    <w:name w:val="caption"/>
    <w:basedOn w:val="Normal"/>
    <w:next w:val="Normal"/>
    <w:uiPriority w:val="35"/>
    <w:unhideWhenUsed/>
    <w:qFormat/>
    <w:rsid w:val="00A11E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1E35"/>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Contents</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Contents</dc:title>
  <dc:subject/>
  <dc:creator>Sumit Pokhrel</dc:creator>
  <cp:keywords/>
  <cp:lastModifiedBy>The boyzz</cp:lastModifiedBy>
  <cp:revision>2</cp:revision>
  <dcterms:created xsi:type="dcterms:W3CDTF">2024-04-22T05:19:00Z</dcterms:created>
  <dcterms:modified xsi:type="dcterms:W3CDTF">2024-04-22T05:19:00Z</dcterms:modified>
</cp:coreProperties>
</file>