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5</w:t>
            </w:r>
            <w:r>
              <w:rPr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10.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20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10.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모션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워핑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라이트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포스트프로세스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마무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.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신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ABP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424680" cy="20859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468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라이팅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안개도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진행중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색감은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다르게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가시성을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최대한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가깝게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구현하는것이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목표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/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2025.10.2</w:t>
            </w:r>
            <w:r>
              <w:rPr>
                <w:rtl w:val="0"/>
                <w:lang w:val="ko-KR" w:bidi="ko-KR" w:eastAsia="ko-KR"/>
              </w:rPr>
              <w:t>9</w:t>
            </w:r>
            <w:r>
              <w:rPr>
                <w:rtl w:val="0"/>
                <w:lang w:val="ko-KR" w:bidi="ko-KR" w:eastAsia="ko-KR"/>
              </w:rPr>
              <w:t>~2025.1</w:t>
            </w:r>
            <w:r>
              <w:rPr>
                <w:rtl w:val="0"/>
                <w:lang w:val="ko-KR" w:bidi="ko-KR" w:eastAsia="ko-KR"/>
              </w:rPr>
              <w:t>1</w:t>
            </w:r>
            <w:r>
              <w:rPr>
                <w:rtl w:val="0"/>
                <w:lang w:val="ko-KR" w:bidi="ko-KR" w:eastAsia="ko-KR"/>
              </w:rPr>
              <w:t>.05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p/>
    <w:p/>
    <w:p/>
    <w:p/>
    <w:p/>
    <w:p>
      <w:r>
        <w:rPr>
          <w:rFonts w:ascii="맑은 고딕" w:hAnsi="맑은 고딕" w:eastAsia="맑은 고딕"/>
          <w:rtl w:val="0"/>
          <w:lang w:val="ko-KR" w:bidi="ko-KR" w:eastAsia="ko-KR"/>
        </w:rPr>
        <w:br w:type="textWrapping"/>
      </w:r>
    </w:p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2025-10-29T14:50:52Z</dcterms:modified>
  <cp:revision>889</cp:revision>
</cp:coreProperties>
</file>