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0"/>
                <w:lang w:val="ko-KR" w:bidi="ko-KR" w:eastAsia="ko-KR"/>
              </w:rPr>
              <w:t>5</w:t>
            </w:r>
            <w:r>
              <w:rPr>
                <w:rtl w:val="0"/>
                <w:lang w:val="ko-KR" w:bidi="ko-KR" w:eastAsia="ko-KR"/>
              </w:rPr>
              <w:t>6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10.06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12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컨트롤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릭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캐릭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모션워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핑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47"/>
        <w:gridCol w:w="2242"/>
        <w:gridCol w:w="2243"/>
        <w:gridCol w:w="2292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/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2025.10.</w:t>
            </w:r>
            <w:r>
              <w:rPr>
                <w:rtl w:val="0"/>
                <w:lang w:val="ko-KR" w:bidi="ko-KR" w:eastAsia="ko-KR"/>
              </w:rPr>
              <w:t>13</w:t>
            </w:r>
            <w:r>
              <w:rPr>
                <w:rtl w:val="0"/>
                <w:lang w:val="ko-KR" w:bidi="ko-KR" w:eastAsia="ko-KR"/>
              </w:rPr>
              <w:t>~2025.10.1</w:t>
            </w:r>
            <w:r>
              <w:rPr>
                <w:rtl w:val="0"/>
                <w:lang w:val="ko-KR" w:bidi="ko-KR" w:eastAsia="ko-KR"/>
              </w:rPr>
              <w:t>9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w:type="default" r:id="RelHdr1"/>
      <w:footerReference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2025-10-12T13:40:44Z</dcterms:modified>
  <cp:revision>871</cp:revision>
</cp:coreProperties>
</file>