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984"/>
        <w:gridCol w:w="1134"/>
        <w:gridCol w:w="1418"/>
      </w:tblGrid>
      <w:tr w:rsidR="00AE5917" w14:paraId="4FDA5A26" w14:textId="77777777" w:rsidTr="00F1361A">
        <w:trPr>
          <w:trHeight w:val="456"/>
        </w:trPr>
        <w:tc>
          <w:tcPr>
            <w:tcW w:w="1413" w:type="dxa"/>
          </w:tcPr>
          <w:p w14:paraId="56E19752" w14:textId="77777777" w:rsidR="00AE5917" w:rsidRPr="008F6339" w:rsidRDefault="00AE5917" w:rsidP="00E15BC1">
            <w:pPr>
              <w:rPr>
                <w:b/>
                <w:bCs/>
              </w:rPr>
            </w:pPr>
            <w:r w:rsidRPr="008F6339">
              <w:rPr>
                <w:rFonts w:hint="eastAsia"/>
                <w:b/>
                <w:bCs/>
              </w:rPr>
              <w:t>주차</w:t>
            </w:r>
          </w:p>
        </w:tc>
        <w:tc>
          <w:tcPr>
            <w:tcW w:w="1843" w:type="dxa"/>
          </w:tcPr>
          <w:p w14:paraId="27770B5E" w14:textId="1E97233E" w:rsidR="00AE5917" w:rsidRDefault="0063190F" w:rsidP="00E15BC1">
            <w:r>
              <w:rPr>
                <w:rFonts w:hint="eastAsia"/>
              </w:rPr>
              <w:t>10</w:t>
            </w:r>
            <w:r w:rsidR="00AE5917">
              <w:rPr>
                <w:rFonts w:hint="eastAsia"/>
              </w:rPr>
              <w:t>주차</w:t>
            </w:r>
          </w:p>
        </w:tc>
        <w:tc>
          <w:tcPr>
            <w:tcW w:w="1134" w:type="dxa"/>
          </w:tcPr>
          <w:p w14:paraId="1CFBE22D" w14:textId="77777777" w:rsidR="00AE5917" w:rsidRPr="008F6339" w:rsidRDefault="00AE5917" w:rsidP="00E15BC1">
            <w:pPr>
              <w:rPr>
                <w:b/>
                <w:bCs/>
              </w:rPr>
            </w:pPr>
            <w:r w:rsidRPr="008F6339">
              <w:rPr>
                <w:rFonts w:hint="eastAsia"/>
                <w:b/>
                <w:bCs/>
              </w:rPr>
              <w:t>기간</w:t>
            </w:r>
          </w:p>
        </w:tc>
        <w:tc>
          <w:tcPr>
            <w:tcW w:w="1984" w:type="dxa"/>
          </w:tcPr>
          <w:p w14:paraId="0620A7B3" w14:textId="2CA4316A" w:rsidR="00AE5917" w:rsidRDefault="00CE15CA" w:rsidP="00E15BC1">
            <w:r>
              <w:rPr>
                <w:rFonts w:hint="eastAsia"/>
              </w:rPr>
              <w:t>2024.</w:t>
            </w:r>
            <w:r w:rsidR="00834BC0">
              <w:rPr>
                <w:rFonts w:hint="eastAsia"/>
              </w:rPr>
              <w:t>8</w:t>
            </w:r>
            <w:r>
              <w:rPr>
                <w:rFonts w:hint="eastAsia"/>
              </w:rPr>
              <w:t>.</w:t>
            </w:r>
            <w:r w:rsidR="00F1361A">
              <w:rPr>
                <w:rFonts w:hint="eastAsia"/>
              </w:rPr>
              <w:t xml:space="preserve"> </w:t>
            </w:r>
            <w:r w:rsidR="00847C18">
              <w:rPr>
                <w:rFonts w:hint="eastAsia"/>
              </w:rPr>
              <w:t>26</w:t>
            </w:r>
            <w:r>
              <w:rPr>
                <w:rFonts w:hint="eastAsia"/>
              </w:rPr>
              <w:t xml:space="preserve">~ </w:t>
            </w:r>
            <w:r w:rsidR="00847C18">
              <w:rPr>
                <w:rFonts w:hint="eastAsia"/>
              </w:rPr>
              <w:t>9</w:t>
            </w:r>
            <w:r>
              <w:rPr>
                <w:rFonts w:hint="eastAsia"/>
              </w:rPr>
              <w:t xml:space="preserve">. </w:t>
            </w:r>
            <w:r w:rsidR="00847C18">
              <w:rPr>
                <w:rFonts w:hint="eastAsia"/>
              </w:rPr>
              <w:t>1</w:t>
            </w:r>
          </w:p>
        </w:tc>
        <w:tc>
          <w:tcPr>
            <w:tcW w:w="1134" w:type="dxa"/>
          </w:tcPr>
          <w:p w14:paraId="2DCE3F37" w14:textId="77777777" w:rsidR="00AE5917" w:rsidRPr="008F6339" w:rsidRDefault="00AE5917" w:rsidP="00E15BC1">
            <w:pPr>
              <w:rPr>
                <w:b/>
                <w:bCs/>
              </w:rPr>
            </w:pPr>
            <w:r w:rsidRPr="008F6339">
              <w:rPr>
                <w:rFonts w:hint="eastAsia"/>
                <w:b/>
                <w:bCs/>
              </w:rPr>
              <w:t>지도교수</w:t>
            </w:r>
          </w:p>
        </w:tc>
        <w:tc>
          <w:tcPr>
            <w:tcW w:w="1418" w:type="dxa"/>
          </w:tcPr>
          <w:p w14:paraId="5C5BFBDE" w14:textId="77777777" w:rsidR="00AE5917" w:rsidRDefault="00AE5917" w:rsidP="00E15BC1"/>
        </w:tc>
      </w:tr>
      <w:tr w:rsidR="00AE5917" w14:paraId="5962594F" w14:textId="77777777" w:rsidTr="00E15BC1">
        <w:trPr>
          <w:trHeight w:val="755"/>
        </w:trPr>
        <w:tc>
          <w:tcPr>
            <w:tcW w:w="1413" w:type="dxa"/>
          </w:tcPr>
          <w:p w14:paraId="06C1503B" w14:textId="77777777" w:rsidR="00AE5917" w:rsidRDefault="00AE5917" w:rsidP="00E15BC1">
            <w:r>
              <w:rPr>
                <w:rFonts w:hint="eastAsia"/>
              </w:rPr>
              <w:t>이번주 한일 요약</w:t>
            </w:r>
          </w:p>
        </w:tc>
        <w:tc>
          <w:tcPr>
            <w:tcW w:w="7513" w:type="dxa"/>
            <w:gridSpan w:val="5"/>
          </w:tcPr>
          <w:p w14:paraId="7FE1D847" w14:textId="77777777" w:rsidR="001657C0" w:rsidRDefault="001657C0" w:rsidP="001657C0">
            <w:r>
              <w:t>Windows Via C/C++</w:t>
            </w:r>
          </w:p>
          <w:p w14:paraId="412F948A" w14:textId="346DA86C" w:rsidR="003C22C4" w:rsidRPr="003C447B" w:rsidRDefault="001657C0" w:rsidP="001657C0">
            <w:r>
              <w:rPr>
                <w:rFonts w:hint="eastAsia"/>
              </w:rPr>
              <w:t>챕터</w:t>
            </w:r>
            <w:r>
              <w:t xml:space="preserve"> </w:t>
            </w:r>
            <w:r w:rsidR="00BB291C">
              <w:rPr>
                <w:rFonts w:hint="eastAsia"/>
              </w:rPr>
              <w:t>10</w:t>
            </w:r>
            <w:r>
              <w:t xml:space="preserve"> “</w:t>
            </w:r>
            <w:r w:rsidR="00BB291C">
              <w:rPr>
                <w:rFonts w:hint="eastAsia"/>
              </w:rPr>
              <w:t>동기 및 비동기 장치 I/O</w:t>
            </w:r>
            <w:r>
              <w:t>”</w:t>
            </w:r>
          </w:p>
        </w:tc>
      </w:tr>
    </w:tbl>
    <w:p w14:paraId="2D090A1C" w14:textId="77777777" w:rsidR="00AE5917" w:rsidRDefault="00AE5917" w:rsidP="00AE5917">
      <w:r>
        <w:rPr>
          <w:rFonts w:hint="eastAsia"/>
        </w:rPr>
        <w:t>&lt;상세 수행내용</w:t>
      </w:r>
      <w:r>
        <w:t>&gt;</w:t>
      </w:r>
    </w:p>
    <w:p w14:paraId="08B6A743" w14:textId="0185CEEE" w:rsidR="00D414CA" w:rsidRPr="00D414CA" w:rsidRDefault="00D414CA" w:rsidP="00AE5917">
      <w:pPr>
        <w:rPr>
          <w:b/>
          <w:bCs/>
          <w:sz w:val="36"/>
          <w:szCs w:val="40"/>
        </w:rPr>
      </w:pPr>
      <w:r w:rsidRPr="00D414CA">
        <w:rPr>
          <w:rFonts w:hint="eastAsia"/>
          <w:b/>
          <w:bCs/>
          <w:sz w:val="36"/>
          <w:szCs w:val="40"/>
        </w:rPr>
        <w:t>챕터 10: 동기 및 비동기 장치 I/O</w:t>
      </w:r>
    </w:p>
    <w:p w14:paraId="6B7B2900" w14:textId="77777777" w:rsidR="00193A2B" w:rsidRDefault="00193A2B" w:rsidP="00AE5917">
      <w:pPr>
        <w:rPr>
          <w:rFonts w:hint="eastAsia"/>
        </w:rPr>
      </w:pPr>
    </w:p>
    <w:p w14:paraId="3C747157" w14:textId="0A86DF16" w:rsidR="00BF2367" w:rsidRPr="00BF2367" w:rsidRDefault="00BF2367" w:rsidP="00AE5917">
      <w:pPr>
        <w:rPr>
          <w:b/>
          <w:bCs/>
          <w:sz w:val="28"/>
          <w:szCs w:val="32"/>
        </w:rPr>
      </w:pPr>
      <w:r w:rsidRPr="00BF2367">
        <w:rPr>
          <w:rFonts w:hint="eastAsia"/>
          <w:b/>
          <w:bCs/>
          <w:sz w:val="28"/>
          <w:szCs w:val="32"/>
        </w:rPr>
        <w:t>I/O 요청에 대한 완료 통지의 수신</w:t>
      </w:r>
    </w:p>
    <w:p w14:paraId="1AF41B3E" w14:textId="409D5A09" w:rsidR="00BF2367" w:rsidRDefault="00BF2367" w:rsidP="00AE5917">
      <w:r>
        <w:rPr>
          <w:rFonts w:hint="eastAsia"/>
        </w:rPr>
        <w:t>윈도우는 4가지의 방법으로 I/O 완료 통지를 받을 수 있다.</w:t>
      </w:r>
    </w:p>
    <w:p w14:paraId="0233F4E9" w14:textId="77777777" w:rsidR="00300D40" w:rsidRDefault="00300D40" w:rsidP="00AE5917"/>
    <w:tbl>
      <w:tblPr>
        <w:tblStyle w:val="a3"/>
        <w:tblW w:w="0" w:type="auto"/>
        <w:tblLook w:val="04A0" w:firstRow="1" w:lastRow="0" w:firstColumn="1" w:lastColumn="0" w:noHBand="0" w:noVBand="1"/>
      </w:tblPr>
      <w:tblGrid>
        <w:gridCol w:w="3256"/>
        <w:gridCol w:w="5760"/>
      </w:tblGrid>
      <w:tr w:rsidR="00BF2367" w14:paraId="20F6B1C6" w14:textId="77777777" w:rsidTr="00BF2367">
        <w:tc>
          <w:tcPr>
            <w:tcW w:w="3256" w:type="dxa"/>
          </w:tcPr>
          <w:p w14:paraId="1C929063" w14:textId="69C206B6" w:rsidR="00BF2367" w:rsidRPr="00BF2367" w:rsidRDefault="00BF2367" w:rsidP="00BF2367">
            <w:pPr>
              <w:jc w:val="center"/>
              <w:rPr>
                <w:b/>
                <w:bCs/>
                <w:sz w:val="22"/>
                <w:szCs w:val="24"/>
              </w:rPr>
            </w:pPr>
            <w:r w:rsidRPr="00BF2367">
              <w:rPr>
                <w:rFonts w:hint="eastAsia"/>
                <w:b/>
                <w:bCs/>
                <w:sz w:val="22"/>
                <w:szCs w:val="24"/>
              </w:rPr>
              <w:t>방법</w:t>
            </w:r>
          </w:p>
        </w:tc>
        <w:tc>
          <w:tcPr>
            <w:tcW w:w="5760" w:type="dxa"/>
          </w:tcPr>
          <w:p w14:paraId="3DB9EE45" w14:textId="411EED28" w:rsidR="00BF2367" w:rsidRPr="00BF2367" w:rsidRDefault="00BF2367" w:rsidP="00BF2367">
            <w:pPr>
              <w:jc w:val="center"/>
              <w:rPr>
                <w:b/>
                <w:bCs/>
                <w:sz w:val="22"/>
                <w:szCs w:val="24"/>
              </w:rPr>
            </w:pPr>
            <w:r w:rsidRPr="00BF2367">
              <w:rPr>
                <w:rFonts w:hint="eastAsia"/>
                <w:b/>
                <w:bCs/>
                <w:sz w:val="22"/>
                <w:szCs w:val="24"/>
              </w:rPr>
              <w:t>요약</w:t>
            </w:r>
          </w:p>
        </w:tc>
      </w:tr>
      <w:tr w:rsidR="00BF2367" w14:paraId="7CD52B87" w14:textId="77777777" w:rsidTr="00BF2367">
        <w:tc>
          <w:tcPr>
            <w:tcW w:w="3256" w:type="dxa"/>
          </w:tcPr>
          <w:p w14:paraId="330EB134" w14:textId="0DD190AD" w:rsidR="00BF2367" w:rsidRPr="00852A5C" w:rsidRDefault="00BF2367" w:rsidP="00AE5917">
            <w:pPr>
              <w:rPr>
                <w:sz w:val="18"/>
                <w:szCs w:val="20"/>
              </w:rPr>
            </w:pPr>
            <w:r w:rsidRPr="00852A5C">
              <w:rPr>
                <w:rFonts w:hint="eastAsia"/>
                <w:sz w:val="18"/>
                <w:szCs w:val="20"/>
              </w:rPr>
              <w:t>디바이스 커널 오브젝트의 시그널링</w:t>
            </w:r>
          </w:p>
        </w:tc>
        <w:tc>
          <w:tcPr>
            <w:tcW w:w="5760" w:type="dxa"/>
          </w:tcPr>
          <w:p w14:paraId="55B0DB2D" w14:textId="732E25C4" w:rsidR="00BF2367" w:rsidRPr="00852A5C" w:rsidRDefault="0063190F" w:rsidP="00AE5917">
            <w:pPr>
              <w:rPr>
                <w:sz w:val="18"/>
                <w:szCs w:val="20"/>
              </w:rPr>
            </w:pPr>
            <w:r w:rsidRPr="00852A5C">
              <w:rPr>
                <w:rFonts w:hint="eastAsia"/>
                <w:sz w:val="18"/>
                <w:szCs w:val="20"/>
              </w:rPr>
              <w:t xml:space="preserve">단일의 장치에 대해 다수의 I/O 요청을 수행하는 경우에는 적합하지 않다. 특정 스레드가 I/O 요청을 삽입하고 다른 스레드가 완료 통지를 수신할 수 있다. </w:t>
            </w:r>
          </w:p>
        </w:tc>
      </w:tr>
      <w:tr w:rsidR="00BF2367" w14:paraId="18CEAB4D" w14:textId="77777777" w:rsidTr="00BF2367">
        <w:tc>
          <w:tcPr>
            <w:tcW w:w="3256" w:type="dxa"/>
          </w:tcPr>
          <w:p w14:paraId="18F3E69C" w14:textId="2F88316E" w:rsidR="00BF2367" w:rsidRPr="00852A5C" w:rsidRDefault="00BF2367" w:rsidP="00AE5917">
            <w:pPr>
              <w:rPr>
                <w:sz w:val="18"/>
                <w:szCs w:val="20"/>
              </w:rPr>
            </w:pPr>
            <w:r w:rsidRPr="00852A5C">
              <w:rPr>
                <w:rFonts w:hint="eastAsia"/>
                <w:sz w:val="18"/>
                <w:szCs w:val="20"/>
              </w:rPr>
              <w:t>이벤트 커널 오브젝트의 시그널링</w:t>
            </w:r>
          </w:p>
        </w:tc>
        <w:tc>
          <w:tcPr>
            <w:tcW w:w="5760" w:type="dxa"/>
          </w:tcPr>
          <w:p w14:paraId="5FE2BF38" w14:textId="3D076DCA" w:rsidR="00BF2367" w:rsidRDefault="0063190F" w:rsidP="00AE5917">
            <w:r w:rsidRPr="00852A5C">
              <w:rPr>
                <w:rFonts w:hint="eastAsia"/>
                <w:sz w:val="18"/>
                <w:szCs w:val="20"/>
              </w:rPr>
              <w:t>단일의 장치에 대해 다수의 I/O 요청을 수행할 수 있다. 특정 스레드가 I/O요청을 삽입하고 다른 스레드가 완료 통지를 수신할 수 있다.</w:t>
            </w:r>
          </w:p>
        </w:tc>
      </w:tr>
      <w:tr w:rsidR="00BF2367" w14:paraId="0B1E64E5" w14:textId="77777777" w:rsidTr="00BF2367">
        <w:tc>
          <w:tcPr>
            <w:tcW w:w="3256" w:type="dxa"/>
          </w:tcPr>
          <w:p w14:paraId="4B8E6849" w14:textId="5769580A" w:rsidR="00BF2367" w:rsidRPr="00852A5C" w:rsidRDefault="00BF2367" w:rsidP="00AE5917">
            <w:pPr>
              <w:rPr>
                <w:sz w:val="18"/>
                <w:szCs w:val="20"/>
              </w:rPr>
            </w:pPr>
            <w:r w:rsidRPr="00852A5C">
              <w:rPr>
                <w:rFonts w:hint="eastAsia"/>
                <w:sz w:val="18"/>
                <w:szCs w:val="20"/>
              </w:rPr>
              <w:t>얼러터블 I/O 사용</w:t>
            </w:r>
          </w:p>
        </w:tc>
        <w:tc>
          <w:tcPr>
            <w:tcW w:w="5760" w:type="dxa"/>
          </w:tcPr>
          <w:p w14:paraId="3143A504" w14:textId="596CA67E" w:rsidR="00BF2367" w:rsidRPr="00852A5C" w:rsidRDefault="008E6524" w:rsidP="00AE5917">
            <w:pPr>
              <w:rPr>
                <w:sz w:val="18"/>
                <w:szCs w:val="20"/>
              </w:rPr>
            </w:pPr>
            <w:r>
              <w:rPr>
                <w:rFonts w:hint="eastAsia"/>
                <w:sz w:val="18"/>
                <w:szCs w:val="20"/>
              </w:rPr>
              <w:t>단일의 장치에 대해 다수의 I/O 요청을 수행할 수 있다. 항상 I/O 요청을 삽입한 스레드가 완료 통지를 수신한다.</w:t>
            </w:r>
          </w:p>
        </w:tc>
      </w:tr>
      <w:tr w:rsidR="00BF2367" w14:paraId="14534AB1" w14:textId="77777777" w:rsidTr="00BF2367">
        <w:tc>
          <w:tcPr>
            <w:tcW w:w="3256" w:type="dxa"/>
          </w:tcPr>
          <w:p w14:paraId="281161E3" w14:textId="0F8547AA" w:rsidR="00BF2367" w:rsidRPr="00852A5C" w:rsidRDefault="00BF2367" w:rsidP="00AE5917">
            <w:pPr>
              <w:rPr>
                <w:sz w:val="18"/>
                <w:szCs w:val="20"/>
              </w:rPr>
            </w:pPr>
            <w:r w:rsidRPr="00852A5C">
              <w:rPr>
                <w:rFonts w:hint="eastAsia"/>
                <w:sz w:val="18"/>
                <w:szCs w:val="20"/>
              </w:rPr>
              <w:t>I/O 컴플리션 포트 사용</w:t>
            </w:r>
          </w:p>
        </w:tc>
        <w:tc>
          <w:tcPr>
            <w:tcW w:w="5760" w:type="dxa"/>
          </w:tcPr>
          <w:p w14:paraId="3DE4F9E3" w14:textId="0593CC40" w:rsidR="00BF2367" w:rsidRPr="008E6524" w:rsidRDefault="008E6524" w:rsidP="00AE5917">
            <w:pPr>
              <w:rPr>
                <w:sz w:val="18"/>
                <w:szCs w:val="20"/>
              </w:rPr>
            </w:pPr>
            <w:r>
              <w:rPr>
                <w:rFonts w:hint="eastAsia"/>
                <w:sz w:val="18"/>
                <w:szCs w:val="20"/>
              </w:rPr>
              <w:t xml:space="preserve">단일의 장치에 대해 다수의 I/O 요청을 수행할 수 있다. 특정 스레드가 I/O </w:t>
            </w:r>
            <w:r>
              <w:rPr>
                <w:sz w:val="18"/>
                <w:szCs w:val="20"/>
              </w:rPr>
              <w:t>요청을</w:t>
            </w:r>
            <w:r>
              <w:rPr>
                <w:rFonts w:hint="eastAsia"/>
                <w:sz w:val="18"/>
                <w:szCs w:val="20"/>
              </w:rPr>
              <w:t xml:space="preserve"> </w:t>
            </w:r>
            <w:r>
              <w:rPr>
                <w:sz w:val="18"/>
                <w:szCs w:val="20"/>
              </w:rPr>
              <w:t>삽입하고</w:t>
            </w:r>
            <w:r>
              <w:rPr>
                <w:rFonts w:hint="eastAsia"/>
                <w:sz w:val="18"/>
                <w:szCs w:val="20"/>
              </w:rPr>
              <w:t xml:space="preserve"> </w:t>
            </w:r>
            <w:r>
              <w:rPr>
                <w:sz w:val="18"/>
                <w:szCs w:val="20"/>
              </w:rPr>
              <w:t>다른</w:t>
            </w:r>
            <w:r>
              <w:rPr>
                <w:rFonts w:hint="eastAsia"/>
                <w:sz w:val="18"/>
                <w:szCs w:val="20"/>
              </w:rPr>
              <w:t xml:space="preserve"> </w:t>
            </w:r>
            <w:r>
              <w:rPr>
                <w:sz w:val="18"/>
                <w:szCs w:val="20"/>
              </w:rPr>
              <w:t>스레드가</w:t>
            </w:r>
            <w:r>
              <w:rPr>
                <w:rFonts w:hint="eastAsia"/>
                <w:sz w:val="18"/>
                <w:szCs w:val="20"/>
              </w:rPr>
              <w:t xml:space="preserve"> </w:t>
            </w:r>
            <w:r>
              <w:rPr>
                <w:sz w:val="18"/>
                <w:szCs w:val="20"/>
              </w:rPr>
              <w:t>완료</w:t>
            </w:r>
            <w:r>
              <w:rPr>
                <w:rFonts w:hint="eastAsia"/>
                <w:sz w:val="18"/>
                <w:szCs w:val="20"/>
              </w:rPr>
              <w:t xml:space="preserve"> </w:t>
            </w:r>
            <w:r>
              <w:rPr>
                <w:sz w:val="18"/>
                <w:szCs w:val="20"/>
              </w:rPr>
              <w:t>통지를</w:t>
            </w:r>
            <w:r>
              <w:rPr>
                <w:rFonts w:hint="eastAsia"/>
                <w:sz w:val="18"/>
                <w:szCs w:val="20"/>
              </w:rPr>
              <w:t xml:space="preserve"> </w:t>
            </w:r>
            <w:r>
              <w:rPr>
                <w:sz w:val="18"/>
                <w:szCs w:val="20"/>
              </w:rPr>
              <w:t>수신</w:t>
            </w:r>
            <w:r>
              <w:rPr>
                <w:rFonts w:hint="eastAsia"/>
                <w:sz w:val="18"/>
                <w:szCs w:val="20"/>
              </w:rPr>
              <w:t>할 수 있다. 이 방법이 가장 확장성이 뛰어나고 유연성이 있다.</w:t>
            </w:r>
          </w:p>
        </w:tc>
      </w:tr>
    </w:tbl>
    <w:p w14:paraId="6881AFA7" w14:textId="77777777" w:rsidR="00BF2367" w:rsidRDefault="00BF2367" w:rsidP="00AE5917"/>
    <w:p w14:paraId="3F55C824" w14:textId="08A3E195" w:rsidR="00BF2367" w:rsidRPr="00D54E36" w:rsidRDefault="00D54E36" w:rsidP="00AE5917">
      <w:r>
        <w:rPr>
          <w:rFonts w:hint="eastAsia"/>
        </w:rPr>
        <w:t xml:space="preserve">위 4가지의 방법 중 </w:t>
      </w:r>
      <w:r w:rsidRPr="00D54E36">
        <w:rPr>
          <w:b/>
          <w:bCs/>
        </w:rPr>
        <w:t>“</w:t>
      </w:r>
      <w:r w:rsidRPr="00D54E36">
        <w:rPr>
          <w:rFonts w:hint="eastAsia"/>
          <w:b/>
          <w:bCs/>
        </w:rPr>
        <w:t>I/O 컴플리션 포트</w:t>
      </w:r>
      <w:r w:rsidRPr="00D54E36">
        <w:rPr>
          <w:b/>
          <w:bCs/>
        </w:rPr>
        <w:t>”</w:t>
      </w:r>
      <w:r>
        <w:rPr>
          <w:rFonts w:hint="eastAsia"/>
        </w:rPr>
        <w:t>를 사용하는 방법이 가장 뛰어나다.</w:t>
      </w:r>
    </w:p>
    <w:p w14:paraId="6EC9E2BC" w14:textId="77777777" w:rsidR="00BF2367" w:rsidRDefault="00BF2367" w:rsidP="00AE5917"/>
    <w:p w14:paraId="3CAE862D" w14:textId="77777777" w:rsidR="00BF2367" w:rsidRDefault="00BF2367" w:rsidP="00AE5917"/>
    <w:p w14:paraId="4F532CA8" w14:textId="77777777" w:rsidR="00BF2367" w:rsidRDefault="00BF2367" w:rsidP="00AE5917"/>
    <w:p w14:paraId="1FEB5F5A" w14:textId="77777777" w:rsidR="00BF2367" w:rsidRDefault="00BF2367" w:rsidP="00AE5917"/>
    <w:p w14:paraId="0DB88460" w14:textId="77777777" w:rsidR="00BF2367" w:rsidRDefault="00BF2367" w:rsidP="00AE5917"/>
    <w:p w14:paraId="7349DEB8" w14:textId="77777777" w:rsidR="00BF2367" w:rsidRDefault="00BF2367" w:rsidP="00AE5917"/>
    <w:p w14:paraId="2E04D8CC" w14:textId="74DD4203" w:rsidR="00BF2367" w:rsidRPr="00300D40" w:rsidRDefault="00300D40" w:rsidP="00AE5917">
      <w:pPr>
        <w:rPr>
          <w:b/>
          <w:bCs/>
          <w:sz w:val="28"/>
          <w:szCs w:val="32"/>
        </w:rPr>
      </w:pPr>
      <w:r w:rsidRPr="00300D40">
        <w:rPr>
          <w:rFonts w:hint="eastAsia"/>
          <w:b/>
          <w:bCs/>
          <w:sz w:val="28"/>
          <w:szCs w:val="32"/>
        </w:rPr>
        <w:lastRenderedPageBreak/>
        <w:t>디바이스 커널 오브젝트의 시그널링</w:t>
      </w:r>
    </w:p>
    <w:p w14:paraId="43387957" w14:textId="33025CB7" w:rsidR="00300D40" w:rsidRPr="00300D40" w:rsidRDefault="009970C1" w:rsidP="00AE5917">
      <w:r>
        <w:rPr>
          <w:rFonts w:hint="eastAsia"/>
        </w:rPr>
        <w:t>디바이스 커널 오브젝트도 여타 다른 커널 오브젝트와 마찬가지로 시그널과 논시그널 상태를 가지기 때문에 스레드의 동기화에 사용될 수 있다. ReadFile과 WriteFile 함수를 통해 I/O 요청을 시도하면 요청이 삽입되기 전에 해당 디바이스 커널 오브젝트는 논시그널 상태가 된다. 그리고 디바이스 드라이버가 처리를 마치면 디바이스 커널 오브젝트는 시그널 상태로 변경된다.</w:t>
      </w:r>
    </w:p>
    <w:p w14:paraId="01013CCE" w14:textId="1ECB16EB" w:rsidR="00BF2367" w:rsidRDefault="008F7260" w:rsidP="00AE5917">
      <w:r w:rsidRPr="008F7260">
        <w:rPr>
          <w:noProof/>
        </w:rPr>
        <w:drawing>
          <wp:anchor distT="0" distB="0" distL="114300" distR="114300" simplePos="0" relativeHeight="251658240" behindDoc="0" locked="0" layoutInCell="1" allowOverlap="1" wp14:anchorId="4496014C" wp14:editId="02CDDE06">
            <wp:simplePos x="0" y="0"/>
            <wp:positionH relativeFrom="margin">
              <wp:align>center</wp:align>
            </wp:positionH>
            <wp:positionV relativeFrom="page">
              <wp:posOffset>2914650</wp:posOffset>
            </wp:positionV>
            <wp:extent cx="6584950" cy="3270250"/>
            <wp:effectExtent l="0" t="0" r="6350" b="6350"/>
            <wp:wrapSquare wrapText="bothSides"/>
            <wp:docPr id="18346616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6167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0" cy="3270250"/>
                    </a:xfrm>
                    <a:prstGeom prst="rect">
                      <a:avLst/>
                    </a:prstGeom>
                  </pic:spPr>
                </pic:pic>
              </a:graphicData>
            </a:graphic>
            <wp14:sizeRelH relativeFrom="margin">
              <wp14:pctWidth>0</wp14:pctWidth>
            </wp14:sizeRelH>
            <wp14:sizeRelV relativeFrom="margin">
              <wp14:pctHeight>0</wp14:pctHeight>
            </wp14:sizeRelV>
          </wp:anchor>
        </w:drawing>
      </w:r>
    </w:p>
    <w:p w14:paraId="46C0F396" w14:textId="77777777" w:rsidR="008F7260" w:rsidRDefault="008F7260" w:rsidP="00AE5917"/>
    <w:p w14:paraId="6B32D9D5" w14:textId="4A103AA3" w:rsidR="00BF2367" w:rsidRDefault="008F7260" w:rsidP="00AE5917">
      <w:r>
        <w:rPr>
          <w:rFonts w:hint="eastAsia"/>
        </w:rPr>
        <w:t>OVERLAPPED 구조체의 멤버 변수인 Offset을 5로 설정하여, 해당 위치로부터 100바이트를 읽는 비동기 I/O 파일읽기 실습을 진행하였다.</w:t>
      </w:r>
    </w:p>
    <w:p w14:paraId="68FDD0E2" w14:textId="725CA511" w:rsidR="008F7260" w:rsidRDefault="00BD2B46" w:rsidP="00AE5917">
      <w:r>
        <w:rPr>
          <w:rFonts w:hint="eastAsia"/>
        </w:rPr>
        <w:t>위 코드는 비동기 I/O 작업을 수행한 후 작업이 완료될 때까지 대기한다.</w:t>
      </w:r>
    </w:p>
    <w:p w14:paraId="405698A8" w14:textId="77777777" w:rsidR="00BD2B46" w:rsidRDefault="00BD2B46" w:rsidP="00AE5917"/>
    <w:p w14:paraId="08011C0B" w14:textId="3FD3EDCD" w:rsidR="00BD2B46" w:rsidRDefault="00BD2B46" w:rsidP="00AE5917">
      <w:r>
        <w:rPr>
          <w:rFonts w:hint="eastAsia"/>
        </w:rPr>
        <w:t>중요한 개념들을 다시 한번 정리해보기</w:t>
      </w:r>
    </w:p>
    <w:p w14:paraId="7BD324C2" w14:textId="4FFB9BFF" w:rsidR="00BD2B46" w:rsidRDefault="00BD2B46" w:rsidP="00BD2B46">
      <w:pPr>
        <w:pStyle w:val="a4"/>
        <w:numPr>
          <w:ilvl w:val="0"/>
          <w:numId w:val="16"/>
        </w:numPr>
        <w:ind w:leftChars="0"/>
      </w:pPr>
      <w:r>
        <w:rPr>
          <w:rFonts w:hint="eastAsia"/>
        </w:rPr>
        <w:t xml:space="preserve">비동기 I/O를 위해 디바이스를 열 때는 반드시 </w:t>
      </w:r>
      <w:r>
        <w:t>“</w:t>
      </w:r>
      <w:r>
        <w:rPr>
          <w:rFonts w:hint="eastAsia"/>
        </w:rPr>
        <w:t>FILE_FLAG_OVERLAPPED</w:t>
      </w:r>
      <w:r>
        <w:t>”</w:t>
      </w:r>
      <w:r>
        <w:rPr>
          <w:rFonts w:hint="eastAsia"/>
        </w:rPr>
        <w:t xml:space="preserve"> 플래그를 사용한다.</w:t>
      </w:r>
    </w:p>
    <w:p w14:paraId="43A8C143" w14:textId="54DD715E" w:rsidR="00BD2B46" w:rsidRDefault="00BD2B46" w:rsidP="00BD2B46">
      <w:pPr>
        <w:pStyle w:val="a4"/>
        <w:numPr>
          <w:ilvl w:val="0"/>
          <w:numId w:val="16"/>
        </w:numPr>
        <w:ind w:leftChars="0"/>
      </w:pPr>
      <w:r>
        <w:rPr>
          <w:rFonts w:hint="eastAsia"/>
        </w:rPr>
        <w:t xml:space="preserve">GetLastError로 얻은 값을 통해 작업이 비동기적으로 수행되었는지 알 수 있다. 반환 값이 </w:t>
      </w:r>
      <w:r>
        <w:t>“</w:t>
      </w:r>
      <w:r>
        <w:rPr>
          <w:rFonts w:hint="eastAsia"/>
        </w:rPr>
        <w:t>ERROR_IO_PENDING</w:t>
      </w:r>
      <w:r>
        <w:t>”</w:t>
      </w:r>
      <w:r>
        <w:rPr>
          <w:rFonts w:hint="eastAsia"/>
        </w:rPr>
        <w:t xml:space="preserve"> 이라면 비동기적으로 수행된 것이다.</w:t>
      </w:r>
    </w:p>
    <w:p w14:paraId="08A16AAA" w14:textId="2A6FD759" w:rsidR="00BD2B46" w:rsidRDefault="00BD2B46" w:rsidP="00BD2B46">
      <w:pPr>
        <w:pStyle w:val="a4"/>
        <w:numPr>
          <w:ilvl w:val="0"/>
          <w:numId w:val="16"/>
        </w:numPr>
        <w:ind w:leftChars="0"/>
      </w:pPr>
      <w:r>
        <w:rPr>
          <w:rFonts w:hint="eastAsia"/>
        </w:rPr>
        <w:t xml:space="preserve">작업이 완료될 때까지 </w:t>
      </w:r>
      <w:r>
        <w:t>“</w:t>
      </w:r>
      <w:r>
        <w:rPr>
          <w:rFonts w:hint="eastAsia"/>
        </w:rPr>
        <w:t>WairForSingleObject</w:t>
      </w:r>
      <w:r>
        <w:t>”</w:t>
      </w:r>
      <w:r>
        <w:rPr>
          <w:rFonts w:hint="eastAsia"/>
        </w:rPr>
        <w:t xml:space="preserve">에서 스레드가 대기할 것이다. </w:t>
      </w:r>
    </w:p>
    <w:p w14:paraId="3F261791" w14:textId="76D24D61" w:rsidR="00BF2367" w:rsidRPr="00A537FF" w:rsidRDefault="00A537FF" w:rsidP="00AE5917">
      <w:pPr>
        <w:rPr>
          <w:b/>
          <w:bCs/>
          <w:sz w:val="28"/>
          <w:szCs w:val="32"/>
        </w:rPr>
      </w:pPr>
      <w:r w:rsidRPr="00A537FF">
        <w:rPr>
          <w:rFonts w:hint="eastAsia"/>
          <w:b/>
          <w:bCs/>
          <w:sz w:val="28"/>
          <w:szCs w:val="32"/>
        </w:rPr>
        <w:lastRenderedPageBreak/>
        <w:t>이벤트 커널 오브젝트의 시그널링</w:t>
      </w:r>
    </w:p>
    <w:p w14:paraId="7945548C" w14:textId="1519D1F4" w:rsidR="00BF2367" w:rsidRDefault="00A537FF" w:rsidP="00AE5917">
      <w:r>
        <w:rPr>
          <w:rFonts w:hint="eastAsia"/>
        </w:rPr>
        <w:t xml:space="preserve">OVERLAPPED 구조체의 마지막 멤버인 hEvent는 이벤트 커널 오브젝트에 대한 핸들을 저장할 수 있다. </w:t>
      </w:r>
      <w:r w:rsidR="00D20826">
        <w:rPr>
          <w:rFonts w:hint="eastAsia"/>
        </w:rPr>
        <w:t>비동기 I/O 요청이 완료되면 디바이스 드라이버는 가장 먼저 OVERLAPPED 구조체의 hEvent 멤버가 NULL인지 여부를 확인하고, 아니라면 SetEvent를 호출하여 시그널 상태로 만들어준다. 만일 여러 번의 비동기 I/O 요청을 동시에 수행하기를 원한다면 각 요청마다 서로 다른 이벤트 커널 오브젝트를 생성해야하기 때문에 요청별로 OVERLAPPED 구조체를 생성해야한다.</w:t>
      </w:r>
    </w:p>
    <w:p w14:paraId="157DEABB" w14:textId="2E20FB76" w:rsidR="00BF2367" w:rsidRDefault="007644A4" w:rsidP="00AE5917">
      <w:r w:rsidRPr="007644A4">
        <w:rPr>
          <w:noProof/>
        </w:rPr>
        <w:drawing>
          <wp:inline distT="0" distB="0" distL="0" distR="0" wp14:anchorId="5DB2896F" wp14:editId="3B3ED4FE">
            <wp:extent cx="5731510" cy="1206500"/>
            <wp:effectExtent l="0" t="0" r="2540" b="0"/>
            <wp:docPr id="4776686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68656" name=""/>
                    <pic:cNvPicPr/>
                  </pic:nvPicPr>
                  <pic:blipFill>
                    <a:blip r:embed="rId9"/>
                    <a:stretch>
                      <a:fillRect/>
                    </a:stretch>
                  </pic:blipFill>
                  <pic:spPr>
                    <a:xfrm>
                      <a:off x="0" y="0"/>
                      <a:ext cx="5731510" cy="1206500"/>
                    </a:xfrm>
                    <a:prstGeom prst="rect">
                      <a:avLst/>
                    </a:prstGeom>
                  </pic:spPr>
                </pic:pic>
              </a:graphicData>
            </a:graphic>
          </wp:inline>
        </w:drawing>
      </w:r>
    </w:p>
    <w:p w14:paraId="70CB7381" w14:textId="07E9DAE0" w:rsidR="00BF2367" w:rsidRDefault="007644A4" w:rsidP="00AE5917">
      <w:r>
        <w:rPr>
          <w:rFonts w:hint="eastAsia"/>
        </w:rPr>
        <w:t>위</w:t>
      </w:r>
      <w:r w:rsidRPr="007644A4">
        <w:rPr>
          <w:noProof/>
        </w:rPr>
        <w:drawing>
          <wp:anchor distT="0" distB="0" distL="114300" distR="114300" simplePos="0" relativeHeight="251659264" behindDoc="0" locked="0" layoutInCell="1" allowOverlap="1" wp14:anchorId="75115669" wp14:editId="51C921C4">
            <wp:simplePos x="0" y="0"/>
            <wp:positionH relativeFrom="margin">
              <wp:align>center</wp:align>
            </wp:positionH>
            <wp:positionV relativeFrom="page">
              <wp:posOffset>4464050</wp:posOffset>
            </wp:positionV>
            <wp:extent cx="6463030" cy="4718050"/>
            <wp:effectExtent l="0" t="0" r="0" b="6350"/>
            <wp:wrapSquare wrapText="bothSides"/>
            <wp:docPr id="18429335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33551" name=""/>
                    <pic:cNvPicPr/>
                  </pic:nvPicPr>
                  <pic:blipFill>
                    <a:blip r:embed="rId10">
                      <a:extLst>
                        <a:ext uri="{28A0092B-C50C-407E-A947-70E740481C1C}">
                          <a14:useLocalDpi xmlns:a14="http://schemas.microsoft.com/office/drawing/2010/main" val="0"/>
                        </a:ext>
                      </a:extLst>
                    </a:blip>
                    <a:stretch>
                      <a:fillRect/>
                    </a:stretch>
                  </pic:blipFill>
                  <pic:spPr>
                    <a:xfrm>
                      <a:off x="0" y="0"/>
                      <a:ext cx="6463030" cy="47180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텍스트 이미지는 수정 전 모습이다.</w:t>
      </w:r>
    </w:p>
    <w:p w14:paraId="3294636F" w14:textId="418110B8" w:rsidR="007644A4" w:rsidRDefault="007644A4" w:rsidP="00AE5917">
      <w:r>
        <w:rPr>
          <w:rFonts w:hint="eastAsia"/>
        </w:rPr>
        <w:t>이벤트를 생성하여 기존 파일을 열어서 읽고, 쓰는 동작을 실행하는 코드이다.</w:t>
      </w:r>
    </w:p>
    <w:p w14:paraId="4EC67B53" w14:textId="5F17EE04" w:rsidR="00BF2367" w:rsidRDefault="00BF2367" w:rsidP="00AE5917"/>
    <w:p w14:paraId="5D0BCC5D" w14:textId="6E3BD7EE" w:rsidR="00BF2367" w:rsidRDefault="007644A4" w:rsidP="00AE5917">
      <w:r>
        <w:rPr>
          <w:rFonts w:hint="eastAsia"/>
        </w:rPr>
        <w:lastRenderedPageBreak/>
        <w:t>파일을 열어서 읽고, 쓰는 동작은 모두 비동기 I/O 방식이다. 완료통지는 생성한 이벤트를 통하여 받고 있다.</w:t>
      </w:r>
    </w:p>
    <w:p w14:paraId="55E13DDF" w14:textId="77777777" w:rsidR="007644A4" w:rsidRDefault="007644A4" w:rsidP="00AE5917"/>
    <w:p w14:paraId="156434E6" w14:textId="67084F32" w:rsidR="007644A4" w:rsidRDefault="007644A4" w:rsidP="00AE5917">
      <w:r w:rsidRPr="007644A4">
        <w:rPr>
          <w:noProof/>
        </w:rPr>
        <w:drawing>
          <wp:inline distT="0" distB="0" distL="0" distR="0" wp14:anchorId="44D32FF1" wp14:editId="7672322B">
            <wp:extent cx="5731510" cy="440690"/>
            <wp:effectExtent l="0" t="0" r="2540" b="0"/>
            <wp:docPr id="7767303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30328" name=""/>
                    <pic:cNvPicPr/>
                  </pic:nvPicPr>
                  <pic:blipFill>
                    <a:blip r:embed="rId11"/>
                    <a:stretch>
                      <a:fillRect/>
                    </a:stretch>
                  </pic:blipFill>
                  <pic:spPr>
                    <a:xfrm>
                      <a:off x="0" y="0"/>
                      <a:ext cx="5731510" cy="440690"/>
                    </a:xfrm>
                    <a:prstGeom prst="rect">
                      <a:avLst/>
                    </a:prstGeom>
                  </pic:spPr>
                </pic:pic>
              </a:graphicData>
            </a:graphic>
          </wp:inline>
        </w:drawing>
      </w:r>
    </w:p>
    <w:p w14:paraId="134C7D80" w14:textId="77777777" w:rsidR="007644A4" w:rsidRDefault="007644A4" w:rsidP="00AE5917"/>
    <w:p w14:paraId="6E7397F8" w14:textId="7BDBABF1" w:rsidR="007644A4" w:rsidRDefault="007644A4" w:rsidP="00AE5917">
      <w:r>
        <w:rPr>
          <w:rFonts w:hint="eastAsia"/>
        </w:rPr>
        <w:t>파일 포인터를 10으로 설정하여, 10바이트 위치부터 bWriteBuffer에 있는 내용을 bWriteBuffer 크기만큼 파일에 저장하였다.</w:t>
      </w:r>
    </w:p>
    <w:p w14:paraId="49327C69" w14:textId="77777777" w:rsidR="007644A4" w:rsidRDefault="007644A4" w:rsidP="00AE5917"/>
    <w:p w14:paraId="74DF3258" w14:textId="44E4213B" w:rsidR="007644A4" w:rsidRPr="00CD3EA8" w:rsidRDefault="00CD3EA8" w:rsidP="00AE5917">
      <w:pPr>
        <w:rPr>
          <w:b/>
          <w:bCs/>
          <w:sz w:val="28"/>
          <w:szCs w:val="32"/>
        </w:rPr>
      </w:pPr>
      <w:r w:rsidRPr="00CD3EA8">
        <w:rPr>
          <w:rFonts w:hint="eastAsia"/>
          <w:b/>
          <w:bCs/>
          <w:sz w:val="28"/>
          <w:szCs w:val="32"/>
        </w:rPr>
        <w:t>얼러터블 I/O</w:t>
      </w:r>
    </w:p>
    <w:p w14:paraId="69A86DD9" w14:textId="0F95C8EB" w:rsidR="00BF2367" w:rsidRDefault="00CD3EA8" w:rsidP="00AE5917">
      <w:r>
        <w:rPr>
          <w:rFonts w:hint="eastAsia"/>
        </w:rPr>
        <w:t>얼러터블 I/O를 고성능의 확장성 있는 애플리케이션을 개발할 사용할 수 있는 최상의 메커니즘이라고 소개했지만 실상은 그렇지 않았다. 그래서 마이크로소프트에서 이를 잘 동작할 수 있도록 운영체제에 상당히 유용한 몇몇 기능들을 추가하였다.</w:t>
      </w:r>
    </w:p>
    <w:p w14:paraId="4CC8367F" w14:textId="313ECBEE" w:rsidR="001454D8" w:rsidRDefault="001454D8" w:rsidP="00AE5917">
      <w:r>
        <w:rPr>
          <w:rFonts w:hint="eastAsia"/>
        </w:rPr>
        <w:t xml:space="preserve">스레드가 생성되면 시스템은 각 스레드별로 비동기 프로시저 콜 (APC) 큐라고 불리는 큐를 하나씩 생성한다. </w:t>
      </w:r>
      <w:r w:rsidR="00376F10">
        <w:rPr>
          <w:rFonts w:hint="eastAsia"/>
        </w:rPr>
        <w:t xml:space="preserve">비동기 함수를 </w:t>
      </w:r>
      <w:r w:rsidR="00BF7E7D">
        <w:rPr>
          <w:rFonts w:hint="eastAsia"/>
        </w:rPr>
        <w:t xml:space="preserve">호출할 떄 </w:t>
      </w:r>
      <w:r w:rsidR="00BF7E7D" w:rsidRPr="00BF7E7D">
        <w:rPr>
          <w:rFonts w:hint="eastAsia"/>
          <w:b/>
          <w:bCs/>
          <w:color w:val="4472C4" w:themeColor="accent1"/>
        </w:rPr>
        <w:t>디바이스 드라이버에게 I/O 작업 완료 통지</w:t>
      </w:r>
      <w:r w:rsidR="00BF7E7D">
        <w:rPr>
          <w:rFonts w:hint="eastAsia"/>
        </w:rPr>
        <w:t>를 스레드의 APC 큐에 삽입해 줄 것을 요철할 수 있다. 이를 위해서는 ReadFileEx 나 WriteFileEx 함수를 사용하면 된다.</w:t>
      </w:r>
    </w:p>
    <w:p w14:paraId="75761A6C" w14:textId="77777777" w:rsidR="00BF7E7D" w:rsidRDefault="00BF7E7D" w:rsidP="00AE5917"/>
    <w:p w14:paraId="5D037154" w14:textId="47E52F1A" w:rsidR="00BF2367" w:rsidRDefault="00BF7E7D" w:rsidP="00AE5917">
      <w:r w:rsidRPr="00BF7E7D">
        <w:rPr>
          <w:noProof/>
        </w:rPr>
        <w:drawing>
          <wp:inline distT="0" distB="0" distL="0" distR="0" wp14:anchorId="3E4CCEEA" wp14:editId="01017FB2">
            <wp:extent cx="5731510" cy="1969770"/>
            <wp:effectExtent l="0" t="0" r="2540" b="0"/>
            <wp:docPr id="19057472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47263" name=""/>
                    <pic:cNvPicPr/>
                  </pic:nvPicPr>
                  <pic:blipFill>
                    <a:blip r:embed="rId12"/>
                    <a:stretch>
                      <a:fillRect/>
                    </a:stretch>
                  </pic:blipFill>
                  <pic:spPr>
                    <a:xfrm>
                      <a:off x="0" y="0"/>
                      <a:ext cx="5731510" cy="1969770"/>
                    </a:xfrm>
                    <a:prstGeom prst="rect">
                      <a:avLst/>
                    </a:prstGeom>
                  </pic:spPr>
                </pic:pic>
              </a:graphicData>
            </a:graphic>
          </wp:inline>
        </w:drawing>
      </w:r>
    </w:p>
    <w:p w14:paraId="1CE4C90A" w14:textId="77777777" w:rsidR="00BF2367" w:rsidRDefault="00BF2367" w:rsidP="00AE5917"/>
    <w:p w14:paraId="1E6CE6D3" w14:textId="77777777" w:rsidR="00BF2367" w:rsidRDefault="00BF2367" w:rsidP="00AE5917"/>
    <w:p w14:paraId="7155A747" w14:textId="77777777" w:rsidR="00BF2367" w:rsidRDefault="00BF2367" w:rsidP="00AE5917"/>
    <w:p w14:paraId="46809EA4" w14:textId="77777777" w:rsidR="00BF2367" w:rsidRDefault="00BF2367" w:rsidP="00AE5917"/>
    <w:p w14:paraId="39BEA7F0" w14:textId="5764742D" w:rsidR="00BF2367" w:rsidRDefault="0059202C" w:rsidP="00AE5917">
      <w:r>
        <w:rPr>
          <w:rFonts w:hint="eastAsia"/>
        </w:rPr>
        <w:lastRenderedPageBreak/>
        <w:t xml:space="preserve">ReadFileEx 함수의 매개변수를 살펴보면 ReadFile 함수와 다르게 </w:t>
      </w:r>
      <w:r w:rsidRPr="0059202C">
        <w:rPr>
          <w:b/>
          <w:bCs/>
          <w:color w:val="4472C4" w:themeColor="accent1"/>
        </w:rPr>
        <w:t>“</w:t>
      </w:r>
      <w:r w:rsidRPr="0059202C">
        <w:rPr>
          <w:rFonts w:hint="eastAsia"/>
          <w:b/>
          <w:bCs/>
          <w:color w:val="4472C4" w:themeColor="accent1"/>
        </w:rPr>
        <w:t>컴플리션 루틴</w:t>
      </w:r>
      <w:r w:rsidRPr="0059202C">
        <w:rPr>
          <w:b/>
          <w:bCs/>
          <w:color w:val="4472C4" w:themeColor="accent1"/>
        </w:rPr>
        <w:t>”</w:t>
      </w:r>
      <w:r w:rsidRPr="0059202C">
        <w:rPr>
          <w:rFonts w:hint="eastAsia"/>
          <w:color w:val="4472C4" w:themeColor="accent1"/>
        </w:rPr>
        <w:t xml:space="preserve"> </w:t>
      </w:r>
      <w:r>
        <w:rPr>
          <w:rFonts w:hint="eastAsia"/>
        </w:rPr>
        <w:t xml:space="preserve">이라고 불리는 콜백함수의 주소를 필요하다는 점을 볼 수 있다. </w:t>
      </w:r>
    </w:p>
    <w:p w14:paraId="6A2DFCD6" w14:textId="77777777" w:rsidR="00BF2367" w:rsidRDefault="00BF2367" w:rsidP="00AE5917"/>
    <w:p w14:paraId="3614A45E" w14:textId="15793DDA" w:rsidR="001C1A05" w:rsidRDefault="001C1A05" w:rsidP="00AE5917">
      <w:r w:rsidRPr="001C1A05">
        <w:rPr>
          <w:noProof/>
        </w:rPr>
        <w:drawing>
          <wp:inline distT="0" distB="0" distL="0" distR="0" wp14:anchorId="67469E73" wp14:editId="1083348C">
            <wp:extent cx="5731510" cy="1924685"/>
            <wp:effectExtent l="0" t="0" r="2540" b="0"/>
            <wp:docPr id="6627168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16860" name=""/>
                    <pic:cNvPicPr/>
                  </pic:nvPicPr>
                  <pic:blipFill>
                    <a:blip r:embed="rId13"/>
                    <a:stretch>
                      <a:fillRect/>
                    </a:stretch>
                  </pic:blipFill>
                  <pic:spPr>
                    <a:xfrm>
                      <a:off x="0" y="0"/>
                      <a:ext cx="5731510" cy="1924685"/>
                    </a:xfrm>
                    <a:prstGeom prst="rect">
                      <a:avLst/>
                    </a:prstGeom>
                  </pic:spPr>
                </pic:pic>
              </a:graphicData>
            </a:graphic>
          </wp:inline>
        </w:drawing>
      </w:r>
    </w:p>
    <w:p w14:paraId="7D1E0289" w14:textId="77777777" w:rsidR="00BF2367" w:rsidRDefault="00BF2367" w:rsidP="00AE5917"/>
    <w:p w14:paraId="6CE2FD97" w14:textId="1D41142C" w:rsidR="001C1A05" w:rsidRDefault="001C1A05" w:rsidP="00AE5917">
      <w:r>
        <w:rPr>
          <w:rFonts w:hint="eastAsia"/>
        </w:rPr>
        <w:t>컴플리션 루틴은 반드시 위 그림과 같은 형태로 구현되어야 한다.</w:t>
      </w:r>
      <w:r w:rsidR="00BC4911">
        <w:rPr>
          <w:rFonts w:hint="eastAsia"/>
        </w:rPr>
        <w:t xml:space="preserve"> 그리고 함수의 주소를 넘겨서 ReadFileEx 함수를 호출하게 되면 디바이스 드라이버에게 해당 콜백함수의 주소를 전달하게 된다.</w:t>
      </w:r>
    </w:p>
    <w:p w14:paraId="42B71EA5" w14:textId="59E35DD3" w:rsidR="00BC4911" w:rsidRDefault="00BC4911" w:rsidP="00AE5917">
      <w:r>
        <w:rPr>
          <w:rFonts w:hint="eastAsia"/>
        </w:rPr>
        <w:t>디</w:t>
      </w:r>
      <w:r w:rsidR="00432E27">
        <w:rPr>
          <w:rFonts w:hint="eastAsia"/>
        </w:rPr>
        <w:t xml:space="preserve">비아스 </w:t>
      </w:r>
      <w:r>
        <w:rPr>
          <w:rFonts w:hint="eastAsia"/>
        </w:rPr>
        <w:t>드라이버가 I/O 요청을 마치면 스레드의 APC 큐에 완료 통지를 나타내는 항목을 추가하는데, 이 항목에는 컴플리션 루틴의 주소와 최초 I/O 요청 시 사용되었던 OVERLAPPED 구조체의 주소가 포함되어 있다.</w:t>
      </w:r>
    </w:p>
    <w:p w14:paraId="6C19985C" w14:textId="77777777" w:rsidR="00432E27" w:rsidRDefault="00432E27" w:rsidP="00AE5917">
      <w:r>
        <w:rPr>
          <w:rFonts w:hint="eastAsia"/>
        </w:rPr>
        <w:t>얼러터블 상태에 돌입한 스레드는 APC큐에 있는 모든 항목에 대해 컴플리션 루틴을 호출해 준다. 이때 I/O 에러 코드, 송수신된 바이트 수, OVERLAPPED 구조체의 주소가 전달된다.</w:t>
      </w:r>
    </w:p>
    <w:p w14:paraId="17C76E53" w14:textId="77777777" w:rsidR="00432E27" w:rsidRDefault="00432E27" w:rsidP="00AE5917"/>
    <w:p w14:paraId="789ABE25" w14:textId="2EDC8D84" w:rsidR="00432E27" w:rsidRDefault="00432E27" w:rsidP="00AE5917">
      <w:r>
        <w:rPr>
          <w:rFonts w:hint="eastAsia"/>
        </w:rPr>
        <w:t xml:space="preserve">윈도우는 스레드를 얼러터블 상태로 변경할 수 있는 6개의 함수를 제공한다. </w:t>
      </w:r>
    </w:p>
    <w:p w14:paraId="1489AE69" w14:textId="23B2839C" w:rsidR="001C1A05" w:rsidRDefault="00432E27" w:rsidP="00432E27">
      <w:pPr>
        <w:pStyle w:val="a4"/>
        <w:numPr>
          <w:ilvl w:val="0"/>
          <w:numId w:val="16"/>
        </w:numPr>
        <w:ind w:leftChars="0"/>
      </w:pPr>
      <w:r>
        <w:rPr>
          <w:rFonts w:hint="eastAsia"/>
        </w:rPr>
        <w:t>SleepEx</w:t>
      </w:r>
    </w:p>
    <w:p w14:paraId="64611BCE" w14:textId="10EDBB3D" w:rsidR="00432E27" w:rsidRDefault="00432E27" w:rsidP="00432E27">
      <w:pPr>
        <w:pStyle w:val="a4"/>
        <w:numPr>
          <w:ilvl w:val="0"/>
          <w:numId w:val="16"/>
        </w:numPr>
        <w:ind w:leftChars="0"/>
      </w:pPr>
      <w:r>
        <w:rPr>
          <w:rFonts w:hint="eastAsia"/>
        </w:rPr>
        <w:t>WaitForSingleObjectEx</w:t>
      </w:r>
    </w:p>
    <w:p w14:paraId="01A1394E" w14:textId="28570B5D" w:rsidR="00432E27" w:rsidRDefault="00432E27" w:rsidP="00432E27">
      <w:pPr>
        <w:pStyle w:val="a4"/>
        <w:numPr>
          <w:ilvl w:val="0"/>
          <w:numId w:val="16"/>
        </w:numPr>
        <w:ind w:leftChars="0"/>
      </w:pPr>
      <w:r>
        <w:rPr>
          <w:rFonts w:hint="eastAsia"/>
        </w:rPr>
        <w:t>WaitForMultipleObjectEx</w:t>
      </w:r>
    </w:p>
    <w:p w14:paraId="1237F348" w14:textId="747B3D67" w:rsidR="00432E27" w:rsidRDefault="00432E27" w:rsidP="00432E27">
      <w:pPr>
        <w:pStyle w:val="a4"/>
        <w:numPr>
          <w:ilvl w:val="0"/>
          <w:numId w:val="16"/>
        </w:numPr>
        <w:ind w:leftChars="0"/>
      </w:pPr>
      <w:r>
        <w:rPr>
          <w:rFonts w:hint="eastAsia"/>
        </w:rPr>
        <w:t>SignalObjectAndWait</w:t>
      </w:r>
    </w:p>
    <w:p w14:paraId="20856019" w14:textId="2945F073" w:rsidR="00432E27" w:rsidRDefault="00432E27" w:rsidP="00432E27">
      <w:pPr>
        <w:pStyle w:val="a4"/>
        <w:numPr>
          <w:ilvl w:val="0"/>
          <w:numId w:val="16"/>
        </w:numPr>
        <w:ind w:leftChars="0"/>
      </w:pPr>
      <w:r>
        <w:rPr>
          <w:rFonts w:hint="eastAsia"/>
        </w:rPr>
        <w:t>GetQueuedCompletionStatusEx</w:t>
      </w:r>
    </w:p>
    <w:p w14:paraId="047DA4C4" w14:textId="761367DF" w:rsidR="00432E27" w:rsidRPr="00432E27" w:rsidRDefault="00432E27" w:rsidP="00432E27">
      <w:pPr>
        <w:pStyle w:val="a4"/>
        <w:numPr>
          <w:ilvl w:val="0"/>
          <w:numId w:val="16"/>
        </w:numPr>
        <w:ind w:leftChars="0"/>
      </w:pPr>
      <w:r>
        <w:rPr>
          <w:rFonts w:hint="eastAsia"/>
        </w:rPr>
        <w:t>MsgWairForMultipleObjectsEx</w:t>
      </w:r>
    </w:p>
    <w:p w14:paraId="51995492" w14:textId="77777777" w:rsidR="00BF2367" w:rsidRDefault="00BF2367" w:rsidP="00AE5917"/>
    <w:p w14:paraId="1092721D" w14:textId="77777777" w:rsidR="00BF2367" w:rsidRDefault="00BF2367" w:rsidP="00AE5917"/>
    <w:p w14:paraId="26858144" w14:textId="35BAA912" w:rsidR="00BF2367" w:rsidRDefault="00077CAF" w:rsidP="00AE5917">
      <w:pPr>
        <w:rPr>
          <w:b/>
          <w:bCs/>
          <w:sz w:val="28"/>
          <w:szCs w:val="32"/>
        </w:rPr>
      </w:pPr>
      <w:r w:rsidRPr="00077CAF">
        <w:rPr>
          <w:rFonts w:hint="eastAsia"/>
          <w:b/>
          <w:bCs/>
          <w:sz w:val="28"/>
          <w:szCs w:val="32"/>
        </w:rPr>
        <w:lastRenderedPageBreak/>
        <w:t>얼러터블 I/O의 장단점</w:t>
      </w:r>
    </w:p>
    <w:p w14:paraId="52DFF34A" w14:textId="48CB7D15" w:rsidR="00077CAF" w:rsidRDefault="00806DBF" w:rsidP="00AE5917">
      <w:r w:rsidRPr="00806DBF">
        <w:rPr>
          <w:rFonts w:hint="eastAsia"/>
          <w:b/>
          <w:bCs/>
        </w:rPr>
        <w:t>콜백함수</w:t>
      </w:r>
      <w:r>
        <w:rPr>
          <w:rFonts w:hint="eastAsia"/>
        </w:rPr>
        <w:t>: 얼러터블 I/O는 콜백함수를 필요로 하며, 이는 코드를 더욱 이해하기 어렵게 만든다.</w:t>
      </w:r>
    </w:p>
    <w:p w14:paraId="17D09902" w14:textId="77777777" w:rsidR="00806DBF" w:rsidRDefault="00806DBF" w:rsidP="00AE5917"/>
    <w:p w14:paraId="734A129F" w14:textId="53A24F40" w:rsidR="00806DBF" w:rsidRDefault="00806DBF" w:rsidP="00AE5917">
      <w:r w:rsidRPr="008B55BF">
        <w:rPr>
          <w:rFonts w:hint="eastAsia"/>
          <w:b/>
          <w:bCs/>
        </w:rPr>
        <w:t>스레딩 문제</w:t>
      </w:r>
      <w:r>
        <w:rPr>
          <w:rFonts w:hint="eastAsia"/>
        </w:rPr>
        <w:t>: 얼러터블 I/O의 가장 큰 문제점은 I/O 작업을 요청한 스레드가 반드시 완료 통지도 함께 처리해야 한다는 것이다.</w:t>
      </w:r>
      <w:r w:rsidR="00EE749C">
        <w:rPr>
          <w:rFonts w:hint="eastAsia"/>
        </w:rPr>
        <w:t xml:space="preserve"> 즉, 아무 작업을 하고 있지 않는 스레드가 존재함에도 불구하고 I/O 요청을 한 스레드가 반드시 다 처리해야 하는 것이다. 이렇듯 부하 분산을 제대로 수행하지 못하는 문제로 인해 얼러터블 I/O를 이용하여 확장성 있는 애플리케이션을 만드는 것은 매우 어렵다.</w:t>
      </w:r>
    </w:p>
    <w:p w14:paraId="3887B22F" w14:textId="77777777" w:rsidR="00806DBF" w:rsidRDefault="00806DBF" w:rsidP="00AE5917">
      <w:pPr>
        <w:pBdr>
          <w:bottom w:val="single" w:sz="6" w:space="1" w:color="auto"/>
        </w:pBdr>
      </w:pPr>
    </w:p>
    <w:p w14:paraId="6AC3C24F" w14:textId="77777777" w:rsidR="008B55BF" w:rsidRDefault="008B55BF" w:rsidP="00AE5917"/>
    <w:p w14:paraId="3A202884" w14:textId="470F4F88" w:rsidR="008B55BF" w:rsidRDefault="008B55BF" w:rsidP="00AE5917">
      <w:r>
        <w:rPr>
          <w:rFonts w:hint="eastAsia"/>
        </w:rPr>
        <w:t>윈도우는 사용자가 임의로 APC 큐에 항목을 추가할 수 있는 함수를 제공하고 있다.</w:t>
      </w:r>
    </w:p>
    <w:p w14:paraId="1086A662" w14:textId="77777777" w:rsidR="008B55BF" w:rsidRDefault="008B55BF" w:rsidP="00AE5917"/>
    <w:p w14:paraId="384128A7" w14:textId="240318CF" w:rsidR="00077CAF" w:rsidRDefault="008B55BF" w:rsidP="00AE5917">
      <w:r w:rsidRPr="008B55BF">
        <w:rPr>
          <w:noProof/>
        </w:rPr>
        <w:drawing>
          <wp:inline distT="0" distB="0" distL="0" distR="0" wp14:anchorId="6C5BEA9D" wp14:editId="1D447C5A">
            <wp:extent cx="3781953" cy="2257740"/>
            <wp:effectExtent l="0" t="0" r="9525" b="9525"/>
            <wp:docPr id="933322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2255" name=""/>
                    <pic:cNvPicPr/>
                  </pic:nvPicPr>
                  <pic:blipFill>
                    <a:blip r:embed="rId14"/>
                    <a:stretch>
                      <a:fillRect/>
                    </a:stretch>
                  </pic:blipFill>
                  <pic:spPr>
                    <a:xfrm>
                      <a:off x="0" y="0"/>
                      <a:ext cx="3781953" cy="2257740"/>
                    </a:xfrm>
                    <a:prstGeom prst="rect">
                      <a:avLst/>
                    </a:prstGeom>
                  </pic:spPr>
                </pic:pic>
              </a:graphicData>
            </a:graphic>
          </wp:inline>
        </w:drawing>
      </w:r>
    </w:p>
    <w:p w14:paraId="70F9B1F0" w14:textId="56F5D3F0" w:rsidR="008B55BF" w:rsidRDefault="008B55BF" w:rsidP="00AE5917"/>
    <w:p w14:paraId="3EA4877E" w14:textId="2EA707EA" w:rsidR="00BF2367" w:rsidRDefault="008B55BF" w:rsidP="00AE5917">
      <w:r>
        <w:rPr>
          <w:rFonts w:hint="eastAsia"/>
        </w:rPr>
        <w:t>위 함수를 사용하면 스레드를 대기 상태에서 강제로 빠져나오게 할 때에도 유용하게 사용될 수 있다.</w:t>
      </w:r>
      <w:r w:rsidR="00DF1A52">
        <w:rPr>
          <w:rFonts w:hint="eastAsia"/>
        </w:rPr>
        <w:t xml:space="preserve"> 첫 번째 매개변수로는 APC 콜백함수를 가리키는 포인터를 전달하면 되는데, 이 함수의 원형은 다음과 같다.</w:t>
      </w:r>
    </w:p>
    <w:p w14:paraId="430CA2A7" w14:textId="77777777" w:rsidR="00DF1A52" w:rsidRDefault="00DF1A52" w:rsidP="00AE5917"/>
    <w:p w14:paraId="704B6081" w14:textId="1E75B3B3" w:rsidR="00DF1A52" w:rsidRDefault="00DF1A52" w:rsidP="00AE5917">
      <w:r w:rsidRPr="00DF1A52">
        <w:rPr>
          <w:noProof/>
        </w:rPr>
        <w:drawing>
          <wp:inline distT="0" distB="0" distL="0" distR="0" wp14:anchorId="247BA602" wp14:editId="369C553F">
            <wp:extent cx="5153744" cy="419158"/>
            <wp:effectExtent l="0" t="0" r="8890" b="0"/>
            <wp:docPr id="19355493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49372" name=""/>
                    <pic:cNvPicPr/>
                  </pic:nvPicPr>
                  <pic:blipFill>
                    <a:blip r:embed="rId15"/>
                    <a:stretch>
                      <a:fillRect/>
                    </a:stretch>
                  </pic:blipFill>
                  <pic:spPr>
                    <a:xfrm>
                      <a:off x="0" y="0"/>
                      <a:ext cx="5153744" cy="419158"/>
                    </a:xfrm>
                    <a:prstGeom prst="rect">
                      <a:avLst/>
                    </a:prstGeom>
                  </pic:spPr>
                </pic:pic>
              </a:graphicData>
            </a:graphic>
          </wp:inline>
        </w:drawing>
      </w:r>
    </w:p>
    <w:p w14:paraId="082A0A89" w14:textId="77777777" w:rsidR="00BF2367" w:rsidRDefault="00BF2367" w:rsidP="00AE5917"/>
    <w:p w14:paraId="4BD5FC80" w14:textId="799CFE91" w:rsidR="00BF2367" w:rsidRDefault="00DF1A52" w:rsidP="00AE5917">
      <w:r w:rsidRPr="00DF1A52">
        <w:rPr>
          <w:noProof/>
        </w:rPr>
        <w:lastRenderedPageBreak/>
        <w:drawing>
          <wp:inline distT="0" distB="0" distL="0" distR="0" wp14:anchorId="16DEE90E" wp14:editId="71DF61DD">
            <wp:extent cx="5731510" cy="4715510"/>
            <wp:effectExtent l="0" t="0" r="2540" b="8890"/>
            <wp:docPr id="3526342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34225" name=""/>
                    <pic:cNvPicPr/>
                  </pic:nvPicPr>
                  <pic:blipFill>
                    <a:blip r:embed="rId16"/>
                    <a:stretch>
                      <a:fillRect/>
                    </a:stretch>
                  </pic:blipFill>
                  <pic:spPr>
                    <a:xfrm>
                      <a:off x="0" y="0"/>
                      <a:ext cx="5731510" cy="4715510"/>
                    </a:xfrm>
                    <a:prstGeom prst="rect">
                      <a:avLst/>
                    </a:prstGeom>
                  </pic:spPr>
                </pic:pic>
              </a:graphicData>
            </a:graphic>
          </wp:inline>
        </w:drawing>
      </w:r>
    </w:p>
    <w:p w14:paraId="4154BB45" w14:textId="77777777" w:rsidR="00BF2367" w:rsidRDefault="00BF2367" w:rsidP="00AE5917"/>
    <w:p w14:paraId="405DAF75" w14:textId="77301BF2" w:rsidR="00BF2367" w:rsidRDefault="00DF1A52" w:rsidP="00AE5917">
      <w:r>
        <w:rPr>
          <w:rFonts w:hint="eastAsia"/>
        </w:rPr>
        <w:t>QueueuUserAPC 함수를 사용하여 대기 중인 스레드를 강제로 깨우는 실습을 진행해봤다.</w:t>
      </w:r>
    </w:p>
    <w:p w14:paraId="072E1565" w14:textId="38FB3CBB" w:rsidR="00DF1A52" w:rsidRDefault="00087D0B" w:rsidP="00AE5917">
      <w:r>
        <w:rPr>
          <w:rFonts w:hint="eastAsia"/>
        </w:rPr>
        <w:t xml:space="preserve">main 함수에서 두번째 스레드를 생성하여 해당 스레드가 얼러터블 상태에 돌입할 수 있도록 한다. 그리고 main에서 두번째 스레드 핸들을 이용하여 해당 스레드의 </w:t>
      </w:r>
      <w:r w:rsidRPr="00087D0B">
        <w:rPr>
          <w:rFonts w:hint="eastAsia"/>
          <w:b/>
          <w:bCs/>
        </w:rPr>
        <w:t>APC 큐</w:t>
      </w:r>
      <w:r>
        <w:rPr>
          <w:rFonts w:hint="eastAsia"/>
        </w:rPr>
        <w:t>에 항목을 추가한다.</w:t>
      </w:r>
    </w:p>
    <w:p w14:paraId="04305930" w14:textId="6B9D3D61" w:rsidR="00087D0B" w:rsidRDefault="00087D0B" w:rsidP="00AE5917">
      <w:r>
        <w:rPr>
          <w:rFonts w:hint="eastAsia"/>
        </w:rPr>
        <w:t xml:space="preserve">그렇다면 두번째 스레드는 자신의 </w:t>
      </w:r>
      <w:r w:rsidRPr="00087D0B">
        <w:rPr>
          <w:rFonts w:hint="eastAsia"/>
          <w:b/>
          <w:bCs/>
        </w:rPr>
        <w:t>APC</w:t>
      </w:r>
      <w:r>
        <w:rPr>
          <w:rFonts w:hint="eastAsia"/>
          <w:b/>
          <w:bCs/>
        </w:rPr>
        <w:t xml:space="preserve"> </w:t>
      </w:r>
      <w:r w:rsidRPr="00087D0B">
        <w:rPr>
          <w:rFonts w:hint="eastAsia"/>
          <w:b/>
          <w:bCs/>
        </w:rPr>
        <w:t>큐</w:t>
      </w:r>
      <w:r>
        <w:rPr>
          <w:rFonts w:hint="eastAsia"/>
        </w:rPr>
        <w:t xml:space="preserve">에 추가된 항목을 처리하기 위해 대기상태에서 나올 것이고 콜백함수인 </w:t>
      </w:r>
      <w:r w:rsidRPr="00087D0B">
        <w:rPr>
          <w:rFonts w:hint="eastAsia"/>
          <w:b/>
          <w:bCs/>
        </w:rPr>
        <w:t>APCFunc</w:t>
      </w:r>
      <w:r>
        <w:rPr>
          <w:rFonts w:hint="eastAsia"/>
        </w:rPr>
        <w:t xml:space="preserve"> 함수로 가서 작업을 처리할 것이다. 그리고 돌아와서 </w:t>
      </w:r>
      <w:r w:rsidRPr="00087D0B">
        <w:rPr>
          <w:rFonts w:hint="eastAsia"/>
          <w:b/>
          <w:bCs/>
        </w:rPr>
        <w:t>WaitForSingleObjectEX</w:t>
      </w:r>
      <w:r>
        <w:rPr>
          <w:rFonts w:hint="eastAsia"/>
        </w:rPr>
        <w:t xml:space="preserve"> 함수가 </w:t>
      </w:r>
      <w:r w:rsidRPr="00087D0B">
        <w:rPr>
          <w:rFonts w:hint="eastAsia"/>
          <w:b/>
          <w:bCs/>
        </w:rPr>
        <w:t>WAIT_IO_COMPLETION</w:t>
      </w:r>
      <w:r>
        <w:rPr>
          <w:rFonts w:hint="eastAsia"/>
        </w:rPr>
        <w:t xml:space="preserve"> 플래그를 반환해 줄 것이다. 그렇다면 두번째 스레드도 안전하게 종료될 수 있다.</w:t>
      </w:r>
    </w:p>
    <w:p w14:paraId="3A9997DA" w14:textId="77777777" w:rsidR="00BF2367" w:rsidRDefault="00BF2367" w:rsidP="00AE5917"/>
    <w:p w14:paraId="4A236511" w14:textId="77777777" w:rsidR="00BF2367" w:rsidRDefault="00BF2367" w:rsidP="00AE5917"/>
    <w:p w14:paraId="6958DAD1" w14:textId="77777777" w:rsidR="00BF2367" w:rsidRDefault="00BF2367" w:rsidP="00AE5917"/>
    <w:p w14:paraId="7F4FAE3B" w14:textId="77777777" w:rsidR="00BF2367" w:rsidRDefault="00BF2367" w:rsidP="00AE5917"/>
    <w:p w14:paraId="4CDB62C0" w14:textId="0463FBCA" w:rsidR="00BF2367" w:rsidRPr="00643D4A" w:rsidRDefault="00643D4A" w:rsidP="00AE5917">
      <w:pPr>
        <w:rPr>
          <w:b/>
          <w:bCs/>
          <w:sz w:val="28"/>
          <w:szCs w:val="32"/>
        </w:rPr>
      </w:pPr>
      <w:r w:rsidRPr="00643D4A">
        <w:rPr>
          <w:rFonts w:hint="eastAsia"/>
          <w:b/>
          <w:bCs/>
          <w:sz w:val="28"/>
          <w:szCs w:val="32"/>
        </w:rPr>
        <w:lastRenderedPageBreak/>
        <w:t>I/O 컴플리션 포트</w:t>
      </w:r>
    </w:p>
    <w:p w14:paraId="17A3A2EE" w14:textId="47E1C74F" w:rsidR="00BF2367" w:rsidRDefault="005B1778" w:rsidP="00AE5917">
      <w:r>
        <w:rPr>
          <w:rFonts w:hint="eastAsia"/>
        </w:rPr>
        <w:t xml:space="preserve">전통적으로 서비스 애플리케이션은 </w:t>
      </w:r>
      <w:r w:rsidR="008472E0">
        <w:rPr>
          <w:rFonts w:hint="eastAsia"/>
        </w:rPr>
        <w:t>다음의 두 가지 아키텍처 중 하나의 형태로 설계되어 왔다.</w:t>
      </w:r>
    </w:p>
    <w:p w14:paraId="365B4F74" w14:textId="77777777" w:rsidR="008472E0" w:rsidRDefault="008472E0" w:rsidP="00AE5917"/>
    <w:p w14:paraId="77396447" w14:textId="18892796" w:rsidR="008472E0" w:rsidRPr="008472E0" w:rsidRDefault="008472E0" w:rsidP="00AE5917">
      <w:pPr>
        <w:rPr>
          <w:b/>
          <w:bCs/>
        </w:rPr>
      </w:pPr>
      <w:r w:rsidRPr="008472E0">
        <w:rPr>
          <w:rFonts w:hint="eastAsia"/>
          <w:b/>
          <w:bCs/>
        </w:rPr>
        <w:t>시리얼 모델:</w:t>
      </w:r>
      <w:r>
        <w:rPr>
          <w:rFonts w:hint="eastAsia"/>
          <w:b/>
          <w:bCs/>
        </w:rPr>
        <w:t xml:space="preserve"> </w:t>
      </w:r>
      <w:r w:rsidRPr="008472E0">
        <w:rPr>
          <w:rFonts w:hint="eastAsia"/>
        </w:rPr>
        <w:t>하나의 스레드가 사용자의 요청을 대기한다. 사용자의 요청이 들어오면 대기하던 스레드가 꺠어나 클라이언트의 요청을 처리한다.</w:t>
      </w:r>
    </w:p>
    <w:p w14:paraId="1AC7B660" w14:textId="77777777" w:rsidR="008472E0" w:rsidRPr="008472E0" w:rsidRDefault="008472E0" w:rsidP="00AE5917">
      <w:pPr>
        <w:rPr>
          <w:b/>
          <w:bCs/>
        </w:rPr>
      </w:pPr>
    </w:p>
    <w:p w14:paraId="3E5AF019" w14:textId="52063175" w:rsidR="008472E0" w:rsidRDefault="008472E0" w:rsidP="00AE5917">
      <w:r w:rsidRPr="008472E0">
        <w:rPr>
          <w:rFonts w:hint="eastAsia"/>
          <w:b/>
          <w:bCs/>
        </w:rPr>
        <w:t>컨커런트 모델:</w:t>
      </w:r>
      <w:r>
        <w:rPr>
          <w:rFonts w:hint="eastAsia"/>
          <w:b/>
          <w:bCs/>
        </w:rPr>
        <w:t xml:space="preserve"> </w:t>
      </w:r>
      <w:r w:rsidRPr="008472E0">
        <w:rPr>
          <w:rFonts w:hint="eastAsia"/>
        </w:rPr>
        <w:t>하나의 스레드는 사용자의 요청을 대기하고, 사용자의 요청을 처리하기 위해 새로운 스레들르 생성한다. 새로운 스레드가 요청을 처리하는 동안에, 원래의 스레드는 다시 다른 사용자의 요청을 기다린다. 사용자의 요청을 처리하던 스레드는 작업이 완료되었을 때 종료된다.</w:t>
      </w:r>
    </w:p>
    <w:p w14:paraId="01907F6F" w14:textId="77777777" w:rsidR="008472E0" w:rsidRDefault="008472E0" w:rsidP="00AE5917"/>
    <w:p w14:paraId="7ACA4992" w14:textId="02E1411F" w:rsidR="008472E0" w:rsidRDefault="00035F29" w:rsidP="00AE5917">
      <w:r>
        <w:rPr>
          <w:rFonts w:hint="eastAsia"/>
        </w:rPr>
        <w:t xml:space="preserve">시리얼 모델은 하나의 스레드가 요청과 처리를 모두 맡고 있기 때문에 멀티프로세서를 가진 머신의 성능을 활용할 수 없다. 이러한 이유 때문에 컨커런트 모델이 일반적으로 좀 더 많이 사용된다. </w:t>
      </w:r>
    </w:p>
    <w:p w14:paraId="114851E2" w14:textId="77777777" w:rsidR="00035F29" w:rsidRDefault="00035F29" w:rsidP="00AE5917"/>
    <w:p w14:paraId="4933C4EC" w14:textId="03EEC7F0" w:rsidR="00035F29" w:rsidRDefault="005C2B8A" w:rsidP="00AE5917">
      <w:pPr>
        <w:rPr>
          <w:b/>
          <w:bCs/>
          <w:sz w:val="22"/>
          <w:szCs w:val="24"/>
        </w:rPr>
      </w:pPr>
      <w:r>
        <w:rPr>
          <w:rFonts w:hint="eastAsia"/>
          <w:b/>
          <w:bCs/>
          <w:sz w:val="22"/>
          <w:szCs w:val="24"/>
        </w:rPr>
        <w:t xml:space="preserve">하지만 </w:t>
      </w:r>
      <w:r w:rsidRPr="00035F29">
        <w:rPr>
          <w:rFonts w:hint="eastAsia"/>
          <w:b/>
          <w:bCs/>
          <w:sz w:val="22"/>
          <w:szCs w:val="24"/>
        </w:rPr>
        <w:t xml:space="preserve">컨커런트도 </w:t>
      </w:r>
      <w:r w:rsidR="00035F29" w:rsidRPr="00035F29">
        <w:rPr>
          <w:rFonts w:hint="eastAsia"/>
          <w:b/>
          <w:bCs/>
          <w:sz w:val="22"/>
          <w:szCs w:val="24"/>
        </w:rPr>
        <w:t>처음에는</w:t>
      </w:r>
      <w:r>
        <w:rPr>
          <w:rFonts w:hint="eastAsia"/>
          <w:b/>
          <w:bCs/>
          <w:sz w:val="22"/>
          <w:szCs w:val="24"/>
        </w:rPr>
        <w:t xml:space="preserve"> </w:t>
      </w:r>
      <w:r w:rsidR="00035F29" w:rsidRPr="00035F29">
        <w:rPr>
          <w:rFonts w:hint="eastAsia"/>
          <w:b/>
          <w:bCs/>
          <w:sz w:val="22"/>
          <w:szCs w:val="24"/>
        </w:rPr>
        <w:t>기대한 만큼 성능이 좋진 않았다</w:t>
      </w:r>
      <w:r w:rsidR="00035F29">
        <w:rPr>
          <w:b/>
          <w:bCs/>
          <w:sz w:val="22"/>
          <w:szCs w:val="24"/>
        </w:rPr>
        <w:t>…</w:t>
      </w:r>
    </w:p>
    <w:p w14:paraId="6905FCEE" w14:textId="2034A32C" w:rsidR="00BF2367" w:rsidRDefault="00B71D40" w:rsidP="00AE5917">
      <w:r>
        <w:rPr>
          <w:rFonts w:hint="eastAsia"/>
        </w:rPr>
        <w:t>수많은 클라이언트 요청이 동시에 들어왔을 때 시스템이 수많은 스레드들을 동시에 수행해야 한다. 대부분의 스레드들이 스케줄 가능 상태였기 때문에 이러한 스레드들 간의 컨텍스트 전환을 수행하느라 윈도우 커널이 너무 많은 시간을 허비하고 있으며, 각각의 스레드들은 충분한 CPU 시간을 받지 못하는 점도 있었다.</w:t>
      </w:r>
      <w:r w:rsidR="00E12252">
        <w:rPr>
          <w:rFonts w:hint="eastAsia"/>
        </w:rPr>
        <w:t xml:space="preserve"> 그래서 마이크로소프트에서 이러한 부분을 개선하기 위해 만든것이 </w:t>
      </w:r>
      <w:r w:rsidR="00E12252" w:rsidRPr="00E12252">
        <w:rPr>
          <w:b/>
          <w:bCs/>
          <w:sz w:val="22"/>
          <w:szCs w:val="24"/>
        </w:rPr>
        <w:t>“</w:t>
      </w:r>
      <w:r w:rsidR="00E12252" w:rsidRPr="00E12252">
        <w:rPr>
          <w:rFonts w:hint="eastAsia"/>
          <w:b/>
          <w:bCs/>
          <w:sz w:val="22"/>
          <w:szCs w:val="24"/>
        </w:rPr>
        <w:t>I/O 컴플리션 포트</w:t>
      </w:r>
      <w:r w:rsidR="00E12252" w:rsidRPr="00E12252">
        <w:rPr>
          <w:b/>
          <w:bCs/>
          <w:sz w:val="22"/>
          <w:szCs w:val="24"/>
        </w:rPr>
        <w:t>”</w:t>
      </w:r>
      <w:r w:rsidR="00E12252" w:rsidRPr="00E12252">
        <w:rPr>
          <w:rFonts w:hint="eastAsia"/>
          <w:sz w:val="22"/>
          <w:szCs w:val="24"/>
        </w:rPr>
        <w:t xml:space="preserve"> </w:t>
      </w:r>
      <w:r w:rsidR="00E12252">
        <w:rPr>
          <w:rFonts w:hint="eastAsia"/>
        </w:rPr>
        <w:t>이다.</w:t>
      </w:r>
    </w:p>
    <w:p w14:paraId="13ADFADB" w14:textId="77777777" w:rsidR="00E12252" w:rsidRDefault="00E12252" w:rsidP="00AE5917"/>
    <w:p w14:paraId="56AA7393" w14:textId="77777777" w:rsidR="007835EC" w:rsidRDefault="007835EC" w:rsidP="00AE5917">
      <w:pPr>
        <w:rPr>
          <w:b/>
          <w:bCs/>
          <w:sz w:val="24"/>
          <w:szCs w:val="28"/>
        </w:rPr>
      </w:pPr>
    </w:p>
    <w:p w14:paraId="57BD17D6" w14:textId="77777777" w:rsidR="007835EC" w:rsidRDefault="007835EC" w:rsidP="00AE5917">
      <w:pPr>
        <w:rPr>
          <w:b/>
          <w:bCs/>
          <w:sz w:val="24"/>
          <w:szCs w:val="28"/>
        </w:rPr>
      </w:pPr>
    </w:p>
    <w:p w14:paraId="4C9A6A5C" w14:textId="77777777" w:rsidR="007835EC" w:rsidRDefault="007835EC" w:rsidP="00AE5917">
      <w:pPr>
        <w:rPr>
          <w:b/>
          <w:bCs/>
          <w:sz w:val="24"/>
          <w:szCs w:val="28"/>
        </w:rPr>
      </w:pPr>
    </w:p>
    <w:p w14:paraId="244CE350" w14:textId="77777777" w:rsidR="007835EC" w:rsidRDefault="007835EC" w:rsidP="00AE5917">
      <w:pPr>
        <w:rPr>
          <w:b/>
          <w:bCs/>
          <w:sz w:val="24"/>
          <w:szCs w:val="28"/>
        </w:rPr>
      </w:pPr>
    </w:p>
    <w:p w14:paraId="4389CD1E" w14:textId="77777777" w:rsidR="007835EC" w:rsidRDefault="007835EC" w:rsidP="00AE5917">
      <w:pPr>
        <w:rPr>
          <w:b/>
          <w:bCs/>
          <w:sz w:val="24"/>
          <w:szCs w:val="28"/>
        </w:rPr>
      </w:pPr>
    </w:p>
    <w:p w14:paraId="389E4204" w14:textId="77777777" w:rsidR="007835EC" w:rsidRDefault="007835EC" w:rsidP="00AE5917">
      <w:pPr>
        <w:rPr>
          <w:b/>
          <w:bCs/>
          <w:sz w:val="24"/>
          <w:szCs w:val="28"/>
        </w:rPr>
      </w:pPr>
    </w:p>
    <w:p w14:paraId="2B5AB996" w14:textId="2A576760" w:rsidR="00E12252" w:rsidRPr="00685925" w:rsidRDefault="00685925" w:rsidP="00AE5917">
      <w:pPr>
        <w:rPr>
          <w:b/>
          <w:bCs/>
          <w:sz w:val="24"/>
          <w:szCs w:val="28"/>
        </w:rPr>
      </w:pPr>
      <w:r w:rsidRPr="00685925">
        <w:rPr>
          <w:rFonts w:hint="eastAsia"/>
          <w:b/>
          <w:bCs/>
          <w:sz w:val="24"/>
          <w:szCs w:val="28"/>
        </w:rPr>
        <w:lastRenderedPageBreak/>
        <w:t>I/O 컴플리션 포트 생성</w:t>
      </w:r>
    </w:p>
    <w:p w14:paraId="43353CE3" w14:textId="0B893633" w:rsidR="00BF2367" w:rsidRDefault="00685925" w:rsidP="00AE5917">
      <w:r>
        <w:rPr>
          <w:rFonts w:hint="eastAsia"/>
        </w:rPr>
        <w:t xml:space="preserve">IOCP를 구현한 이론적 배경은 </w:t>
      </w:r>
      <w:r w:rsidRPr="00685925">
        <w:rPr>
          <w:rFonts w:hint="eastAsia"/>
          <w:b/>
          <w:bCs/>
          <w:color w:val="4472C4" w:themeColor="accent1"/>
        </w:rPr>
        <w:t>동시에 수행할 수 있는 스레드 개수의 상한을 설정할 수 있어야 한다</w:t>
      </w:r>
      <w:r>
        <w:rPr>
          <w:rFonts w:hint="eastAsia"/>
        </w:rPr>
        <w:t>는 것이다. 그래서 애플리케이션을 초기화할 때 스레드에 대한 풀을 생성하여 종료 시까지 유지시키면 성능을 상당부분 개선할 수 있다. 실제로 IOCP는 스레드 풀을 이용하도록 설계되었다.</w:t>
      </w:r>
    </w:p>
    <w:p w14:paraId="43906203" w14:textId="07C8C84A" w:rsidR="00BF2367" w:rsidRDefault="00685925" w:rsidP="00AE5917">
      <w:r w:rsidRPr="00685925">
        <w:rPr>
          <w:noProof/>
        </w:rPr>
        <w:drawing>
          <wp:inline distT="0" distB="0" distL="0" distR="0" wp14:anchorId="3CB8647F" wp14:editId="22560E77">
            <wp:extent cx="5092700" cy="2283985"/>
            <wp:effectExtent l="0" t="0" r="0" b="2540"/>
            <wp:docPr id="501447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4722" name=""/>
                    <pic:cNvPicPr/>
                  </pic:nvPicPr>
                  <pic:blipFill>
                    <a:blip r:embed="rId17"/>
                    <a:stretch>
                      <a:fillRect/>
                    </a:stretch>
                  </pic:blipFill>
                  <pic:spPr>
                    <a:xfrm>
                      <a:off x="0" y="0"/>
                      <a:ext cx="5100649" cy="2287550"/>
                    </a:xfrm>
                    <a:prstGeom prst="rect">
                      <a:avLst/>
                    </a:prstGeom>
                  </pic:spPr>
                </pic:pic>
              </a:graphicData>
            </a:graphic>
          </wp:inline>
        </w:drawing>
      </w:r>
    </w:p>
    <w:p w14:paraId="2A858FD3" w14:textId="7BE7FF33" w:rsidR="00BF2367" w:rsidRDefault="007835EC" w:rsidP="00AE5917">
      <w:r>
        <w:rPr>
          <w:rFonts w:hint="eastAsia"/>
        </w:rPr>
        <w:t>위 함수는 2가지 역할을 한다.</w:t>
      </w:r>
    </w:p>
    <w:p w14:paraId="6FB1FC44" w14:textId="02D3B149" w:rsidR="00685925" w:rsidRDefault="007835EC" w:rsidP="00685925">
      <w:pPr>
        <w:pStyle w:val="a4"/>
        <w:numPr>
          <w:ilvl w:val="0"/>
          <w:numId w:val="16"/>
        </w:numPr>
        <w:ind w:leftChars="0"/>
      </w:pPr>
      <w:r>
        <w:rPr>
          <w:rFonts w:hint="eastAsia"/>
        </w:rPr>
        <w:t>IOCP를 생성</w:t>
      </w:r>
    </w:p>
    <w:p w14:paraId="0354958B" w14:textId="77744DAD" w:rsidR="007835EC" w:rsidRDefault="007835EC" w:rsidP="00685925">
      <w:pPr>
        <w:pStyle w:val="a4"/>
        <w:numPr>
          <w:ilvl w:val="0"/>
          <w:numId w:val="16"/>
        </w:numPr>
        <w:ind w:leftChars="0"/>
      </w:pPr>
      <w:r>
        <w:rPr>
          <w:rFonts w:hint="eastAsia"/>
        </w:rPr>
        <w:t>장치와 IOCP 연계 작업도 수행</w:t>
      </w:r>
    </w:p>
    <w:p w14:paraId="3D90EF51" w14:textId="4631E292" w:rsidR="00BF2367" w:rsidRPr="00317F29" w:rsidRDefault="00317F29" w:rsidP="00317F29">
      <w:pPr>
        <w:pStyle w:val="a4"/>
        <w:numPr>
          <w:ilvl w:val="0"/>
          <w:numId w:val="16"/>
        </w:numPr>
        <w:ind w:leftChars="0"/>
        <w:rPr>
          <w:rFonts w:hint="eastAsia"/>
        </w:rPr>
      </w:pPr>
      <w:r>
        <w:rPr>
          <w:rFonts w:hint="eastAsia"/>
        </w:rPr>
        <w:t>매개변수 NumberOfConcurrentThreads는 IOCP에게 동일 시간에 동시에 수행할 수 있는 스레드의 최대 개수를 알려주는 역할을 한다.</w:t>
      </w:r>
    </w:p>
    <w:p w14:paraId="4FEC3E67" w14:textId="77777777" w:rsidR="00BF2367" w:rsidRDefault="00BF2367" w:rsidP="00AE5917"/>
    <w:p w14:paraId="135929F2" w14:textId="51EFF45D" w:rsidR="00BF2367" w:rsidRPr="002B4BF8" w:rsidRDefault="002B4BF8" w:rsidP="00AE5917">
      <w:pPr>
        <w:rPr>
          <w:rFonts w:hint="eastAsia"/>
          <w:b/>
          <w:bCs/>
          <w:sz w:val="24"/>
          <w:szCs w:val="28"/>
        </w:rPr>
      </w:pPr>
      <w:r w:rsidRPr="002B4BF8">
        <w:rPr>
          <w:rFonts w:hint="eastAsia"/>
          <w:b/>
          <w:bCs/>
          <w:sz w:val="24"/>
          <w:szCs w:val="28"/>
        </w:rPr>
        <w:t>장치와 I/O 컴플리션 포트 연계</w:t>
      </w:r>
    </w:p>
    <w:p w14:paraId="5C31B5DC" w14:textId="4FF1B0E4" w:rsidR="00BF2367" w:rsidRDefault="008A19C6" w:rsidP="00AE5917">
      <w:r>
        <w:rPr>
          <w:rFonts w:hint="eastAsia"/>
        </w:rPr>
        <w:t>IOCP를 생성하면 윈도우 커널은 내부적으로 5개의 서로 다른 데이터 구조를 생성한다.</w:t>
      </w:r>
    </w:p>
    <w:p w14:paraId="7ABC87D3" w14:textId="77777777" w:rsidR="008A19C6" w:rsidRDefault="008A19C6" w:rsidP="00AE5917"/>
    <w:p w14:paraId="5D0170EA" w14:textId="65A7A8D9" w:rsidR="008A19C6" w:rsidRPr="00D43D10" w:rsidRDefault="008A19C6" w:rsidP="008A19C6">
      <w:pPr>
        <w:pStyle w:val="a4"/>
        <w:numPr>
          <w:ilvl w:val="0"/>
          <w:numId w:val="16"/>
        </w:numPr>
        <w:ind w:leftChars="0"/>
        <w:rPr>
          <w:color w:val="4472C4" w:themeColor="accent1"/>
        </w:rPr>
      </w:pPr>
      <w:r w:rsidRPr="00D43D10">
        <w:rPr>
          <w:rFonts w:hint="eastAsia"/>
          <w:color w:val="4472C4" w:themeColor="accent1"/>
        </w:rPr>
        <w:t>장치 리스트</w:t>
      </w:r>
    </w:p>
    <w:p w14:paraId="2B0EEECE" w14:textId="5B133436" w:rsidR="008A19C6" w:rsidRPr="00D43D10" w:rsidRDefault="008A19C6" w:rsidP="008A19C6">
      <w:pPr>
        <w:pStyle w:val="a4"/>
        <w:numPr>
          <w:ilvl w:val="0"/>
          <w:numId w:val="16"/>
        </w:numPr>
        <w:ind w:leftChars="0"/>
        <w:rPr>
          <w:color w:val="4472C4" w:themeColor="accent1"/>
        </w:rPr>
      </w:pPr>
      <w:r w:rsidRPr="00D43D10">
        <w:rPr>
          <w:rFonts w:hint="eastAsia"/>
          <w:color w:val="4472C4" w:themeColor="accent1"/>
        </w:rPr>
        <w:t>I/O 컴플리션 큐(I/O Completion Queue, FIFO)</w:t>
      </w:r>
    </w:p>
    <w:p w14:paraId="0BAF5BE2" w14:textId="3BFA69C8" w:rsidR="008A19C6" w:rsidRPr="00D43D10" w:rsidRDefault="008A19C6" w:rsidP="008A19C6">
      <w:pPr>
        <w:pStyle w:val="a4"/>
        <w:numPr>
          <w:ilvl w:val="0"/>
          <w:numId w:val="16"/>
        </w:numPr>
        <w:ind w:leftChars="0"/>
        <w:rPr>
          <w:color w:val="4472C4" w:themeColor="accent1"/>
        </w:rPr>
      </w:pPr>
      <w:r w:rsidRPr="00D43D10">
        <w:rPr>
          <w:rFonts w:hint="eastAsia"/>
          <w:color w:val="4472C4" w:themeColor="accent1"/>
        </w:rPr>
        <w:t>대기 스레드 큐(Waiting Thread Queue, LIFO)</w:t>
      </w:r>
    </w:p>
    <w:p w14:paraId="23185384" w14:textId="21198FEB" w:rsidR="008A19C6" w:rsidRPr="00D43D10" w:rsidRDefault="008A19C6" w:rsidP="008A19C6">
      <w:pPr>
        <w:pStyle w:val="a4"/>
        <w:numPr>
          <w:ilvl w:val="0"/>
          <w:numId w:val="16"/>
        </w:numPr>
        <w:ind w:leftChars="0"/>
        <w:rPr>
          <w:color w:val="4472C4" w:themeColor="accent1"/>
        </w:rPr>
      </w:pPr>
      <w:r w:rsidRPr="00D43D10">
        <w:rPr>
          <w:rFonts w:hint="eastAsia"/>
          <w:color w:val="4472C4" w:themeColor="accent1"/>
        </w:rPr>
        <w:t>릴리즈 스레드 리스트</w:t>
      </w:r>
    </w:p>
    <w:p w14:paraId="29273F34" w14:textId="1B9BB48B" w:rsidR="008A19C6" w:rsidRPr="00D43D10" w:rsidRDefault="008A19C6" w:rsidP="008A19C6">
      <w:pPr>
        <w:pStyle w:val="a4"/>
        <w:numPr>
          <w:ilvl w:val="0"/>
          <w:numId w:val="16"/>
        </w:numPr>
        <w:ind w:leftChars="0"/>
        <w:rPr>
          <w:color w:val="4472C4" w:themeColor="accent1"/>
        </w:rPr>
      </w:pPr>
      <w:r w:rsidRPr="00D43D10">
        <w:rPr>
          <w:rFonts w:hint="eastAsia"/>
          <w:color w:val="4472C4" w:themeColor="accent1"/>
        </w:rPr>
        <w:t>일시 정지 스레드 리스트</w:t>
      </w:r>
    </w:p>
    <w:p w14:paraId="6117F864" w14:textId="77777777" w:rsidR="008A19C6" w:rsidRDefault="008A19C6" w:rsidP="008A19C6"/>
    <w:p w14:paraId="06D8E267" w14:textId="5783E7E9" w:rsidR="008A19C6" w:rsidRDefault="00497CD0" w:rsidP="008A19C6">
      <w:pPr>
        <w:rPr>
          <w:rFonts w:hint="eastAsia"/>
        </w:rPr>
      </w:pPr>
      <w:r w:rsidRPr="00643289">
        <w:rPr>
          <w:noProof/>
          <w:szCs w:val="20"/>
        </w:rPr>
        <w:lastRenderedPageBreak/>
        <w:drawing>
          <wp:inline distT="0" distB="0" distL="0" distR="0" wp14:anchorId="7A64B447" wp14:editId="2A120D4A">
            <wp:extent cx="5731510" cy="4242435"/>
            <wp:effectExtent l="0" t="0" r="2540" b="5715"/>
            <wp:docPr id="5362983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98301" name=""/>
                    <pic:cNvPicPr/>
                  </pic:nvPicPr>
                  <pic:blipFill>
                    <a:blip r:embed="rId18"/>
                    <a:stretch>
                      <a:fillRect/>
                    </a:stretch>
                  </pic:blipFill>
                  <pic:spPr>
                    <a:xfrm>
                      <a:off x="0" y="0"/>
                      <a:ext cx="5731510" cy="4242435"/>
                    </a:xfrm>
                    <a:prstGeom prst="rect">
                      <a:avLst/>
                    </a:prstGeom>
                  </pic:spPr>
                </pic:pic>
              </a:graphicData>
            </a:graphic>
          </wp:inline>
        </w:drawing>
      </w:r>
    </w:p>
    <w:p w14:paraId="6BA7B00A" w14:textId="35DFDCD9" w:rsidR="00BF2367" w:rsidRPr="00497CD0" w:rsidRDefault="00497CD0" w:rsidP="00AE5917">
      <w:pPr>
        <w:rPr>
          <w:rFonts w:hint="eastAsia"/>
          <w:b/>
          <w:bCs/>
          <w:sz w:val="18"/>
          <w:szCs w:val="20"/>
        </w:rPr>
      </w:pPr>
      <w:r w:rsidRPr="00497CD0">
        <w:rPr>
          <w:rFonts w:hint="eastAsia"/>
          <w:b/>
          <w:bCs/>
          <w:sz w:val="18"/>
          <w:szCs w:val="20"/>
        </w:rPr>
        <w:t>(위 그림은 작업일지 6주차에 사용했던 자료이다.)</w:t>
      </w:r>
    </w:p>
    <w:p w14:paraId="3823CAAA" w14:textId="77777777" w:rsidR="00BF2367" w:rsidRDefault="00BF2367" w:rsidP="00AE5917"/>
    <w:p w14:paraId="6A94F35F" w14:textId="2909ABC5" w:rsidR="00497CD0" w:rsidRDefault="00D43D10" w:rsidP="00D43D10">
      <w:r>
        <w:rPr>
          <w:rFonts w:hint="eastAsia"/>
        </w:rPr>
        <w:t>장치에 대한 핸들(파일, 소켓 등등) 그리고 컴플리션 키값을</w:t>
      </w:r>
      <w:r>
        <w:rPr>
          <w:rFonts w:hint="eastAsia"/>
        </w:rPr>
        <w:t xml:space="preserve"> 전달하여 CreateIoCompletionPort 함수를 호출하면 IOCP의 내부적인 데이터 구조인 </w:t>
      </w:r>
      <w:r w:rsidRPr="00D43D10">
        <w:rPr>
          <w:b/>
          <w:bCs/>
          <w:color w:val="4472C4" w:themeColor="accent1"/>
        </w:rPr>
        <w:t>“</w:t>
      </w:r>
      <w:r w:rsidRPr="00D43D10">
        <w:rPr>
          <w:rFonts w:hint="eastAsia"/>
          <w:b/>
          <w:bCs/>
          <w:color w:val="4472C4" w:themeColor="accent1"/>
        </w:rPr>
        <w:t>장치 리스트</w:t>
      </w:r>
      <w:r w:rsidRPr="00D43D10">
        <w:rPr>
          <w:b/>
          <w:bCs/>
          <w:color w:val="4472C4" w:themeColor="accent1"/>
        </w:rPr>
        <w:t>”</w:t>
      </w:r>
      <w:r>
        <w:rPr>
          <w:rFonts w:hint="eastAsia"/>
        </w:rPr>
        <w:t>에 새로운 항목을 추가한다.</w:t>
      </w:r>
    </w:p>
    <w:p w14:paraId="330CBD7E" w14:textId="77777777" w:rsidR="00D43D10" w:rsidRPr="00D43D10" w:rsidRDefault="00D43D10" w:rsidP="00D43D10">
      <w:pPr>
        <w:rPr>
          <w:rFonts w:hint="eastAsia"/>
        </w:rPr>
      </w:pPr>
    </w:p>
    <w:p w14:paraId="5E33250A" w14:textId="121A90CF" w:rsidR="00BF2367" w:rsidRPr="00604E07" w:rsidRDefault="00604E07" w:rsidP="00AE5917">
      <w:pPr>
        <w:rPr>
          <w:rFonts w:hint="eastAsia"/>
        </w:rPr>
      </w:pPr>
      <w:r>
        <w:rPr>
          <w:rFonts w:hint="eastAsia"/>
        </w:rPr>
        <w:t xml:space="preserve">IOCP를 구성하는 두 번째 데이터 구조는 </w:t>
      </w:r>
      <w:r>
        <w:t>“</w:t>
      </w:r>
      <w:r w:rsidRPr="00574213">
        <w:rPr>
          <w:rFonts w:hint="eastAsia"/>
          <w:b/>
          <w:bCs/>
          <w:color w:val="4472C4" w:themeColor="accent1"/>
        </w:rPr>
        <w:t>I/O 컴플리션 큐</w:t>
      </w:r>
      <w:r>
        <w:rPr>
          <w:color w:val="4472C4" w:themeColor="accent1"/>
        </w:rPr>
        <w:t>”</w:t>
      </w:r>
      <w:r>
        <w:rPr>
          <w:rFonts w:hint="eastAsia"/>
          <w:color w:val="4472C4" w:themeColor="accent1"/>
        </w:rPr>
        <w:t xml:space="preserve"> </w:t>
      </w:r>
      <w:r w:rsidRPr="00604E07">
        <w:rPr>
          <w:rFonts w:hint="eastAsia"/>
        </w:rPr>
        <w:t>이다.</w:t>
      </w:r>
      <w:r>
        <w:rPr>
          <w:rFonts w:hint="eastAsia"/>
        </w:rPr>
        <w:t xml:space="preserve"> 장치에 대한 비동기I/O 요청이 완료되면 시스템은 장치와 연계된 IOCP가 있는지 확인하고 있다면, 연계된 </w:t>
      </w:r>
      <w:r>
        <w:t>“</w:t>
      </w:r>
      <w:r w:rsidRPr="00D43D10">
        <w:rPr>
          <w:rFonts w:hint="eastAsia"/>
          <w:color w:val="4472C4" w:themeColor="accent1"/>
        </w:rPr>
        <w:t>I/O 컴플리션 큐</w:t>
      </w:r>
      <w:r>
        <w:rPr>
          <w:color w:val="4472C4" w:themeColor="accent1"/>
        </w:rPr>
        <w:t>”</w:t>
      </w:r>
      <w:r w:rsidRPr="00604E07">
        <w:rPr>
          <w:rFonts w:hint="eastAsia"/>
        </w:rPr>
        <w:t>에</w:t>
      </w:r>
      <w:r>
        <w:rPr>
          <w:rFonts w:hint="eastAsia"/>
        </w:rPr>
        <w:t xml:space="preserve"> 완료 통지를 나타내는 새로운 항목을 삽입한다.</w:t>
      </w:r>
      <w:r w:rsidR="0093289C">
        <w:rPr>
          <w:rFonts w:hint="eastAsia"/>
        </w:rPr>
        <w:t xml:space="preserve"> 각각의 항목에는 </w:t>
      </w:r>
      <w:r w:rsidR="0093289C" w:rsidRPr="0093289C">
        <w:rPr>
          <w:rFonts w:hint="eastAsia"/>
          <w:b/>
          <w:bCs/>
          <w:sz w:val="22"/>
          <w:szCs w:val="24"/>
        </w:rPr>
        <w:t>송수신된 바이트 수</w:t>
      </w:r>
      <w:r w:rsidR="0093289C">
        <w:rPr>
          <w:rFonts w:hint="eastAsia"/>
        </w:rPr>
        <w:t xml:space="preserve">, 장치와 IOCP를 연계할 때 지정한 </w:t>
      </w:r>
      <w:r w:rsidR="0093289C" w:rsidRPr="0093289C">
        <w:rPr>
          <w:rFonts w:hint="eastAsia"/>
          <w:b/>
          <w:bCs/>
          <w:sz w:val="22"/>
          <w:szCs w:val="24"/>
        </w:rPr>
        <w:t>컴플리션 키 값</w:t>
      </w:r>
      <w:r w:rsidR="0093289C">
        <w:rPr>
          <w:rFonts w:hint="eastAsia"/>
        </w:rPr>
        <w:t>, 비동기I/O</w:t>
      </w:r>
      <w:r>
        <w:rPr>
          <w:rFonts w:hint="eastAsia"/>
          <w:color w:val="4472C4" w:themeColor="accent1"/>
        </w:rPr>
        <w:t xml:space="preserve"> </w:t>
      </w:r>
      <w:r w:rsidR="0093289C" w:rsidRPr="0093289C">
        <w:rPr>
          <w:rFonts w:hint="eastAsia"/>
        </w:rPr>
        <w:t xml:space="preserve">작업을 요청할 때 </w:t>
      </w:r>
      <w:r w:rsidR="0093289C">
        <w:rPr>
          <w:rFonts w:hint="eastAsia"/>
        </w:rPr>
        <w:t xml:space="preserve">사용하였던 </w:t>
      </w:r>
      <w:r w:rsidR="0093289C" w:rsidRPr="0093289C">
        <w:rPr>
          <w:rFonts w:hint="eastAsia"/>
          <w:b/>
          <w:bCs/>
          <w:sz w:val="22"/>
          <w:szCs w:val="24"/>
        </w:rPr>
        <w:t>OVERLAPPED 구조체를 가리키는 포인터</w:t>
      </w:r>
      <w:r w:rsidR="0093289C">
        <w:rPr>
          <w:rFonts w:hint="eastAsia"/>
        </w:rPr>
        <w:t xml:space="preserve"> 그리고 </w:t>
      </w:r>
      <w:r w:rsidR="0093289C" w:rsidRPr="0093289C">
        <w:rPr>
          <w:rFonts w:hint="eastAsia"/>
          <w:b/>
          <w:bCs/>
          <w:sz w:val="22"/>
          <w:szCs w:val="24"/>
        </w:rPr>
        <w:t>에러 코드</w:t>
      </w:r>
      <w:r w:rsidR="0093289C">
        <w:rPr>
          <w:rFonts w:hint="eastAsia"/>
        </w:rPr>
        <w:t>를 가지고 있다.</w:t>
      </w:r>
    </w:p>
    <w:p w14:paraId="63CDB816" w14:textId="77777777" w:rsidR="00BF2367" w:rsidRDefault="00BF2367" w:rsidP="00AE5917"/>
    <w:p w14:paraId="5B13A3FB" w14:textId="77777777" w:rsidR="00BF2367" w:rsidRDefault="00BF2367" w:rsidP="00AE5917"/>
    <w:p w14:paraId="1A5B9C02" w14:textId="77777777" w:rsidR="00BF2367" w:rsidRDefault="00BF2367" w:rsidP="00AE5917"/>
    <w:p w14:paraId="15D88DB4" w14:textId="77777777" w:rsidR="00BF2367" w:rsidRDefault="00BF2367" w:rsidP="00AE5917"/>
    <w:p w14:paraId="7B9FD6A1" w14:textId="4F1DEFC0" w:rsidR="00574213" w:rsidRPr="002B4BF8" w:rsidRDefault="00574213" w:rsidP="00574213">
      <w:pPr>
        <w:rPr>
          <w:rFonts w:hint="eastAsia"/>
          <w:b/>
          <w:bCs/>
          <w:sz w:val="24"/>
          <w:szCs w:val="28"/>
        </w:rPr>
      </w:pPr>
      <w:r w:rsidRPr="002B4BF8">
        <w:rPr>
          <w:rFonts w:hint="eastAsia"/>
          <w:b/>
          <w:bCs/>
          <w:sz w:val="24"/>
          <w:szCs w:val="28"/>
        </w:rPr>
        <w:lastRenderedPageBreak/>
        <w:t>I/O 컴플리션 포트</w:t>
      </w:r>
      <w:r>
        <w:rPr>
          <w:rFonts w:hint="eastAsia"/>
          <w:b/>
          <w:bCs/>
          <w:sz w:val="24"/>
          <w:szCs w:val="28"/>
        </w:rPr>
        <w:t>를 이용한 아키텍처 설계</w:t>
      </w:r>
    </w:p>
    <w:p w14:paraId="160B89A7" w14:textId="293999C7" w:rsidR="00BF2367" w:rsidRPr="00574213" w:rsidRDefault="00574213" w:rsidP="00AE5917">
      <w:pPr>
        <w:rPr>
          <w:rFonts w:hint="eastAsia"/>
        </w:rPr>
      </w:pPr>
      <w:r>
        <w:rPr>
          <w:rFonts w:hint="eastAsia"/>
        </w:rPr>
        <w:t xml:space="preserve">비동기 장치 I/O 작업이 완료되어 I/O 컴플리션 포트를 통해 완료 통지가 전달될 때 이를 곧바로 처리할 수 있도록 스레드를 대기상태로 유지해야 하는데, 이를 위해 GetQueuedCompletionStatus 함수를 사용하면 된다. </w:t>
      </w:r>
    </w:p>
    <w:p w14:paraId="1B23854A" w14:textId="77777777" w:rsidR="00BF2367" w:rsidRDefault="00BF2367" w:rsidP="00AE5917"/>
    <w:p w14:paraId="3F731736" w14:textId="23FCE7B4" w:rsidR="00BF2367" w:rsidRDefault="00574213" w:rsidP="00AE5917">
      <w:r w:rsidRPr="00574213">
        <w:drawing>
          <wp:inline distT="0" distB="0" distL="0" distR="0" wp14:anchorId="3851A08F" wp14:editId="2AAD33BF">
            <wp:extent cx="5731510" cy="2778125"/>
            <wp:effectExtent l="0" t="0" r="2540" b="3175"/>
            <wp:docPr id="20693205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20517" name=""/>
                    <pic:cNvPicPr/>
                  </pic:nvPicPr>
                  <pic:blipFill>
                    <a:blip r:embed="rId19"/>
                    <a:stretch>
                      <a:fillRect/>
                    </a:stretch>
                  </pic:blipFill>
                  <pic:spPr>
                    <a:xfrm>
                      <a:off x="0" y="0"/>
                      <a:ext cx="5731510" cy="2778125"/>
                    </a:xfrm>
                    <a:prstGeom prst="rect">
                      <a:avLst/>
                    </a:prstGeom>
                  </pic:spPr>
                </pic:pic>
              </a:graphicData>
            </a:graphic>
          </wp:inline>
        </w:drawing>
      </w:r>
    </w:p>
    <w:p w14:paraId="01986201" w14:textId="77777777" w:rsidR="00BF2367" w:rsidRDefault="00BF2367" w:rsidP="00AE5917"/>
    <w:p w14:paraId="0AEC4ED9" w14:textId="317D2A56" w:rsidR="00574213" w:rsidRDefault="003F0EA2" w:rsidP="00AE5917">
      <w:r>
        <w:rPr>
          <w:rFonts w:hint="eastAsia"/>
        </w:rPr>
        <w:t xml:space="preserve">IOCP를 구성하는 세 번째 데이터 구조는 </w:t>
      </w:r>
      <w:r w:rsidRPr="003F0EA2">
        <w:rPr>
          <w:b/>
          <w:bCs/>
          <w:color w:val="4472C4" w:themeColor="accent1"/>
        </w:rPr>
        <w:t>“</w:t>
      </w:r>
      <w:r w:rsidRPr="003F0EA2">
        <w:rPr>
          <w:rFonts w:hint="eastAsia"/>
          <w:b/>
          <w:bCs/>
          <w:color w:val="4472C4" w:themeColor="accent1"/>
        </w:rPr>
        <w:t>대기 스레드 큐</w:t>
      </w:r>
      <w:r w:rsidRPr="003F0EA2">
        <w:rPr>
          <w:b/>
          <w:bCs/>
          <w:color w:val="4472C4" w:themeColor="accent1"/>
        </w:rPr>
        <w:t>”</w:t>
      </w:r>
      <w:r w:rsidRPr="003F0EA2">
        <w:rPr>
          <w:rFonts w:hint="eastAsia"/>
          <w:color w:val="4472C4" w:themeColor="accent1"/>
        </w:rPr>
        <w:t xml:space="preserve"> </w:t>
      </w:r>
      <w:r>
        <w:rPr>
          <w:rFonts w:hint="eastAsia"/>
        </w:rPr>
        <w:t>이다. GetQueuedCompletionStatus 함수를 호출한 스레드는 대기 스레드 큐에 삽입되며, 이를 통해 IOCP 커널 오브젝트는 어떤 스레드들이 비동기 I/O 요청에 대한 완료 통지를 처리할 것인지를 알 수 있다.</w:t>
      </w:r>
    </w:p>
    <w:p w14:paraId="1B54028B" w14:textId="56DB8E89" w:rsidR="003F0EA2" w:rsidRDefault="003F0EA2" w:rsidP="00AE5917">
      <w:r>
        <w:rPr>
          <w:rFonts w:hint="eastAsia"/>
        </w:rPr>
        <w:t xml:space="preserve">대기 스레드 큐는 LIFO 방식이기 때문에 가장 마지막으로 </w:t>
      </w:r>
      <w:r>
        <w:rPr>
          <w:rFonts w:hint="eastAsia"/>
        </w:rPr>
        <w:t>GetQueuedCompletionStatus</w:t>
      </w:r>
      <w:r>
        <w:rPr>
          <w:rFonts w:hint="eastAsia"/>
        </w:rPr>
        <w:t xml:space="preserve"> 함수를 호출한 스레드가, I/O 컴플리션 큐에 일감이 들어오면 가장 먼저 일어나서 이를 처리하게 된다.</w:t>
      </w:r>
    </w:p>
    <w:p w14:paraId="25D1D9A2" w14:textId="39C28CC8" w:rsidR="003F0EA2" w:rsidRPr="003F0EA2" w:rsidRDefault="003F0EA2" w:rsidP="00AE5917">
      <w:pPr>
        <w:rPr>
          <w:rFonts w:hint="eastAsia"/>
        </w:rPr>
      </w:pPr>
      <w:r>
        <w:rPr>
          <w:rFonts w:hint="eastAsia"/>
        </w:rPr>
        <w:t xml:space="preserve">그리고 적절하게 처리 후 다시 </w:t>
      </w:r>
      <w:r>
        <w:rPr>
          <w:rFonts w:hint="eastAsia"/>
        </w:rPr>
        <w:t>GetQueuedCompletionStatus</w:t>
      </w:r>
      <w:r>
        <w:rPr>
          <w:rFonts w:hint="eastAsia"/>
        </w:rPr>
        <w:t xml:space="preserve"> 함수를 호출하여 대기 스레드 큐에 삽입된다. 이렇게 후입선출 알고리즘을 이용하면 스케줄되지 않는 스레드들이 사용하는 메모리를 디스크로 내보낼 수 있으며, 프로세서의 캐시를 비울 수도 있다.</w:t>
      </w:r>
    </w:p>
    <w:p w14:paraId="37600185" w14:textId="77777777" w:rsidR="00BF2367" w:rsidRDefault="00BF2367" w:rsidP="00AE5917"/>
    <w:p w14:paraId="6B8D3AF0" w14:textId="77777777" w:rsidR="00BF2367" w:rsidRDefault="00BF2367" w:rsidP="00AE5917"/>
    <w:p w14:paraId="38A0BCFA" w14:textId="77777777" w:rsidR="00BF2367" w:rsidRDefault="00BF2367" w:rsidP="00AE5917"/>
    <w:p w14:paraId="592772BF" w14:textId="77777777" w:rsidR="00BF2367" w:rsidRDefault="00BF2367" w:rsidP="00AE5917"/>
    <w:p w14:paraId="50754044" w14:textId="77777777" w:rsidR="00BF2367" w:rsidRDefault="00BF2367" w:rsidP="00AE5917"/>
    <w:p w14:paraId="594BB3AD" w14:textId="21A6B1EF" w:rsidR="00BF2367" w:rsidRPr="00C43C7F" w:rsidRDefault="00C43C7F" w:rsidP="00AE5917">
      <w:pPr>
        <w:rPr>
          <w:rFonts w:hint="eastAsia"/>
          <w:b/>
          <w:bCs/>
          <w:sz w:val="24"/>
          <w:szCs w:val="28"/>
        </w:rPr>
      </w:pPr>
      <w:r w:rsidRPr="00C43C7F">
        <w:rPr>
          <w:rFonts w:hint="eastAsia"/>
          <w:b/>
          <w:bCs/>
          <w:sz w:val="24"/>
          <w:szCs w:val="28"/>
        </w:rPr>
        <w:lastRenderedPageBreak/>
        <w:t>I/O 컴플리션 포트의 스레드 풀 관리 방법</w:t>
      </w:r>
    </w:p>
    <w:p w14:paraId="5C618A30" w14:textId="79623B36" w:rsidR="00C43C7F" w:rsidRDefault="00C43C7F" w:rsidP="00C43C7F">
      <w:pPr>
        <w:rPr>
          <w:rFonts w:hint="eastAsia"/>
        </w:rPr>
      </w:pPr>
      <w:r>
        <w:rPr>
          <w:rFonts w:hint="eastAsia"/>
        </w:rPr>
        <w:t xml:space="preserve">IOCP에서 관리되는 스레드의 수는 </w:t>
      </w:r>
      <w:r>
        <w:rPr>
          <w:rFonts w:hint="eastAsia"/>
        </w:rPr>
        <w:t>사용자가</w:t>
      </w:r>
      <w:r>
        <w:rPr>
          <w:rFonts w:hint="eastAsia"/>
        </w:rPr>
        <w:t xml:space="preserve"> IOCP를 생성할 때</w:t>
      </w:r>
      <w:r>
        <w:rPr>
          <w:rFonts w:hint="eastAsia"/>
        </w:rPr>
        <w:t xml:space="preserve"> 입력한 스레드 수</w:t>
      </w:r>
      <w:r>
        <w:rPr>
          <w:rFonts w:hint="eastAsia"/>
        </w:rPr>
        <w:t>로 결정된다.</w:t>
      </w:r>
      <w:r>
        <w:rPr>
          <w:rFonts w:hint="eastAsia"/>
        </w:rPr>
        <w:t xml:space="preserve"> 또는 0을 전달하여 IOCP를 생성했을 경우 머신의 CPU 개수와 </w:t>
      </w:r>
      <w:r>
        <w:rPr>
          <w:rFonts w:hint="eastAsia"/>
        </w:rPr>
        <w:t>동일</w:t>
      </w:r>
      <w:r>
        <w:rPr>
          <w:rFonts w:hint="eastAsia"/>
        </w:rPr>
        <w:t>한 수로 설정된다.</w:t>
      </w:r>
    </w:p>
    <w:p w14:paraId="495F6645" w14:textId="6EFB6D69" w:rsidR="00BF2367" w:rsidRDefault="00C43C7F" w:rsidP="00AE5917">
      <w:pPr>
        <w:rPr>
          <w:rFonts w:hint="eastAsia"/>
        </w:rPr>
      </w:pPr>
      <w:r>
        <w:rPr>
          <w:rFonts w:hint="eastAsia"/>
        </w:rPr>
        <w:t>그렇게 생성된 IOCP의 컴플리션 큐에 완료 통지가 삽입되면 IOCP는 대기중인 스레드를 깨우는데, 설정된 개수를 초과할 수 없다.</w:t>
      </w:r>
      <w:r w:rsidR="00682EBF">
        <w:rPr>
          <w:rFonts w:hint="eastAsia"/>
        </w:rPr>
        <w:t xml:space="preserve"> </w:t>
      </w:r>
      <w:r w:rsidR="003C0A2F">
        <w:rPr>
          <w:rFonts w:hint="eastAsia"/>
        </w:rPr>
        <w:t xml:space="preserve">예를 들어, IOCP를 생성할 때 값을 2로 설정하여 생성했고 </w:t>
      </w:r>
      <w:r w:rsidR="003C0A2F">
        <w:rPr>
          <w:rFonts w:hint="eastAsia"/>
        </w:rPr>
        <w:t>GetQueuedCompletionStatus</w:t>
      </w:r>
      <w:r w:rsidR="003C0A2F">
        <w:rPr>
          <w:rFonts w:hint="eastAsia"/>
        </w:rPr>
        <w:t xml:space="preserve"> 함수를 호출하여 대기 중인 스레드는 4개라고 가정한다. 만약 컴플리션 큐에 4개의 일감이 도착해도 2개의 스레드만 일어나서 일을 처리하게 되는 것이다.</w:t>
      </w:r>
    </w:p>
    <w:p w14:paraId="358177BD" w14:textId="77777777" w:rsidR="004F7A2C" w:rsidRDefault="004F7A2C" w:rsidP="00AE5917"/>
    <w:p w14:paraId="06CEC905" w14:textId="152B3448" w:rsidR="00BF2367" w:rsidRDefault="008A7595" w:rsidP="00AE5917">
      <w:r>
        <w:rPr>
          <w:rFonts w:hint="eastAsia"/>
        </w:rPr>
        <w:t>그렇다면 4개의 스레드가 있더라도 2개의 스레드는 무조건 일을 하지 않고 놀 것처럼 보인다.</w:t>
      </w:r>
    </w:p>
    <w:p w14:paraId="66E1F185" w14:textId="7C7A65AB" w:rsidR="00BF2367" w:rsidRDefault="008A7595" w:rsidP="00AE5917">
      <w:r>
        <w:rPr>
          <w:rFonts w:hint="eastAsia"/>
        </w:rPr>
        <w:t xml:space="preserve">하지만 IOCP는 상당히 지능적으로 동작한다. </w:t>
      </w:r>
      <w:r w:rsidR="004F7A2C">
        <w:rPr>
          <w:rFonts w:hint="eastAsia"/>
        </w:rPr>
        <w:t>GetQueuedCompletionStatus</w:t>
      </w:r>
      <w:r w:rsidR="004F7A2C">
        <w:rPr>
          <w:rFonts w:hint="eastAsia"/>
        </w:rPr>
        <w:t xml:space="preserve"> 함수를 호출하여 대기 중이던 스레드가 컴플리션 큐에 일감이 들어와서 꺠어나면, 시스템은 IOCP 내부적으로 관리되는 네 번째 자료 구조인 </w:t>
      </w:r>
      <w:r w:rsidR="004F7A2C" w:rsidRPr="004F7A2C">
        <w:rPr>
          <w:rFonts w:hint="eastAsia"/>
          <w:b/>
          <w:bCs/>
          <w:color w:val="4472C4" w:themeColor="accent1"/>
        </w:rPr>
        <w:t>릴리즈 스레드 리스트</w:t>
      </w:r>
      <w:r w:rsidR="004F7A2C">
        <w:rPr>
          <w:rFonts w:hint="eastAsia"/>
        </w:rPr>
        <w:t>에 깨어난 스레드의 ID를 기록해 둔다.</w:t>
      </w:r>
      <w:r w:rsidR="001B6C91">
        <w:rPr>
          <w:rFonts w:hint="eastAsia"/>
        </w:rPr>
        <w:t xml:space="preserve"> 이로써 IOCP는 어떤 스레드가 깨어났는지를 알 수 있으며, 지속적으로 확인할 수 있게 된다.</w:t>
      </w:r>
    </w:p>
    <w:p w14:paraId="26F635A0" w14:textId="34A1591E" w:rsidR="001B6C91" w:rsidRDefault="001B6C91" w:rsidP="00AE5917">
      <w:r>
        <w:rPr>
          <w:rFonts w:hint="eastAsia"/>
        </w:rPr>
        <w:t xml:space="preserve">만약 </w:t>
      </w:r>
      <w:r w:rsidRPr="001B6C91">
        <w:rPr>
          <w:rFonts w:hint="eastAsia"/>
          <w:color w:val="4472C4" w:themeColor="accent1"/>
        </w:rPr>
        <w:t>릴리즈 스레드 리스트</w:t>
      </w:r>
      <w:r w:rsidRPr="006E31BF">
        <w:rPr>
          <w:rFonts w:hint="eastAsia"/>
        </w:rPr>
        <w:t>에 삽입된 스레드 중 하나가 어떤 함수를 호출하였더니 대기 상태로 진입하게 되었다고 하자.</w:t>
      </w:r>
      <w:r w:rsidR="006E31BF">
        <w:rPr>
          <w:rFonts w:hint="eastAsia"/>
        </w:rPr>
        <w:t xml:space="preserve"> 그렇다면 IOCP에서 이를 감지하고 해당 스레드의 ID 값을 빼내어 IOCP의 내부적으로 관리되는 다섯 번째 자료 구조인 </w:t>
      </w:r>
      <w:r w:rsidR="006E31BF" w:rsidRPr="006E31BF">
        <w:rPr>
          <w:b/>
          <w:bCs/>
          <w:color w:val="4472C4" w:themeColor="accent1"/>
        </w:rPr>
        <w:t>“</w:t>
      </w:r>
      <w:r w:rsidR="006E31BF" w:rsidRPr="006E31BF">
        <w:rPr>
          <w:rFonts w:hint="eastAsia"/>
          <w:b/>
          <w:bCs/>
          <w:color w:val="4472C4" w:themeColor="accent1"/>
        </w:rPr>
        <w:t>일시 정지 스레드 리스트</w:t>
      </w:r>
      <w:r w:rsidR="006E31BF" w:rsidRPr="006E31BF">
        <w:rPr>
          <w:b/>
          <w:bCs/>
          <w:color w:val="4472C4" w:themeColor="accent1"/>
        </w:rPr>
        <w:t>”</w:t>
      </w:r>
      <w:r w:rsidR="006E31BF">
        <w:rPr>
          <w:rFonts w:hint="eastAsia"/>
        </w:rPr>
        <w:t xml:space="preserve">로 옮긴다. </w:t>
      </w:r>
    </w:p>
    <w:p w14:paraId="05C82007" w14:textId="2D567E8B" w:rsidR="006E31BF" w:rsidRDefault="006E31BF" w:rsidP="00AE5917">
      <w:pPr>
        <w:rPr>
          <w:rFonts w:hint="eastAsia"/>
        </w:rPr>
      </w:pPr>
      <w:r>
        <w:rPr>
          <w:rFonts w:hint="eastAsia"/>
        </w:rPr>
        <w:t xml:space="preserve">이렇게 되면 </w:t>
      </w:r>
      <w:r w:rsidRPr="006E31BF">
        <w:rPr>
          <w:rFonts w:hint="eastAsia"/>
          <w:color w:val="4472C4" w:themeColor="accent1"/>
        </w:rPr>
        <w:t>릴리즈 스레드 리스트</w:t>
      </w:r>
      <w:r>
        <w:rPr>
          <w:rFonts w:hint="eastAsia"/>
        </w:rPr>
        <w:t xml:space="preserve">의 항목 개수가 줄게 되므로 IOCP는 대기 상태에 있는 스레드 중 하나를 </w:t>
      </w:r>
      <w:r w:rsidRPr="006E31BF">
        <w:rPr>
          <w:rFonts w:hint="eastAsia"/>
          <w:color w:val="4472C4" w:themeColor="accent1"/>
        </w:rPr>
        <w:t>릴리즈 스레드 리스트</w:t>
      </w:r>
      <w:r>
        <w:rPr>
          <w:rFonts w:hint="eastAsia"/>
        </w:rPr>
        <w:t xml:space="preserve">로 옮겨온다. 만약 대기 상태에 있던 스레드가 다시 깨어난다면 </w:t>
      </w:r>
      <w:r w:rsidRPr="006E31BF">
        <w:rPr>
          <w:rFonts w:hint="eastAsia"/>
          <w:color w:val="4472C4" w:themeColor="accent1"/>
        </w:rPr>
        <w:t>일시 정지 스레드 리스트</w:t>
      </w:r>
      <w:r>
        <w:rPr>
          <w:rFonts w:hint="eastAsia"/>
        </w:rPr>
        <w:t xml:space="preserve">에 있던 스레드를 다시 </w:t>
      </w:r>
      <w:r w:rsidRPr="006E31BF">
        <w:rPr>
          <w:rFonts w:hint="eastAsia"/>
          <w:color w:val="4472C4" w:themeColor="accent1"/>
        </w:rPr>
        <w:t>릴리즈 스레드 리스트</w:t>
      </w:r>
      <w:r>
        <w:rPr>
          <w:rFonts w:hint="eastAsia"/>
        </w:rPr>
        <w:t>로 옮긴다. 그렇다면 릴리즈 스레드 리스트는 IOCP에서 설정한 동시에 수행 가능한 스레드의 개수를 일시적으로 초과하는 개수의 항목을 가지게 된다.</w:t>
      </w:r>
    </w:p>
    <w:p w14:paraId="3D937C70" w14:textId="77777777" w:rsidR="00BF2367" w:rsidRDefault="00BF2367" w:rsidP="00AE5917"/>
    <w:p w14:paraId="32316D4E" w14:textId="77777777" w:rsidR="007D10D3" w:rsidRDefault="007D10D3" w:rsidP="00AE5917"/>
    <w:p w14:paraId="07B72151" w14:textId="77777777" w:rsidR="007D10D3" w:rsidRDefault="007D10D3" w:rsidP="00AE5917">
      <w:pPr>
        <w:rPr>
          <w:rFonts w:hint="eastAsia"/>
        </w:rPr>
      </w:pPr>
    </w:p>
    <w:p w14:paraId="20DF10E0" w14:textId="2CB03EDA" w:rsidR="007D10D3" w:rsidRPr="007D10D3" w:rsidRDefault="007D10D3" w:rsidP="00AE5917">
      <w:pPr>
        <w:rPr>
          <w:rFonts w:hint="eastAsia"/>
          <w:b/>
          <w:bCs/>
          <w:color w:val="4472C4" w:themeColor="accent1"/>
        </w:rPr>
      </w:pPr>
      <w:r>
        <w:rPr>
          <w:b/>
          <w:bCs/>
          <w:color w:val="4472C4" w:themeColor="accent1"/>
        </w:rPr>
        <w:t>“</w:t>
      </w:r>
      <w:r w:rsidRPr="007D10D3">
        <w:rPr>
          <w:rFonts w:hint="eastAsia"/>
          <w:b/>
          <w:bCs/>
          <w:color w:val="4472C4" w:themeColor="accent1"/>
        </w:rPr>
        <w:t>중요한 것은 IOCP는 동시에 수행 가능한 스레드의 개수를 초과하지 않는 범위 내에서만 스레드 풀로부터 스레드를 깨워서 작업을 수행한다는 것이다.</w:t>
      </w:r>
      <w:r>
        <w:rPr>
          <w:b/>
          <w:bCs/>
          <w:color w:val="4472C4" w:themeColor="accent1"/>
        </w:rPr>
        <w:t>”</w:t>
      </w:r>
    </w:p>
    <w:p w14:paraId="1B34F81D" w14:textId="77777777" w:rsidR="00BF2367" w:rsidRDefault="00BF2367" w:rsidP="00AE5917"/>
    <w:p w14:paraId="78BDCCDC" w14:textId="77777777" w:rsidR="00BF2367" w:rsidRDefault="00BF2367" w:rsidP="00AE5917"/>
    <w:p w14:paraId="6ED11A63" w14:textId="77777777" w:rsidR="00BF2367" w:rsidRDefault="00BF2367" w:rsidP="00AE5917"/>
    <w:p w14:paraId="5AB2F510" w14:textId="77777777" w:rsidR="00BF2367" w:rsidRDefault="00BF2367" w:rsidP="00AE5917"/>
    <w:p w14:paraId="4427EE08" w14:textId="38580475" w:rsidR="00BF2367" w:rsidRPr="008A13E0" w:rsidRDefault="008A13E0" w:rsidP="00AE5917">
      <w:pPr>
        <w:rPr>
          <w:rFonts w:hint="eastAsia"/>
          <w:b/>
          <w:bCs/>
          <w:sz w:val="24"/>
          <w:szCs w:val="28"/>
        </w:rPr>
      </w:pPr>
      <w:r w:rsidRPr="008A13E0">
        <w:rPr>
          <w:rFonts w:hint="eastAsia"/>
          <w:b/>
          <w:bCs/>
          <w:sz w:val="24"/>
          <w:szCs w:val="28"/>
        </w:rPr>
        <w:lastRenderedPageBreak/>
        <w:t>I/O 완료 통지 흉내 내기</w:t>
      </w:r>
    </w:p>
    <w:p w14:paraId="177A2FC6" w14:textId="39607AEC" w:rsidR="00BF2367" w:rsidRDefault="00835E97" w:rsidP="00AE5917">
      <w:r>
        <w:rPr>
          <w:rFonts w:hint="eastAsia"/>
        </w:rPr>
        <w:t>앞서 얼러터블 I/O 모델을 공부할 때, QueueUserAPC 함수를 사용하여 스레드간의 통신하는 방법에 대해서 공부했었다. IOCP도 마찬가지로 이런 유사한 기능을 제공하는데 그 함수 이름은 PostQueuedCompletionStatus 함수이다.</w:t>
      </w:r>
    </w:p>
    <w:p w14:paraId="71A7190A" w14:textId="77777777" w:rsidR="00835E97" w:rsidRPr="00835E97" w:rsidRDefault="00835E97" w:rsidP="00AE5917"/>
    <w:p w14:paraId="57FB1B97" w14:textId="57B3808B" w:rsidR="00835E97" w:rsidRDefault="00835E97" w:rsidP="00AE5917">
      <w:pPr>
        <w:rPr>
          <w:rFonts w:hint="eastAsia"/>
        </w:rPr>
      </w:pPr>
      <w:r w:rsidRPr="00835E97">
        <w:drawing>
          <wp:inline distT="0" distB="0" distL="0" distR="0" wp14:anchorId="1C572D24" wp14:editId="72D84701">
            <wp:extent cx="5731510" cy="2480945"/>
            <wp:effectExtent l="0" t="0" r="2540" b="0"/>
            <wp:docPr id="5930822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2289" name=""/>
                    <pic:cNvPicPr/>
                  </pic:nvPicPr>
                  <pic:blipFill>
                    <a:blip r:embed="rId20"/>
                    <a:stretch>
                      <a:fillRect/>
                    </a:stretch>
                  </pic:blipFill>
                  <pic:spPr>
                    <a:xfrm>
                      <a:off x="0" y="0"/>
                      <a:ext cx="5731510" cy="2480945"/>
                    </a:xfrm>
                    <a:prstGeom prst="rect">
                      <a:avLst/>
                    </a:prstGeom>
                  </pic:spPr>
                </pic:pic>
              </a:graphicData>
            </a:graphic>
          </wp:inline>
        </w:drawing>
      </w:r>
    </w:p>
    <w:p w14:paraId="7A171C1C" w14:textId="77777777" w:rsidR="00BF2367" w:rsidRDefault="00BF2367" w:rsidP="00AE5917"/>
    <w:p w14:paraId="6C650DBA" w14:textId="02547880" w:rsidR="00BF2367" w:rsidRDefault="009F4470" w:rsidP="00AE5917">
      <w:pPr>
        <w:rPr>
          <w:rFonts w:hint="eastAsia"/>
        </w:rPr>
      </w:pPr>
      <w:r>
        <w:rPr>
          <w:rFonts w:hint="eastAsia"/>
        </w:rPr>
        <w:t>이 함수를 호출하면 완료 통지를 I/O 컴플리션 큐에 삽입해 준다.</w:t>
      </w:r>
      <w:r w:rsidR="00650A17">
        <w:rPr>
          <w:rFonts w:hint="eastAsia"/>
        </w:rPr>
        <w:t xml:space="preserve"> 즉, 비동기 I/O 작업의 완료로 시스템이 큐에 일감을 넣었을 때 스레드가 대기 상태에서 벗어나는 방법</w:t>
      </w:r>
      <w:r w:rsidR="0027735A">
        <w:rPr>
          <w:rFonts w:hint="eastAsia"/>
        </w:rPr>
        <w:t xml:space="preserve"> </w:t>
      </w:r>
      <w:r w:rsidR="00650A17">
        <w:rPr>
          <w:rFonts w:hint="eastAsia"/>
        </w:rPr>
        <w:t xml:space="preserve">말고도 사용자가 직접 대기 중인 스레드를 </w:t>
      </w:r>
      <w:r w:rsidR="00111D37">
        <w:rPr>
          <w:rFonts w:hint="eastAsia"/>
        </w:rPr>
        <w:t>깨</w:t>
      </w:r>
      <w:r w:rsidR="00650A17">
        <w:rPr>
          <w:rFonts w:hint="eastAsia"/>
        </w:rPr>
        <w:t>울 수 있게 되는 것이다</w:t>
      </w:r>
      <w:r w:rsidR="00112896">
        <w:rPr>
          <w:rFonts w:hint="eastAsia"/>
        </w:rPr>
        <w:t>.</w:t>
      </w:r>
    </w:p>
    <w:p w14:paraId="72333F81" w14:textId="77777777" w:rsidR="00BF2367" w:rsidRDefault="00BF2367" w:rsidP="00AE5917"/>
    <w:p w14:paraId="3F5A61E5" w14:textId="77777777" w:rsidR="00BF2367" w:rsidRDefault="00BF2367" w:rsidP="00AE5917"/>
    <w:p w14:paraId="506280E2" w14:textId="77777777" w:rsidR="00BF2367" w:rsidRDefault="00BF2367" w:rsidP="00AE5917"/>
    <w:p w14:paraId="3F5253EC" w14:textId="77777777" w:rsidR="00BF2367" w:rsidRDefault="00BF2367" w:rsidP="00AE5917"/>
    <w:p w14:paraId="0FFFFBF9" w14:textId="77777777" w:rsidR="00BF2367" w:rsidRPr="00BF2367" w:rsidRDefault="00BF2367" w:rsidP="00AE5917"/>
    <w:p w14:paraId="44D9ECCF" w14:textId="77777777" w:rsidR="00193A2B" w:rsidRDefault="00193A2B" w:rsidP="00AE5917"/>
    <w:p w14:paraId="01243AB1" w14:textId="77777777" w:rsidR="00193A2B" w:rsidRDefault="00193A2B" w:rsidP="00AE5917"/>
    <w:p w14:paraId="3499E92D" w14:textId="77777777" w:rsidR="00193A2B" w:rsidRDefault="00193A2B" w:rsidP="00AE5917"/>
    <w:p w14:paraId="1B6BF0F8" w14:textId="77777777" w:rsidR="00193A2B" w:rsidRDefault="00193A2B" w:rsidP="00AE5917"/>
    <w:p w14:paraId="2E75A3C0" w14:textId="77777777" w:rsidR="00193A2B" w:rsidRDefault="00193A2B" w:rsidP="00AE5917"/>
    <w:p w14:paraId="31932DA6" w14:textId="77777777" w:rsidR="00193A2B" w:rsidRDefault="00193A2B" w:rsidP="00AE5917"/>
    <w:p w14:paraId="09B1715F" w14:textId="77777777" w:rsidR="00BF4749" w:rsidRDefault="00BF4749" w:rsidP="00AE5917"/>
    <w:p w14:paraId="5E3D12B4" w14:textId="77777777" w:rsidR="00BF4749" w:rsidRDefault="00BF4749" w:rsidP="00AE5917"/>
    <w:p w14:paraId="6569E31A" w14:textId="77777777" w:rsidR="00BF4749" w:rsidRDefault="00BF4749" w:rsidP="00AE5917"/>
    <w:p w14:paraId="19497D47" w14:textId="77777777" w:rsidR="00BF4749" w:rsidRDefault="00BF4749" w:rsidP="00AE5917"/>
    <w:p w14:paraId="4860E9C6" w14:textId="77777777" w:rsidR="00BF4749" w:rsidRDefault="00BF4749" w:rsidP="00AE5917"/>
    <w:p w14:paraId="7F966352" w14:textId="77777777" w:rsidR="00BF4749" w:rsidRDefault="00BF4749" w:rsidP="00AE5917"/>
    <w:p w14:paraId="477F89B5" w14:textId="77777777" w:rsidR="00BF4749" w:rsidRDefault="00BF4749" w:rsidP="00AE5917"/>
    <w:p w14:paraId="69C14092" w14:textId="77777777" w:rsidR="00BF4749" w:rsidRDefault="00BF4749" w:rsidP="00AE5917"/>
    <w:p w14:paraId="1599B8F0" w14:textId="77777777" w:rsidR="00BF4749" w:rsidRDefault="00BF4749" w:rsidP="00AE5917"/>
    <w:p w14:paraId="72FD9E5F" w14:textId="77777777" w:rsidR="00BF4749" w:rsidRDefault="00BF4749" w:rsidP="00AE5917"/>
    <w:p w14:paraId="6521363B" w14:textId="77777777" w:rsidR="00BF4749" w:rsidRDefault="00BF4749" w:rsidP="00AE5917"/>
    <w:p w14:paraId="60B71C06" w14:textId="77777777" w:rsidR="00BF4749" w:rsidRDefault="00BF4749" w:rsidP="00AE5917"/>
    <w:p w14:paraId="07DCE8D4" w14:textId="77777777" w:rsidR="00056FA7" w:rsidRDefault="00056FA7" w:rsidP="00AE5917"/>
    <w:p w14:paraId="326A363D" w14:textId="77777777" w:rsidR="00D12932" w:rsidRDefault="00D12932" w:rsidP="00AE5917">
      <w:pPr>
        <w:rPr>
          <w:rFonts w:hint="eastAsia"/>
        </w:rPr>
      </w:pPr>
    </w:p>
    <w:p w14:paraId="13E5EBBE" w14:textId="5AD8304E" w:rsidR="00D10920" w:rsidRDefault="00D10920" w:rsidP="00A13B34">
      <w:r>
        <w:rPr>
          <w:rFonts w:hint="eastAsia"/>
        </w:rPr>
        <w:t>--------------------------------------------------------------------------------------------------------------</w:t>
      </w:r>
    </w:p>
    <w:p w14:paraId="1DA8FBD5" w14:textId="7BA04F5F" w:rsidR="00D12932" w:rsidRPr="00D12932" w:rsidRDefault="00D12932" w:rsidP="00A13B34">
      <w:pPr>
        <w:rPr>
          <w:rFonts w:hint="eastAsia"/>
          <w:sz w:val="18"/>
          <w:szCs w:val="20"/>
        </w:rPr>
      </w:pPr>
      <w:r>
        <w:rPr>
          <w:rFonts w:hint="eastAsia"/>
          <w:sz w:val="18"/>
          <w:szCs w:val="20"/>
        </w:rPr>
        <w:t xml:space="preserve">- </w:t>
      </w:r>
      <w:r w:rsidRPr="00D12932">
        <w:rPr>
          <w:rFonts w:hint="eastAsia"/>
          <w:sz w:val="18"/>
          <w:szCs w:val="20"/>
        </w:rPr>
        <w:t>아래 링크는 책과 관련된 영상이 아닌, 인프런 강의를 수강하여 배운 내용에 대한 실습을 올린 영상</w:t>
      </w:r>
      <w:r>
        <w:rPr>
          <w:rFonts w:hint="eastAsia"/>
          <w:sz w:val="18"/>
          <w:szCs w:val="20"/>
        </w:rPr>
        <w:t xml:space="preserve"> -</w:t>
      </w:r>
    </w:p>
    <w:p w14:paraId="765B4B0B" w14:textId="2AB2851A" w:rsidR="00A13B34" w:rsidRDefault="00A13B34" w:rsidP="00A13B34">
      <w:r>
        <w:rPr>
          <w:rFonts w:hint="eastAsia"/>
        </w:rPr>
        <w:t>진행 상황 유튜브 링크:</w:t>
      </w:r>
      <w:r>
        <w:t xml:space="preserve"> </w:t>
      </w:r>
      <w:hyperlink r:id="rId21" w:tgtFrame="_blank" w:history="1">
        <w:r w:rsidR="002127CD" w:rsidRPr="002127CD">
          <w:rPr>
            <w:rStyle w:val="a8"/>
          </w:rPr>
          <w:t>https://youtu.be/N03b3-_yfFU</w:t>
        </w:r>
      </w:hyperlink>
    </w:p>
    <w:p w14:paraId="04DF06C9" w14:textId="77777777" w:rsidR="00D22D2B" w:rsidRPr="00445A47" w:rsidRDefault="00D22D2B" w:rsidP="00A13B34"/>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E15BC1">
        <w:tc>
          <w:tcPr>
            <w:tcW w:w="2254" w:type="dxa"/>
          </w:tcPr>
          <w:p w14:paraId="275AD59D" w14:textId="77777777" w:rsidR="00A13B34" w:rsidRPr="008F6339" w:rsidRDefault="00A13B34" w:rsidP="00E15BC1">
            <w:pPr>
              <w:rPr>
                <w:b/>
                <w:bCs/>
              </w:rPr>
            </w:pPr>
            <w:r w:rsidRPr="008F6339">
              <w:rPr>
                <w:rFonts w:hint="eastAsia"/>
                <w:b/>
                <w:bCs/>
              </w:rPr>
              <w:t>문제점 정리</w:t>
            </w:r>
          </w:p>
        </w:tc>
        <w:tc>
          <w:tcPr>
            <w:tcW w:w="6762" w:type="dxa"/>
            <w:gridSpan w:val="3"/>
          </w:tcPr>
          <w:p w14:paraId="62C1C22C" w14:textId="0D621E49" w:rsidR="00A13B34" w:rsidRPr="00DA3EE9" w:rsidRDefault="00A13B34" w:rsidP="00E15BC1">
            <w:pPr>
              <w:spacing w:after="160" w:line="259" w:lineRule="auto"/>
            </w:pPr>
          </w:p>
        </w:tc>
      </w:tr>
      <w:tr w:rsidR="00A13B34" w14:paraId="7C08140C" w14:textId="77777777" w:rsidTr="00E15BC1">
        <w:tc>
          <w:tcPr>
            <w:tcW w:w="2254" w:type="dxa"/>
          </w:tcPr>
          <w:p w14:paraId="2B51CD50" w14:textId="77777777" w:rsidR="00A13B34" w:rsidRPr="008F6339" w:rsidRDefault="00A13B34" w:rsidP="00E15BC1">
            <w:pPr>
              <w:rPr>
                <w:b/>
                <w:bCs/>
              </w:rPr>
            </w:pPr>
            <w:r>
              <w:rPr>
                <w:rFonts w:hint="eastAsia"/>
                <w:b/>
                <w:bCs/>
              </w:rPr>
              <w:t>해결방안</w:t>
            </w:r>
          </w:p>
        </w:tc>
        <w:tc>
          <w:tcPr>
            <w:tcW w:w="6762" w:type="dxa"/>
            <w:gridSpan w:val="3"/>
          </w:tcPr>
          <w:p w14:paraId="7C3E45C8" w14:textId="77777777" w:rsidR="00A13B34" w:rsidRDefault="00A13B34" w:rsidP="00E15BC1"/>
        </w:tc>
      </w:tr>
      <w:tr w:rsidR="00A13B34" w14:paraId="27D35887" w14:textId="77777777" w:rsidTr="00E15BC1">
        <w:tc>
          <w:tcPr>
            <w:tcW w:w="2254" w:type="dxa"/>
          </w:tcPr>
          <w:p w14:paraId="5CF5FD14" w14:textId="77777777" w:rsidR="00A13B34" w:rsidRPr="008F6339" w:rsidRDefault="00A13B34" w:rsidP="00E15BC1">
            <w:pPr>
              <w:rPr>
                <w:b/>
                <w:bCs/>
              </w:rPr>
            </w:pPr>
            <w:r w:rsidRPr="008F6339">
              <w:rPr>
                <w:rFonts w:hint="eastAsia"/>
                <w:b/>
                <w:bCs/>
              </w:rPr>
              <w:t>다음주차</w:t>
            </w:r>
          </w:p>
        </w:tc>
        <w:tc>
          <w:tcPr>
            <w:tcW w:w="2254" w:type="dxa"/>
          </w:tcPr>
          <w:p w14:paraId="63FAD7AF" w14:textId="7A4F2179" w:rsidR="00A13B34" w:rsidRDefault="00193A2B" w:rsidP="00E15BC1">
            <w:r>
              <w:rPr>
                <w:rFonts w:hint="eastAsia"/>
              </w:rPr>
              <w:t>1</w:t>
            </w:r>
            <w:r w:rsidR="008F4A5F">
              <w:rPr>
                <w:rFonts w:hint="eastAsia"/>
              </w:rPr>
              <w:t>1</w:t>
            </w:r>
            <w:r w:rsidR="00A13B34">
              <w:rPr>
                <w:rFonts w:hint="eastAsia"/>
              </w:rPr>
              <w:t>주차</w:t>
            </w:r>
          </w:p>
        </w:tc>
        <w:tc>
          <w:tcPr>
            <w:tcW w:w="2254" w:type="dxa"/>
          </w:tcPr>
          <w:p w14:paraId="2931323C" w14:textId="77777777" w:rsidR="00A13B34" w:rsidRPr="008F6339" w:rsidRDefault="00A13B34" w:rsidP="00E15BC1">
            <w:pPr>
              <w:rPr>
                <w:b/>
                <w:bCs/>
              </w:rPr>
            </w:pPr>
            <w:r w:rsidRPr="008F6339">
              <w:rPr>
                <w:rFonts w:hint="eastAsia"/>
                <w:b/>
                <w:bCs/>
              </w:rPr>
              <w:t>다음기간</w:t>
            </w:r>
          </w:p>
        </w:tc>
        <w:tc>
          <w:tcPr>
            <w:tcW w:w="2254" w:type="dxa"/>
          </w:tcPr>
          <w:p w14:paraId="5F610395" w14:textId="505A7F35" w:rsidR="00A13B34" w:rsidRDefault="008F4A5F" w:rsidP="00E15BC1">
            <w:r>
              <w:rPr>
                <w:rFonts w:hint="eastAsia"/>
              </w:rPr>
              <w:t>9</w:t>
            </w:r>
            <w:r w:rsidR="00CA250B">
              <w:rPr>
                <w:rFonts w:hint="eastAsia"/>
              </w:rPr>
              <w:t xml:space="preserve">. </w:t>
            </w:r>
            <w:r>
              <w:rPr>
                <w:rFonts w:hint="eastAsia"/>
              </w:rPr>
              <w:t>2</w:t>
            </w:r>
            <w:r w:rsidR="00F93C9B">
              <w:rPr>
                <w:rFonts w:hint="eastAsia"/>
              </w:rPr>
              <w:t xml:space="preserve"> </w:t>
            </w:r>
            <w:r w:rsidR="00CA250B">
              <w:rPr>
                <w:rFonts w:hint="eastAsia"/>
              </w:rPr>
              <w:t xml:space="preserve">~ </w:t>
            </w:r>
            <w:r w:rsidR="001C562A">
              <w:rPr>
                <w:rFonts w:hint="eastAsia"/>
              </w:rPr>
              <w:t>9</w:t>
            </w:r>
            <w:r w:rsidR="00CA250B">
              <w:rPr>
                <w:rFonts w:hint="eastAsia"/>
              </w:rPr>
              <w:t xml:space="preserve">. </w:t>
            </w:r>
            <w:r>
              <w:rPr>
                <w:rFonts w:hint="eastAsia"/>
              </w:rPr>
              <w:t>8</w:t>
            </w:r>
          </w:p>
        </w:tc>
      </w:tr>
      <w:tr w:rsidR="00A13B34" w14:paraId="4190B837" w14:textId="77777777" w:rsidTr="00E15BC1">
        <w:trPr>
          <w:trHeight w:val="1038"/>
        </w:trPr>
        <w:tc>
          <w:tcPr>
            <w:tcW w:w="2254" w:type="dxa"/>
          </w:tcPr>
          <w:p w14:paraId="71F7EE02" w14:textId="77777777" w:rsidR="00A13B34" w:rsidRPr="008F6339" w:rsidRDefault="00A13B34" w:rsidP="00E15BC1">
            <w:pPr>
              <w:rPr>
                <w:b/>
                <w:bCs/>
              </w:rPr>
            </w:pPr>
            <w:r w:rsidRPr="008F6339">
              <w:rPr>
                <w:rFonts w:hint="eastAsia"/>
                <w:b/>
                <w:bCs/>
              </w:rPr>
              <w:t>다음주 할일</w:t>
            </w:r>
          </w:p>
        </w:tc>
        <w:tc>
          <w:tcPr>
            <w:tcW w:w="6762" w:type="dxa"/>
            <w:gridSpan w:val="3"/>
          </w:tcPr>
          <w:p w14:paraId="00651985" w14:textId="09E12EFD" w:rsidR="00A13B34" w:rsidRDefault="008F4A5F" w:rsidP="00193A2B">
            <w:r>
              <w:rPr>
                <w:rFonts w:hint="eastAsia"/>
              </w:rPr>
              <w:t>1</w:t>
            </w:r>
            <w:r w:rsidR="00D145EB">
              <w:rPr>
                <w:rFonts w:hint="eastAsia"/>
              </w:rPr>
              <w:t>1</w:t>
            </w:r>
            <w:r>
              <w:rPr>
                <w:rFonts w:hint="eastAsia"/>
              </w:rPr>
              <w:t xml:space="preserve">주차에 </w:t>
            </w:r>
            <w:r w:rsidR="00D54E36">
              <w:rPr>
                <w:rFonts w:hint="eastAsia"/>
              </w:rPr>
              <w:t xml:space="preserve">계획되어 </w:t>
            </w:r>
            <w:r>
              <w:rPr>
                <w:rFonts w:hint="eastAsia"/>
              </w:rPr>
              <w:t>있는 내용</w:t>
            </w:r>
          </w:p>
        </w:tc>
      </w:tr>
      <w:tr w:rsidR="00A13B34" w14:paraId="5AA49E72" w14:textId="77777777" w:rsidTr="00E15BC1">
        <w:trPr>
          <w:trHeight w:val="840"/>
        </w:trPr>
        <w:tc>
          <w:tcPr>
            <w:tcW w:w="2254" w:type="dxa"/>
          </w:tcPr>
          <w:p w14:paraId="67F7F8F6" w14:textId="77777777" w:rsidR="00A13B34" w:rsidRPr="008F6339" w:rsidRDefault="00A13B34" w:rsidP="00E15BC1">
            <w:pPr>
              <w:rPr>
                <w:b/>
                <w:bCs/>
              </w:rPr>
            </w:pPr>
            <w:r w:rsidRPr="008F6339">
              <w:rPr>
                <w:rFonts w:hint="eastAsia"/>
                <w:b/>
                <w:bCs/>
              </w:rPr>
              <w:t>지도 교수</w:t>
            </w:r>
          </w:p>
          <w:p w14:paraId="2F16DB92" w14:textId="77777777" w:rsidR="00A13B34" w:rsidRPr="008F6339" w:rsidRDefault="00A13B34" w:rsidP="00E15BC1">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E15BC1"/>
        </w:tc>
      </w:tr>
    </w:tbl>
    <w:p w14:paraId="2F29EC4E" w14:textId="77777777" w:rsidR="00A13B34" w:rsidRPr="00AE5917" w:rsidRDefault="00A13B34" w:rsidP="00D774D6"/>
    <w:sectPr w:rsidR="00A13B34" w:rsidRPr="00AE5917" w:rsidSect="00B96B06">
      <w:pgSz w:w="11906" w:h="16838" w:code="9"/>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C4836" w14:textId="77777777" w:rsidR="008A224C" w:rsidRDefault="008A224C" w:rsidP="00F1361A">
      <w:pPr>
        <w:spacing w:after="0" w:line="240" w:lineRule="auto"/>
      </w:pPr>
      <w:r>
        <w:separator/>
      </w:r>
    </w:p>
  </w:endnote>
  <w:endnote w:type="continuationSeparator" w:id="0">
    <w:p w14:paraId="1E9CFC1C" w14:textId="77777777" w:rsidR="008A224C" w:rsidRDefault="008A224C" w:rsidP="00F1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8B145" w14:textId="77777777" w:rsidR="008A224C" w:rsidRDefault="008A224C" w:rsidP="00F1361A">
      <w:pPr>
        <w:spacing w:after="0" w:line="240" w:lineRule="auto"/>
      </w:pPr>
      <w:r>
        <w:separator/>
      </w:r>
    </w:p>
  </w:footnote>
  <w:footnote w:type="continuationSeparator" w:id="0">
    <w:p w14:paraId="56D31D20" w14:textId="77777777" w:rsidR="008A224C" w:rsidRDefault="008A224C" w:rsidP="00F13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F38"/>
    <w:multiLevelType w:val="hybridMultilevel"/>
    <w:tmpl w:val="C76E45FA"/>
    <w:lvl w:ilvl="0" w:tplc="45DC60BE">
      <w:start w:val="9"/>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92499"/>
    <w:multiLevelType w:val="hybridMultilevel"/>
    <w:tmpl w:val="C1346B32"/>
    <w:lvl w:ilvl="0" w:tplc="1F6850D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402D83"/>
    <w:multiLevelType w:val="hybridMultilevel"/>
    <w:tmpl w:val="051C6F96"/>
    <w:lvl w:ilvl="0" w:tplc="2968EF4E">
      <w:start w:val="8"/>
      <w:numFmt w:val="bullet"/>
      <w:lvlText w:val="-"/>
      <w:lvlJc w:val="left"/>
      <w:pPr>
        <w:ind w:left="800" w:hanging="360"/>
      </w:pPr>
      <w:rPr>
        <w:rFonts w:ascii="맑은 고딕" w:eastAsia="맑은 고딕" w:hAnsi="맑은 고딕" w:cstheme="minorBidi" w:hint="eastAsia"/>
        <w:sz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0EC27B6"/>
    <w:multiLevelType w:val="hybridMultilevel"/>
    <w:tmpl w:val="ED3A47A6"/>
    <w:lvl w:ilvl="0" w:tplc="BBEE1B6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5343E"/>
    <w:multiLevelType w:val="hybridMultilevel"/>
    <w:tmpl w:val="75F48E82"/>
    <w:lvl w:ilvl="0" w:tplc="0A20CB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D855DB0"/>
    <w:multiLevelType w:val="hybridMultilevel"/>
    <w:tmpl w:val="4F0A870E"/>
    <w:lvl w:ilvl="0" w:tplc="AE6A9B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08B19E8"/>
    <w:multiLevelType w:val="multilevel"/>
    <w:tmpl w:val="24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20938"/>
    <w:multiLevelType w:val="hybridMultilevel"/>
    <w:tmpl w:val="F07EBBF6"/>
    <w:lvl w:ilvl="0" w:tplc="7D2444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90D64CC"/>
    <w:multiLevelType w:val="hybridMultilevel"/>
    <w:tmpl w:val="84729428"/>
    <w:lvl w:ilvl="0" w:tplc="F2D464B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28954">
    <w:abstractNumId w:val="6"/>
  </w:num>
  <w:num w:numId="2" w16cid:durableId="455367374">
    <w:abstractNumId w:val="9"/>
  </w:num>
  <w:num w:numId="3" w16cid:durableId="1990091768">
    <w:abstractNumId w:val="7"/>
  </w:num>
  <w:num w:numId="4" w16cid:durableId="1693874082">
    <w:abstractNumId w:val="14"/>
  </w:num>
  <w:num w:numId="5" w16cid:durableId="273097925">
    <w:abstractNumId w:val="1"/>
  </w:num>
  <w:num w:numId="6" w16cid:durableId="823277704">
    <w:abstractNumId w:val="15"/>
  </w:num>
  <w:num w:numId="7" w16cid:durableId="2052460842">
    <w:abstractNumId w:val="2"/>
  </w:num>
  <w:num w:numId="8" w16cid:durableId="1712724418">
    <w:abstractNumId w:val="11"/>
  </w:num>
  <w:num w:numId="9" w16cid:durableId="437531503">
    <w:abstractNumId w:val="3"/>
  </w:num>
  <w:num w:numId="10" w16cid:durableId="790906751">
    <w:abstractNumId w:val="8"/>
  </w:num>
  <w:num w:numId="11" w16cid:durableId="608926671">
    <w:abstractNumId w:val="13"/>
  </w:num>
  <w:num w:numId="12" w16cid:durableId="592517532">
    <w:abstractNumId w:val="12"/>
  </w:num>
  <w:num w:numId="13" w16cid:durableId="1079135966">
    <w:abstractNumId w:val="10"/>
  </w:num>
  <w:num w:numId="14" w16cid:durableId="718630592">
    <w:abstractNumId w:val="4"/>
  </w:num>
  <w:num w:numId="15" w16cid:durableId="593317037">
    <w:abstractNumId w:val="5"/>
  </w:num>
  <w:num w:numId="16" w16cid:durableId="1974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27048"/>
    <w:rsid w:val="00035F29"/>
    <w:rsid w:val="000443F6"/>
    <w:rsid w:val="0004460D"/>
    <w:rsid w:val="00056FA7"/>
    <w:rsid w:val="00062CA3"/>
    <w:rsid w:val="00065A44"/>
    <w:rsid w:val="00067850"/>
    <w:rsid w:val="00070465"/>
    <w:rsid w:val="00077CAF"/>
    <w:rsid w:val="0008478B"/>
    <w:rsid w:val="00087D0B"/>
    <w:rsid w:val="0009173C"/>
    <w:rsid w:val="0009416F"/>
    <w:rsid w:val="000B0AB6"/>
    <w:rsid w:val="000E55EA"/>
    <w:rsid w:val="000E5693"/>
    <w:rsid w:val="000F1719"/>
    <w:rsid w:val="000F2C7E"/>
    <w:rsid w:val="000F48DF"/>
    <w:rsid w:val="00101BA8"/>
    <w:rsid w:val="00111D37"/>
    <w:rsid w:val="00112896"/>
    <w:rsid w:val="00123663"/>
    <w:rsid w:val="00130A1D"/>
    <w:rsid w:val="00144A89"/>
    <w:rsid w:val="001454D8"/>
    <w:rsid w:val="001657C0"/>
    <w:rsid w:val="00167375"/>
    <w:rsid w:val="0017261D"/>
    <w:rsid w:val="001738AD"/>
    <w:rsid w:val="0017602E"/>
    <w:rsid w:val="00185739"/>
    <w:rsid w:val="00192130"/>
    <w:rsid w:val="00193A2B"/>
    <w:rsid w:val="001A3C36"/>
    <w:rsid w:val="001A4EF9"/>
    <w:rsid w:val="001B6C91"/>
    <w:rsid w:val="001C1A05"/>
    <w:rsid w:val="001C562A"/>
    <w:rsid w:val="001C7461"/>
    <w:rsid w:val="001E0A2E"/>
    <w:rsid w:val="001E3F86"/>
    <w:rsid w:val="001F499F"/>
    <w:rsid w:val="00205B6D"/>
    <w:rsid w:val="002127CD"/>
    <w:rsid w:val="00214841"/>
    <w:rsid w:val="00223E88"/>
    <w:rsid w:val="00237394"/>
    <w:rsid w:val="00240C7C"/>
    <w:rsid w:val="002449AF"/>
    <w:rsid w:val="00274296"/>
    <w:rsid w:val="0027490C"/>
    <w:rsid w:val="0027735A"/>
    <w:rsid w:val="00286F9D"/>
    <w:rsid w:val="00293F40"/>
    <w:rsid w:val="002965B1"/>
    <w:rsid w:val="002A054F"/>
    <w:rsid w:val="002A2EDE"/>
    <w:rsid w:val="002B0CDF"/>
    <w:rsid w:val="002B4BF8"/>
    <w:rsid w:val="002C3F49"/>
    <w:rsid w:val="002D000A"/>
    <w:rsid w:val="002D279B"/>
    <w:rsid w:val="002D3A65"/>
    <w:rsid w:val="00300D40"/>
    <w:rsid w:val="0031735F"/>
    <w:rsid w:val="00317F29"/>
    <w:rsid w:val="0032051B"/>
    <w:rsid w:val="0032263A"/>
    <w:rsid w:val="003304D1"/>
    <w:rsid w:val="003342C4"/>
    <w:rsid w:val="003374D2"/>
    <w:rsid w:val="0034449E"/>
    <w:rsid w:val="00360008"/>
    <w:rsid w:val="00360F29"/>
    <w:rsid w:val="00362AAA"/>
    <w:rsid w:val="00376F10"/>
    <w:rsid w:val="00384A97"/>
    <w:rsid w:val="003A6FA8"/>
    <w:rsid w:val="003B37D1"/>
    <w:rsid w:val="003C0A2F"/>
    <w:rsid w:val="003C22C4"/>
    <w:rsid w:val="003C377E"/>
    <w:rsid w:val="003C447B"/>
    <w:rsid w:val="003D41A2"/>
    <w:rsid w:val="003E3D64"/>
    <w:rsid w:val="003E541D"/>
    <w:rsid w:val="003F0EA2"/>
    <w:rsid w:val="003F2D95"/>
    <w:rsid w:val="00411E21"/>
    <w:rsid w:val="00413919"/>
    <w:rsid w:val="00424791"/>
    <w:rsid w:val="004314D3"/>
    <w:rsid w:val="004328A9"/>
    <w:rsid w:val="00432E27"/>
    <w:rsid w:val="0043430A"/>
    <w:rsid w:val="004360C2"/>
    <w:rsid w:val="00440108"/>
    <w:rsid w:val="00444C68"/>
    <w:rsid w:val="00463E0D"/>
    <w:rsid w:val="004644AC"/>
    <w:rsid w:val="00470452"/>
    <w:rsid w:val="00471A3F"/>
    <w:rsid w:val="00472DF8"/>
    <w:rsid w:val="004802CC"/>
    <w:rsid w:val="004820AC"/>
    <w:rsid w:val="00495B8A"/>
    <w:rsid w:val="00497CD0"/>
    <w:rsid w:val="004B7DA9"/>
    <w:rsid w:val="004C5612"/>
    <w:rsid w:val="004D3907"/>
    <w:rsid w:val="004D52FD"/>
    <w:rsid w:val="004E2CB0"/>
    <w:rsid w:val="004E30CB"/>
    <w:rsid w:val="004F7A2C"/>
    <w:rsid w:val="00500B4C"/>
    <w:rsid w:val="00510DC7"/>
    <w:rsid w:val="0051410C"/>
    <w:rsid w:val="00523B8E"/>
    <w:rsid w:val="00566E74"/>
    <w:rsid w:val="00574213"/>
    <w:rsid w:val="005837C2"/>
    <w:rsid w:val="00584280"/>
    <w:rsid w:val="0059202C"/>
    <w:rsid w:val="005A083F"/>
    <w:rsid w:val="005B1562"/>
    <w:rsid w:val="005B1778"/>
    <w:rsid w:val="005B6607"/>
    <w:rsid w:val="005B684B"/>
    <w:rsid w:val="005B7E7F"/>
    <w:rsid w:val="005C2B8A"/>
    <w:rsid w:val="005D4FE8"/>
    <w:rsid w:val="005E4B1B"/>
    <w:rsid w:val="005E5229"/>
    <w:rsid w:val="005F62FC"/>
    <w:rsid w:val="005F6C88"/>
    <w:rsid w:val="0060359C"/>
    <w:rsid w:val="00604814"/>
    <w:rsid w:val="00604E07"/>
    <w:rsid w:val="00623620"/>
    <w:rsid w:val="0063190F"/>
    <w:rsid w:val="0063478A"/>
    <w:rsid w:val="00636B86"/>
    <w:rsid w:val="00643289"/>
    <w:rsid w:val="00643D4A"/>
    <w:rsid w:val="00644A84"/>
    <w:rsid w:val="00647811"/>
    <w:rsid w:val="00650A17"/>
    <w:rsid w:val="0065456B"/>
    <w:rsid w:val="00667B76"/>
    <w:rsid w:val="00682B2A"/>
    <w:rsid w:val="00682EBF"/>
    <w:rsid w:val="00685925"/>
    <w:rsid w:val="006A7484"/>
    <w:rsid w:val="006B2E26"/>
    <w:rsid w:val="006C7742"/>
    <w:rsid w:val="006D102D"/>
    <w:rsid w:val="006D1DEB"/>
    <w:rsid w:val="006D6EDB"/>
    <w:rsid w:val="006E31BF"/>
    <w:rsid w:val="006E4B4F"/>
    <w:rsid w:val="006E51AE"/>
    <w:rsid w:val="006F42BC"/>
    <w:rsid w:val="006F78C3"/>
    <w:rsid w:val="00700147"/>
    <w:rsid w:val="00700D43"/>
    <w:rsid w:val="00720D5A"/>
    <w:rsid w:val="00721A79"/>
    <w:rsid w:val="00727F99"/>
    <w:rsid w:val="00734FB4"/>
    <w:rsid w:val="007362B9"/>
    <w:rsid w:val="007438D7"/>
    <w:rsid w:val="00747747"/>
    <w:rsid w:val="00750FAA"/>
    <w:rsid w:val="00755D6C"/>
    <w:rsid w:val="00763179"/>
    <w:rsid w:val="007644A4"/>
    <w:rsid w:val="007701B8"/>
    <w:rsid w:val="007835EC"/>
    <w:rsid w:val="007837AA"/>
    <w:rsid w:val="007943C0"/>
    <w:rsid w:val="00794EBB"/>
    <w:rsid w:val="007A292D"/>
    <w:rsid w:val="007B01C9"/>
    <w:rsid w:val="007B3CAD"/>
    <w:rsid w:val="007C0F8A"/>
    <w:rsid w:val="007C5ADC"/>
    <w:rsid w:val="007C6C06"/>
    <w:rsid w:val="007C7C76"/>
    <w:rsid w:val="007D0AC5"/>
    <w:rsid w:val="007D0CE8"/>
    <w:rsid w:val="007D10D3"/>
    <w:rsid w:val="007E0E58"/>
    <w:rsid w:val="007E1EB8"/>
    <w:rsid w:val="007E2DED"/>
    <w:rsid w:val="007E384E"/>
    <w:rsid w:val="007E6336"/>
    <w:rsid w:val="007F1D81"/>
    <w:rsid w:val="00806DBF"/>
    <w:rsid w:val="0082105C"/>
    <w:rsid w:val="00834BC0"/>
    <w:rsid w:val="00835E97"/>
    <w:rsid w:val="008472E0"/>
    <w:rsid w:val="00847C18"/>
    <w:rsid w:val="00851F8D"/>
    <w:rsid w:val="00852A5C"/>
    <w:rsid w:val="00852E19"/>
    <w:rsid w:val="00856EB3"/>
    <w:rsid w:val="008653BF"/>
    <w:rsid w:val="00876631"/>
    <w:rsid w:val="0087758B"/>
    <w:rsid w:val="0089022D"/>
    <w:rsid w:val="00897D39"/>
    <w:rsid w:val="008A13E0"/>
    <w:rsid w:val="008A19C6"/>
    <w:rsid w:val="008A2101"/>
    <w:rsid w:val="008A2116"/>
    <w:rsid w:val="008A224C"/>
    <w:rsid w:val="008A7595"/>
    <w:rsid w:val="008B55BF"/>
    <w:rsid w:val="008C2B20"/>
    <w:rsid w:val="008D01B3"/>
    <w:rsid w:val="008D1ABE"/>
    <w:rsid w:val="008D235E"/>
    <w:rsid w:val="008E6524"/>
    <w:rsid w:val="008F0014"/>
    <w:rsid w:val="008F0313"/>
    <w:rsid w:val="008F077A"/>
    <w:rsid w:val="008F28A8"/>
    <w:rsid w:val="008F3AE6"/>
    <w:rsid w:val="008F4A5F"/>
    <w:rsid w:val="008F7085"/>
    <w:rsid w:val="008F7260"/>
    <w:rsid w:val="00905015"/>
    <w:rsid w:val="009102A2"/>
    <w:rsid w:val="00910EC7"/>
    <w:rsid w:val="009120FE"/>
    <w:rsid w:val="0092031B"/>
    <w:rsid w:val="0093289C"/>
    <w:rsid w:val="00955F21"/>
    <w:rsid w:val="00960BEA"/>
    <w:rsid w:val="00967EB0"/>
    <w:rsid w:val="0099695B"/>
    <w:rsid w:val="009970C1"/>
    <w:rsid w:val="009B2012"/>
    <w:rsid w:val="009B479C"/>
    <w:rsid w:val="009C408D"/>
    <w:rsid w:val="009D1B2D"/>
    <w:rsid w:val="009D5AB9"/>
    <w:rsid w:val="009E741D"/>
    <w:rsid w:val="009F0680"/>
    <w:rsid w:val="009F4470"/>
    <w:rsid w:val="009F6883"/>
    <w:rsid w:val="00A00D8B"/>
    <w:rsid w:val="00A018CD"/>
    <w:rsid w:val="00A04B78"/>
    <w:rsid w:val="00A12955"/>
    <w:rsid w:val="00A13B34"/>
    <w:rsid w:val="00A51002"/>
    <w:rsid w:val="00A537FF"/>
    <w:rsid w:val="00A57B39"/>
    <w:rsid w:val="00A6243E"/>
    <w:rsid w:val="00A66BFC"/>
    <w:rsid w:val="00A70700"/>
    <w:rsid w:val="00A713A2"/>
    <w:rsid w:val="00A83489"/>
    <w:rsid w:val="00A96CEA"/>
    <w:rsid w:val="00AC0813"/>
    <w:rsid w:val="00AE5917"/>
    <w:rsid w:val="00AF14E0"/>
    <w:rsid w:val="00B07132"/>
    <w:rsid w:val="00B10303"/>
    <w:rsid w:val="00B11C24"/>
    <w:rsid w:val="00B12863"/>
    <w:rsid w:val="00B323D5"/>
    <w:rsid w:val="00B541FD"/>
    <w:rsid w:val="00B659C8"/>
    <w:rsid w:val="00B67AD7"/>
    <w:rsid w:val="00B71AA8"/>
    <w:rsid w:val="00B71D40"/>
    <w:rsid w:val="00B758B6"/>
    <w:rsid w:val="00B81DC3"/>
    <w:rsid w:val="00B85615"/>
    <w:rsid w:val="00B9483A"/>
    <w:rsid w:val="00B96B06"/>
    <w:rsid w:val="00BA7A41"/>
    <w:rsid w:val="00BB291C"/>
    <w:rsid w:val="00BC2516"/>
    <w:rsid w:val="00BC4911"/>
    <w:rsid w:val="00BC7A35"/>
    <w:rsid w:val="00BD2B46"/>
    <w:rsid w:val="00BE0ED5"/>
    <w:rsid w:val="00BF2367"/>
    <w:rsid w:val="00BF4749"/>
    <w:rsid w:val="00BF7E7D"/>
    <w:rsid w:val="00C06356"/>
    <w:rsid w:val="00C361BC"/>
    <w:rsid w:val="00C4076F"/>
    <w:rsid w:val="00C43C7F"/>
    <w:rsid w:val="00C625A4"/>
    <w:rsid w:val="00C6570E"/>
    <w:rsid w:val="00C7717A"/>
    <w:rsid w:val="00CA250B"/>
    <w:rsid w:val="00CD3EA8"/>
    <w:rsid w:val="00CD6EB4"/>
    <w:rsid w:val="00CE15CA"/>
    <w:rsid w:val="00CE3E17"/>
    <w:rsid w:val="00CE707B"/>
    <w:rsid w:val="00CE7402"/>
    <w:rsid w:val="00CF727A"/>
    <w:rsid w:val="00D0040A"/>
    <w:rsid w:val="00D00524"/>
    <w:rsid w:val="00D04202"/>
    <w:rsid w:val="00D10920"/>
    <w:rsid w:val="00D12932"/>
    <w:rsid w:val="00D145EB"/>
    <w:rsid w:val="00D14ABF"/>
    <w:rsid w:val="00D17C00"/>
    <w:rsid w:val="00D20826"/>
    <w:rsid w:val="00D22D2B"/>
    <w:rsid w:val="00D33207"/>
    <w:rsid w:val="00D414CA"/>
    <w:rsid w:val="00D43D10"/>
    <w:rsid w:val="00D477C4"/>
    <w:rsid w:val="00D531F4"/>
    <w:rsid w:val="00D54E36"/>
    <w:rsid w:val="00D6055A"/>
    <w:rsid w:val="00D6317B"/>
    <w:rsid w:val="00D7127A"/>
    <w:rsid w:val="00D774D6"/>
    <w:rsid w:val="00D9063D"/>
    <w:rsid w:val="00D93083"/>
    <w:rsid w:val="00D93BA7"/>
    <w:rsid w:val="00DA310E"/>
    <w:rsid w:val="00DA51BD"/>
    <w:rsid w:val="00DA750C"/>
    <w:rsid w:val="00DB16CF"/>
    <w:rsid w:val="00DB1F52"/>
    <w:rsid w:val="00DB40A7"/>
    <w:rsid w:val="00DB6C70"/>
    <w:rsid w:val="00DC0158"/>
    <w:rsid w:val="00DC1941"/>
    <w:rsid w:val="00DC5896"/>
    <w:rsid w:val="00DD0ADC"/>
    <w:rsid w:val="00DD7410"/>
    <w:rsid w:val="00DE401D"/>
    <w:rsid w:val="00DF07D4"/>
    <w:rsid w:val="00DF1A52"/>
    <w:rsid w:val="00E12252"/>
    <w:rsid w:val="00E13271"/>
    <w:rsid w:val="00E143C0"/>
    <w:rsid w:val="00E15BC1"/>
    <w:rsid w:val="00E4029A"/>
    <w:rsid w:val="00E469B3"/>
    <w:rsid w:val="00E57B49"/>
    <w:rsid w:val="00E9275D"/>
    <w:rsid w:val="00E9625A"/>
    <w:rsid w:val="00EB6C6D"/>
    <w:rsid w:val="00EB79C5"/>
    <w:rsid w:val="00EB7D6A"/>
    <w:rsid w:val="00EC1B16"/>
    <w:rsid w:val="00EC57E7"/>
    <w:rsid w:val="00EE226B"/>
    <w:rsid w:val="00EE749C"/>
    <w:rsid w:val="00F1361A"/>
    <w:rsid w:val="00F246AB"/>
    <w:rsid w:val="00F3176B"/>
    <w:rsid w:val="00F50CA0"/>
    <w:rsid w:val="00F535F9"/>
    <w:rsid w:val="00F6602C"/>
    <w:rsid w:val="00F83DAC"/>
    <w:rsid w:val="00F91975"/>
    <w:rsid w:val="00F93C9B"/>
    <w:rsid w:val="00FA7B40"/>
    <w:rsid w:val="00FB4983"/>
    <w:rsid w:val="00FE381B"/>
    <w:rsid w:val="00FF32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 w:type="paragraph" w:styleId="a6">
    <w:name w:val="header"/>
    <w:basedOn w:val="a"/>
    <w:link w:val="Char"/>
    <w:uiPriority w:val="99"/>
    <w:unhideWhenUsed/>
    <w:rsid w:val="00F1361A"/>
    <w:pPr>
      <w:tabs>
        <w:tab w:val="center" w:pos="4513"/>
        <w:tab w:val="right" w:pos="9026"/>
      </w:tabs>
      <w:snapToGrid w:val="0"/>
    </w:pPr>
  </w:style>
  <w:style w:type="character" w:customStyle="1" w:styleId="Char">
    <w:name w:val="머리글 Char"/>
    <w:basedOn w:val="a0"/>
    <w:link w:val="a6"/>
    <w:uiPriority w:val="99"/>
    <w:rsid w:val="00F1361A"/>
  </w:style>
  <w:style w:type="paragraph" w:styleId="a7">
    <w:name w:val="footer"/>
    <w:basedOn w:val="a"/>
    <w:link w:val="Char0"/>
    <w:uiPriority w:val="99"/>
    <w:unhideWhenUsed/>
    <w:rsid w:val="00F1361A"/>
    <w:pPr>
      <w:tabs>
        <w:tab w:val="center" w:pos="4513"/>
        <w:tab w:val="right" w:pos="9026"/>
      </w:tabs>
      <w:snapToGrid w:val="0"/>
    </w:pPr>
  </w:style>
  <w:style w:type="character" w:customStyle="1" w:styleId="Char0">
    <w:name w:val="바닥글 Char"/>
    <w:basedOn w:val="a0"/>
    <w:link w:val="a7"/>
    <w:uiPriority w:val="99"/>
    <w:rsid w:val="00F1361A"/>
  </w:style>
  <w:style w:type="character" w:styleId="a8">
    <w:name w:val="Hyperlink"/>
    <w:basedOn w:val="a0"/>
    <w:uiPriority w:val="99"/>
    <w:unhideWhenUsed/>
    <w:rsid w:val="002127CD"/>
    <w:rPr>
      <w:color w:val="0563C1" w:themeColor="hyperlink"/>
      <w:u w:val="single"/>
    </w:rPr>
  </w:style>
  <w:style w:type="character" w:styleId="a9">
    <w:name w:val="Unresolved Mention"/>
    <w:basedOn w:val="a0"/>
    <w:uiPriority w:val="99"/>
    <w:semiHidden/>
    <w:unhideWhenUsed/>
    <w:rsid w:val="002127CD"/>
    <w:rPr>
      <w:color w:val="605E5C"/>
      <w:shd w:val="clear" w:color="auto" w:fill="E1DFDD"/>
    </w:rPr>
  </w:style>
  <w:style w:type="character" w:styleId="aa">
    <w:name w:val="FollowedHyperlink"/>
    <w:basedOn w:val="a0"/>
    <w:uiPriority w:val="99"/>
    <w:semiHidden/>
    <w:unhideWhenUsed/>
    <w:rsid w:val="00D12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7099">
      <w:bodyDiv w:val="1"/>
      <w:marLeft w:val="0"/>
      <w:marRight w:val="0"/>
      <w:marTop w:val="0"/>
      <w:marBottom w:val="0"/>
      <w:divBdr>
        <w:top w:val="none" w:sz="0" w:space="0" w:color="auto"/>
        <w:left w:val="none" w:sz="0" w:space="0" w:color="auto"/>
        <w:bottom w:val="none" w:sz="0" w:space="0" w:color="auto"/>
        <w:right w:val="none" w:sz="0" w:space="0" w:color="auto"/>
      </w:divBdr>
    </w:div>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5952208">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0866982">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74742931">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62769663">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697244903">
      <w:bodyDiv w:val="1"/>
      <w:marLeft w:val="0"/>
      <w:marRight w:val="0"/>
      <w:marTop w:val="0"/>
      <w:marBottom w:val="0"/>
      <w:divBdr>
        <w:top w:val="none" w:sz="0" w:space="0" w:color="auto"/>
        <w:left w:val="none" w:sz="0" w:space="0" w:color="auto"/>
        <w:bottom w:val="none" w:sz="0" w:space="0" w:color="auto"/>
        <w:right w:val="none" w:sz="0" w:space="0" w:color="auto"/>
      </w:divBdr>
    </w:div>
    <w:div w:id="706027636">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853149493">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3529122">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72282423">
      <w:bodyDiv w:val="1"/>
      <w:marLeft w:val="0"/>
      <w:marRight w:val="0"/>
      <w:marTop w:val="0"/>
      <w:marBottom w:val="0"/>
      <w:divBdr>
        <w:top w:val="none" w:sz="0" w:space="0" w:color="auto"/>
        <w:left w:val="none" w:sz="0" w:space="0" w:color="auto"/>
        <w:bottom w:val="none" w:sz="0" w:space="0" w:color="auto"/>
        <w:right w:val="none" w:sz="0" w:space="0" w:color="auto"/>
      </w:divBdr>
    </w:div>
    <w:div w:id="1477336043">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42673623">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5894951">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1976056434">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55930688">
      <w:bodyDiv w:val="1"/>
      <w:marLeft w:val="0"/>
      <w:marRight w:val="0"/>
      <w:marTop w:val="0"/>
      <w:marBottom w:val="0"/>
      <w:divBdr>
        <w:top w:val="none" w:sz="0" w:space="0" w:color="auto"/>
        <w:left w:val="none" w:sz="0" w:space="0" w:color="auto"/>
        <w:bottom w:val="none" w:sz="0" w:space="0" w:color="auto"/>
        <w:right w:val="none" w:sz="0" w:space="0" w:color="auto"/>
      </w:divBdr>
    </w:div>
    <w:div w:id="2057193547">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4470458">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37261128">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youtu.be/N03b3-_yfF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DEB4-1A7A-4797-BF73-74E80DE8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6327</TotalTime>
  <Pages>14</Pages>
  <Words>1112</Words>
  <Characters>6341</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207</cp:revision>
  <dcterms:created xsi:type="dcterms:W3CDTF">2024-08-05T06:07:00Z</dcterms:created>
  <dcterms:modified xsi:type="dcterms:W3CDTF">2024-09-03T13:03:00Z</dcterms:modified>
</cp:coreProperties>
</file>