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639A" w14:textId="77777777" w:rsidR="000C061A" w:rsidRDefault="00000000">
      <w:pPr>
        <w:spacing w:after="701" w:line="259" w:lineRule="auto"/>
        <w:ind w:left="1335" w:right="0" w:firstLine="0"/>
      </w:pPr>
      <w:r>
        <w:rPr>
          <w:noProof/>
        </w:rPr>
        <w:drawing>
          <wp:inline distT="0" distB="0" distL="0" distR="0" wp14:anchorId="0538A9CE" wp14:editId="69D6FAD5">
            <wp:extent cx="5219700" cy="6477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5219700" cy="647700"/>
                    </a:xfrm>
                    <a:prstGeom prst="rect">
                      <a:avLst/>
                    </a:prstGeom>
                  </pic:spPr>
                </pic:pic>
              </a:graphicData>
            </a:graphic>
          </wp:inline>
        </w:drawing>
      </w:r>
    </w:p>
    <w:tbl>
      <w:tblPr>
        <w:tblStyle w:val="TableGrid"/>
        <w:tblW w:w="10800" w:type="dxa"/>
        <w:tblInd w:w="10" w:type="dxa"/>
        <w:tblCellMar>
          <w:top w:w="60" w:type="dxa"/>
          <w:left w:w="110" w:type="dxa"/>
          <w:bottom w:w="0" w:type="dxa"/>
          <w:right w:w="75" w:type="dxa"/>
        </w:tblCellMar>
        <w:tblLook w:val="04A0" w:firstRow="1" w:lastRow="0" w:firstColumn="1" w:lastColumn="0" w:noHBand="0" w:noVBand="1"/>
      </w:tblPr>
      <w:tblGrid>
        <w:gridCol w:w="2739"/>
        <w:gridCol w:w="498"/>
        <w:gridCol w:w="22"/>
        <w:gridCol w:w="2100"/>
        <w:gridCol w:w="1940"/>
        <w:gridCol w:w="1040"/>
        <w:gridCol w:w="2461"/>
      </w:tblGrid>
      <w:tr w:rsidR="005A0B31" w14:paraId="4E135E52" w14:textId="77777777">
        <w:trPr>
          <w:trHeight w:val="479"/>
        </w:trPr>
        <w:tc>
          <w:tcPr>
            <w:tcW w:w="3238" w:type="dxa"/>
            <w:gridSpan w:val="2"/>
            <w:tcBorders>
              <w:top w:val="single" w:sz="8" w:space="0" w:color="000000"/>
              <w:left w:val="single" w:sz="8" w:space="0" w:color="000000"/>
              <w:bottom w:val="single" w:sz="8" w:space="0" w:color="000000"/>
              <w:right w:val="single" w:sz="8" w:space="0" w:color="000000"/>
            </w:tcBorders>
            <w:shd w:val="clear" w:color="auto" w:fill="F3F3F3"/>
          </w:tcPr>
          <w:p w14:paraId="5C03B461" w14:textId="77777777" w:rsidR="000C061A" w:rsidRDefault="00000000">
            <w:pPr>
              <w:spacing w:after="0" w:line="259" w:lineRule="auto"/>
              <w:ind w:left="0" w:right="0" w:firstLine="0"/>
            </w:pPr>
            <w:r>
              <w:rPr>
                <w:rFonts w:ascii="Arial" w:eastAsia="Arial" w:hAnsi="Arial" w:cs="Arial"/>
                <w:b/>
                <w:sz w:val="22"/>
              </w:rPr>
              <w:t>Course Title:</w:t>
            </w:r>
          </w:p>
        </w:tc>
        <w:tc>
          <w:tcPr>
            <w:tcW w:w="7563" w:type="dxa"/>
            <w:gridSpan w:val="5"/>
            <w:tcBorders>
              <w:top w:val="single" w:sz="8" w:space="0" w:color="000000"/>
              <w:left w:val="single" w:sz="8" w:space="0" w:color="000000"/>
              <w:bottom w:val="single" w:sz="8" w:space="0" w:color="000000"/>
              <w:right w:val="single" w:sz="8" w:space="0" w:color="000000"/>
            </w:tcBorders>
          </w:tcPr>
          <w:p w14:paraId="152BD83D" w14:textId="77777777" w:rsidR="000C061A" w:rsidRDefault="00000000">
            <w:pPr>
              <w:spacing w:after="0" w:line="259" w:lineRule="auto"/>
              <w:ind w:left="18" w:right="0" w:firstLine="0"/>
              <w:jc w:val="center"/>
            </w:pPr>
            <w:r>
              <w:rPr>
                <w:b/>
              </w:rPr>
              <w:t xml:space="preserve">Object Oriented </w:t>
            </w:r>
            <w:proofErr w:type="spellStart"/>
            <w:r>
              <w:rPr>
                <w:b/>
              </w:rPr>
              <w:t>Eng</w:t>
            </w:r>
            <w:proofErr w:type="spellEnd"/>
            <w:r>
              <w:rPr>
                <w:b/>
              </w:rPr>
              <w:t xml:space="preserve"> Analysis and Design</w:t>
            </w:r>
          </w:p>
        </w:tc>
      </w:tr>
      <w:tr w:rsidR="005A0B31" w14:paraId="408B8987" w14:textId="77777777">
        <w:trPr>
          <w:trHeight w:val="480"/>
        </w:trPr>
        <w:tc>
          <w:tcPr>
            <w:tcW w:w="3238" w:type="dxa"/>
            <w:gridSpan w:val="2"/>
            <w:tcBorders>
              <w:top w:val="single" w:sz="8" w:space="0" w:color="000000"/>
              <w:left w:val="single" w:sz="8" w:space="0" w:color="000000"/>
              <w:bottom w:val="single" w:sz="8" w:space="0" w:color="000000"/>
              <w:right w:val="single" w:sz="8" w:space="0" w:color="000000"/>
            </w:tcBorders>
            <w:shd w:val="clear" w:color="auto" w:fill="F3F3F3"/>
          </w:tcPr>
          <w:p w14:paraId="5816588A" w14:textId="77777777" w:rsidR="000C061A" w:rsidRDefault="00000000">
            <w:pPr>
              <w:spacing w:after="0" w:line="259" w:lineRule="auto"/>
              <w:ind w:left="0" w:right="0" w:firstLine="0"/>
            </w:pPr>
            <w:r>
              <w:rPr>
                <w:rFonts w:ascii="Arial" w:eastAsia="Arial" w:hAnsi="Arial" w:cs="Arial"/>
                <w:b/>
                <w:sz w:val="22"/>
              </w:rPr>
              <w:t>Course Number:</w:t>
            </w:r>
          </w:p>
        </w:tc>
        <w:tc>
          <w:tcPr>
            <w:tcW w:w="7563" w:type="dxa"/>
            <w:gridSpan w:val="5"/>
            <w:tcBorders>
              <w:top w:val="single" w:sz="8" w:space="0" w:color="000000"/>
              <w:left w:val="single" w:sz="8" w:space="0" w:color="000000"/>
              <w:bottom w:val="single" w:sz="8" w:space="0" w:color="000000"/>
              <w:right w:val="single" w:sz="8" w:space="0" w:color="000000"/>
            </w:tcBorders>
          </w:tcPr>
          <w:p w14:paraId="6C4F7D6C" w14:textId="77777777" w:rsidR="000C061A" w:rsidRDefault="00000000">
            <w:pPr>
              <w:spacing w:after="0" w:line="259" w:lineRule="auto"/>
              <w:ind w:left="18" w:right="0" w:firstLine="0"/>
              <w:jc w:val="center"/>
            </w:pPr>
            <w:r>
              <w:rPr>
                <w:b/>
              </w:rPr>
              <w:t>COE528</w:t>
            </w:r>
          </w:p>
        </w:tc>
      </w:tr>
      <w:tr w:rsidR="005A0B31" w14:paraId="7BFC5D6F" w14:textId="77777777">
        <w:trPr>
          <w:trHeight w:val="481"/>
        </w:trPr>
        <w:tc>
          <w:tcPr>
            <w:tcW w:w="3238" w:type="dxa"/>
            <w:gridSpan w:val="2"/>
            <w:tcBorders>
              <w:top w:val="single" w:sz="8" w:space="0" w:color="000000"/>
              <w:left w:val="single" w:sz="8" w:space="0" w:color="000000"/>
              <w:bottom w:val="single" w:sz="8" w:space="0" w:color="000000"/>
              <w:right w:val="single" w:sz="8" w:space="0" w:color="000000"/>
            </w:tcBorders>
            <w:shd w:val="clear" w:color="auto" w:fill="F3F3F3"/>
          </w:tcPr>
          <w:p w14:paraId="4427CC18" w14:textId="77777777" w:rsidR="000C061A" w:rsidRDefault="00000000">
            <w:pPr>
              <w:spacing w:after="0" w:line="259" w:lineRule="auto"/>
              <w:ind w:left="0" w:right="0" w:firstLine="0"/>
            </w:pPr>
            <w:r>
              <w:rPr>
                <w:rFonts w:ascii="Arial" w:eastAsia="Arial" w:hAnsi="Arial" w:cs="Arial"/>
                <w:b/>
                <w:sz w:val="22"/>
              </w:rPr>
              <w:t>Semester/Year (e.g.F2016)</w:t>
            </w:r>
          </w:p>
        </w:tc>
        <w:tc>
          <w:tcPr>
            <w:tcW w:w="7563" w:type="dxa"/>
            <w:gridSpan w:val="5"/>
            <w:tcBorders>
              <w:top w:val="single" w:sz="8" w:space="0" w:color="000000"/>
              <w:left w:val="single" w:sz="8" w:space="0" w:color="000000"/>
              <w:bottom w:val="single" w:sz="8" w:space="0" w:color="000000"/>
              <w:right w:val="single" w:sz="8" w:space="0" w:color="000000"/>
            </w:tcBorders>
          </w:tcPr>
          <w:p w14:paraId="45CD9C92" w14:textId="6EF97257" w:rsidR="000C061A" w:rsidRDefault="00000000">
            <w:pPr>
              <w:spacing w:after="0" w:line="259" w:lineRule="auto"/>
              <w:ind w:left="18" w:right="0" w:firstLine="0"/>
              <w:jc w:val="center"/>
            </w:pPr>
            <w:r>
              <w:rPr>
                <w:b/>
              </w:rPr>
              <w:t>W202</w:t>
            </w:r>
            <w:r w:rsidR="005A0B31">
              <w:rPr>
                <w:b/>
              </w:rPr>
              <w:t>3</w:t>
            </w:r>
          </w:p>
        </w:tc>
      </w:tr>
      <w:tr w:rsidR="005A0B31" w14:paraId="2A5E8C73" w14:textId="77777777">
        <w:trPr>
          <w:trHeight w:val="480"/>
        </w:trPr>
        <w:tc>
          <w:tcPr>
            <w:tcW w:w="3260" w:type="dxa"/>
            <w:gridSpan w:val="3"/>
            <w:tcBorders>
              <w:top w:val="single" w:sz="8" w:space="0" w:color="000000"/>
              <w:left w:val="single" w:sz="8" w:space="0" w:color="000000"/>
              <w:bottom w:val="single" w:sz="8" w:space="0" w:color="000000"/>
              <w:right w:val="single" w:sz="8" w:space="0" w:color="000000"/>
            </w:tcBorders>
            <w:shd w:val="clear" w:color="auto" w:fill="F3F3F3"/>
          </w:tcPr>
          <w:p w14:paraId="1B9967B5" w14:textId="77777777" w:rsidR="000C061A" w:rsidRDefault="00000000">
            <w:pPr>
              <w:spacing w:after="0" w:line="259" w:lineRule="auto"/>
              <w:ind w:left="0" w:right="0" w:firstLine="0"/>
            </w:pPr>
            <w:r>
              <w:rPr>
                <w:rFonts w:ascii="Arial" w:eastAsia="Arial" w:hAnsi="Arial" w:cs="Arial"/>
                <w:b/>
                <w:sz w:val="22"/>
              </w:rPr>
              <w:t>Instructor:</w:t>
            </w:r>
          </w:p>
        </w:tc>
        <w:tc>
          <w:tcPr>
            <w:tcW w:w="7540" w:type="dxa"/>
            <w:gridSpan w:val="4"/>
            <w:tcBorders>
              <w:top w:val="single" w:sz="8" w:space="0" w:color="000000"/>
              <w:left w:val="single" w:sz="8" w:space="0" w:color="000000"/>
              <w:bottom w:val="single" w:sz="8" w:space="0" w:color="000000"/>
              <w:right w:val="single" w:sz="8" w:space="0" w:color="000000"/>
            </w:tcBorders>
          </w:tcPr>
          <w:p w14:paraId="672C524F" w14:textId="77777777" w:rsidR="000C061A" w:rsidRDefault="00000000">
            <w:pPr>
              <w:spacing w:after="0" w:line="259" w:lineRule="auto"/>
              <w:ind w:left="0" w:right="30" w:firstLine="0"/>
              <w:jc w:val="center"/>
            </w:pPr>
            <w:r>
              <w:rPr>
                <w:b/>
              </w:rPr>
              <w:t>Dr. Olivia Das</w:t>
            </w:r>
          </w:p>
        </w:tc>
      </w:tr>
      <w:tr w:rsidR="005A0B31" w14:paraId="05BE50C3" w14:textId="77777777">
        <w:trPr>
          <w:trHeight w:val="899"/>
        </w:trPr>
        <w:tc>
          <w:tcPr>
            <w:tcW w:w="3260" w:type="dxa"/>
            <w:gridSpan w:val="3"/>
            <w:tcBorders>
              <w:top w:val="single" w:sz="8" w:space="0" w:color="000000"/>
              <w:left w:val="nil"/>
              <w:bottom w:val="single" w:sz="8" w:space="0" w:color="000000"/>
              <w:right w:val="nil"/>
            </w:tcBorders>
          </w:tcPr>
          <w:p w14:paraId="083ED2E6" w14:textId="77777777" w:rsidR="000C061A" w:rsidRDefault="000C061A">
            <w:pPr>
              <w:spacing w:after="160" w:line="259" w:lineRule="auto"/>
              <w:ind w:left="0" w:right="0" w:firstLine="0"/>
            </w:pPr>
          </w:p>
        </w:tc>
        <w:tc>
          <w:tcPr>
            <w:tcW w:w="7540" w:type="dxa"/>
            <w:gridSpan w:val="4"/>
            <w:tcBorders>
              <w:top w:val="single" w:sz="8" w:space="0" w:color="000000"/>
              <w:left w:val="nil"/>
              <w:bottom w:val="single" w:sz="8" w:space="0" w:color="000000"/>
              <w:right w:val="nil"/>
            </w:tcBorders>
          </w:tcPr>
          <w:p w14:paraId="6D2D8117" w14:textId="77777777" w:rsidR="000C061A" w:rsidRDefault="000C061A">
            <w:pPr>
              <w:spacing w:after="160" w:line="259" w:lineRule="auto"/>
              <w:ind w:left="0" w:right="0" w:firstLine="0"/>
            </w:pPr>
          </w:p>
        </w:tc>
      </w:tr>
      <w:tr w:rsidR="005A0B31" w14:paraId="0AF4EEAE" w14:textId="77777777">
        <w:trPr>
          <w:trHeight w:val="4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712CF0A0" w14:textId="77777777" w:rsidR="000C061A" w:rsidRDefault="00000000">
            <w:pPr>
              <w:spacing w:after="0" w:line="259" w:lineRule="auto"/>
              <w:ind w:left="0" w:right="15" w:firstLine="0"/>
              <w:jc w:val="right"/>
            </w:pPr>
            <w:r>
              <w:rPr>
                <w:rFonts w:ascii="Arial" w:eastAsia="Arial" w:hAnsi="Arial" w:cs="Arial"/>
                <w:i/>
                <w:sz w:val="22"/>
              </w:rPr>
              <w:t>Assignment/Lab Number:</w:t>
            </w:r>
          </w:p>
        </w:tc>
        <w:tc>
          <w:tcPr>
            <w:tcW w:w="7540" w:type="dxa"/>
            <w:gridSpan w:val="4"/>
            <w:tcBorders>
              <w:top w:val="single" w:sz="8" w:space="0" w:color="000000"/>
              <w:left w:val="single" w:sz="8" w:space="0" w:color="000000"/>
              <w:bottom w:val="single" w:sz="8" w:space="0" w:color="000000"/>
              <w:right w:val="single" w:sz="8" w:space="0" w:color="000000"/>
            </w:tcBorders>
          </w:tcPr>
          <w:p w14:paraId="64181545" w14:textId="77777777" w:rsidR="000C061A" w:rsidRDefault="00000000">
            <w:pPr>
              <w:spacing w:after="0" w:line="259" w:lineRule="auto"/>
              <w:ind w:left="0" w:right="0" w:firstLine="0"/>
              <w:jc w:val="center"/>
            </w:pPr>
            <w:r>
              <w:rPr>
                <w:b/>
              </w:rPr>
              <w:t>Project</w:t>
            </w:r>
          </w:p>
        </w:tc>
      </w:tr>
      <w:tr w:rsidR="005A0B31" w14:paraId="25A2E312" w14:textId="77777777">
        <w:trPr>
          <w:trHeight w:val="4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7175514A" w14:textId="77777777" w:rsidR="000C061A" w:rsidRDefault="00000000">
            <w:pPr>
              <w:spacing w:after="0" w:line="259" w:lineRule="auto"/>
              <w:ind w:left="0" w:right="15" w:firstLine="0"/>
              <w:jc w:val="right"/>
            </w:pPr>
            <w:r>
              <w:rPr>
                <w:rFonts w:ascii="Arial" w:eastAsia="Arial" w:hAnsi="Arial" w:cs="Arial"/>
                <w:i/>
                <w:sz w:val="22"/>
              </w:rPr>
              <w:t>Assignment/Lab Title:</w:t>
            </w:r>
          </w:p>
        </w:tc>
        <w:tc>
          <w:tcPr>
            <w:tcW w:w="7540" w:type="dxa"/>
            <w:gridSpan w:val="4"/>
            <w:tcBorders>
              <w:top w:val="single" w:sz="8" w:space="0" w:color="000000"/>
              <w:left w:val="single" w:sz="8" w:space="0" w:color="000000"/>
              <w:bottom w:val="single" w:sz="8" w:space="0" w:color="000000"/>
              <w:right w:val="single" w:sz="8" w:space="0" w:color="000000"/>
            </w:tcBorders>
          </w:tcPr>
          <w:p w14:paraId="3CBC7A0C" w14:textId="77777777" w:rsidR="000C061A" w:rsidRDefault="00000000">
            <w:pPr>
              <w:spacing w:after="0" w:line="259" w:lineRule="auto"/>
              <w:ind w:left="0" w:right="0" w:firstLine="0"/>
              <w:jc w:val="center"/>
            </w:pPr>
            <w:r>
              <w:rPr>
                <w:b/>
              </w:rPr>
              <w:t>Project</w:t>
            </w:r>
          </w:p>
        </w:tc>
      </w:tr>
      <w:tr w:rsidR="005A0B31" w14:paraId="383C937E" w14:textId="77777777">
        <w:trPr>
          <w:trHeight w:val="880"/>
        </w:trPr>
        <w:tc>
          <w:tcPr>
            <w:tcW w:w="3260" w:type="dxa"/>
            <w:gridSpan w:val="3"/>
            <w:tcBorders>
              <w:top w:val="single" w:sz="8" w:space="0" w:color="000000"/>
              <w:left w:val="nil"/>
              <w:bottom w:val="single" w:sz="8" w:space="0" w:color="000000"/>
              <w:right w:val="nil"/>
            </w:tcBorders>
          </w:tcPr>
          <w:p w14:paraId="74EDF2AB" w14:textId="77777777" w:rsidR="000C061A" w:rsidRDefault="000C061A">
            <w:pPr>
              <w:spacing w:after="160" w:line="259" w:lineRule="auto"/>
              <w:ind w:left="0" w:right="0" w:firstLine="0"/>
            </w:pPr>
          </w:p>
        </w:tc>
        <w:tc>
          <w:tcPr>
            <w:tcW w:w="7540" w:type="dxa"/>
            <w:gridSpan w:val="4"/>
            <w:tcBorders>
              <w:top w:val="single" w:sz="8" w:space="0" w:color="000000"/>
              <w:left w:val="nil"/>
              <w:bottom w:val="single" w:sz="8" w:space="0" w:color="000000"/>
              <w:right w:val="nil"/>
            </w:tcBorders>
          </w:tcPr>
          <w:p w14:paraId="67836EBF" w14:textId="77777777" w:rsidR="000C061A" w:rsidRDefault="000C061A">
            <w:pPr>
              <w:spacing w:after="160" w:line="259" w:lineRule="auto"/>
              <w:ind w:left="0" w:right="0" w:firstLine="0"/>
            </w:pPr>
          </w:p>
        </w:tc>
      </w:tr>
      <w:tr w:rsidR="005A0B31" w14:paraId="475659DF" w14:textId="77777777">
        <w:trPr>
          <w:trHeight w:val="4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06F31727" w14:textId="77777777" w:rsidR="000C061A" w:rsidRDefault="00000000">
            <w:pPr>
              <w:spacing w:after="0" w:line="259" w:lineRule="auto"/>
              <w:ind w:left="0" w:right="0" w:firstLine="0"/>
              <w:jc w:val="right"/>
            </w:pPr>
            <w:r>
              <w:rPr>
                <w:rFonts w:ascii="Arial" w:eastAsia="Arial" w:hAnsi="Arial" w:cs="Arial"/>
                <w:i/>
                <w:sz w:val="22"/>
              </w:rPr>
              <w:t>Submission Date:</w:t>
            </w:r>
          </w:p>
        </w:tc>
        <w:tc>
          <w:tcPr>
            <w:tcW w:w="7540" w:type="dxa"/>
            <w:gridSpan w:val="4"/>
            <w:tcBorders>
              <w:top w:val="single" w:sz="8" w:space="0" w:color="000000"/>
              <w:left w:val="single" w:sz="8" w:space="0" w:color="000000"/>
              <w:bottom w:val="single" w:sz="8" w:space="0" w:color="000000"/>
              <w:right w:val="single" w:sz="8" w:space="0" w:color="000000"/>
            </w:tcBorders>
          </w:tcPr>
          <w:p w14:paraId="36CBE67F" w14:textId="042A9A88" w:rsidR="000C061A" w:rsidRDefault="00000000">
            <w:pPr>
              <w:spacing w:after="0" w:line="259" w:lineRule="auto"/>
              <w:ind w:left="0" w:right="0" w:firstLine="0"/>
              <w:jc w:val="center"/>
            </w:pPr>
            <w:r>
              <w:rPr>
                <w:b/>
              </w:rPr>
              <w:t xml:space="preserve">April </w:t>
            </w:r>
            <w:r w:rsidR="005A0B31">
              <w:rPr>
                <w:b/>
              </w:rPr>
              <w:t>2</w:t>
            </w:r>
            <w:r>
              <w:rPr>
                <w:b/>
              </w:rPr>
              <w:t>, 202</w:t>
            </w:r>
            <w:r w:rsidR="005A0B31">
              <w:rPr>
                <w:b/>
              </w:rPr>
              <w:t>3</w:t>
            </w:r>
          </w:p>
        </w:tc>
      </w:tr>
      <w:tr w:rsidR="005A0B31" w14:paraId="78764FAA" w14:textId="77777777">
        <w:trPr>
          <w:trHeight w:val="4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56C2A1A4" w14:textId="77777777" w:rsidR="000C061A" w:rsidRDefault="00000000">
            <w:pPr>
              <w:spacing w:after="0" w:line="259" w:lineRule="auto"/>
              <w:ind w:left="0" w:right="0" w:firstLine="0"/>
              <w:jc w:val="right"/>
            </w:pPr>
            <w:r>
              <w:rPr>
                <w:rFonts w:ascii="Arial" w:eastAsia="Arial" w:hAnsi="Arial" w:cs="Arial"/>
                <w:i/>
                <w:sz w:val="22"/>
              </w:rPr>
              <w:t>Due Date:</w:t>
            </w:r>
          </w:p>
        </w:tc>
        <w:tc>
          <w:tcPr>
            <w:tcW w:w="7540" w:type="dxa"/>
            <w:gridSpan w:val="4"/>
            <w:tcBorders>
              <w:top w:val="single" w:sz="8" w:space="0" w:color="000000"/>
              <w:left w:val="single" w:sz="8" w:space="0" w:color="000000"/>
              <w:bottom w:val="single" w:sz="8" w:space="0" w:color="000000"/>
              <w:right w:val="single" w:sz="8" w:space="0" w:color="000000"/>
            </w:tcBorders>
          </w:tcPr>
          <w:p w14:paraId="03C0046C" w14:textId="0010499A" w:rsidR="000C061A" w:rsidRDefault="00000000">
            <w:pPr>
              <w:spacing w:after="0" w:line="259" w:lineRule="auto"/>
              <w:ind w:left="0" w:right="0" w:firstLine="0"/>
              <w:jc w:val="center"/>
            </w:pPr>
            <w:r>
              <w:rPr>
                <w:b/>
              </w:rPr>
              <w:t xml:space="preserve">April </w:t>
            </w:r>
            <w:r w:rsidR="005A0B31">
              <w:rPr>
                <w:b/>
              </w:rPr>
              <w:t>2</w:t>
            </w:r>
            <w:r>
              <w:rPr>
                <w:b/>
              </w:rPr>
              <w:t>, 202</w:t>
            </w:r>
            <w:r w:rsidR="005A0B31">
              <w:rPr>
                <w:b/>
              </w:rPr>
              <w:t>3</w:t>
            </w:r>
          </w:p>
        </w:tc>
      </w:tr>
      <w:tr w:rsidR="005A0B31" w14:paraId="7C16E171" w14:textId="77777777">
        <w:trPr>
          <w:trHeight w:val="720"/>
        </w:trPr>
        <w:tc>
          <w:tcPr>
            <w:tcW w:w="2740" w:type="dxa"/>
            <w:tcBorders>
              <w:top w:val="single" w:sz="8" w:space="0" w:color="000000"/>
              <w:left w:val="single" w:sz="8" w:space="0" w:color="000000"/>
              <w:bottom w:val="single" w:sz="8" w:space="0" w:color="000000"/>
              <w:right w:val="single" w:sz="8" w:space="0" w:color="000000"/>
            </w:tcBorders>
            <w:shd w:val="clear" w:color="auto" w:fill="F3F3F3"/>
            <w:vAlign w:val="bottom"/>
          </w:tcPr>
          <w:p w14:paraId="6DDB21F1" w14:textId="77777777" w:rsidR="000C061A" w:rsidRDefault="00000000">
            <w:pPr>
              <w:spacing w:after="0" w:line="259" w:lineRule="auto"/>
              <w:ind w:left="561" w:right="559" w:firstLine="0"/>
              <w:jc w:val="center"/>
            </w:pPr>
            <w:r>
              <w:rPr>
                <w:rFonts w:ascii="Arial" w:eastAsia="Arial" w:hAnsi="Arial" w:cs="Arial"/>
                <w:b/>
                <w:sz w:val="22"/>
              </w:rPr>
              <w:t>Student LAST Name</w:t>
            </w:r>
          </w:p>
        </w:tc>
        <w:tc>
          <w:tcPr>
            <w:tcW w:w="2620" w:type="dxa"/>
            <w:gridSpan w:val="3"/>
            <w:tcBorders>
              <w:top w:val="single" w:sz="8" w:space="0" w:color="000000"/>
              <w:left w:val="single" w:sz="8" w:space="0" w:color="000000"/>
              <w:bottom w:val="single" w:sz="8" w:space="0" w:color="000000"/>
              <w:right w:val="single" w:sz="8" w:space="0" w:color="000000"/>
            </w:tcBorders>
            <w:shd w:val="clear" w:color="auto" w:fill="F3F3F3"/>
            <w:vAlign w:val="bottom"/>
          </w:tcPr>
          <w:p w14:paraId="0AB21E0E" w14:textId="77777777" w:rsidR="000C061A" w:rsidRDefault="00000000">
            <w:pPr>
              <w:spacing w:after="0" w:line="259" w:lineRule="auto"/>
              <w:ind w:left="473" w:right="463" w:firstLine="0"/>
              <w:jc w:val="center"/>
            </w:pPr>
            <w:r>
              <w:rPr>
                <w:rFonts w:ascii="Arial" w:eastAsia="Arial" w:hAnsi="Arial" w:cs="Arial"/>
                <w:b/>
                <w:sz w:val="22"/>
              </w:rPr>
              <w:t>Student FIRST Name</w:t>
            </w:r>
          </w:p>
        </w:tc>
        <w:tc>
          <w:tcPr>
            <w:tcW w:w="1940" w:type="dxa"/>
            <w:tcBorders>
              <w:top w:val="single" w:sz="8" w:space="0" w:color="000000"/>
              <w:left w:val="single" w:sz="8" w:space="0" w:color="000000"/>
              <w:bottom w:val="single" w:sz="8" w:space="0" w:color="000000"/>
              <w:right w:val="single" w:sz="8" w:space="0" w:color="000000"/>
            </w:tcBorders>
            <w:shd w:val="clear" w:color="auto" w:fill="F3F3F3"/>
          </w:tcPr>
          <w:p w14:paraId="6E37AA2B" w14:textId="77777777" w:rsidR="000C061A" w:rsidRDefault="00000000">
            <w:pPr>
              <w:spacing w:after="0" w:line="259" w:lineRule="auto"/>
              <w:ind w:left="425" w:right="0" w:firstLine="15"/>
            </w:pPr>
            <w:r>
              <w:rPr>
                <w:rFonts w:ascii="Arial" w:eastAsia="Arial" w:hAnsi="Arial" w:cs="Arial"/>
                <w:b/>
                <w:sz w:val="22"/>
              </w:rPr>
              <w:t>Student Number</w:t>
            </w:r>
          </w:p>
        </w:tc>
        <w:tc>
          <w:tcPr>
            <w:tcW w:w="104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8881E77" w14:textId="77777777" w:rsidR="000C061A" w:rsidRDefault="00000000">
            <w:pPr>
              <w:spacing w:after="0" w:line="259" w:lineRule="auto"/>
              <w:ind w:left="0" w:right="0" w:firstLine="0"/>
            </w:pPr>
            <w:r>
              <w:rPr>
                <w:rFonts w:ascii="Arial" w:eastAsia="Arial" w:hAnsi="Arial" w:cs="Arial"/>
                <w:b/>
                <w:sz w:val="22"/>
              </w:rPr>
              <w:t>Section</w:t>
            </w:r>
          </w:p>
        </w:tc>
        <w:tc>
          <w:tcPr>
            <w:tcW w:w="246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905BC55" w14:textId="77777777" w:rsidR="000C061A" w:rsidRDefault="00000000">
            <w:pPr>
              <w:spacing w:after="0" w:line="259" w:lineRule="auto"/>
              <w:ind w:left="0" w:right="28" w:firstLine="0"/>
              <w:jc w:val="center"/>
            </w:pPr>
            <w:r>
              <w:rPr>
                <w:rFonts w:ascii="Arial" w:eastAsia="Arial" w:hAnsi="Arial" w:cs="Arial"/>
                <w:b/>
                <w:sz w:val="22"/>
              </w:rPr>
              <w:t>Signature*</w:t>
            </w:r>
          </w:p>
        </w:tc>
      </w:tr>
      <w:tr w:rsidR="005A0B31" w14:paraId="261CC0F6" w14:textId="77777777">
        <w:trPr>
          <w:trHeight w:val="740"/>
        </w:trPr>
        <w:tc>
          <w:tcPr>
            <w:tcW w:w="2740" w:type="dxa"/>
            <w:tcBorders>
              <w:top w:val="single" w:sz="8" w:space="0" w:color="000000"/>
              <w:left w:val="single" w:sz="8" w:space="0" w:color="000000"/>
              <w:bottom w:val="single" w:sz="8" w:space="0" w:color="000000"/>
              <w:right w:val="single" w:sz="8" w:space="0" w:color="000000"/>
            </w:tcBorders>
            <w:vAlign w:val="center"/>
          </w:tcPr>
          <w:p w14:paraId="14D3A0B8" w14:textId="1736C05A" w:rsidR="000C061A" w:rsidRPr="00CC4836" w:rsidRDefault="005A0B31">
            <w:pPr>
              <w:spacing w:after="0" w:line="259" w:lineRule="auto"/>
              <w:ind w:left="3" w:right="0" w:firstLine="0"/>
              <w:jc w:val="center"/>
              <w:rPr>
                <w:b/>
                <w:bCs/>
              </w:rPr>
            </w:pPr>
            <w:r w:rsidRPr="00CC4836">
              <w:rPr>
                <w:b/>
                <w:bCs/>
              </w:rPr>
              <w:t>Suresh</w:t>
            </w:r>
          </w:p>
        </w:tc>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15C95F47" w14:textId="3BE8D186" w:rsidR="000C061A" w:rsidRPr="00CC4836" w:rsidRDefault="005A0B31">
            <w:pPr>
              <w:spacing w:after="0" w:line="259" w:lineRule="auto"/>
              <w:ind w:left="10" w:right="0" w:firstLine="0"/>
              <w:jc w:val="center"/>
              <w:rPr>
                <w:b/>
                <w:bCs/>
              </w:rPr>
            </w:pPr>
            <w:r w:rsidRPr="00CC4836">
              <w:rPr>
                <w:b/>
                <w:bCs/>
              </w:rPr>
              <w:t>Hareesh</w:t>
            </w:r>
          </w:p>
        </w:tc>
        <w:tc>
          <w:tcPr>
            <w:tcW w:w="1940" w:type="dxa"/>
            <w:tcBorders>
              <w:top w:val="single" w:sz="8" w:space="0" w:color="000000"/>
              <w:left w:val="single" w:sz="8" w:space="0" w:color="000000"/>
              <w:bottom w:val="single" w:sz="8" w:space="0" w:color="000000"/>
              <w:right w:val="single" w:sz="8" w:space="0" w:color="000000"/>
            </w:tcBorders>
            <w:vAlign w:val="center"/>
          </w:tcPr>
          <w:p w14:paraId="6958F59E" w14:textId="72848878" w:rsidR="000C061A" w:rsidRDefault="00000000">
            <w:pPr>
              <w:spacing w:after="0" w:line="259" w:lineRule="auto"/>
              <w:ind w:left="10" w:right="0" w:firstLine="0"/>
              <w:jc w:val="center"/>
            </w:pPr>
            <w:r>
              <w:rPr>
                <w:b/>
              </w:rPr>
              <w:t>500</w:t>
            </w:r>
            <w:r w:rsidR="005A0B31">
              <w:rPr>
                <w:b/>
              </w:rPr>
              <w:t>830145</w:t>
            </w:r>
          </w:p>
        </w:tc>
        <w:tc>
          <w:tcPr>
            <w:tcW w:w="1040" w:type="dxa"/>
            <w:tcBorders>
              <w:top w:val="single" w:sz="8" w:space="0" w:color="000000"/>
              <w:left w:val="single" w:sz="8" w:space="0" w:color="000000"/>
              <w:bottom w:val="single" w:sz="8" w:space="0" w:color="000000"/>
              <w:right w:val="single" w:sz="8" w:space="0" w:color="000000"/>
            </w:tcBorders>
            <w:vAlign w:val="center"/>
          </w:tcPr>
          <w:p w14:paraId="14D38B8A" w14:textId="3EEEDD13" w:rsidR="000C061A" w:rsidRDefault="005A0B31">
            <w:pPr>
              <w:spacing w:after="0" w:line="259" w:lineRule="auto"/>
              <w:ind w:left="15" w:right="0" w:firstLine="0"/>
              <w:jc w:val="center"/>
            </w:pPr>
            <w:r>
              <w:t>1</w:t>
            </w:r>
          </w:p>
        </w:tc>
        <w:tc>
          <w:tcPr>
            <w:tcW w:w="2460" w:type="dxa"/>
            <w:tcBorders>
              <w:top w:val="single" w:sz="8" w:space="0" w:color="000000"/>
              <w:left w:val="single" w:sz="8" w:space="0" w:color="000000"/>
              <w:bottom w:val="single" w:sz="8" w:space="0" w:color="000000"/>
              <w:right w:val="single" w:sz="8" w:space="0" w:color="000000"/>
            </w:tcBorders>
            <w:vAlign w:val="center"/>
          </w:tcPr>
          <w:p w14:paraId="129CD825" w14:textId="72C24A5B" w:rsidR="000C061A" w:rsidRDefault="005A0B31">
            <w:pPr>
              <w:spacing w:after="0" w:line="259" w:lineRule="auto"/>
              <w:ind w:left="13" w:right="0" w:firstLine="0"/>
              <w:jc w:val="center"/>
            </w:pPr>
            <w:r>
              <w:rPr>
                <w:noProof/>
              </w:rPr>
              <w:drawing>
                <wp:inline distT="0" distB="0" distL="0" distR="0" wp14:anchorId="22AB71A2" wp14:editId="29F285F9">
                  <wp:extent cx="1267102" cy="524449"/>
                  <wp:effectExtent l="0" t="0" r="3175" b="0"/>
                  <wp:docPr id="1" name="Picture 1"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072" cy="571621"/>
                          </a:xfrm>
                          <a:prstGeom prst="rect">
                            <a:avLst/>
                          </a:prstGeom>
                        </pic:spPr>
                      </pic:pic>
                    </a:graphicData>
                  </a:graphic>
                </wp:inline>
              </w:drawing>
            </w:r>
          </w:p>
        </w:tc>
      </w:tr>
      <w:tr w:rsidR="005A0B31" w14:paraId="723369E4" w14:textId="77777777">
        <w:trPr>
          <w:trHeight w:val="740"/>
        </w:trPr>
        <w:tc>
          <w:tcPr>
            <w:tcW w:w="2740" w:type="dxa"/>
            <w:tcBorders>
              <w:top w:val="single" w:sz="8" w:space="0" w:color="000000"/>
              <w:left w:val="single" w:sz="8" w:space="0" w:color="000000"/>
              <w:bottom w:val="single" w:sz="8" w:space="0" w:color="000000"/>
              <w:right w:val="single" w:sz="8" w:space="0" w:color="000000"/>
            </w:tcBorders>
            <w:vAlign w:val="center"/>
          </w:tcPr>
          <w:p w14:paraId="382355B7" w14:textId="0ECB3A8E" w:rsidR="000C061A" w:rsidRPr="00CC4836" w:rsidRDefault="005A0B31">
            <w:pPr>
              <w:spacing w:after="0" w:line="259" w:lineRule="auto"/>
              <w:ind w:left="3" w:right="0" w:firstLine="0"/>
              <w:jc w:val="center"/>
              <w:rPr>
                <w:b/>
                <w:bCs/>
              </w:rPr>
            </w:pPr>
            <w:r w:rsidRPr="00CC4836">
              <w:rPr>
                <w:b/>
                <w:bCs/>
              </w:rPr>
              <w:t>Das</w:t>
            </w:r>
          </w:p>
        </w:tc>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3E9C17BC" w14:textId="027728F6" w:rsidR="000C061A" w:rsidRPr="00CC4836" w:rsidRDefault="005A0B31">
            <w:pPr>
              <w:spacing w:after="0" w:line="259" w:lineRule="auto"/>
              <w:ind w:left="10" w:right="0" w:firstLine="0"/>
              <w:jc w:val="center"/>
              <w:rPr>
                <w:b/>
                <w:bCs/>
              </w:rPr>
            </w:pPr>
            <w:r w:rsidRPr="00CC4836">
              <w:rPr>
                <w:b/>
                <w:bCs/>
              </w:rPr>
              <w:t>Sanchit</w:t>
            </w:r>
          </w:p>
        </w:tc>
        <w:tc>
          <w:tcPr>
            <w:tcW w:w="1940" w:type="dxa"/>
            <w:tcBorders>
              <w:top w:val="single" w:sz="8" w:space="0" w:color="000000"/>
              <w:left w:val="single" w:sz="8" w:space="0" w:color="000000"/>
              <w:bottom w:val="single" w:sz="8" w:space="0" w:color="000000"/>
              <w:right w:val="single" w:sz="8" w:space="0" w:color="000000"/>
            </w:tcBorders>
            <w:vAlign w:val="center"/>
          </w:tcPr>
          <w:p w14:paraId="0547615D" w14:textId="779DDC88" w:rsidR="000C061A" w:rsidRDefault="000C061A">
            <w:pPr>
              <w:spacing w:after="0" w:line="259" w:lineRule="auto"/>
              <w:ind w:left="10" w:right="0" w:firstLine="0"/>
              <w:jc w:val="center"/>
            </w:pPr>
          </w:p>
        </w:tc>
        <w:tc>
          <w:tcPr>
            <w:tcW w:w="1040" w:type="dxa"/>
            <w:tcBorders>
              <w:top w:val="single" w:sz="8" w:space="0" w:color="000000"/>
              <w:left w:val="single" w:sz="8" w:space="0" w:color="000000"/>
              <w:bottom w:val="single" w:sz="8" w:space="0" w:color="000000"/>
              <w:right w:val="single" w:sz="8" w:space="0" w:color="000000"/>
            </w:tcBorders>
            <w:vAlign w:val="center"/>
          </w:tcPr>
          <w:p w14:paraId="1E6EED00" w14:textId="1A864003" w:rsidR="000C061A" w:rsidRDefault="005A0B31">
            <w:pPr>
              <w:spacing w:after="0" w:line="259" w:lineRule="auto"/>
              <w:ind w:left="15" w:right="0" w:firstLine="0"/>
              <w:jc w:val="center"/>
            </w:pPr>
            <w:r>
              <w:t>1</w:t>
            </w:r>
          </w:p>
        </w:tc>
        <w:tc>
          <w:tcPr>
            <w:tcW w:w="2460" w:type="dxa"/>
            <w:tcBorders>
              <w:top w:val="single" w:sz="8" w:space="0" w:color="000000"/>
              <w:left w:val="single" w:sz="8" w:space="0" w:color="000000"/>
              <w:bottom w:val="single" w:sz="8" w:space="0" w:color="000000"/>
              <w:right w:val="single" w:sz="8" w:space="0" w:color="000000"/>
            </w:tcBorders>
            <w:vAlign w:val="center"/>
          </w:tcPr>
          <w:p w14:paraId="2086E607" w14:textId="16B6F731" w:rsidR="000C061A" w:rsidRDefault="000C061A">
            <w:pPr>
              <w:spacing w:after="0" w:line="259" w:lineRule="auto"/>
              <w:ind w:left="13" w:right="0" w:firstLine="0"/>
              <w:jc w:val="center"/>
            </w:pPr>
          </w:p>
        </w:tc>
      </w:tr>
      <w:tr w:rsidR="005A0B31" w14:paraId="4ACB5295" w14:textId="77777777">
        <w:trPr>
          <w:trHeight w:val="720"/>
        </w:trPr>
        <w:tc>
          <w:tcPr>
            <w:tcW w:w="2740" w:type="dxa"/>
            <w:tcBorders>
              <w:top w:val="single" w:sz="8" w:space="0" w:color="000000"/>
              <w:left w:val="single" w:sz="8" w:space="0" w:color="000000"/>
              <w:bottom w:val="single" w:sz="8" w:space="0" w:color="000000"/>
              <w:right w:val="single" w:sz="8" w:space="0" w:color="000000"/>
            </w:tcBorders>
            <w:vAlign w:val="center"/>
          </w:tcPr>
          <w:p w14:paraId="39723761" w14:textId="3FB3D8D5" w:rsidR="000C061A" w:rsidRPr="00CC4836" w:rsidRDefault="00CC4836">
            <w:pPr>
              <w:spacing w:after="0" w:line="259" w:lineRule="auto"/>
              <w:ind w:left="3" w:right="0" w:firstLine="0"/>
              <w:jc w:val="center"/>
              <w:rPr>
                <w:b/>
                <w:bCs/>
              </w:rPr>
            </w:pPr>
            <w:proofErr w:type="spellStart"/>
            <w:r w:rsidRPr="00CC4836">
              <w:rPr>
                <w:b/>
                <w:bCs/>
              </w:rPr>
              <w:t>Nadeswaran</w:t>
            </w:r>
            <w:proofErr w:type="spellEnd"/>
          </w:p>
        </w:tc>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6DC35F46" w14:textId="12E6AA25" w:rsidR="000C061A" w:rsidRPr="00CC4836" w:rsidRDefault="00CC4836">
            <w:pPr>
              <w:spacing w:after="0" w:line="259" w:lineRule="auto"/>
              <w:ind w:left="10" w:right="0" w:firstLine="0"/>
              <w:jc w:val="center"/>
              <w:rPr>
                <w:b/>
                <w:bCs/>
              </w:rPr>
            </w:pPr>
            <w:proofErr w:type="spellStart"/>
            <w:r w:rsidRPr="00CC4836">
              <w:rPr>
                <w:b/>
                <w:bCs/>
              </w:rPr>
              <w:t>Thiveyan</w:t>
            </w:r>
            <w:proofErr w:type="spellEnd"/>
          </w:p>
        </w:tc>
        <w:tc>
          <w:tcPr>
            <w:tcW w:w="1940" w:type="dxa"/>
            <w:tcBorders>
              <w:top w:val="single" w:sz="8" w:space="0" w:color="000000"/>
              <w:left w:val="single" w:sz="8" w:space="0" w:color="000000"/>
              <w:bottom w:val="single" w:sz="8" w:space="0" w:color="000000"/>
              <w:right w:val="single" w:sz="8" w:space="0" w:color="000000"/>
            </w:tcBorders>
            <w:vAlign w:val="center"/>
          </w:tcPr>
          <w:p w14:paraId="7B2AF4DD" w14:textId="027BA8B4" w:rsidR="000C061A" w:rsidRDefault="000C061A">
            <w:pPr>
              <w:spacing w:after="0" w:line="259" w:lineRule="auto"/>
              <w:ind w:left="10" w:right="0" w:firstLine="0"/>
              <w:jc w:val="center"/>
            </w:pPr>
          </w:p>
        </w:tc>
        <w:tc>
          <w:tcPr>
            <w:tcW w:w="1040" w:type="dxa"/>
            <w:tcBorders>
              <w:top w:val="single" w:sz="8" w:space="0" w:color="000000"/>
              <w:left w:val="single" w:sz="8" w:space="0" w:color="000000"/>
              <w:bottom w:val="single" w:sz="8" w:space="0" w:color="000000"/>
              <w:right w:val="single" w:sz="8" w:space="0" w:color="000000"/>
            </w:tcBorders>
            <w:vAlign w:val="center"/>
          </w:tcPr>
          <w:p w14:paraId="3A00CCFA" w14:textId="138056FD" w:rsidR="000C061A" w:rsidRDefault="005A0B31">
            <w:pPr>
              <w:spacing w:after="0" w:line="259" w:lineRule="auto"/>
              <w:ind w:left="15" w:right="0" w:firstLine="0"/>
              <w:jc w:val="center"/>
            </w:pPr>
            <w:r>
              <w:t>1</w:t>
            </w:r>
          </w:p>
        </w:tc>
        <w:tc>
          <w:tcPr>
            <w:tcW w:w="2460" w:type="dxa"/>
            <w:tcBorders>
              <w:top w:val="single" w:sz="8" w:space="0" w:color="000000"/>
              <w:left w:val="single" w:sz="8" w:space="0" w:color="000000"/>
              <w:bottom w:val="single" w:sz="8" w:space="0" w:color="000000"/>
              <w:right w:val="single" w:sz="8" w:space="0" w:color="000000"/>
            </w:tcBorders>
            <w:vAlign w:val="center"/>
          </w:tcPr>
          <w:p w14:paraId="4BC4750D" w14:textId="0435D32B" w:rsidR="000C061A" w:rsidRDefault="000C061A">
            <w:pPr>
              <w:spacing w:after="0" w:line="259" w:lineRule="auto"/>
              <w:ind w:left="13" w:right="0" w:firstLine="0"/>
              <w:jc w:val="center"/>
            </w:pPr>
          </w:p>
        </w:tc>
      </w:tr>
      <w:tr w:rsidR="005A0B31" w14:paraId="6AF0E5A8" w14:textId="77777777">
        <w:trPr>
          <w:trHeight w:val="740"/>
        </w:trPr>
        <w:tc>
          <w:tcPr>
            <w:tcW w:w="2740" w:type="dxa"/>
            <w:tcBorders>
              <w:top w:val="single" w:sz="8" w:space="0" w:color="000000"/>
              <w:left w:val="single" w:sz="8" w:space="0" w:color="000000"/>
              <w:bottom w:val="single" w:sz="8" w:space="0" w:color="000000"/>
              <w:right w:val="single" w:sz="8" w:space="0" w:color="000000"/>
            </w:tcBorders>
            <w:vAlign w:val="center"/>
          </w:tcPr>
          <w:p w14:paraId="752BF651" w14:textId="5BFA8EEB" w:rsidR="000C061A" w:rsidRPr="00CC4836" w:rsidRDefault="00CC4836">
            <w:pPr>
              <w:spacing w:after="0" w:line="259" w:lineRule="auto"/>
              <w:ind w:left="3" w:right="0" w:firstLine="0"/>
              <w:jc w:val="center"/>
              <w:rPr>
                <w:b/>
                <w:bCs/>
              </w:rPr>
            </w:pPr>
            <w:proofErr w:type="spellStart"/>
            <w:r w:rsidRPr="00CC4836">
              <w:rPr>
                <w:b/>
                <w:bCs/>
              </w:rPr>
              <w:t>Chaudari</w:t>
            </w:r>
            <w:proofErr w:type="spellEnd"/>
          </w:p>
        </w:tc>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3295799D" w14:textId="67257B08" w:rsidR="000C061A" w:rsidRPr="00CC4836" w:rsidRDefault="00CC4836">
            <w:pPr>
              <w:spacing w:after="0" w:line="259" w:lineRule="auto"/>
              <w:ind w:left="10" w:right="0" w:firstLine="0"/>
              <w:jc w:val="center"/>
              <w:rPr>
                <w:b/>
                <w:bCs/>
              </w:rPr>
            </w:pPr>
            <w:proofErr w:type="spellStart"/>
            <w:r w:rsidRPr="00CC4836">
              <w:rPr>
                <w:b/>
                <w:bCs/>
              </w:rPr>
              <w:t>Kartike</w:t>
            </w:r>
            <w:proofErr w:type="spellEnd"/>
          </w:p>
        </w:tc>
        <w:tc>
          <w:tcPr>
            <w:tcW w:w="1940" w:type="dxa"/>
            <w:tcBorders>
              <w:top w:val="single" w:sz="8" w:space="0" w:color="000000"/>
              <w:left w:val="single" w:sz="8" w:space="0" w:color="000000"/>
              <w:bottom w:val="single" w:sz="8" w:space="0" w:color="000000"/>
              <w:right w:val="single" w:sz="8" w:space="0" w:color="000000"/>
            </w:tcBorders>
            <w:vAlign w:val="center"/>
          </w:tcPr>
          <w:p w14:paraId="2B673D00" w14:textId="5D03C340" w:rsidR="000C061A" w:rsidRDefault="000C061A">
            <w:pPr>
              <w:spacing w:after="0" w:line="259" w:lineRule="auto"/>
              <w:ind w:left="10" w:right="0" w:firstLine="0"/>
              <w:jc w:val="center"/>
            </w:pPr>
          </w:p>
        </w:tc>
        <w:tc>
          <w:tcPr>
            <w:tcW w:w="1040" w:type="dxa"/>
            <w:tcBorders>
              <w:top w:val="single" w:sz="8" w:space="0" w:color="000000"/>
              <w:left w:val="single" w:sz="8" w:space="0" w:color="000000"/>
              <w:bottom w:val="single" w:sz="8" w:space="0" w:color="000000"/>
              <w:right w:val="single" w:sz="8" w:space="0" w:color="000000"/>
            </w:tcBorders>
            <w:vAlign w:val="center"/>
          </w:tcPr>
          <w:p w14:paraId="329BEEFC" w14:textId="3A2DA9B4" w:rsidR="000C061A" w:rsidRDefault="005A0B31">
            <w:pPr>
              <w:spacing w:after="0" w:line="259" w:lineRule="auto"/>
              <w:ind w:left="15" w:right="0" w:firstLine="0"/>
              <w:jc w:val="center"/>
            </w:pPr>
            <w:r>
              <w:t>1</w:t>
            </w:r>
          </w:p>
        </w:tc>
        <w:tc>
          <w:tcPr>
            <w:tcW w:w="2460" w:type="dxa"/>
            <w:tcBorders>
              <w:top w:val="single" w:sz="8" w:space="0" w:color="000000"/>
              <w:left w:val="single" w:sz="8" w:space="0" w:color="000000"/>
              <w:bottom w:val="single" w:sz="8" w:space="0" w:color="000000"/>
              <w:right w:val="single" w:sz="8" w:space="0" w:color="000000"/>
            </w:tcBorders>
            <w:vAlign w:val="center"/>
          </w:tcPr>
          <w:p w14:paraId="232C060D" w14:textId="1FF2CD39" w:rsidR="000C061A" w:rsidRDefault="000C061A">
            <w:pPr>
              <w:spacing w:after="0" w:line="259" w:lineRule="auto"/>
              <w:ind w:left="13" w:right="0" w:firstLine="0"/>
              <w:jc w:val="center"/>
            </w:pPr>
          </w:p>
        </w:tc>
      </w:tr>
      <w:tr w:rsidR="005A0B31" w14:paraId="6CC26DB7" w14:textId="77777777">
        <w:trPr>
          <w:trHeight w:val="740"/>
        </w:trPr>
        <w:tc>
          <w:tcPr>
            <w:tcW w:w="2740" w:type="dxa"/>
            <w:tcBorders>
              <w:top w:val="single" w:sz="8" w:space="0" w:color="000000"/>
              <w:left w:val="single" w:sz="8" w:space="0" w:color="000000"/>
              <w:bottom w:val="single" w:sz="8" w:space="0" w:color="000000"/>
              <w:right w:val="single" w:sz="8" w:space="0" w:color="000000"/>
            </w:tcBorders>
            <w:vAlign w:val="center"/>
          </w:tcPr>
          <w:p w14:paraId="048E45EB" w14:textId="7857B138" w:rsidR="005A0B31" w:rsidRPr="00CC4836" w:rsidRDefault="00CC4836">
            <w:pPr>
              <w:spacing w:after="0" w:line="259" w:lineRule="auto"/>
              <w:ind w:left="3" w:right="0" w:firstLine="0"/>
              <w:jc w:val="center"/>
              <w:rPr>
                <w:b/>
                <w:bCs/>
              </w:rPr>
            </w:pPr>
            <w:proofErr w:type="spellStart"/>
            <w:r w:rsidRPr="00CC4836">
              <w:rPr>
                <w:b/>
                <w:bCs/>
              </w:rPr>
              <w:t>Umaipalan</w:t>
            </w:r>
            <w:proofErr w:type="spellEnd"/>
          </w:p>
        </w:tc>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611CE956" w14:textId="79A79452" w:rsidR="005A0B31" w:rsidRPr="00CC4836" w:rsidRDefault="00CC4836">
            <w:pPr>
              <w:spacing w:after="0" w:line="259" w:lineRule="auto"/>
              <w:ind w:left="10" w:right="0" w:firstLine="0"/>
              <w:jc w:val="center"/>
              <w:rPr>
                <w:b/>
                <w:bCs/>
              </w:rPr>
            </w:pPr>
            <w:proofErr w:type="spellStart"/>
            <w:r w:rsidRPr="00CC4836">
              <w:rPr>
                <w:b/>
                <w:bCs/>
              </w:rPr>
              <w:t>Sharangan</w:t>
            </w:r>
            <w:proofErr w:type="spellEnd"/>
          </w:p>
        </w:tc>
        <w:tc>
          <w:tcPr>
            <w:tcW w:w="1940" w:type="dxa"/>
            <w:tcBorders>
              <w:top w:val="single" w:sz="8" w:space="0" w:color="000000"/>
              <w:left w:val="single" w:sz="8" w:space="0" w:color="000000"/>
              <w:bottom w:val="single" w:sz="8" w:space="0" w:color="000000"/>
              <w:right w:val="single" w:sz="8" w:space="0" w:color="000000"/>
            </w:tcBorders>
            <w:vAlign w:val="center"/>
          </w:tcPr>
          <w:p w14:paraId="2D308573" w14:textId="77777777" w:rsidR="005A0B31" w:rsidRDefault="005A0B31">
            <w:pPr>
              <w:spacing w:after="0" w:line="259" w:lineRule="auto"/>
              <w:ind w:left="10" w:right="0" w:firstLine="0"/>
              <w:jc w:val="center"/>
              <w:rPr>
                <w:b/>
              </w:rPr>
            </w:pPr>
          </w:p>
        </w:tc>
        <w:tc>
          <w:tcPr>
            <w:tcW w:w="1040" w:type="dxa"/>
            <w:tcBorders>
              <w:top w:val="single" w:sz="8" w:space="0" w:color="000000"/>
              <w:left w:val="single" w:sz="8" w:space="0" w:color="000000"/>
              <w:bottom w:val="single" w:sz="8" w:space="0" w:color="000000"/>
              <w:right w:val="single" w:sz="8" w:space="0" w:color="000000"/>
            </w:tcBorders>
            <w:vAlign w:val="center"/>
          </w:tcPr>
          <w:p w14:paraId="397C5442" w14:textId="40B7CAD0" w:rsidR="005A0B31" w:rsidRDefault="005A0B31">
            <w:pPr>
              <w:spacing w:after="0" w:line="259" w:lineRule="auto"/>
              <w:ind w:left="15" w:right="0" w:firstLine="0"/>
              <w:jc w:val="center"/>
            </w:pPr>
            <w:r>
              <w:t>1</w:t>
            </w:r>
          </w:p>
        </w:tc>
        <w:tc>
          <w:tcPr>
            <w:tcW w:w="2460" w:type="dxa"/>
            <w:tcBorders>
              <w:top w:val="single" w:sz="8" w:space="0" w:color="000000"/>
              <w:left w:val="single" w:sz="8" w:space="0" w:color="000000"/>
              <w:bottom w:val="single" w:sz="8" w:space="0" w:color="000000"/>
              <w:right w:val="single" w:sz="8" w:space="0" w:color="000000"/>
            </w:tcBorders>
            <w:vAlign w:val="center"/>
          </w:tcPr>
          <w:p w14:paraId="71B94CC1" w14:textId="77777777" w:rsidR="005A0B31" w:rsidRDefault="005A0B31">
            <w:pPr>
              <w:spacing w:after="0" w:line="259" w:lineRule="auto"/>
              <w:ind w:left="13" w:right="0" w:firstLine="0"/>
              <w:jc w:val="center"/>
              <w:rPr>
                <w:b/>
              </w:rPr>
            </w:pPr>
          </w:p>
        </w:tc>
      </w:tr>
    </w:tbl>
    <w:p w14:paraId="36A73C11" w14:textId="77777777" w:rsidR="000C061A" w:rsidRPr="005A0B31" w:rsidRDefault="00000000">
      <w:pPr>
        <w:spacing w:after="0" w:line="310" w:lineRule="auto"/>
        <w:ind w:left="0" w:right="0" w:firstLine="0"/>
        <w:rPr>
          <w:sz w:val="10"/>
          <w:szCs w:val="10"/>
        </w:rPr>
      </w:pPr>
      <w:r w:rsidRPr="005A0B31">
        <w:rPr>
          <w:rFonts w:ascii="Arial" w:eastAsia="Arial" w:hAnsi="Arial" w:cs="Arial"/>
          <w:sz w:val="10"/>
          <w:szCs w:val="10"/>
        </w:rPr>
        <w:t xml:space="preserve">*By signing </w:t>
      </w:r>
      <w:proofErr w:type="gramStart"/>
      <w:r w:rsidRPr="005A0B31">
        <w:rPr>
          <w:rFonts w:ascii="Arial" w:eastAsia="Arial" w:hAnsi="Arial" w:cs="Arial"/>
          <w:sz w:val="10"/>
          <w:szCs w:val="10"/>
        </w:rPr>
        <w:t>above</w:t>
      </w:r>
      <w:proofErr w:type="gramEnd"/>
      <w:r w:rsidRPr="005A0B31">
        <w:rPr>
          <w:rFonts w:ascii="Arial" w:eastAsia="Arial" w:hAnsi="Arial" w:cs="Arial"/>
          <w:sz w:val="10"/>
          <w:szCs w:val="10"/>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w:t>
      </w:r>
    </w:p>
    <w:p w14:paraId="48B83084" w14:textId="77777777" w:rsidR="000C061A" w:rsidRPr="005A0B31" w:rsidRDefault="00000000">
      <w:pPr>
        <w:spacing w:after="0" w:line="259" w:lineRule="auto"/>
        <w:ind w:left="0" w:right="0" w:firstLine="0"/>
        <w:rPr>
          <w:sz w:val="10"/>
          <w:szCs w:val="10"/>
        </w:rPr>
      </w:pPr>
      <w:r w:rsidRPr="005A0B31">
        <w:rPr>
          <w:rFonts w:ascii="Arial" w:eastAsia="Arial" w:hAnsi="Arial" w:cs="Arial"/>
          <w:sz w:val="10"/>
          <w:szCs w:val="10"/>
        </w:rPr>
        <w:t xml:space="preserve">Conduct, which can be found online at: </w:t>
      </w:r>
      <w:hyperlink r:id="rId7">
        <w:r w:rsidRPr="005A0B31">
          <w:rPr>
            <w:rFonts w:ascii="Arial" w:eastAsia="Arial" w:hAnsi="Arial" w:cs="Arial"/>
            <w:color w:val="1154CC"/>
            <w:sz w:val="10"/>
            <w:szCs w:val="10"/>
            <w:u w:val="single" w:color="1154CC"/>
          </w:rPr>
          <w:t>http://www.ryerson.ca/senate/current/pol60.pd</w:t>
        </w:r>
      </w:hyperlink>
      <w:hyperlink r:id="rId8">
        <w:r w:rsidRPr="005A0B31">
          <w:rPr>
            <w:rFonts w:ascii="Arial" w:eastAsia="Arial" w:hAnsi="Arial" w:cs="Arial"/>
            <w:color w:val="1154CC"/>
            <w:sz w:val="10"/>
            <w:szCs w:val="10"/>
          </w:rPr>
          <w:t>f</w:t>
        </w:r>
      </w:hyperlink>
    </w:p>
    <w:p w14:paraId="5D2A17B6" w14:textId="7AC5F6F3" w:rsidR="000C061A" w:rsidRDefault="00000000">
      <w:pPr>
        <w:pStyle w:val="Heading1"/>
        <w:ind w:left="715"/>
      </w:pPr>
      <w:r>
        <w:lastRenderedPageBreak/>
        <w:t>Use-Case Description</w:t>
      </w:r>
    </w:p>
    <w:p w14:paraId="32DC8034" w14:textId="77777777" w:rsidR="000C061A" w:rsidRDefault="00000000">
      <w:pPr>
        <w:spacing w:after="104"/>
        <w:ind w:left="893" w:right="734"/>
      </w:pPr>
      <w:r>
        <w:t>A use case represents a class of functionality provided by the system. A textual representation of the use case can be described in 7 parts as follows:</w:t>
      </w:r>
    </w:p>
    <w:p w14:paraId="693998A7" w14:textId="77777777" w:rsidR="005A0B31" w:rsidRDefault="00000000">
      <w:pPr>
        <w:ind w:left="893" w:right="5145"/>
      </w:pPr>
      <w:r>
        <w:t>1.</w:t>
      </w:r>
      <w:r>
        <w:tab/>
      </w:r>
      <w:r>
        <w:rPr>
          <w:u w:val="single" w:color="000000"/>
        </w:rPr>
        <w:t xml:space="preserve">Unique Name: </w:t>
      </w:r>
      <w:proofErr w:type="spellStart"/>
      <w:r>
        <w:t>BookStoreApplication</w:t>
      </w:r>
      <w:proofErr w:type="spellEnd"/>
      <w:r>
        <w:t xml:space="preserve"> </w:t>
      </w:r>
    </w:p>
    <w:p w14:paraId="502F119F" w14:textId="3E3C5269" w:rsidR="000C061A" w:rsidRDefault="00000000">
      <w:pPr>
        <w:ind w:left="893" w:right="5145"/>
      </w:pPr>
      <w:r>
        <w:t>2.</w:t>
      </w:r>
      <w:r>
        <w:tab/>
      </w:r>
      <w:r>
        <w:rPr>
          <w:u w:val="single" w:color="000000"/>
        </w:rPr>
        <w:t xml:space="preserve">Participating Actors: </w:t>
      </w:r>
      <w:r>
        <w:t>Owner and</w:t>
      </w:r>
      <w:r w:rsidR="005A0B31">
        <w:t xml:space="preserve"> </w:t>
      </w:r>
      <w:r>
        <w:t>Customer</w:t>
      </w:r>
    </w:p>
    <w:p w14:paraId="38C3EC96" w14:textId="49F6BD45" w:rsidR="000C061A" w:rsidRDefault="005A0B31">
      <w:pPr>
        <w:numPr>
          <w:ilvl w:val="0"/>
          <w:numId w:val="1"/>
        </w:numPr>
        <w:spacing w:after="139" w:line="259" w:lineRule="auto"/>
        <w:ind w:right="734" w:hanging="542"/>
      </w:pPr>
      <w:r>
        <w:rPr>
          <w:u w:val="single" w:color="000000"/>
        </w:rPr>
        <w:t xml:space="preserve"> </w:t>
      </w:r>
      <w:r w:rsidR="00000000">
        <w:rPr>
          <w:u w:val="single" w:color="000000"/>
        </w:rPr>
        <w:t>Flow of Events:</w:t>
      </w:r>
    </w:p>
    <w:p w14:paraId="4F57F894" w14:textId="60557501" w:rsidR="000C061A" w:rsidRDefault="00000000">
      <w:pPr>
        <w:numPr>
          <w:ilvl w:val="1"/>
          <w:numId w:val="1"/>
        </w:numPr>
        <w:ind w:right="734" w:hanging="364"/>
      </w:pPr>
      <w:r>
        <w:t xml:space="preserve">To add a new row for a book into the book </w:t>
      </w:r>
      <w:r w:rsidR="00CC4836">
        <w:t>table,</w:t>
      </w:r>
      <w:r>
        <w:t xml:space="preserve"> the owner enters the title and price of the book by clicking the [Add] button. The owner deletes a book from the book table by selecting the specific row and clicking the [Delete] button.</w:t>
      </w:r>
    </w:p>
    <w:p w14:paraId="7CE8278B" w14:textId="77777777" w:rsidR="000C061A" w:rsidRDefault="00000000">
      <w:pPr>
        <w:numPr>
          <w:ilvl w:val="1"/>
          <w:numId w:val="1"/>
        </w:numPr>
        <w:ind w:right="734" w:hanging="364"/>
      </w:pPr>
      <w:r>
        <w:t>To add a new customer into the customer table, the owner enters the customer’s username, password by clicking on the [Add] button. The owner deletes the customer from the customer table by selecting the corresponding row and clicking the [Delete] button.</w:t>
      </w:r>
    </w:p>
    <w:p w14:paraId="71420145" w14:textId="7AC5399B" w:rsidR="000C061A" w:rsidRDefault="00000000">
      <w:pPr>
        <w:numPr>
          <w:ilvl w:val="1"/>
          <w:numId w:val="1"/>
        </w:numPr>
        <w:ind w:right="734" w:hanging="364"/>
      </w:pPr>
      <w:r>
        <w:t xml:space="preserve">To buy one or more books, the customer will select the checkboxes present on the corresponding row(s) of the book(s) and click [Buy] or [Redeem and Buy]. If the customer chooses to redeem their points they will simply click [Redeem and Buy], for which 1 CAD will be deducted from the total cost for every 100 points redeemed. If the customer chooses to simply buy a book without redeeming any points, they will </w:t>
      </w:r>
      <w:r w:rsidR="00CC4836">
        <w:t>click [</w:t>
      </w:r>
      <w:r>
        <w:t>Buy].</w:t>
      </w:r>
    </w:p>
    <w:p w14:paraId="0C37A4FD" w14:textId="77777777" w:rsidR="000C061A" w:rsidRDefault="00000000">
      <w:pPr>
        <w:numPr>
          <w:ilvl w:val="1"/>
          <w:numId w:val="1"/>
        </w:numPr>
        <w:ind w:right="734" w:hanging="364"/>
      </w:pPr>
      <w:r>
        <w:t>After either [Buy] or [Redeem and Buy] is clicked, the total transaction cost is calculated. If the transaction was made without redeeming points, the new points are updated such that for every 1 CAD spent, the customer receives 10 points. Depending on the points the customer has, the status is updated to either Silver or Gold.</w:t>
      </w:r>
    </w:p>
    <w:p w14:paraId="4DC12732" w14:textId="77777777" w:rsidR="000C061A" w:rsidRDefault="00000000">
      <w:pPr>
        <w:numPr>
          <w:ilvl w:val="0"/>
          <w:numId w:val="1"/>
        </w:numPr>
        <w:ind w:right="734" w:hanging="542"/>
      </w:pPr>
      <w:r>
        <w:rPr>
          <w:u w:val="single" w:color="000000"/>
        </w:rPr>
        <w:t xml:space="preserve">Entry Condition: </w:t>
      </w:r>
      <w:r>
        <w:t>This use case starts when the Owner and Customer are logged in to the system.</w:t>
      </w:r>
    </w:p>
    <w:p w14:paraId="0609863B" w14:textId="77777777" w:rsidR="000C061A" w:rsidRDefault="00000000">
      <w:pPr>
        <w:numPr>
          <w:ilvl w:val="0"/>
          <w:numId w:val="1"/>
        </w:numPr>
        <w:ind w:right="734" w:hanging="542"/>
      </w:pPr>
      <w:r>
        <w:rPr>
          <w:u w:val="single" w:color="000000"/>
        </w:rPr>
        <w:t xml:space="preserve">Exit Condition: </w:t>
      </w:r>
      <w:r>
        <w:t>The use case terminates when the Owner and Customer are logged out of the system.</w:t>
      </w:r>
    </w:p>
    <w:p w14:paraId="366F297A" w14:textId="77777777" w:rsidR="000C061A" w:rsidRDefault="00000000">
      <w:pPr>
        <w:numPr>
          <w:ilvl w:val="0"/>
          <w:numId w:val="1"/>
        </w:numPr>
        <w:ind w:right="734" w:hanging="542"/>
      </w:pPr>
      <w:r>
        <w:rPr>
          <w:u w:val="single" w:color="000000"/>
        </w:rPr>
        <w:lastRenderedPageBreak/>
        <w:t xml:space="preserve">Exceptions: </w:t>
      </w:r>
      <w:r>
        <w:t>First exception would be when an incorrect username and/or password is entered. If this happens, it will print “invalid</w:t>
      </w:r>
      <w:proofErr w:type="gramStart"/>
      <w:r>
        <w:t>”</w:t>
      </w:r>
      <w:proofErr w:type="gramEnd"/>
      <w:r>
        <w:t xml:space="preserve"> and an exception should be thrown. If the username or password does not exist, the User is notified immediately. Next, if any sort of error occurs at runtime and if any connection is lost between the admin and user or customer and User, that would be an exception and it should be thrown.</w:t>
      </w:r>
    </w:p>
    <w:p w14:paraId="6196EEF5" w14:textId="77777777" w:rsidR="000C061A" w:rsidRDefault="00000000">
      <w:pPr>
        <w:numPr>
          <w:ilvl w:val="0"/>
          <w:numId w:val="1"/>
        </w:numPr>
        <w:spacing w:after="86"/>
        <w:ind w:right="734" w:hanging="542"/>
      </w:pPr>
      <w:r>
        <w:rPr>
          <w:u w:val="single" w:color="000000"/>
        </w:rPr>
        <w:t xml:space="preserve">Special Requirements: </w:t>
      </w:r>
      <w:r>
        <w:t>It is assumed that there is one copy of each book. After a customer purchases a book, the book should be deleted from the book table.</w:t>
      </w:r>
    </w:p>
    <w:p w14:paraId="765A0B56" w14:textId="77777777" w:rsidR="000C061A" w:rsidRDefault="00000000">
      <w:pPr>
        <w:pStyle w:val="Heading1"/>
        <w:ind w:left="850"/>
      </w:pPr>
      <w:r>
        <w:t>Rationale Behind Using the State Design Pattern</w:t>
      </w:r>
    </w:p>
    <w:p w14:paraId="7771D661" w14:textId="1384C47D" w:rsidR="000C061A" w:rsidRDefault="00000000">
      <w:pPr>
        <w:spacing w:after="102"/>
        <w:ind w:left="893" w:right="734"/>
      </w:pPr>
      <w:r>
        <w:t xml:space="preserve">While designing and implementing the bookstore application, the state design pattern was used. The state design pattern is used when the behaviour of a class or method is dependent on a state. This change must occur at runtime. </w:t>
      </w:r>
      <w:r w:rsidR="00CC4836">
        <w:t>Also,</w:t>
      </w:r>
      <w:r>
        <w:t xml:space="preserve"> when states are changed, the current class is not affected, meaning the state object would make the state change, but the current state or class won’t change itself.</w:t>
      </w:r>
    </w:p>
    <w:p w14:paraId="653A360E" w14:textId="386115BC" w:rsidR="000C061A" w:rsidRDefault="00000000">
      <w:pPr>
        <w:ind w:left="893" w:right="734"/>
      </w:pPr>
      <w:r>
        <w:t xml:space="preserve">The current application will be in one of two states as a User: Owner and Customer. The owner state will have different functionalities compared to the customer state. While implementing the state pattern, each state was implemented in a separate class. Based on the general diagram of a state machine, the User class would be the ‘client’, the GUI would be the ‘Context’, and there would be two states as mentioned above that would each have multiple sub-states. The first state would be the Admin. This state has three of its own sub-states: Books, </w:t>
      </w:r>
      <w:r w:rsidR="005A0B31">
        <w:t>customers,</w:t>
      </w:r>
      <w:r>
        <w:t xml:space="preserve"> and logout. If the state books is clicked, it will go to the list of books; if the state customers is clicked, it will go to the list of customers, and finally if the logout state is clicked, it will logout and go back to the original login screen. Similarly, for the state ‘customers’, it has three other states: the buy state which would take you to another window showing the total cost and status; the redeem and buy state which would again take you to another window and show the cost and status; and </w:t>
      </w:r>
      <w:r w:rsidR="005A0B31">
        <w:t>finally,</w:t>
      </w:r>
      <w:r>
        <w:t xml:space="preserve"> the logout state which will log the customer out of the application.</w:t>
      </w:r>
    </w:p>
    <w:sectPr w:rsidR="000C061A">
      <w:pgSz w:w="12240" w:h="15840"/>
      <w:pgMar w:top="770" w:right="841" w:bottom="14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B3B"/>
    <w:multiLevelType w:val="multilevel"/>
    <w:tmpl w:val="C694C922"/>
    <w:lvl w:ilvl="0">
      <w:start w:val="3"/>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6879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1A"/>
    <w:rsid w:val="000C061A"/>
    <w:rsid w:val="005A0B31"/>
    <w:rsid w:val="00623CA5"/>
    <w:rsid w:val="00CC4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D03B8B"/>
  <w15:docId w15:val="{57F1DE04-86E4-F64F-AB58-EB481150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66" w:lineRule="auto"/>
      <w:ind w:left="850" w:right="51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34" w:line="259" w:lineRule="auto"/>
      <w:ind w:left="73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yerson.ca/senate/current/pol60.pdf" TargetMode="External"/><Relationship Id="rId3" Type="http://schemas.openxmlformats.org/officeDocument/2006/relationships/settings" Target="settings.xml"/><Relationship Id="rId7" Type="http://schemas.openxmlformats.org/officeDocument/2006/relationships/hyperlink" Target="http://www.ryerson.ca/senate/current/pol6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report.docx</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dc:subject/>
  <dc:creator>Vicknesh Suresh</dc:creator>
  <cp:keywords/>
  <cp:lastModifiedBy>Vicknesh Suresh</cp:lastModifiedBy>
  <cp:revision>2</cp:revision>
  <dcterms:created xsi:type="dcterms:W3CDTF">2023-04-02T01:20:00Z</dcterms:created>
  <dcterms:modified xsi:type="dcterms:W3CDTF">2023-04-02T01:20:00Z</dcterms:modified>
</cp:coreProperties>
</file>