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60"/>
        <w:jc w:val="center"/>
      </w:pPr>
      <w:r>
        <w:rPr>
          <w:rFonts w:ascii="Arial" w:cs="Arial" w:eastAsia="Arial" w:hAnsi="Arial"/>
          <w:b/>
          <w:bCs/>
          <w:color w:val="1F4E79"/>
          <w:sz w:val="52"/>
          <w:szCs w:val="52"/>
        </w:rPr>
        <w:t xml:space="preserve">MÔ TẢ KHÁI NIỆM MVP</w:t>
      </w:r>
    </w:p>
    <w:p>
      <w:pPr>
        <w:spacing w:before="0" w:after="80"/>
        <w:jc w:val="center"/>
      </w:pPr>
      <w:r>
        <w:rPr>
          <w:rFonts w:ascii="Arial" w:cs="Arial" w:eastAsia="Arial" w:hAnsi="Arial"/>
          <w:b/>
          <w:bCs/>
          <w:color w:val="2E75B6"/>
          <w:sz w:val="36"/>
          <w:szCs w:val="36"/>
        </w:rPr>
        <w:t xml:space="preserve">AI Voice Mock Interview</w:t>
      </w:r>
    </w:p>
    <w:p>
      <w:pPr>
        <w:spacing w:before="0" w:after="400"/>
        <w:jc w:val="center"/>
      </w:pPr>
      <w:r>
        <w:rPr>
          <w:rFonts w:ascii="Arial" w:cs="Arial" w:eastAsia="Arial" w:hAnsi="Arial"/>
          <w:color w:val="888888"/>
          <w:sz w:val="20"/>
          <w:szCs w:val="20"/>
        </w:rPr>
        <w:t xml:space="preserve">Phiên bản MVP  •  Tháng 02/2026  •  Thời gian xây dựng: 2 tháng</w:t>
      </w:r>
    </w:p>
    <w:p>
      <w:pPr>
        <w:pBdr>
          <w:bottom w:val="single" w:color="2E75B6" w:sz="4" w:space="1"/>
        </w:pBdr>
        <w:spacing w:before="160" w:after="160"/>
      </w:pPr>
    </w:p>
    <w:p>
      <w:pPr>
        <w:pStyle w:val="Heading1"/>
        <w:spacing w:before="320" w:after="160"/>
      </w:pPr>
      <w:r>
        <w:rPr>
          <w:rFonts w:ascii="Arial" w:cs="Arial" w:eastAsia="Arial" w:hAnsi="Arial"/>
          <w:b/>
          <w:bCs/>
          <w:color w:val="1F4E79"/>
          <w:sz w:val="32"/>
          <w:szCs w:val="32"/>
        </w:rPr>
        <w:t xml:space="preserve">1. Giả thuyết / Mục tiêu cốt lõi của MVP</w:t>
      </w:r>
    </w:p>
    <w:p>
      <w:pPr>
        <w:spacing w:before="80" w:after="80"/>
      </w:pPr>
      <w:r>
        <w:rPr>
          <w:rFonts w:ascii="Arial" w:cs="Arial" w:eastAsia="Arial" w:hAnsi="Arial"/>
          <w:sz w:val="22"/>
          <w:szCs w:val="22"/>
        </w:rPr>
        <w:t xml:space="preserve">Giả thuyết chính (trích từ Mục 1.2 của PRD):</w:t>
      </w:r>
    </w:p>
    <w:p>
      <w:pPr>
        <w:spacing w:before="120" w:after="120"/>
        <w:ind w:left="720"/>
      </w:pPr>
      <w:r>
        <w:rPr>
          <w:rFonts w:ascii="Arial" w:cs="Arial" w:eastAsia="Arial" w:hAnsi="Arial"/>
          <w:i/>
          <w:iCs/>
          <w:color w:val="1F4E79"/>
          <w:sz w:val="22"/>
          <w:szCs w:val="22"/>
        </w:rPr>
        <w:t xml:space="preserve">"Sinh viên CNTT sẽ cảm nhận buổi phỏng vấn giả lập hoàn toàn bằng giọng nói là đủ thực tế và tạo ra áp lực — chỉ nhờ vào phương thức giọng nói (AI đọc câu hỏi, sinh viên nói câu trả lời) — mà không cần camera hay người phỏng vấn thật."</w:t>
      </w:r>
    </w:p>
    <w:p>
      <w:pPr>
        <w:spacing w:before="80" w:after="80"/>
      </w:pPr>
      <w:r>
        <w:rPr>
          <w:rFonts w:ascii="Arial" w:cs="Arial" w:eastAsia="Arial" w:hAnsi="Arial"/>
          <w:b/>
          <w:bCs/>
          <w:sz w:val="22"/>
          <w:szCs w:val="22"/>
        </w:rPr>
        <w:t xml:space="preserve">Mục tiêu học hỏi chính:</w:t>
      </w:r>
    </w:p>
    <w:p>
      <w:pPr>
        <w:pStyle w:val="ListParagraph"/>
        <w:numPr>
          <w:ilvl w:val="0"/>
          <w:numId w:val="2"/>
        </w:numPr>
        <w:spacing w:before="60" w:after="60"/>
      </w:pPr>
      <w:r>
        <w:rPr>
          <w:rFonts w:ascii="Arial" w:cs="Arial" w:eastAsia="Arial" w:hAnsi="Arial"/>
          <w:b w:val="false"/>
          <w:bCs w:val="false"/>
          <w:sz w:val="22"/>
          <w:szCs w:val="22"/>
        </w:rPr>
        <w:t xml:space="preserve">Xác nhận rằng pipeline Voice → STT → AI Evaluation → TTS hoạt động ổn định, liền mạch trong điều kiện thực tế.</w:t>
      </w:r>
    </w:p>
    <w:p>
      <w:pPr>
        <w:pStyle w:val="ListParagraph"/>
        <w:numPr>
          <w:ilvl w:val="0"/>
          <w:numId w:val="2"/>
        </w:numPr>
        <w:spacing w:before="60" w:after="60"/>
      </w:pPr>
      <w:r>
        <w:rPr>
          <w:rFonts w:ascii="Arial" w:cs="Arial" w:eastAsia="Arial" w:hAnsi="Arial"/>
          <w:b w:val="false"/>
          <w:bCs w:val="false"/>
          <w:sz w:val="22"/>
          <w:szCs w:val="22"/>
        </w:rPr>
        <w:t xml:space="preserve">Kiểm tra xem sinh viên có thực sự cảm thấy áp lực và tính thực tế của buổi phỏng vấn chỉ qua phương thức giọng nói hay không.</w:t>
      </w:r>
    </w:p>
    <w:p>
      <w:pPr>
        <w:pStyle w:val="ListParagraph"/>
        <w:numPr>
          <w:ilvl w:val="0"/>
          <w:numId w:val="2"/>
        </w:numPr>
        <w:spacing w:before="60" w:after="60"/>
      </w:pPr>
      <w:r>
        <w:rPr>
          <w:rFonts w:ascii="Arial" w:cs="Arial" w:eastAsia="Arial" w:hAnsi="Arial"/>
          <w:b w:val="false"/>
          <w:bCs w:val="false"/>
          <w:sz w:val="22"/>
          <w:szCs w:val="22"/>
        </w:rPr>
        <w:t xml:space="preserve">Đánh giá xem phản hồi đơn giản dạng STAR có đủ giá trị để sinh viên muốn luyện tập lại hay không.</w:t>
      </w:r>
    </w:p>
    <w:p>
      <w:pPr>
        <w:pBdr>
          <w:bottom w:val="single" w:color="2E75B6" w:sz="4" w:space="1"/>
        </w:pBdr>
        <w:spacing w:before="160" w:after="160"/>
      </w:pPr>
    </w:p>
    <w:p>
      <w:pPr>
        <w:pStyle w:val="Heading1"/>
        <w:spacing w:before="320" w:after="160"/>
      </w:pPr>
      <w:r>
        <w:rPr>
          <w:rFonts w:ascii="Arial" w:cs="Arial" w:eastAsia="Arial" w:hAnsi="Arial"/>
          <w:b/>
          <w:bCs/>
          <w:color w:val="1F4E79"/>
          <w:sz w:val="32"/>
          <w:szCs w:val="32"/>
        </w:rPr>
        <w:t xml:space="preserve">2. Đối tượng mục tiêu (Phân khúc MVP)</w:t>
      </w:r>
    </w:p>
    <w:p>
      <w:pPr>
        <w:spacing w:before="80" w:after="80"/>
      </w:pPr>
      <w:r>
        <w:rPr>
          <w:rFonts w:ascii="Arial" w:cs="Arial" w:eastAsia="Arial" w:hAnsi="Arial"/>
          <w:sz w:val="22"/>
          <w:szCs w:val="22"/>
        </w:rPr>
        <w:t xml:space="preserve">Phân khúc cụ thể (thu hẹp từ Mục 3.1 của PRD):</w:t>
      </w:r>
    </w:p>
    <w:p>
      <w:pPr>
        <w:pStyle w:val="ListParagraph"/>
        <w:numPr>
          <w:ilvl w:val="0"/>
          <w:numId w:val="2"/>
        </w:numPr>
        <w:spacing w:before="60" w:after="60"/>
      </w:pPr>
      <w:r>
        <w:rPr>
          <w:rFonts w:ascii="Arial" w:cs="Arial" w:eastAsia="Arial" w:hAnsi="Arial"/>
          <w:b/>
          <w:bCs/>
          <w:sz w:val="22"/>
          <w:szCs w:val="22"/>
        </w:rPr>
        <w:t xml:space="preserve">Đối tượng: </w:t>
      </w:r>
      <w:r>
        <w:rPr>
          <w:rFonts w:ascii="Arial" w:cs="Arial" w:eastAsia="Arial" w:hAnsi="Arial"/>
          <w:sz w:val="22"/>
          <w:szCs w:val="22"/>
        </w:rPr>
        <w:t xml:space="preserve">Sinh viên ngành Khoa học Máy tính (CNTT), năm 3–4</w:t>
      </w:r>
    </w:p>
    <w:p>
      <w:pPr>
        <w:pStyle w:val="ListParagraph"/>
        <w:numPr>
          <w:ilvl w:val="0"/>
          <w:numId w:val="2"/>
        </w:numPr>
        <w:spacing w:before="60" w:after="60"/>
      </w:pPr>
      <w:r>
        <w:rPr>
          <w:rFonts w:ascii="Arial" w:cs="Arial" w:eastAsia="Arial" w:hAnsi="Arial"/>
          <w:b/>
          <w:bCs/>
          <w:sz w:val="22"/>
          <w:szCs w:val="22"/>
        </w:rPr>
        <w:t xml:space="preserve">Quy mô: </w:t>
      </w:r>
      <w:r>
        <w:rPr>
          <w:rFonts w:ascii="Arial" w:cs="Arial" w:eastAsia="Arial" w:hAnsi="Arial"/>
          <w:sz w:val="22"/>
          <w:szCs w:val="22"/>
        </w:rPr>
        <w:t xml:space="preserve">~80 sinh viên trong một lớp học cụ thể</w:t>
      </w:r>
    </w:p>
    <w:p>
      <w:pPr>
        <w:pStyle w:val="ListParagraph"/>
        <w:numPr>
          <w:ilvl w:val="0"/>
          <w:numId w:val="2"/>
        </w:numPr>
        <w:spacing w:before="60" w:after="60"/>
      </w:pPr>
      <w:r>
        <w:rPr>
          <w:rFonts w:ascii="Arial" w:cs="Arial" w:eastAsia="Arial" w:hAnsi="Arial"/>
          <w:b/>
          <w:bCs/>
          <w:sz w:val="22"/>
          <w:szCs w:val="22"/>
        </w:rPr>
        <w:t xml:space="preserve">Bối cảnh: </w:t>
      </w:r>
      <w:r>
        <w:rPr>
          <w:rFonts w:ascii="Arial" w:cs="Arial" w:eastAsia="Arial" w:hAnsi="Arial"/>
          <w:sz w:val="22"/>
          <w:szCs w:val="22"/>
        </w:rPr>
        <w:t xml:space="preserve">Sinh viên đang chuẩn bị bước vào thị trường lao động, có nhu cầu luyện phỏng vấn xin việc thực tập hoặc việc làm full-time</w:t>
      </w:r>
    </w:p>
    <w:p>
      <w:pPr>
        <w:pStyle w:val="ListParagraph"/>
        <w:numPr>
          <w:ilvl w:val="0"/>
          <w:numId w:val="2"/>
        </w:numPr>
        <w:spacing w:before="60" w:after="60"/>
      </w:pPr>
      <w:r>
        <w:rPr>
          <w:rFonts w:ascii="Arial" w:cs="Arial" w:eastAsia="Arial" w:hAnsi="Arial"/>
          <w:b/>
          <w:bCs/>
          <w:sz w:val="22"/>
          <w:szCs w:val="22"/>
        </w:rPr>
        <w:t xml:space="preserve">Ngôn ngữ: </w:t>
      </w:r>
      <w:r>
        <w:rPr>
          <w:rFonts w:ascii="Arial" w:cs="Arial" w:eastAsia="Arial" w:hAnsi="Arial"/>
          <w:sz w:val="22"/>
          <w:szCs w:val="22"/>
        </w:rPr>
        <w:t xml:space="preserve">Tiếng Việt toàn bộ</w:t>
      </w:r>
    </w:p>
    <w:p>
      <w:pPr>
        <w:pStyle w:val="ListParagraph"/>
        <w:numPr>
          <w:ilvl w:val="0"/>
          <w:numId w:val="2"/>
        </w:numPr>
        <w:spacing w:before="60" w:after="60"/>
      </w:pPr>
      <w:r>
        <w:rPr>
          <w:rFonts w:ascii="Arial" w:cs="Arial" w:eastAsia="Arial" w:hAnsi="Arial"/>
          <w:b/>
          <w:bCs/>
          <w:sz w:val="22"/>
          <w:szCs w:val="22"/>
        </w:rPr>
        <w:t xml:space="preserve">Thiết lập: </w:t>
      </w:r>
      <w:r>
        <w:rPr>
          <w:rFonts w:ascii="Arial" w:cs="Arial" w:eastAsia="Arial" w:hAnsi="Arial"/>
          <w:sz w:val="22"/>
          <w:szCs w:val="22"/>
        </w:rPr>
        <w:t xml:space="preserve">Cohort có kiểm soát — lý tưởng để thu thập phản hồi định tính nhanh</w:t>
      </w:r>
    </w:p>
    <w:p>
      <w:pPr>
        <w:spacing w:before="80" w:after="80"/>
      </w:pPr>
      <w:r>
        <w:rPr>
          <w:rFonts w:ascii="Arial" w:cs="Arial" w:eastAsia="Arial" w:hAnsi="Arial"/>
          <w:b/>
          <w:bCs/>
          <w:sz w:val="22"/>
          <w:szCs w:val="22"/>
        </w:rPr>
        <w:t xml:space="preserve">Lưu ý chiến lược:</w:t>
      </w:r>
    </w:p>
    <w:p>
      <w:pPr>
        <w:pStyle w:val="ListParagraph"/>
        <w:numPr>
          <w:ilvl w:val="0"/>
          <w:numId w:val="2"/>
        </w:numPr>
        <w:spacing w:before="60" w:after="60"/>
      </w:pPr>
      <w:r>
        <w:rPr>
          <w:rFonts w:ascii="Arial" w:cs="Arial" w:eastAsia="Arial" w:hAnsi="Arial"/>
          <w:b w:val="false"/>
          <w:bCs w:val="false"/>
          <w:sz w:val="22"/>
          <w:szCs w:val="22"/>
        </w:rPr>
        <w:t xml:space="preserve">Với 80 sinh viên trong một lớp, nhóm phát triển có thể thu thập phản hồi định tính có chất lượng mà không cần sản phẩm phải hoàn thiện cao. Đây là lợi thế quan trọng giúp tập trung vào việc kiểm tra pipeline kỹ thuật và giá trị cốt lõi, thay vì trau chuốt UI.</w:t>
      </w:r>
    </w:p>
    <w:p>
      <w:pPr>
        <w:pBdr>
          <w:bottom w:val="single" w:color="2E75B6" w:sz="4" w:space="1"/>
        </w:pBdr>
        <w:spacing w:before="160" w:after="160"/>
      </w:pPr>
    </w:p>
    <w:p>
      <w:pPr>
        <w:pStyle w:val="Heading1"/>
        <w:spacing w:before="320" w:after="160"/>
      </w:pPr>
      <w:r>
        <w:rPr>
          <w:rFonts w:ascii="Arial" w:cs="Arial" w:eastAsia="Arial" w:hAnsi="Arial"/>
          <w:b/>
          <w:bCs/>
          <w:color w:val="1F4E79"/>
          <w:sz w:val="32"/>
          <w:szCs w:val="32"/>
        </w:rPr>
        <w:t xml:space="preserve">3. Vấn đề được giải quyết (Phạm vi MVP)</w:t>
      </w:r>
    </w:p>
    <w:p>
      <w:pPr>
        <w:spacing w:before="80" w:after="80"/>
      </w:pPr>
      <w:r>
        <w:rPr>
          <w:rFonts w:ascii="Arial" w:cs="Arial" w:eastAsia="Arial" w:hAnsi="Arial"/>
          <w:sz w:val="22"/>
          <w:szCs w:val="22"/>
        </w:rPr>
        <w:t xml:space="preserve">Vấn đề cụ thể, trọng tâm (từ Mục 1.1 và 1.2 của PRD):</w:t>
      </w:r>
    </w:p>
    <w:p>
      <w:pPr>
        <w:pStyle w:val="ListParagraph"/>
        <w:numPr>
          <w:ilvl w:val="0"/>
          <w:numId w:val="2"/>
        </w:numPr>
        <w:spacing w:before="60" w:after="60"/>
      </w:pPr>
      <w:r>
        <w:rPr>
          <w:rFonts w:ascii="Arial" w:cs="Arial" w:eastAsia="Arial" w:hAnsi="Arial"/>
          <w:b w:val="false"/>
          <w:bCs w:val="false"/>
          <w:sz w:val="22"/>
          <w:szCs w:val="22"/>
        </w:rPr>
        <w:t xml:space="preserve">Sinh viên CNTT thiếu môi trường luyện tập phỏng vấn có áp lực, thực tế — không cần phải phụ thuộc vào lịch của người phỏng vấn thật hay cảm giác ngại ngùng khi dùng camera.</w:t>
      </w:r>
    </w:p>
    <w:p>
      <w:pPr>
        <w:pStyle w:val="ListParagraph"/>
        <w:numPr>
          <w:ilvl w:val="0"/>
          <w:numId w:val="2"/>
        </w:numPr>
        <w:spacing w:before="60" w:after="60"/>
      </w:pPr>
      <w:r>
        <w:rPr>
          <w:rFonts w:ascii="Arial" w:cs="Arial" w:eastAsia="Arial" w:hAnsi="Arial"/>
          <w:b w:val="false"/>
          <w:bCs w:val="false"/>
          <w:sz w:val="22"/>
          <w:szCs w:val="22"/>
        </w:rPr>
        <w:t xml:space="preserve">Không có công cụ nào hiện tại cung cấp phản hồi ngay lập tức về cả nội dung câu trả lời (framework STAR) lẫn đặc điểm giọng nói, bằng tiếng Việt.</w:t>
      </w:r>
    </w:p>
    <w:p>
      <w:pPr>
        <w:pStyle w:val="ListParagraph"/>
        <w:numPr>
          <w:ilvl w:val="0"/>
          <w:numId w:val="2"/>
        </w:numPr>
        <w:spacing w:before="60" w:after="60"/>
      </w:pPr>
      <w:r>
        <w:rPr>
          <w:rFonts w:ascii="Arial" w:cs="Arial" w:eastAsia="Arial" w:hAnsi="Arial"/>
          <w:b w:val="false"/>
          <w:bCs w:val="false"/>
          <w:sz w:val="22"/>
          <w:szCs w:val="22"/>
        </w:rPr>
        <w:t xml:space="preserve">Sinh viên không nhận được gợi ý cải thiện cụ thể, có thể hành động ngay sau buổi luyện tập.</w:t>
      </w:r>
    </w:p>
    <w:p>
      <w:pPr>
        <w:pBdr>
          <w:bottom w:val="single" w:color="2E75B6" w:sz="4" w:space="1"/>
        </w:pBdr>
        <w:spacing w:before="160" w:after="160"/>
      </w:pPr>
    </w:p>
    <w:p>
      <w:pPr>
        <w:pStyle w:val="Heading1"/>
        <w:spacing w:before="320" w:after="160"/>
      </w:pPr>
      <w:r>
        <w:rPr>
          <w:rFonts w:ascii="Arial" w:cs="Arial" w:eastAsia="Arial" w:hAnsi="Arial"/>
          <w:b/>
          <w:bCs/>
          <w:color w:val="1F4E79"/>
          <w:sz w:val="32"/>
          <w:szCs w:val="32"/>
        </w:rPr>
        <w:t xml:space="preserve">4. Tập tính năng tối thiểu ("In" vs. "Out")</w:t>
      </w:r>
    </w:p>
    <w:p>
      <w:pPr>
        <w:pStyle w:val="Heading2"/>
        <w:spacing w:before="240" w:after="120"/>
      </w:pPr>
      <w:r>
        <w:rPr>
          <w:rFonts w:ascii="Arial" w:cs="Arial" w:eastAsia="Arial" w:hAnsi="Arial"/>
          <w:b/>
          <w:bCs/>
          <w:color w:val="2E75B6"/>
          <w:sz w:val="26"/>
          <w:szCs w:val="26"/>
        </w:rPr>
        <w:t xml:space="preserve">✅ IN — Tính năng bắt buộc để kiểm tra giả thuyết</w:t>
      </w:r>
    </w:p>
    <w:p>
      <w:pPr>
        <w:spacing w:before="80" w:after="80"/>
      </w:pP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26"/>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Tính năng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Tham chiếu PRD</w:t>
            </w:r>
          </w:p>
        </w:tc>
        <w:tc>
          <w:tcPr>
            <w:tcW w:type="dxa" w:w="3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Lý do bắt buộc</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Bắt đầu không cần đăng nhập / tạo tài khoản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US-01</w:t>
            </w:r>
          </w:p>
        </w:tc>
        <w:tc>
          <w:tcPr>
            <w:tcW w:type="dxa" w:w="3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Giảm ma sát tối đa cho cohort lớp học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Yêu cầu quyền microphone + thông báo lỗi rõ ràng nếu bị từ chối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US-03</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Pipeline voice không thể hoạt động nếu thiếu bước này</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AI đọc câu hỏi tiếng Việt qua TTS (Gemini Live API)</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US-04</w:t>
            </w:r>
          </w:p>
        </w:tc>
        <w:tc>
          <w:tcPr>
            <w:tcW w:type="dxa" w:w="3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Cốt lõi của giả thuyết — phương thức giọng nói tạo ra áp lực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Chuyển giọng nói thành văn bản real-time (STT) + hiển thị transcript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US-05</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Cho phép người dùng xác nhận hệ thống nghe đúng câu trả lời của mình</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Audio visualizer (sóng âm) khi đang ghi âm</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US-06</w:t>
            </w:r>
          </w:p>
        </w:tc>
        <w:tc>
          <w:tcPr>
            <w:tcW w:type="dxa" w:w="3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Phản hồi thị giác thiết yếu để người dùng biết mic đang hoạt động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Hiển thị trạng thái AI rõ ràng: Đang hỏi / Đang lắng nghe / Đang phân tích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US-07</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Tạo cảm giác hội thoại tự nhiên — quan trọng cho trải nghiệm "áp lực"</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Bộ đếm thời gian toàn session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US-08</w:t>
            </w:r>
          </w:p>
        </w:tc>
        <w:tc>
          <w:tcPr>
            <w:tcW w:type="dxa" w:w="3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Góp phần tạo áp lực thời gian thực tế</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Câu hỏi được chọn ngẫu nhiên / động (không cố định)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Mục 6.1 PRD</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Tăng tính thực tế, sinh viên không thể chuẩn bị trước theo kịch bản cố định</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Kết thúc session sớm bất kỳ lúc nào</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US-11</w:t>
            </w:r>
          </w:p>
        </w:tc>
        <w:tc>
          <w:tcPr>
            <w:tcW w:type="dxa" w:w="3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Kiểm soát người dùng — UX cơ bản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Sau session: Tổng điểm (0–10) + STAR breakdown từng câu + 1 gợi ý cải thiện/câu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US-12, US-13, US-16 (đơn giản hóa)</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Kiểm tra xem phản hồi đơn giản có đủ giá trị để sinh viên quay lại không</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Lưu lịch sử session (local storage) — chỉ xem danh sách: thời gian + điểm tổng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US-17</w:t>
            </w:r>
          </w:p>
        </w:tc>
        <w:tc>
          <w:tcPr>
            <w:tcW w:type="dxa" w:w="3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Cho phép theo dõi tiến bộ cơ bản mà không cần backend/đăng nhập</w:t>
            </w:r>
          </w:p>
        </w:tc>
      </w:tr>
    </w:tbl>
    <w:p>
      <w:pPr>
        <w:spacing w:before="200" w:after="0"/>
      </w:pPr>
    </w:p>
    <w:p>
      <w:pPr>
        <w:pStyle w:val="Heading2"/>
        <w:spacing w:before="240" w:after="120"/>
      </w:pPr>
      <w:r>
        <w:rPr>
          <w:rFonts w:ascii="Arial" w:cs="Arial" w:eastAsia="Arial" w:hAnsi="Arial"/>
          <w:b/>
          <w:bCs/>
          <w:color w:val="2E75B6"/>
          <w:sz w:val="26"/>
          <w:szCs w:val="26"/>
        </w:rPr>
        <w:t xml:space="preserve">🔴 OUT — Tính năng loại khỏi MVP này</w:t>
      </w:r>
    </w:p>
    <w:p>
      <w:pPr>
        <w:spacing w:before="80" w:after="80"/>
      </w:pP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26"/>
      </w:tblGrid>
      <w:tr>
        <w:tc>
          <w:tcPr>
            <w:tcW w:type="dxa" w:w="3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Tính năng bị loại</w:t>
            </w:r>
          </w:p>
        </w:tc>
        <w:tc>
          <w:tcPr>
            <w:tcW w:type="dxa" w:w="1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Tham chiếu PRD</w:t>
            </w:r>
          </w:p>
        </w:tc>
        <w:tc>
          <w:tcPr>
            <w:tcW w:type="dxa" w:w="392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Lý do loại</w:t>
            </w:r>
          </w:p>
        </w:tc>
      </w:tr>
      <w:tr>
        <w:tc>
          <w:tcPr>
            <w:tcW w:type="dxa" w:w="3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Radar chart 4 kỹ năng mềm (Teamwork, Communication, Problem-solving, Confidence)</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US-14</w:t>
            </w:r>
          </w:p>
        </w:tc>
        <w:tc>
          <w:tcPr>
            <w:tcW w:type="dxa" w:w="3926"/>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Không cần thiết để kiểm tra giả thuyết chính; tăng phức tạp AI không cần thiết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Dashboard Vocal Analysis đầy đủ (âm lượng, tốc độ, từ đệm post-session)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US-15</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Có thể thêm sau khi pipeline cốt lõi được xác nhận</w:t>
            </w:r>
          </w:p>
        </w:tc>
      </w:tr>
      <w:tr>
        <w:tc>
          <w:tcPr>
            <w:tcW w:type="dxa" w:w="3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Cảnh báo real-time khi nói quá nhanh (&gt;160 từ/phút)</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US-09</w:t>
            </w:r>
          </w:p>
        </w:tc>
        <w:tc>
          <w:tcPr>
            <w:tcW w:type="dxa" w:w="3926"/>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Đòi hỏi audio processing phức tạp — rủi ro kỹ thuật cao cho 2 tháng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Đếm từ đệm real-time trong session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US-10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Có thể xử lý sau session từ transcript — không cần real-time cho MVP</w:t>
            </w:r>
          </w:p>
        </w:tc>
      </w:tr>
      <w:tr>
        <w:tc>
          <w:tcPr>
            <w:tcW w:type="dxa" w:w="3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Xem chi tiết session cũ (STAR breakdown + vocal data + transcript đầy đủ)</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US-18</w:t>
            </w:r>
          </w:p>
        </w:tc>
        <w:tc>
          <w:tcPr>
            <w:tcW w:type="dxa" w:w="3926"/>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Xem danh sách đơn giản (US-17) là đủ cho MVP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Text input fallback (nhập bàn phím thay mic)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Mục 9 PRD</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Trái với giả thuyết "voice-only tạo áp lực"</w:t>
            </w:r>
          </w:p>
        </w:tc>
      </w:tr>
      <w:tr>
        <w:tc>
          <w:tcPr>
            <w:tcW w:type="dxa" w:w="3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Đăng nhập / Cloud storage / Đồng bộ đa thiết bị</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Mục 9 PRD</w:t>
            </w:r>
          </w:p>
        </w:tc>
        <w:tc>
          <w:tcPr>
            <w:tcW w:type="dxa" w:w="3926"/>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val="false"/>
                <w:bCs w:val="false"/>
                <w:color w:val="000000"/>
                <w:sz w:val="22"/>
                <w:szCs w:val="22"/>
              </w:rPr>
              <w:t xml:space="preserve">Không cần thiết; local storage đủ cho cohort 80 sinh viên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Hướng dẫn chi tiết về STAR + cách dùng microphone trước khi bắt đầu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US-02</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Có thể thay bằng onboarding ngắn 1 màn hình; tài liệu chi tiết không cần thiết</w:t>
            </w:r>
          </w:p>
        </w:tc>
      </w:tr>
    </w:tbl>
    <w:p>
      <w:pPr>
        <w:spacing w:before="200" w:after="0"/>
      </w:pPr>
    </w:p>
    <w:p>
      <w:pPr>
        <w:pStyle w:val="Heading2"/>
        <w:spacing w:before="240" w:after="120"/>
      </w:pPr>
      <w:r>
        <w:rPr>
          <w:rFonts w:ascii="Arial" w:cs="Arial" w:eastAsia="Arial" w:hAnsi="Arial"/>
          <w:b/>
          <w:bCs/>
          <w:color w:val="2E75B6"/>
          <w:sz w:val="26"/>
          <w:szCs w:val="26"/>
        </w:rPr>
        <w:t xml:space="preserve">🟡 TÙY CHỌN — Thêm nếu còn thời gian</w:t>
      </w:r>
    </w:p>
    <w:p>
      <w:pPr>
        <w:pStyle w:val="ListParagraph"/>
        <w:numPr>
          <w:ilvl w:val="0"/>
          <w:numId w:val="2"/>
        </w:numPr>
        <w:spacing w:before="60" w:after="60"/>
      </w:pPr>
      <w:r>
        <w:rPr>
          <w:rFonts w:ascii="Arial" w:cs="Arial" w:eastAsia="Arial" w:hAnsi="Arial"/>
          <w:b w:val="false"/>
          <w:bCs w:val="false"/>
          <w:sz w:val="22"/>
          <w:szCs w:val="22"/>
        </w:rPr>
        <w:t xml:space="preserve">Đếm từ đệm (à, ờ, thì, mà...) từ transcript sau session — xử lý bằng regex đơn giản trên text STT, không cần audio processing. Chi phí kỹ thuật thấp, tăng giá trị cảm nhận đáng kể.</w:t>
      </w:r>
    </w:p>
    <w:p>
      <w:pPr>
        <w:pBdr>
          <w:bottom w:val="single" w:color="2E75B6" w:sz="4" w:space="1"/>
        </w:pBdr>
        <w:spacing w:before="160" w:after="160"/>
      </w:pPr>
    </w:p>
    <w:p>
      <w:pPr>
        <w:pStyle w:val="Heading1"/>
        <w:spacing w:before="320" w:after="160"/>
      </w:pPr>
      <w:r>
        <w:rPr>
          <w:rFonts w:ascii="Arial" w:cs="Arial" w:eastAsia="Arial" w:hAnsi="Arial"/>
          <w:b/>
          <w:bCs/>
          <w:color w:val="1F4E79"/>
          <w:sz w:val="32"/>
          <w:szCs w:val="32"/>
        </w:rPr>
        <w:t xml:space="preserve">5. Ràng buộc chính (Đặc thù MVP)</w:t>
      </w:r>
    </w:p>
    <w:p>
      <w:pPr>
        <w:pStyle w:val="ListParagraph"/>
        <w:numPr>
          <w:ilvl w:val="0"/>
          <w:numId w:val="2"/>
        </w:numPr>
        <w:spacing w:before="60" w:after="60"/>
      </w:pPr>
      <w:r>
        <w:rPr>
          <w:rFonts w:ascii="Arial" w:cs="Arial" w:eastAsia="Arial" w:hAnsi="Arial"/>
          <w:b/>
          <w:bCs/>
          <w:sz w:val="22"/>
          <w:szCs w:val="22"/>
        </w:rPr>
        <w:t xml:space="preserve">Thời gian: </w:t>
      </w:r>
      <w:r>
        <w:rPr>
          <w:rFonts w:ascii="Arial" w:cs="Arial" w:eastAsia="Arial" w:hAnsi="Arial"/>
          <w:sz w:val="22"/>
          <w:szCs w:val="22"/>
        </w:rPr>
        <w:t xml:space="preserve">2 tháng xây dựng (cố định theo PRD Mục 1)</w:t>
      </w:r>
    </w:p>
    <w:p>
      <w:pPr>
        <w:pStyle w:val="ListParagraph"/>
        <w:numPr>
          <w:ilvl w:val="0"/>
          <w:numId w:val="2"/>
        </w:numPr>
        <w:spacing w:before="60" w:after="60"/>
      </w:pPr>
      <w:r>
        <w:rPr>
          <w:rFonts w:ascii="Arial" w:cs="Arial" w:eastAsia="Arial" w:hAnsi="Arial"/>
          <w:b/>
          <w:bCs/>
          <w:sz w:val="22"/>
          <w:szCs w:val="22"/>
        </w:rPr>
        <w:t xml:space="preserve">Đội nhóm: </w:t>
      </w:r>
      <w:r>
        <w:rPr>
          <w:rFonts w:ascii="Arial" w:cs="Arial" w:eastAsia="Arial" w:hAnsi="Arial"/>
          <w:sz w:val="22"/>
          <w:szCs w:val="22"/>
        </w:rPr>
        <w:t xml:space="preserve">Nhóm nhỏ — cần ưu tiên giảm phức tạp kỹ thuật, tránh rủi ro tích hợp</w:t>
      </w:r>
    </w:p>
    <w:p>
      <w:pPr>
        <w:pStyle w:val="ListParagraph"/>
        <w:numPr>
          <w:ilvl w:val="0"/>
          <w:numId w:val="2"/>
        </w:numPr>
        <w:spacing w:before="60" w:after="60"/>
      </w:pPr>
      <w:r>
        <w:rPr>
          <w:rFonts w:ascii="Arial" w:cs="Arial" w:eastAsia="Arial" w:hAnsi="Arial"/>
          <w:b/>
          <w:bCs/>
          <w:sz w:val="22"/>
          <w:szCs w:val="22"/>
        </w:rPr>
        <w:t xml:space="preserve">Công nghệ: </w:t>
      </w:r>
      <w:r>
        <w:rPr>
          <w:rFonts w:ascii="Arial" w:cs="Arial" w:eastAsia="Arial" w:hAnsi="Arial"/>
          <w:sz w:val="22"/>
          <w:szCs w:val="22"/>
        </w:rPr>
        <w:t xml:space="preserve">Gemini Live API được khuyến nghị làm engine chính — xử lý đồng thời STT + AI + TTS trong một vòng lặp hội thoại duy nhất, giảm thiểu số lượng API riêng lẻ cần tích hợp</w:t>
      </w:r>
    </w:p>
    <w:p>
      <w:pPr>
        <w:pStyle w:val="ListParagraph"/>
        <w:numPr>
          <w:ilvl w:val="0"/>
          <w:numId w:val="2"/>
        </w:numPr>
        <w:spacing w:before="60" w:after="60"/>
      </w:pPr>
      <w:r>
        <w:rPr>
          <w:rFonts w:ascii="Arial" w:cs="Arial" w:eastAsia="Arial" w:hAnsi="Arial"/>
          <w:b/>
          <w:bCs/>
          <w:sz w:val="22"/>
          <w:szCs w:val="22"/>
        </w:rPr>
        <w:t xml:space="preserve">Lưu ý Gemini Live: </w:t>
      </w:r>
      <w:r>
        <w:rPr>
          <w:rFonts w:ascii="Arial" w:cs="Arial" w:eastAsia="Arial" w:hAnsi="Arial"/>
          <w:sz w:val="22"/>
          <w:szCs w:val="22"/>
        </w:rPr>
        <w:t xml:space="preserve">Cần xác nhận sớm: chi phí API theo session, latency trong điều kiện mạng Việt Nam, và giới hạn về tiếng Việt. Đây là rủi ro kỹ thuật quan trọng nhất cần kiểm tra tuần đầu tiên</w:t>
      </w:r>
    </w:p>
    <w:p>
      <w:pPr>
        <w:pStyle w:val="ListParagraph"/>
        <w:numPr>
          <w:ilvl w:val="0"/>
          <w:numId w:val="2"/>
        </w:numPr>
        <w:spacing w:before="60" w:after="60"/>
      </w:pPr>
      <w:r>
        <w:rPr>
          <w:rFonts w:ascii="Arial" w:cs="Arial" w:eastAsia="Arial" w:hAnsi="Arial"/>
          <w:b/>
          <w:bCs/>
          <w:sz w:val="22"/>
          <w:szCs w:val="22"/>
        </w:rPr>
        <w:t xml:space="preserve">Lưu trữ: </w:t>
      </w:r>
      <w:r>
        <w:rPr>
          <w:rFonts w:ascii="Arial" w:cs="Arial" w:eastAsia="Arial" w:hAnsi="Arial"/>
          <w:sz w:val="22"/>
          <w:szCs w:val="22"/>
        </w:rPr>
        <w:t xml:space="preserve">Local storage only — không cần backend, không cần đăng nhập, giảm phức tạp hạ tầng</w:t>
      </w:r>
    </w:p>
    <w:p>
      <w:pPr>
        <w:pStyle w:val="ListParagraph"/>
        <w:numPr>
          <w:ilvl w:val="0"/>
          <w:numId w:val="2"/>
        </w:numPr>
        <w:spacing w:before="60" w:after="60"/>
      </w:pPr>
      <w:r>
        <w:rPr>
          <w:rFonts w:ascii="Arial" w:cs="Arial" w:eastAsia="Arial" w:hAnsi="Arial"/>
          <w:b/>
          <w:bCs/>
          <w:sz w:val="22"/>
          <w:szCs w:val="22"/>
        </w:rPr>
        <w:t xml:space="preserve">Ngôn ngữ: </w:t>
      </w:r>
      <w:r>
        <w:rPr>
          <w:rFonts w:ascii="Arial" w:cs="Arial" w:eastAsia="Arial" w:hAnsi="Arial"/>
          <w:sz w:val="22"/>
          <w:szCs w:val="22"/>
        </w:rPr>
        <w:t xml:space="preserve">Tiếng Việt toàn bộ (TTS, STT, câu hỏi, phản hồi, UI)</w:t>
      </w:r>
    </w:p>
    <w:p>
      <w:pPr>
        <w:pStyle w:val="ListParagraph"/>
        <w:numPr>
          <w:ilvl w:val="0"/>
          <w:numId w:val="2"/>
        </w:numPr>
        <w:spacing w:before="60" w:after="60"/>
      </w:pPr>
      <w:r>
        <w:rPr>
          <w:rFonts w:ascii="Arial" w:cs="Arial" w:eastAsia="Arial" w:hAnsi="Arial"/>
          <w:b/>
          <w:bCs/>
          <w:sz w:val="22"/>
          <w:szCs w:val="22"/>
        </w:rPr>
        <w:t xml:space="preserve">Môi trường kiểm thử: </w:t>
      </w:r>
      <w:r>
        <w:rPr>
          <w:rFonts w:ascii="Arial" w:cs="Arial" w:eastAsia="Arial" w:hAnsi="Arial"/>
          <w:sz w:val="22"/>
          <w:szCs w:val="22"/>
        </w:rPr>
        <w:t xml:space="preserve">80 sinh viên trong một lớp — cohort có kiểm soát, phản hồi định tính là chính</w:t>
      </w:r>
    </w:p>
    <w:p>
      <w:pPr>
        <w:pBdr>
          <w:bottom w:val="single" w:color="2E75B6" w:sz="4" w:space="1"/>
        </w:pBdr>
        <w:spacing w:before="160" w:after="160"/>
      </w:pPr>
    </w:p>
    <w:p>
      <w:pPr>
        <w:pStyle w:val="Heading1"/>
        <w:spacing w:before="320" w:after="160"/>
      </w:pPr>
      <w:r>
        <w:rPr>
          <w:rFonts w:ascii="Arial" w:cs="Arial" w:eastAsia="Arial" w:hAnsi="Arial"/>
          <w:b/>
          <w:bCs/>
          <w:color w:val="1F4E79"/>
          <w:sz w:val="32"/>
          <w:szCs w:val="32"/>
        </w:rPr>
        <w:t xml:space="preserve">6. Gợi ý chỉ số đo lường thành công ban đầu</w:t>
      </w:r>
    </w:p>
    <w:p>
      <w:pPr>
        <w:spacing w:before="80" w:after="80"/>
      </w:pPr>
      <w:r>
        <w:rPr>
          <w:rFonts w:ascii="Arial" w:cs="Arial" w:eastAsia="Arial" w:hAnsi="Arial"/>
          <w:sz w:val="22"/>
          <w:szCs w:val="22"/>
        </w:rPr>
        <w:t xml:space="preserve">Vì đây là MVP học thuật với cohort có kiểm soát, thành công được đo theo 3 nhóm (phù hợp với Mục 8 PRD):</w:t>
      </w:r>
    </w:p>
    <w:p>
      <w:pPr>
        <w:spacing w:before="80" w:after="80"/>
      </w:pP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Nhóm chỉ số</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Chỉ số cụ thể</w:t>
            </w:r>
          </w:p>
        </w:tc>
        <w:tc>
          <w:tcPr>
            <w:tcW w:type="dxa" w:w="31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Ngưỡng thành công gợi ý</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2"/>
                <w:szCs w:val="22"/>
              </w:rPr>
              <w:t xml:space="preserve">Kỹ thuật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Tỷ lệ session hoàn thành pipeline end-to-end không lỗi</w:t>
            </w:r>
          </w:p>
        </w:tc>
        <w:tc>
          <w:tcPr>
            <w:tcW w:type="dxa" w:w="31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&gt;85% session không có lỗi nghiêm trọng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2"/>
                <w:szCs w:val="22"/>
              </w:rPr>
              <w:t xml:space="preserve">Kỹ thuật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Latency trung bình từ khi kết thúc nói → AI bắt đầu phản hồi</w:t>
            </w:r>
          </w:p>
        </w:tc>
        <w:tc>
          <w:tcPr>
            <w:tcW w:type="dxa" w:w="31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&lt;3 giây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Hành vi người dùng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Tỷ lệ sinh viên hoàn thành toàn bộ session (không thoát giữa chừng)</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&gt;60% sinh viên tham gia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Hành vi người dùng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Tỷ lệ sinh viên thực hiện ít nhất 2 session (quay lại luyện tập)</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&gt;30% trong cohort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2"/>
                <w:szCs w:val="22"/>
              </w:rPr>
              <w:t xml:space="preserve">Cảm nhận người dùng</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Điểm cảm nhận "Tôi cảm thấy áp lực như phỏng vấn thật" (thang 1–5)</w:t>
            </w:r>
          </w:p>
        </w:tc>
        <w:tc>
          <w:tcPr>
            <w:tcW w:type="dxa" w:w="31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&gt;3.5/5 trung bình cohort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2"/>
                <w:szCs w:val="22"/>
              </w:rPr>
              <w:t xml:space="preserve">Cảm nhận người dùng</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Điểm cảm nhận "Phản hồi STAR giúp ích cho tôi" (thang 1–5)</w:t>
            </w:r>
          </w:p>
        </w:tc>
        <w:tc>
          <w:tcPr>
            <w:tcW w:type="dxa" w:w="31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&gt;3.5/5 trung bình cohort</w:t>
            </w:r>
          </w:p>
        </w:tc>
      </w:tr>
    </w:tbl>
    <w:p>
      <w:pPr>
        <w:pBdr>
          <w:bottom w:val="single" w:color="2E75B6" w:sz="4" w:space="1"/>
        </w:pBdr>
        <w:spacing w:before="160" w:after="160"/>
      </w:pPr>
    </w:p>
    <w:p>
      <w:pPr>
        <w:spacing w:before="160" w:after="80"/>
      </w:pPr>
      <w:r>
        <w:rPr>
          <w:rFonts w:ascii="Arial" w:cs="Arial" w:eastAsia="Arial" w:hAnsi="Arial"/>
          <w:b/>
          <w:bCs/>
          <w:color w:val="888888"/>
          <w:sz w:val="22"/>
          <w:szCs w:val="22"/>
        </w:rPr>
        <w:t xml:space="preserve">Ghi chú sử dụng tài liệu này</w:t>
      </w:r>
    </w:p>
    <w:p>
      <w:pPr>
        <w:spacing w:before="80" w:after="80"/>
      </w:pPr>
      <w:r>
        <w:rPr>
          <w:rFonts w:ascii="Arial" w:cs="Arial" w:eastAsia="Arial" w:hAnsi="Arial"/>
          <w:i/>
          <w:iCs/>
          <w:color w:val="888888"/>
          <w:sz w:val="22"/>
          <w:szCs w:val="22"/>
        </w:rPr>
        <w:t xml:space="preserve">Tài liệu MVP Concept Description này được xây dựng dựa trên PRD_AI_Voice_Mock_Interview_v21 và các quyết định ưu tiên hóa được đưa ra qua quy trình Lean Startup Advisor. Đây là đầu vào trực tiếp cho giai đoạn Lập kế hoạch Phát triển MVP tiếp theo. Mọi tính năng "OUT" có thể được xem xét lại cho các iteration sau khi giả thuyết cốt lõi được xác nhận.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Tháng 02/2026  |  Nội bộ  |  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MVP Concept Description — AI Voice Mock Interview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2026-02-19T13:34:02.376Z</dcterms:created>
  <dcterms:modified xsi:type="dcterms:W3CDTF">2026-02-19T13:34:02.377Z</dcterms:modified>
</cp:coreProperties>
</file>

<file path=docProps/custom.xml><?xml version="1.0" encoding="utf-8"?>
<Properties xmlns="http://schemas.openxmlformats.org/officeDocument/2006/custom-properties" xmlns:vt="http://schemas.openxmlformats.org/officeDocument/2006/docPropsVTypes"/>
</file>