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70" w:rsidRPr="00CA0A70" w:rsidRDefault="00CA0A70" w:rsidP="00CA0A70">
      <w:pPr>
        <w:pStyle w:val="a3"/>
        <w:rPr>
          <w:sz w:val="48"/>
        </w:rPr>
      </w:pPr>
      <w:bookmarkStart w:id="0" w:name="_GoBack"/>
      <w:bookmarkEnd w:id="0"/>
      <w:r w:rsidRPr="00CA0A70">
        <w:rPr>
          <w:sz w:val="48"/>
        </w:rPr>
        <w:t>Лабораторна робота №1.</w:t>
      </w:r>
    </w:p>
    <w:p w:rsidR="00CA0A70" w:rsidRDefault="00CA0A70" w:rsidP="00CA0A70">
      <w:pPr>
        <w:pStyle w:val="a3"/>
        <w:rPr>
          <w:sz w:val="44"/>
        </w:rPr>
      </w:pPr>
      <w:r w:rsidRPr="00CA0A70">
        <w:rPr>
          <w:sz w:val="44"/>
        </w:rPr>
        <w:t>ТИПИ ДАНИХ, ЛІТЕРАЛИ, ОПЕРАЦІЇ ТА ОПЕРАТОРИ</w:t>
      </w:r>
    </w:p>
    <w:p w:rsidR="00CA0A70" w:rsidRPr="00CA0A70" w:rsidRDefault="00CA0A70" w:rsidP="00CA0A70"/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Ознайомлення з JDK платформи Java SE та середовищем розробки Eclipse IDE.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 Індивідуальне завдання:</w:t>
      </w:r>
    </w:p>
    <w:p w:rsidR="00CA0A70" w:rsidRPr="00CA0A70" w:rsidRDefault="00CA0A70" w:rsidP="00CA0A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Обрати тип змінних та встановити за допомогою констант та літералів початкові значення: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число, що відповідає номеру залікової книжки за допомогою шістнадцяткового літералу;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число, що відповідає номеру мобільного телефона (починаючи з 380...) за допомогою десяткового літералу;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CA0A70" w:rsidRPr="00CA0A70" w:rsidRDefault="00CA0A70" w:rsidP="00CA0A7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символ англійського алфавіту в верхньому регістрі, номер якого відповідає знайденому раніше значенню.</w:t>
      </w:r>
    </w:p>
    <w:p w:rsidR="00CA0A70" w:rsidRPr="00CA0A70" w:rsidRDefault="00CA0A70" w:rsidP="00CA0A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:rsidR="00CA0A70" w:rsidRPr="00CA0A70" w:rsidRDefault="00CA0A70" w:rsidP="00CA0A7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Використовуючи двійковий запис цілочисельного значення кожної змінної підрахувати кількість одиниць.</w:t>
      </w: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1.1 Розробник:</w:t>
      </w:r>
    </w:p>
    <w:p w:rsidR="00CA0A70" w:rsidRPr="00CA0A70" w:rsidRDefault="00CA0A70" w:rsidP="00CA0A70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1.2 Рекомендації / вимоги до лабораторної роботи:</w:t>
      </w:r>
    </w:p>
    <w:p w:rsidR="00CA0A70" w:rsidRPr="00CA0A70" w:rsidRDefault="00CA0A70" w:rsidP="00CA0A7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Вирішити три прикладні задачі на мові Java в середовищі Eclipse.</w:t>
      </w:r>
    </w:p>
    <w:p w:rsidR="00CA0A70" w:rsidRPr="00CA0A70" w:rsidRDefault="00CA0A70" w:rsidP="00CA0A7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:rsidR="00CA0A70" w:rsidRPr="00CA0A70" w:rsidRDefault="00CA0A70" w:rsidP="00CA0A7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Виконати компіляцію і запуск програми в командному рядку за допомогою відповідних утиліт JDK.</w:t>
      </w: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Розробка програми</w:t>
      </w: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>2.1 Опис програми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Дана програма вміє:</w:t>
      </w:r>
    </w:p>
    <w:p w:rsidR="00CA0A70" w:rsidRPr="00CA0A70" w:rsidRDefault="00CA0A70" w:rsidP="00CA0A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Використовуючи десятковий запис цілочисельного значення змінної знаходити і підраховувати кількість парних і непарних цифр.</w:t>
      </w:r>
    </w:p>
    <w:p w:rsidR="00CA0A70" w:rsidRPr="00CA0A70" w:rsidRDefault="00CA0A70" w:rsidP="00CA0A7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Використовуючи двійковий запис цілочисельного значення змінної підраховувати кількість одиниць.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sz w:val="28"/>
        </w:rPr>
        <w:t>Дана програма не використовує виведення до консолі. Результати роботи доступні лише в режимі налагодження.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2.2 Важливі фрагменти програми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Метод, що виконує поставлене завдання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Номер залікової книжки у вигляді шістнадцяткового літералу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firstNumber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"3BF7"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Номер мобільного телефона у вигляді десяткового літералу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380689978088L;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Останні дві ненульові цифри номера мобільного телефону 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у вигляді двійкового літералу 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thirdNumber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1011000;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Останні чотири ненульові цифри номера мобільного телефону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у вигляді вісімкового літералу 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fourthNumber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17630;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Збільшене на одиницю значення залишку від ділення на 26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зменшеного на одиницю номера студента в журналі групи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fifthNumber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Символ англійського алфавіту в верхньому регістрі, номер якого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відповідає знайденому раніше значенню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Конвертація третього числа у строку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thirdTempNumber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thirdNumber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Конвертація четвертого числа у строку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fourthTempNumber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Short.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fourthNumber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Підрахунок кількості парних і непарних цифр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countDigits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firstNumber</w:t>
      </w:r>
      <w:r>
        <w:rPr>
          <w:rFonts w:ascii="Courier New" w:hAnsi="Courier New" w:cs="Courier New"/>
          <w:color w:val="000000"/>
          <w:sz w:val="20"/>
          <w:szCs w:val="20"/>
        </w:rPr>
        <w:t>, 16));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countDigits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secondNumber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countDigits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thirdTempNumber</w:t>
      </w:r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countDigits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fourthTempNumber</w:t>
      </w:r>
      <w:r>
        <w:rPr>
          <w:rFonts w:ascii="Courier New" w:hAnsi="Courier New" w:cs="Courier New"/>
          <w:color w:val="000000"/>
          <w:sz w:val="20"/>
          <w:szCs w:val="20"/>
        </w:rPr>
        <w:t>, 8));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countDigits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fifthNumber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Підрахунок кількості одиниць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countOnes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firstNumber</w:t>
      </w:r>
      <w:r>
        <w:rPr>
          <w:rFonts w:ascii="Courier New" w:hAnsi="Courier New" w:cs="Courier New"/>
          <w:color w:val="000000"/>
          <w:sz w:val="20"/>
          <w:szCs w:val="20"/>
        </w:rPr>
        <w:t>, 16)));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countOnes</w:t>
      </w:r>
      <w:r>
        <w:rPr>
          <w:rFonts w:ascii="Courier New" w:hAnsi="Courier New" w:cs="Courier New"/>
          <w:color w:val="000000"/>
          <w:sz w:val="20"/>
          <w:szCs w:val="20"/>
        </w:rPr>
        <w:t>(Long.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secondNumber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countOnes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thirdTempNumber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countOnes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fourthTempNumber</w:t>
      </w:r>
      <w:r>
        <w:rPr>
          <w:rFonts w:ascii="Courier New" w:hAnsi="Courier New" w:cs="Courier New"/>
          <w:color w:val="000000"/>
          <w:sz w:val="20"/>
          <w:szCs w:val="20"/>
        </w:rPr>
        <w:t>, 8)));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countOnes</w:t>
      </w:r>
      <w:r>
        <w:rPr>
          <w:rFonts w:ascii="Courier New" w:hAnsi="Courier New" w:cs="Courier New"/>
          <w:color w:val="000000"/>
          <w:sz w:val="20"/>
          <w:szCs w:val="20"/>
        </w:rPr>
        <w:t>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fifthNumber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Метод, що виконує підрахунок кількості парних і непарних цифр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number десятковий запис цілочисельного значення кожної змінної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countDigits(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Для збереження залишку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Зберігає поточне значення числа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evenCounter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Лічильник парних цифр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oddCounter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Лічильник непарних цифр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10;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 == 0){ </w:t>
      </w:r>
      <w:r>
        <w:rPr>
          <w:rFonts w:ascii="Courier New" w:hAnsi="Courier New" w:cs="Courier New"/>
          <w:color w:val="3F7F5F"/>
          <w:sz w:val="20"/>
          <w:szCs w:val="20"/>
        </w:rPr>
        <w:t>// Якщо парне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evenCounter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Якщо непарне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oddCounter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Метод, що виконує підрахунок кількості одиниць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str двійковий запис цілочисельного значення кожної змінної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countOnes(String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Підрахунок кількості одиниць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.toCharArray()){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A70" w:rsidRDefault="00CA0A70" w:rsidP="00CA0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A70" w:rsidRPr="00CA0A70" w:rsidRDefault="00CA0A70" w:rsidP="00CA0A7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CA0A70" w:rsidRDefault="00CA0A70" w:rsidP="00CA0A70"/>
    <w:p w:rsidR="00AC38E3" w:rsidRDefault="00AC38E3" w:rsidP="00CA0A70"/>
    <w:p w:rsidR="00AC38E3" w:rsidRPr="00CA0A70" w:rsidRDefault="00AC38E3" w:rsidP="00CA0A70"/>
    <w:p w:rsidR="00CA0A70" w:rsidRPr="00CA0A70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CA0A70">
        <w:rPr>
          <w:rFonts w:ascii="Times New Roman" w:hAnsi="Times New Roman" w:cs="Times New Roman"/>
          <w:b/>
          <w:bCs/>
          <w:sz w:val="32"/>
        </w:rPr>
        <w:t>3. РЕЗУЛЬТАТ РОБОТИ</w:t>
      </w:r>
    </w:p>
    <w:p w:rsidR="00CA0A70" w:rsidRDefault="00CA0A70" w:rsidP="00CA0A70">
      <w:pPr>
        <w:rPr>
          <w:rFonts w:ascii="Times New Roman" w:hAnsi="Times New Roman" w:cs="Times New Roman"/>
          <w:bCs/>
          <w:sz w:val="28"/>
        </w:rPr>
      </w:pPr>
      <w:r w:rsidRPr="00CA0A70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7229E6" w:rsidRDefault="007229E6" w:rsidP="00CA0A70">
      <w:pPr>
        <w:rPr>
          <w:rFonts w:ascii="Times New Roman" w:hAnsi="Times New Roman" w:cs="Times New Roman"/>
          <w:bCs/>
          <w:sz w:val="28"/>
        </w:rPr>
      </w:pPr>
    </w:p>
    <w:p w:rsidR="007229E6" w:rsidRDefault="00665965" w:rsidP="00CA0A7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236220</wp:posOffset>
            </wp:positionV>
            <wp:extent cx="6123940" cy="4628515"/>
            <wp:effectExtent l="0" t="0" r="0" b="635"/>
            <wp:wrapTight wrapText="bothSides">
              <wp:wrapPolygon edited="0">
                <wp:start x="0" y="0"/>
                <wp:lineTo x="0" y="21514"/>
                <wp:lineTo x="21501" y="21514"/>
                <wp:lineTo x="2150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462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965" w:rsidRDefault="00665965" w:rsidP="00665965">
      <w:pPr>
        <w:pStyle w:val="a5"/>
        <w:rPr>
          <w:color w:val="auto"/>
          <w:sz w:val="28"/>
        </w:rPr>
      </w:pPr>
    </w:p>
    <w:p w:rsidR="00CA0A70" w:rsidRPr="00AC38E3" w:rsidRDefault="00AC38E3" w:rsidP="00AC38E3">
      <w:pPr>
        <w:pStyle w:val="a5"/>
        <w:jc w:val="center"/>
        <w:rPr>
          <w:rFonts w:ascii="Times New Roman" w:hAnsi="Times New Roman" w:cs="Times New Roman"/>
          <w:bCs/>
          <w:color w:val="auto"/>
          <w:sz w:val="44"/>
        </w:rPr>
      </w:pPr>
      <w:r w:rsidRPr="00AC38E3">
        <w:rPr>
          <w:color w:val="auto"/>
          <w:sz w:val="28"/>
        </w:rPr>
        <w:t xml:space="preserve">Рисунок </w:t>
      </w:r>
      <w:r w:rsidRPr="00AC38E3">
        <w:rPr>
          <w:color w:val="auto"/>
          <w:sz w:val="28"/>
        </w:rPr>
        <w:fldChar w:fldCharType="begin"/>
      </w:r>
      <w:r w:rsidRPr="00AC38E3">
        <w:rPr>
          <w:color w:val="auto"/>
          <w:sz w:val="28"/>
        </w:rPr>
        <w:instrText xml:space="preserve"> SEQ Рисунок \* ARABIC </w:instrText>
      </w:r>
      <w:r w:rsidRPr="00AC38E3">
        <w:rPr>
          <w:color w:val="auto"/>
          <w:sz w:val="28"/>
        </w:rPr>
        <w:fldChar w:fldCharType="separate"/>
      </w:r>
      <w:r w:rsidR="00945974">
        <w:rPr>
          <w:noProof/>
          <w:color w:val="auto"/>
          <w:sz w:val="28"/>
        </w:rPr>
        <w:t>1</w:t>
      </w:r>
      <w:r w:rsidRPr="00AC38E3">
        <w:rPr>
          <w:color w:val="auto"/>
          <w:sz w:val="28"/>
        </w:rPr>
        <w:fldChar w:fldCharType="end"/>
      </w:r>
      <w:r w:rsidRPr="00AC38E3">
        <w:rPr>
          <w:color w:val="auto"/>
          <w:sz w:val="28"/>
          <w:lang w:val="ru-RU"/>
        </w:rPr>
        <w:t xml:space="preserve"> </w:t>
      </w:r>
      <w:r w:rsidRPr="00AC38E3">
        <w:rPr>
          <w:color w:val="auto"/>
          <w:sz w:val="28"/>
        </w:rPr>
        <w:t>"Налагодження програми у режимі Debug"</w:t>
      </w:r>
    </w:p>
    <w:p w:rsidR="00AC38E3" w:rsidRDefault="007229E6" w:rsidP="00AC38E3">
      <w:pPr>
        <w:keepNext/>
      </w:pPr>
      <w:r w:rsidRPr="007229E6">
        <w:rPr>
          <w:rFonts w:ascii="Times New Roman" w:hAnsi="Times New Roman" w:cs="Times New Roman"/>
          <w:bCs/>
          <w:noProof/>
          <w:sz w:val="28"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90805</wp:posOffset>
            </wp:positionH>
            <wp:positionV relativeFrom="page">
              <wp:posOffset>117475</wp:posOffset>
            </wp:positionV>
            <wp:extent cx="5587200" cy="4669200"/>
            <wp:effectExtent l="0" t="0" r="0" b="0"/>
            <wp:wrapTight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ight>
            <wp:docPr id="6" name="Рисунок 6" descr="C:\Users\wwwvi\Desktop\Лаба ява 1.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vi\Desktop\Лаба ява 1.1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00" cy="46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9E6" w:rsidRPr="00AC38E3" w:rsidRDefault="00665965" w:rsidP="00AC38E3">
      <w:pPr>
        <w:pStyle w:val="a5"/>
        <w:ind w:firstLine="708"/>
        <w:rPr>
          <w:rFonts w:ascii="Times New Roman" w:hAnsi="Times New Roman" w:cs="Times New Roman"/>
          <w:bCs/>
          <w:color w:val="auto"/>
          <w:sz w:val="44"/>
        </w:rPr>
      </w:pPr>
      <w:r w:rsidRPr="007229E6">
        <w:rPr>
          <w:rFonts w:ascii="Times New Roman" w:hAnsi="Times New Roman" w:cs="Times New Roman"/>
          <w:bCs/>
          <w:noProof/>
          <w:sz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90805</wp:posOffset>
            </wp:positionH>
            <wp:positionV relativeFrom="page">
              <wp:posOffset>5243195</wp:posOffset>
            </wp:positionV>
            <wp:extent cx="5745600" cy="4507200"/>
            <wp:effectExtent l="0" t="0" r="7620" b="825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7" name="Рисунок 7" descr="C:\Users\wwwvi\Desktop\Лаба ява 1.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Desktop\Лаба ява 1.1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8E3" w:rsidRPr="00AC38E3">
        <w:rPr>
          <w:color w:val="auto"/>
          <w:sz w:val="28"/>
        </w:rPr>
        <w:t xml:space="preserve">Рисунок </w:t>
      </w:r>
      <w:r w:rsidR="00AC38E3" w:rsidRPr="00AC38E3">
        <w:rPr>
          <w:color w:val="auto"/>
          <w:sz w:val="28"/>
        </w:rPr>
        <w:fldChar w:fldCharType="begin"/>
      </w:r>
      <w:r w:rsidR="00AC38E3" w:rsidRPr="00AC38E3">
        <w:rPr>
          <w:color w:val="auto"/>
          <w:sz w:val="28"/>
        </w:rPr>
        <w:instrText xml:space="preserve"> SEQ Рисунок \* ARABIC </w:instrText>
      </w:r>
      <w:r w:rsidR="00AC38E3" w:rsidRPr="00AC38E3">
        <w:rPr>
          <w:color w:val="auto"/>
          <w:sz w:val="28"/>
        </w:rPr>
        <w:fldChar w:fldCharType="separate"/>
      </w:r>
      <w:r w:rsidR="00945974">
        <w:rPr>
          <w:noProof/>
          <w:color w:val="auto"/>
          <w:sz w:val="28"/>
        </w:rPr>
        <w:t>2</w:t>
      </w:r>
      <w:r w:rsidR="00AC38E3" w:rsidRPr="00AC38E3">
        <w:rPr>
          <w:color w:val="auto"/>
          <w:sz w:val="28"/>
        </w:rPr>
        <w:fldChar w:fldCharType="end"/>
      </w:r>
      <w:r w:rsidR="00AC38E3" w:rsidRPr="00AC38E3">
        <w:rPr>
          <w:color w:val="auto"/>
          <w:sz w:val="28"/>
          <w:lang w:val="ru-RU"/>
        </w:rPr>
        <w:t xml:space="preserve"> "Результат підрахунку парних та непарних цифр у числі"</w:t>
      </w:r>
    </w:p>
    <w:p w:rsidR="007229E6" w:rsidRPr="00AC38E3" w:rsidRDefault="00AC38E3" w:rsidP="00AC38E3">
      <w:pPr>
        <w:pStyle w:val="a5"/>
        <w:jc w:val="both"/>
        <w:rPr>
          <w:rFonts w:ascii="Times New Roman" w:hAnsi="Times New Roman" w:cs="Times New Roman"/>
          <w:bCs/>
          <w:color w:val="auto"/>
          <w:sz w:val="44"/>
        </w:rPr>
      </w:pPr>
      <w:r w:rsidRPr="00AC38E3">
        <w:rPr>
          <w:color w:val="auto"/>
          <w:sz w:val="28"/>
        </w:rPr>
        <w:t xml:space="preserve">Рисунок </w:t>
      </w:r>
      <w:r w:rsidRPr="00AC38E3">
        <w:rPr>
          <w:color w:val="auto"/>
          <w:sz w:val="28"/>
        </w:rPr>
        <w:fldChar w:fldCharType="begin"/>
      </w:r>
      <w:r w:rsidRPr="00AC38E3">
        <w:rPr>
          <w:color w:val="auto"/>
          <w:sz w:val="28"/>
        </w:rPr>
        <w:instrText xml:space="preserve"> SEQ Рисунок \* ARABIC </w:instrText>
      </w:r>
      <w:r w:rsidRPr="00AC38E3">
        <w:rPr>
          <w:color w:val="auto"/>
          <w:sz w:val="28"/>
        </w:rPr>
        <w:fldChar w:fldCharType="separate"/>
      </w:r>
      <w:r w:rsidR="00945974">
        <w:rPr>
          <w:noProof/>
          <w:color w:val="auto"/>
          <w:sz w:val="28"/>
        </w:rPr>
        <w:t>3</w:t>
      </w:r>
      <w:r w:rsidRPr="00AC38E3">
        <w:rPr>
          <w:color w:val="auto"/>
          <w:sz w:val="28"/>
        </w:rPr>
        <w:fldChar w:fldCharType="end"/>
      </w:r>
      <w:r w:rsidRPr="00AC38E3">
        <w:rPr>
          <w:color w:val="auto"/>
          <w:sz w:val="28"/>
          <w:lang w:val="ru-RU"/>
        </w:rPr>
        <w:t xml:space="preserve"> "Результат підрахунку кількості одиниць в 2-му представлені числа"</w:t>
      </w:r>
    </w:p>
    <w:p w:rsidR="007229E6" w:rsidRDefault="007229E6" w:rsidP="00CA0A70">
      <w:pPr>
        <w:rPr>
          <w:rFonts w:ascii="Times New Roman" w:hAnsi="Times New Roman" w:cs="Times New Roman"/>
          <w:bCs/>
          <w:sz w:val="28"/>
        </w:rPr>
      </w:pPr>
    </w:p>
    <w:p w:rsidR="00AC38E3" w:rsidRDefault="00AC38E3" w:rsidP="00AC38E3">
      <w:pPr>
        <w:keepNext/>
      </w:pPr>
      <w:r>
        <w:rPr>
          <w:rFonts w:ascii="Times New Roman" w:hAnsi="Times New Roman" w:cs="Times New Roman"/>
          <w:bCs/>
          <w:noProof/>
          <w:sz w:val="28"/>
          <w:lang w:eastAsia="uk-UA"/>
        </w:rPr>
        <w:drawing>
          <wp:inline distT="0" distB="0" distL="0" distR="0" wp14:anchorId="569F5F09" wp14:editId="3B0DCE03">
            <wp:extent cx="6120765" cy="32076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7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38E3" w:rsidRPr="00AC38E3" w:rsidRDefault="00AC38E3" w:rsidP="00AC38E3">
      <w:pPr>
        <w:pStyle w:val="a5"/>
        <w:jc w:val="center"/>
        <w:rPr>
          <w:rFonts w:ascii="Times New Roman" w:hAnsi="Times New Roman" w:cs="Times New Roman"/>
          <w:bCs/>
          <w:color w:val="auto"/>
          <w:sz w:val="44"/>
        </w:rPr>
      </w:pPr>
      <w:r w:rsidRPr="00AC38E3">
        <w:rPr>
          <w:color w:val="auto"/>
          <w:sz w:val="28"/>
        </w:rPr>
        <w:t xml:space="preserve">Рисунок </w:t>
      </w:r>
      <w:r w:rsidRPr="00AC38E3">
        <w:rPr>
          <w:color w:val="auto"/>
          <w:sz w:val="28"/>
        </w:rPr>
        <w:fldChar w:fldCharType="begin"/>
      </w:r>
      <w:r w:rsidRPr="00AC38E3">
        <w:rPr>
          <w:color w:val="auto"/>
          <w:sz w:val="28"/>
        </w:rPr>
        <w:instrText xml:space="preserve"> SEQ Рисунок \* ARABIC </w:instrText>
      </w:r>
      <w:r w:rsidRPr="00AC38E3">
        <w:rPr>
          <w:color w:val="auto"/>
          <w:sz w:val="28"/>
        </w:rPr>
        <w:fldChar w:fldCharType="separate"/>
      </w:r>
      <w:r w:rsidR="00945974">
        <w:rPr>
          <w:noProof/>
          <w:color w:val="auto"/>
          <w:sz w:val="28"/>
        </w:rPr>
        <w:t>4</w:t>
      </w:r>
      <w:r w:rsidRPr="00AC38E3">
        <w:rPr>
          <w:color w:val="auto"/>
          <w:sz w:val="28"/>
        </w:rPr>
        <w:fldChar w:fldCharType="end"/>
      </w:r>
      <w:r w:rsidRPr="00665965">
        <w:rPr>
          <w:color w:val="auto"/>
          <w:sz w:val="28"/>
          <w:lang w:val="ru-RU"/>
        </w:rPr>
        <w:t xml:space="preserve"> "Компіляція та запуски програми через </w:t>
      </w:r>
      <w:r w:rsidRPr="00AC38E3">
        <w:rPr>
          <w:color w:val="auto"/>
          <w:sz w:val="28"/>
          <w:lang w:val="en-US"/>
        </w:rPr>
        <w:t>CMD</w:t>
      </w:r>
      <w:r w:rsidRPr="00665965">
        <w:rPr>
          <w:color w:val="auto"/>
          <w:sz w:val="28"/>
          <w:lang w:val="ru-RU"/>
        </w:rPr>
        <w:t>.</w:t>
      </w:r>
      <w:r w:rsidRPr="00AC38E3">
        <w:rPr>
          <w:color w:val="auto"/>
          <w:sz w:val="28"/>
          <w:lang w:val="en-US"/>
        </w:rPr>
        <w:t>exe</w:t>
      </w:r>
      <w:r w:rsidRPr="00665965">
        <w:rPr>
          <w:color w:val="auto"/>
          <w:sz w:val="28"/>
          <w:lang w:val="ru-RU"/>
        </w:rPr>
        <w:t xml:space="preserve"> (командний рядок)"</w:t>
      </w:r>
    </w:p>
    <w:p w:rsidR="00AC38E3" w:rsidRDefault="00AC38E3" w:rsidP="00CA0A70">
      <w:pPr>
        <w:rPr>
          <w:rFonts w:ascii="Times New Roman" w:hAnsi="Times New Roman" w:cs="Times New Roman"/>
          <w:bCs/>
          <w:sz w:val="28"/>
        </w:rPr>
      </w:pPr>
    </w:p>
    <w:p w:rsidR="00CA0A70" w:rsidRPr="00CA0A70" w:rsidRDefault="00CA0A70" w:rsidP="00CA0A70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CA0A70" w:rsidRPr="00CA0A70" w:rsidRDefault="00CA0A70" w:rsidP="00CA0A70">
      <w:pPr>
        <w:rPr>
          <w:rFonts w:ascii="Times New Roman" w:hAnsi="Times New Roman" w:cs="Times New Roman"/>
          <w:sz w:val="28"/>
        </w:rPr>
      </w:pPr>
      <w:r w:rsidRPr="00CA0A70">
        <w:rPr>
          <w:rFonts w:ascii="Times New Roman" w:hAnsi="Times New Roman" w:cs="Times New Roman"/>
          <w:bCs/>
          <w:i/>
          <w:iCs/>
          <w:sz w:val="28"/>
        </w:rPr>
        <w:t>Створено і налагоджено програму, що повністю виконую поставлене індивідуальне завдання та відповідає вимогам.</w:t>
      </w:r>
      <w:r w:rsidRPr="00CA0A70">
        <w:rPr>
          <w:rFonts w:ascii="Times New Roman" w:hAnsi="Times New Roman" w:cs="Times New Roman"/>
          <w:bCs/>
          <w:i/>
          <w:iCs/>
          <w:sz w:val="28"/>
        </w:rPr>
        <w:br/>
        <w:t>Було отримано і вдосконалено навички у роботі з JDK платформою Java SE та середовищем розробки Eclipse IDE</w:t>
      </w:r>
    </w:p>
    <w:p w:rsidR="006416B9" w:rsidRDefault="006416B9"/>
    <w:sectPr w:rsidR="006416B9" w:rsidSect="00665965">
      <w:pgSz w:w="11906" w:h="16838"/>
      <w:pgMar w:top="426" w:right="850" w:bottom="850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33" w:rsidRDefault="00522733" w:rsidP="00665965">
      <w:pPr>
        <w:spacing w:after="0" w:line="240" w:lineRule="auto"/>
      </w:pPr>
      <w:r>
        <w:separator/>
      </w:r>
    </w:p>
  </w:endnote>
  <w:endnote w:type="continuationSeparator" w:id="0">
    <w:p w:rsidR="00522733" w:rsidRDefault="00522733" w:rsidP="0066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33" w:rsidRDefault="00522733" w:rsidP="00665965">
      <w:pPr>
        <w:spacing w:after="0" w:line="240" w:lineRule="auto"/>
      </w:pPr>
      <w:r>
        <w:separator/>
      </w:r>
    </w:p>
  </w:footnote>
  <w:footnote w:type="continuationSeparator" w:id="0">
    <w:p w:rsidR="00522733" w:rsidRDefault="00522733" w:rsidP="0066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397"/>
    <w:multiLevelType w:val="multilevel"/>
    <w:tmpl w:val="6F8E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E2269"/>
    <w:multiLevelType w:val="multilevel"/>
    <w:tmpl w:val="835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9B"/>
    <w:rsid w:val="002956FC"/>
    <w:rsid w:val="0042609B"/>
    <w:rsid w:val="00522733"/>
    <w:rsid w:val="006416B9"/>
    <w:rsid w:val="00665965"/>
    <w:rsid w:val="007229E6"/>
    <w:rsid w:val="00945974"/>
    <w:rsid w:val="00AC38E3"/>
    <w:rsid w:val="00CA0A70"/>
    <w:rsid w:val="00E2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E0BB2-5499-4097-AB3B-D3EE4167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AC3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59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5965"/>
  </w:style>
  <w:style w:type="paragraph" w:styleId="a8">
    <w:name w:val="footer"/>
    <w:basedOn w:val="a"/>
    <w:link w:val="a9"/>
    <w:uiPriority w:val="99"/>
    <w:unhideWhenUsed/>
    <w:rsid w:val="006659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3426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7</cp:revision>
  <cp:lastPrinted>2017-09-11T14:33:00Z</cp:lastPrinted>
  <dcterms:created xsi:type="dcterms:W3CDTF">2017-09-11T14:11:00Z</dcterms:created>
  <dcterms:modified xsi:type="dcterms:W3CDTF">2017-09-11T14:33:00Z</dcterms:modified>
</cp:coreProperties>
</file>