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Eunice</w:t>
      </w:r>
      <w:r>
        <w:rPr>
          <w:spacing w:val="-19"/>
          <w:w w:val="85"/>
        </w:rPr>
        <w:t> </w:t>
      </w:r>
      <w:r>
        <w:rPr>
          <w:spacing w:val="-2"/>
          <w:w w:val="90"/>
        </w:rPr>
        <w:t>Reichert</w:t>
      </w:r>
    </w:p>
    <w:p>
      <w:pPr>
        <w:pStyle w:val="BodyText"/>
        <w:spacing w:line="299" w:lineRule="exact"/>
        <w:ind w:right="12"/>
        <w:jc w:val="center"/>
      </w:pPr>
      <w:r>
        <w:rPr>
          <w:spacing w:val="-4"/>
        </w:rPr>
        <w:t>Beier</w:t>
      </w:r>
      <w:r>
        <w:rPr>
          <w:spacing w:val="-12"/>
        </w:rPr>
        <w:t> </w:t>
      </w:r>
      <w:r>
        <w:rPr>
          <w:spacing w:val="-4"/>
        </w:rPr>
        <w:t>Rapids,</w:t>
      </w:r>
      <w:r>
        <w:rPr>
          <w:spacing w:val="-12"/>
        </w:rPr>
        <w:t> </w:t>
      </w:r>
      <w:r>
        <w:rPr>
          <w:spacing w:val="-4"/>
        </w:rPr>
        <w:t>Washington,</w:t>
      </w:r>
      <w:r>
        <w:rPr>
          <w:spacing w:val="-12"/>
        </w:rPr>
        <w:t> </w:t>
      </w:r>
      <w:r>
        <w:rPr>
          <w:spacing w:val="-4"/>
        </w:rPr>
        <w:t>984</w:t>
      </w:r>
      <w:r>
        <w:rPr>
          <w:spacing w:val="37"/>
        </w:rPr>
        <w:t> </w:t>
      </w:r>
      <w:r>
        <w:rPr>
          <w:spacing w:val="-4"/>
        </w:rPr>
        <w:t>|</w:t>
      </w:r>
      <w:r>
        <w:rPr>
          <w:spacing w:val="52"/>
        </w:rPr>
        <w:t> </w:t>
      </w:r>
      <w:r>
        <w:rPr>
          <w:spacing w:val="-4"/>
        </w:rPr>
        <w:t>+1-123-456-7890</w:t>
      </w:r>
      <w:r>
        <w:rPr>
          <w:spacing w:val="61"/>
        </w:rPr>
        <w:t> </w:t>
      </w:r>
      <w:r>
        <w:rPr>
          <w:spacing w:val="-4"/>
        </w:rPr>
        <w:t>|</w:t>
      </w:r>
      <w:r>
        <w:rPr>
          <w:spacing w:val="60"/>
        </w:rPr>
        <w:t> </w:t>
      </w:r>
      <w:hyperlink r:id="rId5">
        <w:r>
          <w:rPr>
            <w:spacing w:val="-4"/>
          </w:rPr>
          <w:t>eunicereichert@mail.ltd</w:t>
        </w:r>
      </w:hyperlink>
      <w:r>
        <w:rPr>
          <w:spacing w:val="61"/>
        </w:rPr>
        <w:t> </w:t>
      </w:r>
      <w:r>
        <w:rPr>
          <w:spacing w:val="-4"/>
        </w:rPr>
        <w:t>|</w:t>
      </w:r>
      <w:r>
        <w:rPr>
          <w:spacing w:val="60"/>
        </w:rPr>
        <w:t> </w:t>
      </w:r>
      <w:r>
        <w:rPr>
          <w:spacing w:val="-4"/>
        </w:rPr>
        <w:t>linkedin.com/in/username</w:t>
      </w:r>
    </w:p>
    <w:p>
      <w:pPr>
        <w:pStyle w:val="BodyText"/>
        <w:spacing w:before="35"/>
      </w:pPr>
    </w:p>
    <w:tbl>
      <w:tblPr>
        <w:tblW w:w="0" w:type="auto"/>
        <w:jc w:val="left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5"/>
        <w:gridCol w:w="4644"/>
      </w:tblGrid>
      <w:tr>
        <w:trPr>
          <w:trHeight w:val="412" w:hRule="atLeast"/>
        </w:trPr>
        <w:tc>
          <w:tcPr>
            <w:tcW w:w="10439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386" w:lineRule="exact" w:before="0"/>
              <w:ind w:left="1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w w:val="90"/>
                <w:sz w:val="28"/>
              </w:rPr>
              <w:t>OBJECTIVE</w:t>
            </w:r>
          </w:p>
        </w:tc>
      </w:tr>
      <w:tr>
        <w:trPr>
          <w:trHeight w:val="1660" w:hRule="atLeast"/>
        </w:trPr>
        <w:tc>
          <w:tcPr>
            <w:tcW w:w="10439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66" w:lineRule="auto" w:before="187"/>
              <w:ind w:left="15" w:right="572"/>
              <w:rPr>
                <w:sz w:val="20"/>
              </w:rPr>
            </w:pPr>
            <w:r>
              <w:rPr>
                <w:color w:val="2F2F2F"/>
                <w:spacing w:val="-4"/>
                <w:sz w:val="20"/>
              </w:rPr>
              <w:t>Motivated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and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results-oriented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professional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seeking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a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challenging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[position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title]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role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where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I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can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leverage my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[specific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skills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or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experiences]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to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contribute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to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the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success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of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[company/organization].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With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a</w:t>
            </w:r>
            <w:r>
              <w:rPr>
                <w:color w:val="2F2F2F"/>
                <w:spacing w:val="-6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proven </w:t>
            </w:r>
            <w:r>
              <w:rPr>
                <w:color w:val="2F2F2F"/>
                <w:spacing w:val="-2"/>
                <w:sz w:val="20"/>
              </w:rPr>
              <w:t>track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record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of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[relevant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achievement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or</w:t>
            </w:r>
            <w:r>
              <w:rPr>
                <w:color w:val="2F2F2F"/>
                <w:spacing w:val="-13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accomplishment],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I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am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eager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to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apply</w:t>
            </w:r>
            <w:r>
              <w:rPr>
                <w:color w:val="2F2F2F"/>
                <w:spacing w:val="-13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my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expertise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and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drive</w:t>
            </w:r>
            <w:r>
              <w:rPr>
                <w:color w:val="2F2F2F"/>
                <w:spacing w:val="-14"/>
                <w:sz w:val="20"/>
              </w:rPr>
              <w:t> </w:t>
            </w:r>
            <w:r>
              <w:rPr>
                <w:color w:val="2F2F2F"/>
                <w:spacing w:val="-2"/>
                <w:sz w:val="20"/>
              </w:rPr>
              <w:t>for </w:t>
            </w:r>
            <w:r>
              <w:rPr>
                <w:color w:val="2F2F2F"/>
                <w:sz w:val="20"/>
              </w:rPr>
              <w:t>excellence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z w:val="20"/>
              </w:rPr>
              <w:t>in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z w:val="20"/>
              </w:rPr>
              <w:t>a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z w:val="20"/>
              </w:rPr>
              <w:t>dynamic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z w:val="20"/>
              </w:rPr>
              <w:t>work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z w:val="20"/>
              </w:rPr>
              <w:t>environment.</w:t>
            </w:r>
          </w:p>
        </w:tc>
      </w:tr>
      <w:tr>
        <w:trPr>
          <w:trHeight w:val="574" w:hRule="atLeast"/>
        </w:trPr>
        <w:tc>
          <w:tcPr>
            <w:tcW w:w="10439" w:type="dxa"/>
            <w:gridSpan w:val="2"/>
            <w:tcBorders>
              <w:bottom w:val="single" w:sz="18" w:space="0" w:color="2F2F2F"/>
            </w:tcBorders>
          </w:tcPr>
          <w:p>
            <w:pPr>
              <w:pStyle w:val="TableParagraph"/>
              <w:spacing w:line="391" w:lineRule="exact" w:before="164"/>
              <w:ind w:left="1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w w:val="90"/>
                <w:sz w:val="28"/>
              </w:rPr>
              <w:t>EXPERIENCE</w:t>
            </w:r>
          </w:p>
        </w:tc>
      </w:tr>
      <w:tr>
        <w:trPr>
          <w:trHeight w:val="525" w:hRule="atLeast"/>
        </w:trPr>
        <w:tc>
          <w:tcPr>
            <w:tcW w:w="5795" w:type="dxa"/>
            <w:tcBorders>
              <w:top w:val="single" w:sz="18" w:space="0" w:color="2F2F2F"/>
            </w:tcBorders>
          </w:tcPr>
          <w:p>
            <w:pPr>
              <w:pStyle w:val="TableParagraph"/>
              <w:spacing w:line="306" w:lineRule="exact" w:before="198"/>
              <w:ind w:left="15"/>
              <w:rPr>
                <w:sz w:val="20"/>
              </w:rPr>
            </w:pPr>
            <w:r>
              <w:rPr>
                <w:color w:val="2F2F2F"/>
                <w:spacing w:val="-4"/>
                <w:sz w:val="20"/>
              </w:rPr>
              <w:t>[Company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Name],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[Location]</w:t>
            </w:r>
          </w:p>
        </w:tc>
        <w:tc>
          <w:tcPr>
            <w:tcW w:w="4644" w:type="dxa"/>
            <w:tcBorders>
              <w:top w:val="single" w:sz="18" w:space="0" w:color="2F2F2F"/>
            </w:tcBorders>
          </w:tcPr>
          <w:p>
            <w:pPr>
              <w:pStyle w:val="TableParagraph"/>
              <w:spacing w:line="306" w:lineRule="exact" w:before="198"/>
              <w:ind w:left="0" w:right="-15"/>
              <w:jc w:val="righ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[Dates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of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Employment]</w:t>
            </w:r>
          </w:p>
        </w:tc>
      </w:tr>
      <w:tr>
        <w:trPr>
          <w:trHeight w:val="1829" w:hRule="atLeast"/>
        </w:trPr>
        <w:tc>
          <w:tcPr>
            <w:tcW w:w="10439" w:type="dxa"/>
            <w:gridSpan w:val="2"/>
          </w:tcPr>
          <w:p>
            <w:pPr>
              <w:pStyle w:val="TableParagraph"/>
              <w:spacing w:before="42"/>
              <w:ind w:left="15"/>
              <w:rPr>
                <w:rFonts w:ascii="Arial Black"/>
                <w:sz w:val="20"/>
              </w:rPr>
            </w:pPr>
            <w:r>
              <w:rPr>
                <w:rFonts w:ascii="Arial Black"/>
                <w:color w:val="2F2F2F"/>
                <w:w w:val="75"/>
                <w:sz w:val="20"/>
              </w:rPr>
              <w:t>[Job</w:t>
            </w:r>
            <w:r>
              <w:rPr>
                <w:rFonts w:ascii="Arial Black"/>
                <w:color w:val="2F2F2F"/>
                <w:spacing w:val="3"/>
                <w:sz w:val="20"/>
              </w:rPr>
              <w:t> </w:t>
            </w:r>
            <w:r>
              <w:rPr>
                <w:rFonts w:ascii="Arial Black"/>
                <w:color w:val="2F2F2F"/>
                <w:spacing w:val="-2"/>
                <w:w w:val="95"/>
                <w:sz w:val="20"/>
              </w:rPr>
              <w:t>Title]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4" w:val="left" w:leader="none"/>
              </w:tabs>
              <w:spacing w:line="240" w:lineRule="auto" w:before="59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Spearheaded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[specific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project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initiative],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resulting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[quantifiable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achievement].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Collaborated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with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cross-functional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teams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[accomplishment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task].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Implemented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[strategy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process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improvement],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leading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[positive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outcome].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Managed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[specific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responsibility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duty],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ensuring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[desired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outcome].</w:t>
            </w:r>
          </w:p>
        </w:tc>
      </w:tr>
      <w:tr>
        <w:trPr>
          <w:trHeight w:val="467" w:hRule="atLeast"/>
        </w:trPr>
        <w:tc>
          <w:tcPr>
            <w:tcW w:w="5795" w:type="dxa"/>
          </w:tcPr>
          <w:p>
            <w:pPr>
              <w:pStyle w:val="TableParagraph"/>
              <w:spacing w:line="306" w:lineRule="exact" w:before="141"/>
              <w:ind w:left="15"/>
              <w:rPr>
                <w:sz w:val="20"/>
              </w:rPr>
            </w:pPr>
            <w:r>
              <w:rPr>
                <w:color w:val="2F2F2F"/>
                <w:spacing w:val="-4"/>
                <w:sz w:val="20"/>
              </w:rPr>
              <w:t>[Company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Name],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[Location]</w:t>
            </w:r>
          </w:p>
        </w:tc>
        <w:tc>
          <w:tcPr>
            <w:tcW w:w="4644" w:type="dxa"/>
          </w:tcPr>
          <w:p>
            <w:pPr>
              <w:pStyle w:val="TableParagraph"/>
              <w:spacing w:line="306" w:lineRule="exact" w:before="141"/>
              <w:ind w:left="0" w:right="-15"/>
              <w:jc w:val="righ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[Dates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of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Employment]</w:t>
            </w:r>
          </w:p>
        </w:tc>
      </w:tr>
      <w:tr>
        <w:trPr>
          <w:trHeight w:val="1493" w:hRule="atLeast"/>
        </w:trPr>
        <w:tc>
          <w:tcPr>
            <w:tcW w:w="10439" w:type="dxa"/>
            <w:gridSpan w:val="2"/>
          </w:tcPr>
          <w:p>
            <w:pPr>
              <w:pStyle w:val="TableParagraph"/>
              <w:spacing w:before="42"/>
              <w:ind w:left="15"/>
              <w:rPr>
                <w:rFonts w:ascii="Arial Black"/>
                <w:sz w:val="20"/>
              </w:rPr>
            </w:pPr>
            <w:r>
              <w:rPr>
                <w:rFonts w:ascii="Arial Black"/>
                <w:color w:val="2F2F2F"/>
                <w:w w:val="75"/>
                <w:sz w:val="20"/>
              </w:rPr>
              <w:t>[Job</w:t>
            </w:r>
            <w:r>
              <w:rPr>
                <w:rFonts w:ascii="Arial Black"/>
                <w:color w:val="2F2F2F"/>
                <w:spacing w:val="3"/>
                <w:sz w:val="20"/>
              </w:rPr>
              <w:t> </w:t>
            </w:r>
            <w:r>
              <w:rPr>
                <w:rFonts w:ascii="Arial Black"/>
                <w:color w:val="2F2F2F"/>
                <w:spacing w:val="-2"/>
                <w:w w:val="95"/>
                <w:sz w:val="20"/>
              </w:rPr>
              <w:t>Title]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59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Spearheaded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[specific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project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initiative],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resulting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[quantifiable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achievement].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Collaborated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with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cross-functional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teams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[accomplishment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task].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Implemented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[strategy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process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improvement],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leading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[positive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outcome].</w:t>
            </w:r>
          </w:p>
        </w:tc>
      </w:tr>
      <w:tr>
        <w:trPr>
          <w:trHeight w:val="471" w:hRule="atLeast"/>
        </w:trPr>
        <w:tc>
          <w:tcPr>
            <w:tcW w:w="5795" w:type="dxa"/>
          </w:tcPr>
          <w:p>
            <w:pPr>
              <w:pStyle w:val="TableParagraph"/>
              <w:spacing w:line="306" w:lineRule="exact" w:before="145"/>
              <w:ind w:left="15"/>
              <w:rPr>
                <w:sz w:val="20"/>
              </w:rPr>
            </w:pPr>
            <w:r>
              <w:rPr>
                <w:color w:val="2F2F2F"/>
                <w:spacing w:val="-4"/>
                <w:sz w:val="20"/>
              </w:rPr>
              <w:t>[Company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Name],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[Location]</w:t>
            </w:r>
          </w:p>
        </w:tc>
        <w:tc>
          <w:tcPr>
            <w:tcW w:w="4644" w:type="dxa"/>
          </w:tcPr>
          <w:p>
            <w:pPr>
              <w:pStyle w:val="TableParagraph"/>
              <w:spacing w:line="306" w:lineRule="exact" w:before="145"/>
              <w:ind w:left="0" w:right="-15"/>
              <w:jc w:val="righ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[Dates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of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Employment]</w:t>
            </w:r>
          </w:p>
        </w:tc>
      </w:tr>
      <w:tr>
        <w:trPr>
          <w:trHeight w:val="1855" w:hRule="atLeast"/>
        </w:trPr>
        <w:tc>
          <w:tcPr>
            <w:tcW w:w="10439" w:type="dxa"/>
            <w:gridSpan w:val="2"/>
          </w:tcPr>
          <w:p>
            <w:pPr>
              <w:pStyle w:val="TableParagraph"/>
              <w:spacing w:before="42"/>
              <w:ind w:left="15"/>
              <w:rPr>
                <w:rFonts w:ascii="Arial Black"/>
                <w:sz w:val="20"/>
              </w:rPr>
            </w:pPr>
            <w:r>
              <w:rPr>
                <w:rFonts w:ascii="Arial Black"/>
                <w:color w:val="2F2F2F"/>
                <w:w w:val="75"/>
                <w:sz w:val="20"/>
              </w:rPr>
              <w:t>[Job</w:t>
            </w:r>
            <w:r>
              <w:rPr>
                <w:rFonts w:ascii="Arial Black"/>
                <w:color w:val="2F2F2F"/>
                <w:spacing w:val="3"/>
                <w:sz w:val="20"/>
              </w:rPr>
              <w:t> </w:t>
            </w:r>
            <w:r>
              <w:rPr>
                <w:rFonts w:ascii="Arial Black"/>
                <w:color w:val="2F2F2F"/>
                <w:spacing w:val="-2"/>
                <w:w w:val="95"/>
                <w:sz w:val="20"/>
              </w:rPr>
              <w:t>Title]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4" w:val="left" w:leader="none"/>
              </w:tabs>
              <w:spacing w:line="240" w:lineRule="auto" w:before="59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Spearheaded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[specific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project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initiative],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resulting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[quantifiable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achievement].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Collaborated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with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cross-functional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teams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[accomplishment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task].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Implemented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[strategy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process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improvement],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leading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[positive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outcome].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Managed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[specific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responsibility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duty],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ensuring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[desired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outcome].</w:t>
            </w:r>
          </w:p>
        </w:tc>
      </w:tr>
      <w:tr>
        <w:trPr>
          <w:trHeight w:val="572" w:hRule="atLeast"/>
        </w:trPr>
        <w:tc>
          <w:tcPr>
            <w:tcW w:w="10439" w:type="dxa"/>
            <w:gridSpan w:val="2"/>
            <w:tcBorders>
              <w:bottom w:val="single" w:sz="18" w:space="0" w:color="2F2F2F"/>
            </w:tcBorders>
          </w:tcPr>
          <w:p>
            <w:pPr>
              <w:pStyle w:val="TableParagraph"/>
              <w:spacing w:line="389" w:lineRule="exact" w:before="164"/>
              <w:ind w:left="1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5"/>
                <w:sz w:val="28"/>
              </w:rPr>
              <w:t>EDUCATION</w:t>
            </w:r>
          </w:p>
        </w:tc>
      </w:tr>
      <w:tr>
        <w:trPr>
          <w:trHeight w:val="527" w:hRule="atLeast"/>
        </w:trPr>
        <w:tc>
          <w:tcPr>
            <w:tcW w:w="5795" w:type="dxa"/>
            <w:tcBorders>
              <w:top w:val="single" w:sz="18" w:space="0" w:color="2F2F2F"/>
            </w:tcBorders>
          </w:tcPr>
          <w:p>
            <w:pPr>
              <w:pStyle w:val="TableParagraph"/>
              <w:spacing w:line="306" w:lineRule="exact" w:before="201"/>
              <w:ind w:left="15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[University/College</w:t>
            </w:r>
            <w:r>
              <w:rPr>
                <w:color w:val="2F2F2F"/>
                <w:spacing w:val="-1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Name],</w:t>
            </w:r>
            <w:r>
              <w:rPr>
                <w:color w:val="2F2F2F"/>
                <w:spacing w:val="-10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[Location]</w:t>
            </w:r>
          </w:p>
        </w:tc>
        <w:tc>
          <w:tcPr>
            <w:tcW w:w="4644" w:type="dxa"/>
            <w:tcBorders>
              <w:top w:val="single" w:sz="18" w:space="0" w:color="2F2F2F"/>
            </w:tcBorders>
          </w:tcPr>
          <w:p>
            <w:pPr>
              <w:pStyle w:val="TableParagraph"/>
              <w:spacing w:line="306" w:lineRule="exact" w:before="201"/>
              <w:ind w:left="0" w:right="-15"/>
              <w:jc w:val="right"/>
              <w:rPr>
                <w:sz w:val="20"/>
              </w:rPr>
            </w:pPr>
            <w:r>
              <w:rPr>
                <w:color w:val="2F2F2F"/>
                <w:spacing w:val="-4"/>
                <w:sz w:val="20"/>
              </w:rPr>
              <w:t>Graduated [Month,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4"/>
                <w:sz w:val="20"/>
              </w:rPr>
              <w:t>Year]</w:t>
            </w:r>
          </w:p>
        </w:tc>
      </w:tr>
      <w:tr>
        <w:trPr>
          <w:trHeight w:val="834" w:hRule="atLeast"/>
        </w:trPr>
        <w:tc>
          <w:tcPr>
            <w:tcW w:w="10439" w:type="dxa"/>
            <w:gridSpan w:val="2"/>
          </w:tcPr>
          <w:p>
            <w:pPr>
              <w:pStyle w:val="TableParagraph"/>
              <w:spacing w:before="42"/>
              <w:ind w:left="15"/>
              <w:rPr>
                <w:rFonts w:ascii="Arial Black"/>
                <w:sz w:val="20"/>
              </w:rPr>
            </w:pPr>
            <w:r>
              <w:rPr>
                <w:rFonts w:ascii="Arial Black"/>
                <w:color w:val="2F2F2F"/>
                <w:w w:val="85"/>
                <w:sz w:val="20"/>
              </w:rPr>
              <w:t>Bachelor</w:t>
            </w:r>
            <w:r>
              <w:rPr>
                <w:rFonts w:ascii="Arial Black"/>
                <w:color w:val="2F2F2F"/>
                <w:spacing w:val="2"/>
                <w:sz w:val="20"/>
              </w:rPr>
              <w:t> </w:t>
            </w:r>
            <w:r>
              <w:rPr>
                <w:rFonts w:ascii="Arial Black"/>
                <w:color w:val="2F2F2F"/>
                <w:w w:val="85"/>
                <w:sz w:val="20"/>
              </w:rPr>
              <w:t>of</w:t>
            </w:r>
            <w:r>
              <w:rPr>
                <w:rFonts w:ascii="Arial Black"/>
                <w:color w:val="2F2F2F"/>
                <w:spacing w:val="2"/>
                <w:sz w:val="20"/>
              </w:rPr>
              <w:t> </w:t>
            </w:r>
            <w:r>
              <w:rPr>
                <w:rFonts w:ascii="Arial Black"/>
                <w:color w:val="2F2F2F"/>
                <w:w w:val="85"/>
                <w:sz w:val="20"/>
              </w:rPr>
              <w:t>Science</w:t>
            </w:r>
            <w:r>
              <w:rPr>
                <w:rFonts w:ascii="Arial Black"/>
                <w:color w:val="2F2F2F"/>
                <w:spacing w:val="2"/>
                <w:sz w:val="20"/>
              </w:rPr>
              <w:t> </w:t>
            </w:r>
            <w:r>
              <w:rPr>
                <w:rFonts w:ascii="Arial Black"/>
                <w:color w:val="2F2F2F"/>
                <w:w w:val="85"/>
                <w:sz w:val="20"/>
              </w:rPr>
              <w:t>in</w:t>
            </w:r>
            <w:r>
              <w:rPr>
                <w:rFonts w:ascii="Arial Black"/>
                <w:color w:val="2F2F2F"/>
                <w:spacing w:val="2"/>
                <w:sz w:val="20"/>
              </w:rPr>
              <w:t> </w:t>
            </w:r>
            <w:r>
              <w:rPr>
                <w:rFonts w:ascii="Arial Black"/>
                <w:color w:val="2F2F2F"/>
                <w:spacing w:val="-2"/>
                <w:w w:val="85"/>
                <w:sz w:val="20"/>
              </w:rPr>
              <w:t>[Major]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6" w:val="left" w:leader="none"/>
              </w:tabs>
              <w:spacing w:line="240" w:lineRule="auto" w:before="59" w:after="0"/>
              <w:ind w:left="786" w:right="0" w:hanging="411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Relevant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coursework: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[List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any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specific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courses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relevant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</w:t>
            </w:r>
            <w:r>
              <w:rPr>
                <w:color w:val="2F2F2F"/>
                <w:spacing w:val="-3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your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field]</w:t>
            </w:r>
          </w:p>
        </w:tc>
      </w:tr>
      <w:tr>
        <w:trPr>
          <w:trHeight w:val="573" w:hRule="atLeast"/>
        </w:trPr>
        <w:tc>
          <w:tcPr>
            <w:tcW w:w="5795" w:type="dxa"/>
            <w:tcBorders>
              <w:bottom w:val="single" w:sz="18" w:space="0" w:color="2F2F2F"/>
            </w:tcBorders>
          </w:tcPr>
          <w:p>
            <w:pPr>
              <w:pStyle w:val="TableParagraph"/>
              <w:spacing w:line="390" w:lineRule="exact" w:before="164"/>
              <w:ind w:left="0" w:right="121"/>
              <w:jc w:val="right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w w:val="90"/>
                <w:sz w:val="28"/>
              </w:rPr>
              <w:t>SKILLS</w:t>
            </w:r>
          </w:p>
        </w:tc>
        <w:tc>
          <w:tcPr>
            <w:tcW w:w="4644" w:type="dxa"/>
            <w:tcBorders>
              <w:bottom w:val="single" w:sz="18" w:space="0" w:color="2F2F2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39" w:hRule="atLeast"/>
        </w:trPr>
        <w:tc>
          <w:tcPr>
            <w:tcW w:w="10439" w:type="dxa"/>
            <w:gridSpan w:val="2"/>
            <w:tcBorders>
              <w:top w:val="single" w:sz="18" w:space="0" w:color="2F2F2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34" w:val="left" w:leader="none"/>
              </w:tabs>
              <w:spacing w:line="240" w:lineRule="auto" w:before="200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Proficient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in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Microsoft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Office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Suite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(Word,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Excel,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PowerPoint,</w:t>
            </w:r>
            <w:r>
              <w:rPr>
                <w:color w:val="2F2F2F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Outlook)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Strong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communication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skills,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both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written</w:t>
            </w:r>
            <w:r>
              <w:rPr>
                <w:color w:val="2F2F2F"/>
                <w:spacing w:val="-8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and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verbal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w w:val="90"/>
                <w:sz w:val="20"/>
              </w:rPr>
              <w:t>Excellent</w:t>
            </w:r>
            <w:r>
              <w:rPr>
                <w:color w:val="2F2F2F"/>
                <w:spacing w:val="18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problem-solving</w:t>
            </w:r>
            <w:r>
              <w:rPr>
                <w:color w:val="2F2F2F"/>
                <w:spacing w:val="18"/>
                <w:sz w:val="20"/>
              </w:rPr>
              <w:t> </w:t>
            </w:r>
            <w:r>
              <w:rPr>
                <w:color w:val="2F2F2F"/>
                <w:spacing w:val="-2"/>
                <w:w w:val="9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4" w:val="left" w:leader="none"/>
              </w:tabs>
              <w:spacing w:line="240" w:lineRule="auto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Time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management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and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organizational</w:t>
            </w:r>
            <w:r>
              <w:rPr>
                <w:color w:val="2F2F2F"/>
                <w:spacing w:val="-7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4" w:val="left" w:leader="none"/>
              </w:tabs>
              <w:spacing w:line="258" w:lineRule="exact" w:before="33" w:after="0"/>
              <w:ind w:left="734" w:right="0" w:hanging="359"/>
              <w:jc w:val="left"/>
              <w:rPr>
                <w:sz w:val="20"/>
              </w:rPr>
            </w:pPr>
            <w:r>
              <w:rPr>
                <w:color w:val="2F2F2F"/>
                <w:spacing w:val="-6"/>
                <w:sz w:val="20"/>
              </w:rPr>
              <w:t>Attention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to detail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and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pacing w:val="-6"/>
                <w:sz w:val="20"/>
              </w:rPr>
              <w:t>accuracy</w:t>
            </w:r>
          </w:p>
        </w:tc>
      </w:tr>
    </w:tbl>
    <w:sectPr>
      <w:type w:val="continuous"/>
      <w:pgSz w:w="11920" w:h="16840"/>
      <w:pgMar w:top="5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3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F2F2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86" w:hanging="41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F2F2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5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3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9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1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7" w:hanging="4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3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F2F2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3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F2F2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3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F2F2F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 w:line="866" w:lineRule="exact"/>
      <w:ind w:right="12"/>
      <w:jc w:val="center"/>
    </w:pPr>
    <w:rPr>
      <w:rFonts w:ascii="Arial Black" w:hAnsi="Arial Black" w:eastAsia="Arial Black" w:cs="Arial Black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"/>
      <w:ind w:left="734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unicereichert@mail.lt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Resume #12849</dc:title>
  <dcterms:created xsi:type="dcterms:W3CDTF">2025-10-07T05:12:24Z</dcterms:created>
  <dcterms:modified xsi:type="dcterms:W3CDTF">2025-10-07T05:12:24Z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