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C708E" w14:textId="5166B730" w:rsidR="00D32F04" w:rsidRDefault="00D32F04">
      <w:r>
        <w:t xml:space="preserve">Rafting Site Plan – Patricia </w:t>
      </w:r>
      <w:proofErr w:type="spellStart"/>
      <w:r>
        <w:t>Niurkiene</w:t>
      </w:r>
      <w:proofErr w:type="spellEnd"/>
      <w:r>
        <w:t xml:space="preserve"> | WDD 130</w:t>
      </w:r>
    </w:p>
    <w:p w14:paraId="323549CE" w14:textId="77777777" w:rsidR="00D32F04" w:rsidRDefault="00D32F04"/>
    <w:p w14:paraId="2CC9D8EC" w14:textId="20EF65C2" w:rsidR="00D32F04" w:rsidRDefault="00D32F04">
      <w:r>
        <w:t xml:space="preserve">Name of Website / Company: Awa Rafting </w:t>
      </w:r>
    </w:p>
    <w:p w14:paraId="0B245613" w14:textId="1B1F7874" w:rsidR="00D32F04" w:rsidRDefault="00D32F04">
      <w:r>
        <w:rPr>
          <w:noProof/>
        </w:rPr>
        <w:drawing>
          <wp:anchor distT="0" distB="0" distL="114300" distR="114300" simplePos="0" relativeHeight="251658240" behindDoc="1" locked="0" layoutInCell="1" allowOverlap="1" wp14:anchorId="29A37470" wp14:editId="4869B50D">
            <wp:simplePos x="0" y="0"/>
            <wp:positionH relativeFrom="column">
              <wp:posOffset>654050</wp:posOffset>
            </wp:positionH>
            <wp:positionV relativeFrom="paragraph">
              <wp:posOffset>52070</wp:posOffset>
            </wp:positionV>
            <wp:extent cx="1924050" cy="1936750"/>
            <wp:effectExtent l="0" t="0" r="0" b="6350"/>
            <wp:wrapTight wrapText="bothSides">
              <wp:wrapPolygon edited="0">
                <wp:start x="0" y="0"/>
                <wp:lineTo x="0" y="21458"/>
                <wp:lineTo x="21386" y="21458"/>
                <wp:lineTo x="21386" y="0"/>
                <wp:lineTo x="0" y="0"/>
              </wp:wrapPolygon>
            </wp:wrapTight>
            <wp:docPr id="93261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Logo: </w:t>
      </w:r>
    </w:p>
    <w:p w14:paraId="7DE75C43" w14:textId="77777777" w:rsidR="00D32F04" w:rsidRDefault="00D32F04"/>
    <w:p w14:paraId="2AF16B48" w14:textId="77777777" w:rsidR="00D32F04" w:rsidRDefault="00D32F04"/>
    <w:p w14:paraId="3CEEE92A" w14:textId="77777777" w:rsidR="00D32F04" w:rsidRDefault="00D32F04"/>
    <w:p w14:paraId="574867D5" w14:textId="77777777" w:rsidR="00D32F04" w:rsidRDefault="00D32F04"/>
    <w:p w14:paraId="7757A509" w14:textId="77777777" w:rsidR="00D32F04" w:rsidRDefault="00D32F04"/>
    <w:p w14:paraId="11D9D067" w14:textId="77777777" w:rsidR="00D32F04" w:rsidRDefault="00D32F04"/>
    <w:p w14:paraId="25553DDD" w14:textId="374CF79C" w:rsidR="00D32F04" w:rsidRDefault="00D32F04">
      <w:proofErr w:type="spellStart"/>
      <w:r>
        <w:t>Colour</w:t>
      </w:r>
      <w:proofErr w:type="spellEnd"/>
      <w:r>
        <w:t xml:space="preserve"> Palate: </w:t>
      </w:r>
    </w:p>
    <w:p w14:paraId="5EAE7443" w14:textId="75A6AA72" w:rsidR="00D32F04" w:rsidRDefault="00D32F04">
      <w:r>
        <w:t xml:space="preserve">Primary </w:t>
      </w:r>
      <w:proofErr w:type="spellStart"/>
      <w:proofErr w:type="gramStart"/>
      <w:r>
        <w:t>Colour</w:t>
      </w:r>
      <w:proofErr w:type="spellEnd"/>
      <w:r>
        <w:t xml:space="preserve"> - #</w:t>
      </w:r>
      <w:proofErr w:type="gramEnd"/>
      <w:r>
        <w:t xml:space="preserve">163756 (Prussian Blue) </w:t>
      </w:r>
    </w:p>
    <w:p w14:paraId="5CF198D7" w14:textId="6E821781" w:rsidR="00D32F04" w:rsidRPr="006C2F40" w:rsidRDefault="00D32F04">
      <w:pPr>
        <w:rPr>
          <w:rFonts w:ascii="ITC" w:hAnsi="ITC"/>
        </w:rPr>
      </w:pPr>
      <w:r>
        <w:t xml:space="preserve">Secondary </w:t>
      </w:r>
      <w:proofErr w:type="spellStart"/>
      <w:r>
        <w:t>Colour</w:t>
      </w:r>
      <w:proofErr w:type="spellEnd"/>
      <w:r>
        <w:t xml:space="preserve"> - </w:t>
      </w:r>
      <w:r w:rsidRPr="00D32F04">
        <w:t>#A77E65</w:t>
      </w:r>
      <w:r>
        <w:t xml:space="preserve"> (</w:t>
      </w:r>
      <w:proofErr w:type="spellStart"/>
      <w:r>
        <w:t>Chamoisee</w:t>
      </w:r>
      <w:proofErr w:type="spellEnd"/>
      <w:r>
        <w:t>)</w:t>
      </w:r>
    </w:p>
    <w:p w14:paraId="376F11D2" w14:textId="328A9C60" w:rsidR="00D32F04" w:rsidRDefault="00D32F04">
      <w:r>
        <w:t xml:space="preserve">Accent </w:t>
      </w:r>
      <w:proofErr w:type="spellStart"/>
      <w:r>
        <w:t>Colour</w:t>
      </w:r>
      <w:proofErr w:type="spellEnd"/>
      <w:r>
        <w:t xml:space="preserve"> </w:t>
      </w:r>
      <w:proofErr w:type="gramStart"/>
      <w:r>
        <w:t xml:space="preserve">1- </w:t>
      </w:r>
      <w:r w:rsidRPr="00D32F04">
        <w:t>#</w:t>
      </w:r>
      <w:proofErr w:type="gramEnd"/>
      <w:r w:rsidRPr="00D32F04">
        <w:t>78CDD7</w:t>
      </w:r>
      <w:r>
        <w:t xml:space="preserve"> (Tiffiany Blue)</w:t>
      </w:r>
    </w:p>
    <w:p w14:paraId="656E97BD" w14:textId="20F352F8" w:rsidR="00D32F04" w:rsidRDefault="00D32F04">
      <w:r>
        <w:t xml:space="preserve">Accent </w:t>
      </w:r>
      <w:proofErr w:type="spellStart"/>
      <w:r>
        <w:t>Colour</w:t>
      </w:r>
      <w:proofErr w:type="spellEnd"/>
      <w:r>
        <w:t xml:space="preserve"> </w:t>
      </w:r>
      <w:proofErr w:type="gramStart"/>
      <w:r>
        <w:t>2 - #</w:t>
      </w:r>
      <w:proofErr w:type="gramEnd"/>
      <w:r>
        <w:t>FFFFFF (White)</w:t>
      </w:r>
    </w:p>
    <w:p w14:paraId="16C83981" w14:textId="179FB79D" w:rsidR="00D32F04" w:rsidRDefault="00D32F04">
      <w:proofErr w:type="spellStart"/>
      <w:r>
        <w:t>Coolors</w:t>
      </w:r>
      <w:proofErr w:type="spellEnd"/>
      <w:r>
        <w:t xml:space="preserve"> url: </w:t>
      </w:r>
      <w:hyperlink r:id="rId5" w:history="1">
        <w:r w:rsidRPr="006E1767">
          <w:rPr>
            <w:rStyle w:val="Hyperlink"/>
          </w:rPr>
          <w:t>https://coolors.co/163756-a77e65-78cdd7-ffffff</w:t>
        </w:r>
      </w:hyperlink>
    </w:p>
    <w:p w14:paraId="0491AF8C" w14:textId="77777777" w:rsidR="00D32F04" w:rsidRDefault="00D32F04"/>
    <w:p w14:paraId="5A2494B4" w14:textId="24FEBA58" w:rsidR="00D32F04" w:rsidRDefault="00FC09FE">
      <w:r>
        <w:t>Fonts:</w:t>
      </w:r>
    </w:p>
    <w:p w14:paraId="2DB17AC4" w14:textId="5717B019" w:rsidR="00FC09FE" w:rsidRDefault="00FC09FE">
      <w:r>
        <w:t xml:space="preserve">Header Font </w:t>
      </w:r>
      <w:r w:rsidR="006C2F40">
        <w:t>–</w:t>
      </w:r>
      <w:r>
        <w:t xml:space="preserve"> </w:t>
      </w:r>
      <w:r w:rsidR="006C2F40">
        <w:t xml:space="preserve">ITC </w:t>
      </w:r>
      <w:proofErr w:type="spellStart"/>
      <w:r w:rsidR="006C2F40">
        <w:t>Benguiat</w:t>
      </w:r>
      <w:proofErr w:type="spellEnd"/>
      <w:r w:rsidR="006C2F40">
        <w:t xml:space="preserve"> Std</w:t>
      </w:r>
    </w:p>
    <w:p w14:paraId="1439C3F4" w14:textId="01C7D28A" w:rsidR="006C2F40" w:rsidRPr="00D32F04" w:rsidRDefault="006C2F40">
      <w:r>
        <w:t xml:space="preserve">Text Font – Syne </w:t>
      </w:r>
    </w:p>
    <w:sectPr w:rsidR="006C2F40" w:rsidRPr="00D3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T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04"/>
    <w:rsid w:val="006C2F40"/>
    <w:rsid w:val="00CB7AE5"/>
    <w:rsid w:val="00D32F04"/>
    <w:rsid w:val="00FC09FE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2BFE"/>
  <w15:chartTrackingRefBased/>
  <w15:docId w15:val="{A6DBBECC-A4D4-43CA-9E2B-70DB20DF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F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F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163756-a77e65-78cdd7-fffff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Simonas Niurka</dc:creator>
  <cp:keywords/>
  <dc:description/>
  <cp:lastModifiedBy>Simonas Niurka</cp:lastModifiedBy>
  <cp:revision>1</cp:revision>
  <dcterms:created xsi:type="dcterms:W3CDTF">2025-07-07T05:22:00Z</dcterms:created>
  <dcterms:modified xsi:type="dcterms:W3CDTF">2025-07-07T05:55:00Z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2025-07-07T05:55:22Z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0941a3da-4b4e-428c-9aa3-60afd2e48fe6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