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4427" w14:textId="3488E573" w:rsidR="00B7680D" w:rsidRPr="00B7680D" w:rsidRDefault="00B7680D" w:rsidP="00B7680D">
      <w:pPr>
        <w:pStyle w:val="a7"/>
        <w:spacing w:beforeLines="100" w:before="312" w:afterLines="100" w:after="312"/>
        <w:rPr>
          <w:rFonts w:ascii="黑体" w:eastAsia="黑体" w:hAnsi="黑体"/>
          <w:sz w:val="30"/>
          <w:szCs w:val="30"/>
        </w:rPr>
      </w:pPr>
      <w:r w:rsidRPr="00B7680D">
        <w:rPr>
          <w:rFonts w:ascii="黑体" w:eastAsia="黑体" w:hAnsi="黑体" w:hint="eastAsia"/>
          <w:sz w:val="30"/>
          <w:szCs w:val="30"/>
        </w:rPr>
        <w:t xml:space="preserve">卷积图神经网络 </w:t>
      </w:r>
      <w:r>
        <w:rPr>
          <w:rFonts w:ascii="黑体" w:eastAsia="黑体" w:hAnsi="黑体"/>
          <w:sz w:val="30"/>
          <w:szCs w:val="30"/>
        </w:rPr>
        <w:br/>
      </w:r>
      <w:r w:rsidRPr="00B7680D">
        <w:rPr>
          <w:rFonts w:ascii="黑体" w:eastAsia="黑体" w:hAnsi="黑体" w:hint="eastAsia"/>
          <w:sz w:val="30"/>
          <w:szCs w:val="30"/>
        </w:rPr>
        <w:t>Convolutional</w:t>
      </w:r>
      <w:r w:rsidRPr="00B7680D">
        <w:rPr>
          <w:rFonts w:ascii="黑体" w:eastAsia="黑体" w:hAnsi="黑体"/>
          <w:sz w:val="30"/>
          <w:szCs w:val="30"/>
        </w:rPr>
        <w:t xml:space="preserve"> </w:t>
      </w:r>
      <w:r w:rsidRPr="00B7680D">
        <w:rPr>
          <w:rFonts w:ascii="黑体" w:eastAsia="黑体" w:hAnsi="黑体" w:hint="eastAsia"/>
          <w:sz w:val="30"/>
          <w:szCs w:val="30"/>
        </w:rPr>
        <w:t>graph</w:t>
      </w:r>
      <w:r w:rsidRPr="00B7680D">
        <w:rPr>
          <w:rFonts w:ascii="黑体" w:eastAsia="黑体" w:hAnsi="黑体"/>
          <w:sz w:val="30"/>
          <w:szCs w:val="30"/>
        </w:rPr>
        <w:t xml:space="preserve"> </w:t>
      </w:r>
      <w:r w:rsidRPr="00B7680D">
        <w:rPr>
          <w:rFonts w:ascii="黑体" w:eastAsia="黑体" w:hAnsi="黑体" w:hint="eastAsia"/>
          <w:sz w:val="30"/>
          <w:szCs w:val="30"/>
        </w:rPr>
        <w:t>neural</w:t>
      </w:r>
      <w:r w:rsidRPr="00B7680D">
        <w:rPr>
          <w:rFonts w:ascii="黑体" w:eastAsia="黑体" w:hAnsi="黑体"/>
          <w:sz w:val="30"/>
          <w:szCs w:val="30"/>
        </w:rPr>
        <w:t xml:space="preserve"> </w:t>
      </w:r>
      <w:r w:rsidRPr="00B7680D">
        <w:rPr>
          <w:rFonts w:ascii="黑体" w:eastAsia="黑体" w:hAnsi="黑体" w:hint="eastAsia"/>
          <w:sz w:val="30"/>
          <w:szCs w:val="30"/>
        </w:rPr>
        <w:t>networks</w:t>
      </w:r>
      <w:r>
        <w:rPr>
          <w:rFonts w:ascii="黑体" w:eastAsia="黑体" w:hAnsi="黑体"/>
          <w:sz w:val="30"/>
          <w:szCs w:val="30"/>
        </w:rPr>
        <w:br/>
      </w:r>
      <w:r w:rsidRPr="00B7680D">
        <w:rPr>
          <w:rFonts w:ascii="黑体" w:eastAsia="黑体" w:hAnsi="黑体" w:hint="eastAsia"/>
          <w:sz w:val="30"/>
          <w:szCs w:val="30"/>
        </w:rPr>
        <w:t>（</w:t>
      </w:r>
      <w:proofErr w:type="spellStart"/>
      <w:r w:rsidRPr="00B7680D">
        <w:rPr>
          <w:rFonts w:ascii="黑体" w:eastAsia="黑体" w:hAnsi="黑体" w:hint="eastAsia"/>
          <w:sz w:val="30"/>
          <w:szCs w:val="30"/>
        </w:rPr>
        <w:t>Conv</w:t>
      </w:r>
      <w:r w:rsidRPr="00B7680D">
        <w:rPr>
          <w:rFonts w:ascii="黑体" w:eastAsia="黑体" w:hAnsi="黑体"/>
          <w:sz w:val="30"/>
          <w:szCs w:val="30"/>
        </w:rPr>
        <w:t>GNNs</w:t>
      </w:r>
      <w:proofErr w:type="spellEnd"/>
      <w:r w:rsidRPr="00B7680D">
        <w:rPr>
          <w:rFonts w:ascii="黑体" w:eastAsia="黑体" w:hAnsi="黑体" w:hint="eastAsia"/>
          <w:sz w:val="30"/>
          <w:szCs w:val="30"/>
        </w:rPr>
        <w:t>）</w:t>
      </w:r>
    </w:p>
    <w:p w14:paraId="28E66A81" w14:textId="77777777" w:rsidR="00B7680D" w:rsidRDefault="00B7680D" w:rsidP="00B7680D">
      <w:pPr>
        <w:spacing w:afterLines="50" w:after="156" w:line="360" w:lineRule="auto"/>
        <w:ind w:firstLineChars="200" w:firstLine="422"/>
        <w:rPr>
          <w:rFonts w:ascii="Times New Roman" w:eastAsia="宋体" w:hAnsi="Times New Roman" w:cs="Times New Roman"/>
        </w:rPr>
      </w:pPr>
      <w:proofErr w:type="spellStart"/>
      <w:r w:rsidRPr="00B7680D">
        <w:rPr>
          <w:rFonts w:ascii="Times New Roman" w:eastAsia="宋体" w:hAnsi="Times New Roman" w:cs="Times New Roman" w:hint="eastAsia"/>
          <w:b/>
          <w:bCs/>
        </w:rPr>
        <w:t>C</w:t>
      </w:r>
      <w:r w:rsidRPr="00B7680D">
        <w:rPr>
          <w:rFonts w:ascii="Times New Roman" w:eastAsia="宋体" w:hAnsi="Times New Roman" w:cs="Times New Roman"/>
          <w:b/>
          <w:bCs/>
        </w:rPr>
        <w:t>onvGNN</w:t>
      </w:r>
      <w:proofErr w:type="spellEnd"/>
      <w:r w:rsidRPr="00B7680D">
        <w:rPr>
          <w:rFonts w:ascii="Times New Roman" w:eastAsia="宋体" w:hAnsi="Times New Roman" w:cs="Times New Roman" w:hint="eastAsia"/>
          <w:b/>
          <w:bCs/>
        </w:rPr>
        <w:t>不使用压缩约束来迭代节点状态，而是在架构上使用固定数量的层，且每层中使用权重不同来解决递归间的互相依赖关系，</w:t>
      </w:r>
      <w:r>
        <w:rPr>
          <w:rFonts w:ascii="Times New Roman" w:eastAsia="宋体" w:hAnsi="Times New Roman" w:cs="Times New Roman" w:hint="eastAsia"/>
        </w:rPr>
        <w:t>这一区别如下图所示。</w:t>
      </w:r>
    </w:p>
    <w:p w14:paraId="2A90A4A4" w14:textId="74FA63BE" w:rsidR="00B7680D" w:rsidRDefault="00B7680D" w:rsidP="00B7680D">
      <w:pPr>
        <w:spacing w:afterLines="50" w:after="156" w:line="360" w:lineRule="auto"/>
        <w:jc w:val="center"/>
        <w:rPr>
          <w:rFonts w:ascii="Times New Roman" w:eastAsia="宋体" w:hAnsi="Times New Roman" w:cs="Times New Roman"/>
          <w:i/>
        </w:rPr>
      </w:pPr>
      <w:r>
        <w:rPr>
          <w:noProof/>
        </w:rPr>
        <w:drawing>
          <wp:inline distT="0" distB="0" distL="0" distR="0" wp14:anchorId="13E795CF" wp14:editId="366ADE79">
            <wp:extent cx="3915508" cy="2509772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309" cy="251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74B9" w14:textId="1BFCC542" w:rsidR="00B7680D" w:rsidRPr="00B7680D" w:rsidRDefault="00B7680D" w:rsidP="00B7680D">
      <w:pPr>
        <w:spacing w:afterLines="50" w:after="156" w:line="360" w:lineRule="auto"/>
        <w:jc w:val="center"/>
        <w:rPr>
          <w:rFonts w:ascii="Times New Roman" w:eastAsia="宋体" w:hAnsi="Times New Roman" w:cs="Times New Roman" w:hint="eastAsia"/>
          <w:iCs/>
        </w:rPr>
      </w:pPr>
      <w:proofErr w:type="gramStart"/>
      <w:r>
        <w:rPr>
          <w:rFonts w:ascii="Times New Roman" w:eastAsia="宋体" w:hAnsi="Times New Roman" w:cs="Times New Roman" w:hint="eastAsia"/>
          <w:iCs/>
        </w:rPr>
        <w:t>图自【</w:t>
      </w:r>
      <w:r>
        <w:rPr>
          <w:rFonts w:ascii="Times New Roman" w:eastAsia="宋体" w:hAnsi="Times New Roman" w:cs="Times New Roman"/>
          <w:iCs/>
        </w:rPr>
        <w:t>1</w:t>
      </w:r>
      <w:r>
        <w:rPr>
          <w:rFonts w:ascii="Times New Roman" w:eastAsia="宋体" w:hAnsi="Times New Roman" w:cs="Times New Roman" w:hint="eastAsia"/>
          <w:iCs/>
        </w:rPr>
        <w:t>】</w:t>
      </w:r>
      <w:proofErr w:type="gramEnd"/>
    </w:p>
    <w:p w14:paraId="59AA6975" w14:textId="39F92AE0" w:rsidR="00B7680D" w:rsidRPr="00B7680D" w:rsidRDefault="00B7680D" w:rsidP="00B7680D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在上图中，</w:t>
      </w:r>
      <w:proofErr w:type="spellStart"/>
      <w:r>
        <w:rPr>
          <w:rFonts w:ascii="Times New Roman" w:eastAsia="宋体" w:hAnsi="Times New Roman" w:cs="Times New Roman" w:hint="eastAsia"/>
        </w:rPr>
        <w:t>RecGNN</w:t>
      </w:r>
      <w:proofErr w:type="spellEnd"/>
      <w:r>
        <w:rPr>
          <w:rFonts w:ascii="Times New Roman" w:eastAsia="宋体" w:hAnsi="Times New Roman" w:cs="Times New Roman" w:hint="eastAsia"/>
        </w:rPr>
        <w:t>每次迭代使用相同的</w:t>
      </w:r>
      <w:r>
        <w:rPr>
          <w:rFonts w:ascii="Times New Roman" w:eastAsia="宋体" w:hAnsi="Times New Roman" w:cs="Times New Roman" w:hint="eastAsia"/>
        </w:rPr>
        <w:t>graph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recurrent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layer</w:t>
      </w:r>
      <w:r>
        <w:rPr>
          <w:rFonts w:ascii="Times New Roman" w:eastAsia="宋体" w:hAnsi="Times New Roman" w:cs="Times New Roman" w:hint="eastAsia"/>
        </w:rPr>
        <w:t>反复处理节点的特征表示；而</w:t>
      </w:r>
      <w:proofErr w:type="spellStart"/>
      <w:r>
        <w:rPr>
          <w:rFonts w:ascii="Times New Roman" w:eastAsia="宋体" w:hAnsi="Times New Roman" w:cs="Times New Roman" w:hint="eastAsia"/>
        </w:rPr>
        <w:t>ConvGNN</w:t>
      </w:r>
      <w:proofErr w:type="spellEnd"/>
      <w:r>
        <w:rPr>
          <w:rFonts w:ascii="Times New Roman" w:eastAsia="宋体" w:hAnsi="Times New Roman" w:cs="Times New Roman" w:hint="eastAsia"/>
        </w:rPr>
        <w:t>每一个</w:t>
      </w:r>
      <w:r>
        <w:rPr>
          <w:rFonts w:ascii="Times New Roman" w:eastAsia="宋体" w:hAnsi="Times New Roman" w:cs="Times New Roman" w:hint="eastAsia"/>
        </w:rPr>
        <w:t>Layer</w:t>
      </w:r>
      <w:r>
        <w:rPr>
          <w:rFonts w:ascii="Times New Roman" w:eastAsia="宋体" w:hAnsi="Times New Roman" w:cs="Times New Roman" w:hint="eastAsia"/>
        </w:rPr>
        <w:t>是各不相同的。从参数的角度来说，</w:t>
      </w:r>
      <w:proofErr w:type="spellStart"/>
      <w:r>
        <w:rPr>
          <w:rFonts w:ascii="Times New Roman" w:eastAsia="宋体" w:hAnsi="Times New Roman" w:cs="Times New Roman" w:hint="eastAsia"/>
        </w:rPr>
        <w:t>RecGNN</w:t>
      </w:r>
      <w:proofErr w:type="spellEnd"/>
      <w:r>
        <w:rPr>
          <w:rFonts w:ascii="Times New Roman" w:eastAsia="宋体" w:hAnsi="Times New Roman" w:cs="Times New Roman" w:hint="eastAsia"/>
        </w:rPr>
        <w:t>每一层</w:t>
      </w:r>
      <w:r>
        <w:rPr>
          <w:rFonts w:ascii="Times New Roman" w:eastAsia="宋体" w:hAnsi="Times New Roman" w:cs="Times New Roman" w:hint="eastAsia"/>
        </w:rPr>
        <w:t>Layer</w:t>
      </w:r>
      <w:r>
        <w:rPr>
          <w:rFonts w:ascii="Times New Roman" w:eastAsia="宋体" w:hAnsi="Times New Roman" w:cs="Times New Roman" w:hint="eastAsia"/>
        </w:rPr>
        <w:t>参数是一样的，而</w:t>
      </w:r>
      <w:proofErr w:type="spellStart"/>
      <w:r>
        <w:rPr>
          <w:rFonts w:ascii="Times New Roman" w:eastAsia="宋体" w:hAnsi="Times New Roman" w:cs="Times New Roman" w:hint="eastAsia"/>
        </w:rPr>
        <w:t>ConvGNN</w:t>
      </w:r>
      <w:proofErr w:type="spellEnd"/>
      <w:r>
        <w:rPr>
          <w:rFonts w:ascii="Times New Roman" w:eastAsia="宋体" w:hAnsi="Times New Roman" w:cs="Times New Roman" w:hint="eastAsia"/>
        </w:rPr>
        <w:t>则是独立的。</w:t>
      </w:r>
    </w:p>
    <w:p w14:paraId="04006B7E" w14:textId="2B7244CA" w:rsidR="00B24A7A" w:rsidRPr="00B7680D" w:rsidRDefault="00B7680D" w:rsidP="00B7680D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从理论基础上来说，</w:t>
      </w:r>
      <w:proofErr w:type="spellStart"/>
      <w:r w:rsidRPr="00B7680D">
        <w:rPr>
          <w:rFonts w:ascii="Times New Roman" w:eastAsia="宋体" w:hAnsi="Times New Roman" w:cs="Times New Roman" w:hint="eastAsia"/>
        </w:rPr>
        <w:t>ConvGNN</w:t>
      </w:r>
      <w:proofErr w:type="spellEnd"/>
      <w:r w:rsidRPr="00B7680D">
        <w:rPr>
          <w:rFonts w:ascii="Times New Roman" w:eastAsia="宋体" w:hAnsi="Times New Roman" w:cs="Times New Roman" w:hint="eastAsia"/>
        </w:rPr>
        <w:t>分为两类，即基于谱的（</w:t>
      </w:r>
      <w:r w:rsidRPr="00B7680D">
        <w:rPr>
          <w:rFonts w:ascii="Times New Roman" w:eastAsia="宋体" w:hAnsi="Times New Roman" w:cs="Times New Roman" w:hint="eastAsia"/>
        </w:rPr>
        <w:t>Spectral</w:t>
      </w:r>
      <w:r w:rsidRPr="00B7680D">
        <w:rPr>
          <w:rFonts w:ascii="Times New Roman" w:eastAsia="宋体" w:hAnsi="Times New Roman" w:cs="Times New Roman"/>
        </w:rPr>
        <w:t>-</w:t>
      </w:r>
      <w:r w:rsidRPr="00B7680D">
        <w:rPr>
          <w:rFonts w:ascii="Times New Roman" w:eastAsia="宋体" w:hAnsi="Times New Roman" w:cs="Times New Roman" w:hint="eastAsia"/>
        </w:rPr>
        <w:t>based</w:t>
      </w:r>
      <w:r w:rsidRPr="00B7680D">
        <w:rPr>
          <w:rFonts w:ascii="Times New Roman" w:eastAsia="宋体" w:hAnsi="Times New Roman" w:cs="Times New Roman" w:hint="eastAsia"/>
        </w:rPr>
        <w:t>）和基于空间的（</w:t>
      </w:r>
      <w:r w:rsidRPr="00B7680D">
        <w:rPr>
          <w:rFonts w:ascii="Times New Roman" w:eastAsia="宋体" w:hAnsi="Times New Roman" w:cs="Times New Roman" w:hint="eastAsia"/>
        </w:rPr>
        <w:t>Spatial</w:t>
      </w:r>
      <w:r w:rsidRPr="00B7680D">
        <w:rPr>
          <w:rFonts w:ascii="Times New Roman" w:eastAsia="宋体" w:hAnsi="Times New Roman" w:cs="Times New Roman"/>
        </w:rPr>
        <w:t>-</w:t>
      </w:r>
      <w:r w:rsidRPr="00B7680D">
        <w:rPr>
          <w:rFonts w:ascii="Times New Roman" w:eastAsia="宋体" w:hAnsi="Times New Roman" w:cs="Times New Roman" w:hint="eastAsia"/>
        </w:rPr>
        <w:t>based</w:t>
      </w:r>
      <w:r w:rsidRPr="00B7680D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图神经网络</w:t>
      </w:r>
      <w:r w:rsidRPr="00B7680D">
        <w:rPr>
          <w:rFonts w:ascii="Times New Roman" w:eastAsia="宋体" w:hAnsi="Times New Roman" w:cs="Times New Roman" w:hint="eastAsia"/>
        </w:rPr>
        <w:t>。基于谱的方法通过从图信号处理的角度引入滤波器来定义图卷积，其中图卷积操作被解释为从图信号中去除噪声。基于空间的方法继承</w:t>
      </w:r>
      <w:proofErr w:type="spellStart"/>
      <w:r w:rsidRPr="00B7680D">
        <w:rPr>
          <w:rFonts w:ascii="Times New Roman" w:eastAsia="宋体" w:hAnsi="Times New Roman" w:cs="Times New Roman" w:hint="eastAsia"/>
        </w:rPr>
        <w:t>RecGNN</w:t>
      </w:r>
      <w:proofErr w:type="spellEnd"/>
      <w:r w:rsidRPr="00B7680D">
        <w:rPr>
          <w:rFonts w:ascii="Times New Roman" w:eastAsia="宋体" w:hAnsi="Times New Roman" w:cs="Times New Roman" w:hint="eastAsia"/>
        </w:rPr>
        <w:t>的思想，通过信息传播来定义图卷积。</w:t>
      </w:r>
    </w:p>
    <w:sectPr w:rsidR="00B24A7A" w:rsidRPr="00B76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3E865" w14:textId="77777777" w:rsidR="00B04368" w:rsidRDefault="00B04368" w:rsidP="00B7680D">
      <w:r>
        <w:separator/>
      </w:r>
    </w:p>
  </w:endnote>
  <w:endnote w:type="continuationSeparator" w:id="0">
    <w:p w14:paraId="68C1570A" w14:textId="77777777" w:rsidR="00B04368" w:rsidRDefault="00B04368" w:rsidP="00B76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03D92" w14:textId="77777777" w:rsidR="00B04368" w:rsidRDefault="00B04368" w:rsidP="00B7680D">
      <w:r>
        <w:separator/>
      </w:r>
    </w:p>
  </w:footnote>
  <w:footnote w:type="continuationSeparator" w:id="0">
    <w:p w14:paraId="291209B9" w14:textId="77777777" w:rsidR="00B04368" w:rsidRDefault="00B04368" w:rsidP="00B76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78"/>
    <w:rsid w:val="00286E78"/>
    <w:rsid w:val="00B04368"/>
    <w:rsid w:val="00B24A7A"/>
    <w:rsid w:val="00B7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DD94C"/>
  <w15:chartTrackingRefBased/>
  <w15:docId w15:val="{3493693E-A974-4C59-BB41-524DBE5C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8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8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8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768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768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2</cp:revision>
  <dcterms:created xsi:type="dcterms:W3CDTF">2022-10-17T09:53:00Z</dcterms:created>
  <dcterms:modified xsi:type="dcterms:W3CDTF">2022-10-17T09:59:00Z</dcterms:modified>
</cp:coreProperties>
</file>