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014EB8A" w14:textId="6A5B2FF9" w:rsidR="0047359C" w:rsidRDefault="0047359C" w:rsidP="00BA42B4">
      <w:pPr>
        <w:ind w:end="-2.95pt"/>
        <w:rPr>
          <w:b/>
          <w:bCs/>
          <w:sz w:val="32"/>
          <w:szCs w:val="32"/>
        </w:rPr>
      </w:pPr>
      <w:r w:rsidRPr="001E7356">
        <w:rPr>
          <w:b/>
          <w:bCs/>
          <w:sz w:val="32"/>
          <w:szCs w:val="32"/>
        </w:rPr>
        <w:t>Medical Assistance System Using L</w:t>
      </w:r>
      <w:r w:rsidR="00B3231C">
        <w:rPr>
          <w:b/>
          <w:bCs/>
          <w:sz w:val="32"/>
          <w:szCs w:val="32"/>
        </w:rPr>
        <w:t>arge Language Model</w:t>
      </w:r>
      <w:r w:rsidRPr="001E7356">
        <w:rPr>
          <w:b/>
          <w:bCs/>
          <w:sz w:val="32"/>
          <w:szCs w:val="32"/>
        </w:rPr>
        <w:t xml:space="preserve"> and Medical Data Mana</w:t>
      </w:r>
      <w:r w:rsidR="000D74B8">
        <w:rPr>
          <w:b/>
          <w:bCs/>
          <w:sz w:val="32"/>
          <w:szCs w:val="32"/>
        </w:rPr>
        <w:t>g</w:t>
      </w:r>
      <w:r w:rsidRPr="001E7356">
        <w:rPr>
          <w:b/>
          <w:bCs/>
          <w:sz w:val="32"/>
          <w:szCs w:val="32"/>
        </w:rPr>
        <w:t>ement</w:t>
      </w:r>
    </w:p>
    <w:p w14:paraId="4C4584D6" w14:textId="77777777" w:rsidR="00BA42B4" w:rsidRDefault="00BA42B4" w:rsidP="00BA42B4">
      <w:pPr>
        <w:ind w:end="-2.95pt"/>
        <w:rPr>
          <w:b/>
          <w:sz w:val="32"/>
          <w:szCs w:val="32"/>
        </w:rPr>
      </w:pPr>
    </w:p>
    <w:p w14:paraId="22F60713" w14:textId="77777777" w:rsidR="000D74B8" w:rsidRDefault="000D74B8" w:rsidP="00BD670B">
      <w:pPr>
        <w:pStyle w:val="Author"/>
        <w:spacing w:before="5pt" w:beforeAutospacing="1"/>
        <w:rPr>
          <w:sz w:val="18"/>
          <w:szCs w:val="18"/>
        </w:rPr>
        <w:sectPr w:rsidR="000D74B8" w:rsidSect="0047359C">
          <w:headerReference w:type="even" r:id="rId8"/>
          <w:headerReference w:type="default" r:id="rId9"/>
          <w:footerReference w:type="even" r:id="rId10"/>
          <w:footerReference w:type="default" r:id="rId11"/>
          <w:headerReference w:type="first" r:id="rId12"/>
          <w:footerReference w:type="first" r:id="rId13"/>
          <w:pgSz w:w="595.30pt" w:h="841.90pt" w:code="9"/>
          <w:pgMar w:top="22.50pt" w:right="44.65pt" w:bottom="72pt" w:left="44.65pt" w:header="36pt" w:footer="36pt" w:gutter="0pt"/>
          <w:cols w:space="36pt"/>
          <w:docGrid w:linePitch="360"/>
        </w:sectPr>
      </w:pPr>
    </w:p>
    <w:p w14:paraId="60E586A7" w14:textId="77777777" w:rsidR="00BA42B4" w:rsidRDefault="00BA42B4" w:rsidP="00BA42B4">
      <w:pPr>
        <w:pStyle w:val="NoSpacing"/>
        <w:jc w:val="center"/>
        <w:rPr>
          <w:rFonts w:ascii="Times New Roman" w:hAnsi="Times New Roman" w:cs="Times New Roman"/>
          <w:sz w:val="20"/>
          <w:szCs w:val="20"/>
          <w:lang w:val="en-US"/>
        </w:rPr>
      </w:pPr>
    </w:p>
    <w:p w14:paraId="06983068" w14:textId="77777777" w:rsidR="00BA42B4" w:rsidRPr="00BA42B4" w:rsidRDefault="00BA42B4" w:rsidP="00BA42B4">
      <w:pPr>
        <w:pStyle w:val="NoSpacing"/>
        <w:jc w:val="center"/>
        <w:rPr>
          <w:rFonts w:ascii="Times New Roman" w:hAnsi="Times New Roman" w:cs="Times New Roman"/>
          <w:i/>
          <w:iCs/>
          <w:sz w:val="18"/>
          <w:szCs w:val="18"/>
          <w:lang w:val="en-US"/>
        </w:rPr>
      </w:pPr>
      <w:r w:rsidRPr="00BA42B4">
        <w:rPr>
          <w:rFonts w:ascii="Times New Roman" w:hAnsi="Times New Roman" w:cs="Times New Roman"/>
          <w:i/>
          <w:iCs/>
          <w:sz w:val="18"/>
          <w:szCs w:val="18"/>
          <w:lang w:val="en-US"/>
        </w:rPr>
        <w:t>Mrs. Nivetha R,</w:t>
      </w:r>
    </w:p>
    <w:p w14:paraId="1785BB82" w14:textId="42C3E88C" w:rsidR="00BA42B4" w:rsidRPr="00BA42B4" w:rsidRDefault="00BA42B4" w:rsidP="00BA42B4">
      <w:pPr>
        <w:pStyle w:val="NoSpacing"/>
        <w:jc w:val="center"/>
        <w:rPr>
          <w:rFonts w:ascii="Times New Roman" w:hAnsi="Times New Roman" w:cs="Times New Roman"/>
          <w:i/>
          <w:iCs/>
          <w:sz w:val="18"/>
          <w:szCs w:val="18"/>
          <w:lang w:val="en-US"/>
        </w:rPr>
      </w:pPr>
      <w:r w:rsidRPr="00BA42B4">
        <w:rPr>
          <w:rFonts w:ascii="Times New Roman" w:hAnsi="Times New Roman" w:cs="Times New Roman"/>
          <w:i/>
          <w:iCs/>
          <w:sz w:val="18"/>
          <w:szCs w:val="18"/>
          <w:lang w:val="en-US"/>
        </w:rPr>
        <w:t xml:space="preserve">CSE, </w:t>
      </w:r>
    </w:p>
    <w:p w14:paraId="007726C6" w14:textId="77777777" w:rsidR="00BA42B4" w:rsidRPr="00BA42B4" w:rsidRDefault="00BA42B4" w:rsidP="00BA42B4">
      <w:pPr>
        <w:pStyle w:val="NoSpacing"/>
        <w:jc w:val="center"/>
        <w:rPr>
          <w:rFonts w:ascii="Times New Roman" w:hAnsi="Times New Roman" w:cs="Times New Roman"/>
          <w:i/>
          <w:iCs/>
          <w:sz w:val="18"/>
          <w:szCs w:val="18"/>
          <w:lang w:val="en-US"/>
        </w:rPr>
      </w:pPr>
      <w:r w:rsidRPr="00BA42B4">
        <w:rPr>
          <w:rFonts w:ascii="Times New Roman" w:hAnsi="Times New Roman" w:cs="Times New Roman"/>
          <w:i/>
          <w:iCs/>
          <w:sz w:val="18"/>
          <w:szCs w:val="18"/>
          <w:lang w:val="en-US"/>
        </w:rPr>
        <w:t>Kumaraguru College of Technology, Coimbatore.</w:t>
      </w:r>
    </w:p>
    <w:p w14:paraId="76172469" w14:textId="77777777" w:rsidR="00BA42B4" w:rsidRPr="00BA42B4" w:rsidRDefault="00BA42B4" w:rsidP="00BA42B4">
      <w:pPr>
        <w:pStyle w:val="NoSpacing"/>
        <w:jc w:val="center"/>
        <w:rPr>
          <w:rFonts w:ascii="Times New Roman" w:eastAsia="Times New Roman" w:hAnsi="Times New Roman" w:cs="Times New Roman"/>
          <w:i/>
          <w:iCs/>
          <w:sz w:val="18"/>
          <w:szCs w:val="18"/>
          <w:lang w:val="en-US"/>
        </w:rPr>
      </w:pPr>
      <w:hyperlink r:id="rId14" w:history="1">
        <w:r w:rsidRPr="00BA42B4">
          <w:rPr>
            <w:rStyle w:val="Hyperlink"/>
            <w:rFonts w:ascii="Times New Roman" w:eastAsia="Times New Roman" w:hAnsi="Times New Roman" w:cs="Times New Roman"/>
            <w:i/>
            <w:iCs/>
            <w:sz w:val="18"/>
            <w:szCs w:val="18"/>
            <w:lang w:val="en-US"/>
          </w:rPr>
          <w:t>nivetha.r.cse@kct.ac.in</w:t>
        </w:r>
      </w:hyperlink>
    </w:p>
    <w:p w14:paraId="62236430" w14:textId="77777777" w:rsidR="00BA42B4" w:rsidRPr="00BA42B4" w:rsidRDefault="00BA42B4" w:rsidP="006E1D55">
      <w:pPr>
        <w:jc w:val="both"/>
        <w:rPr>
          <w:rFonts w:eastAsia="Times New Roman"/>
          <w:i/>
          <w:iCs/>
          <w:color w:val="000000" w:themeColor="text1"/>
          <w:sz w:val="18"/>
          <w:szCs w:val="18"/>
        </w:rPr>
      </w:pPr>
    </w:p>
    <w:p w14:paraId="02C77276" w14:textId="3D3BF70F" w:rsidR="00BA42B4" w:rsidRPr="00BA42B4" w:rsidRDefault="00BA42B4" w:rsidP="00BA42B4">
      <w:pPr>
        <w:rPr>
          <w:rFonts w:eastAsia="Times New Roman"/>
          <w:i/>
          <w:iCs/>
          <w:color w:val="000000" w:themeColor="text1"/>
          <w:sz w:val="18"/>
          <w:szCs w:val="18"/>
        </w:rPr>
      </w:pPr>
      <w:r>
        <w:rPr>
          <w:rFonts w:eastAsia="Times New Roman"/>
          <w:i/>
          <w:iCs/>
          <w:color w:val="000000" w:themeColor="text1"/>
          <w:sz w:val="18"/>
          <w:szCs w:val="18"/>
        </w:rPr>
        <w:t>Dinesh Arun M</w:t>
      </w:r>
      <w:r w:rsidRPr="00BA42B4">
        <w:rPr>
          <w:rFonts w:eastAsia="Times New Roman"/>
          <w:i/>
          <w:iCs/>
          <w:color w:val="000000" w:themeColor="text1"/>
          <w:sz w:val="18"/>
          <w:szCs w:val="18"/>
        </w:rPr>
        <w:t xml:space="preserve">, </w:t>
      </w:r>
    </w:p>
    <w:p w14:paraId="387ED75C" w14:textId="77EA27AF"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 xml:space="preserve"> </w:t>
      </w:r>
      <w:r>
        <w:rPr>
          <w:rFonts w:eastAsia="Times New Roman"/>
          <w:i/>
          <w:iCs/>
          <w:color w:val="000000" w:themeColor="text1"/>
          <w:sz w:val="18"/>
          <w:szCs w:val="18"/>
        </w:rPr>
        <w:t>CSE</w:t>
      </w:r>
      <w:r w:rsidRPr="00BA42B4">
        <w:rPr>
          <w:rFonts w:eastAsia="Times New Roman"/>
          <w:i/>
          <w:iCs/>
          <w:color w:val="000000" w:themeColor="text1"/>
          <w:sz w:val="18"/>
          <w:szCs w:val="18"/>
        </w:rPr>
        <w:t xml:space="preserve">, </w:t>
      </w:r>
    </w:p>
    <w:p w14:paraId="7518AAA1" w14:textId="77777777"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Kumaraguru College of Technology, Coimbatore.</w:t>
      </w:r>
    </w:p>
    <w:p w14:paraId="4E56DAE6" w14:textId="2B80E8E5" w:rsidR="00BA42B4" w:rsidRPr="00BA42B4" w:rsidRDefault="00BA42B4" w:rsidP="00BA42B4">
      <w:pPr>
        <w:rPr>
          <w:rFonts w:eastAsia="Times New Roman"/>
          <w:i/>
          <w:iCs/>
          <w:color w:val="000000" w:themeColor="text1"/>
          <w:sz w:val="18"/>
          <w:szCs w:val="18"/>
        </w:rPr>
      </w:pPr>
      <w:hyperlink r:id="rId15" w:history="1">
        <w:r w:rsidRPr="00C73B92">
          <w:rPr>
            <w:rStyle w:val="Hyperlink"/>
            <w:rFonts w:eastAsia="Times New Roman"/>
            <w:i/>
            <w:iCs/>
            <w:sz w:val="18"/>
            <w:szCs w:val="18"/>
          </w:rPr>
          <w:t>dinesharun.21cs@kct.ac.in</w:t>
        </w:r>
      </w:hyperlink>
    </w:p>
    <w:p w14:paraId="75187F7F" w14:textId="77777777" w:rsidR="00BA42B4" w:rsidRPr="00BA42B4" w:rsidRDefault="00BA42B4" w:rsidP="00BA42B4">
      <w:pPr>
        <w:rPr>
          <w:rFonts w:eastAsia="Times New Roman"/>
          <w:i/>
          <w:iCs/>
          <w:color w:val="000000" w:themeColor="text1"/>
          <w:sz w:val="18"/>
          <w:szCs w:val="18"/>
        </w:rPr>
      </w:pPr>
    </w:p>
    <w:p w14:paraId="47E01217" w14:textId="77777777" w:rsidR="00BA42B4" w:rsidRPr="00BA42B4" w:rsidRDefault="00BA42B4" w:rsidP="00BA42B4">
      <w:pPr>
        <w:rPr>
          <w:rFonts w:eastAsia="Times New Roman"/>
          <w:i/>
          <w:iCs/>
          <w:color w:val="000000" w:themeColor="text1"/>
          <w:sz w:val="18"/>
          <w:szCs w:val="18"/>
        </w:rPr>
      </w:pPr>
    </w:p>
    <w:p w14:paraId="31364BE6" w14:textId="77777777" w:rsidR="00BA42B4" w:rsidRPr="00BA42B4" w:rsidRDefault="00BA42B4" w:rsidP="00BA42B4">
      <w:pPr>
        <w:jc w:val="both"/>
        <w:rPr>
          <w:rFonts w:eastAsia="Times New Roman"/>
          <w:i/>
          <w:iCs/>
          <w:color w:val="000000" w:themeColor="text1"/>
          <w:sz w:val="18"/>
          <w:szCs w:val="18"/>
        </w:rPr>
      </w:pPr>
    </w:p>
    <w:p w14:paraId="5F8079CB" w14:textId="77777777" w:rsidR="00BA42B4" w:rsidRDefault="00BA42B4" w:rsidP="00BA42B4">
      <w:pPr>
        <w:rPr>
          <w:rFonts w:eastAsia="Times New Roman"/>
          <w:i/>
          <w:iCs/>
          <w:color w:val="000000" w:themeColor="text1"/>
          <w:sz w:val="18"/>
          <w:szCs w:val="18"/>
        </w:rPr>
      </w:pPr>
    </w:p>
    <w:p w14:paraId="2F0A6799" w14:textId="408B9992" w:rsidR="00BA42B4" w:rsidRPr="00BA42B4" w:rsidRDefault="006D1578" w:rsidP="00BA42B4">
      <w:pPr>
        <w:rPr>
          <w:rFonts w:eastAsia="Times New Roman"/>
          <w:i/>
          <w:iCs/>
          <w:color w:val="000000" w:themeColor="text1"/>
          <w:sz w:val="18"/>
          <w:szCs w:val="18"/>
        </w:rPr>
      </w:pPr>
      <w:r>
        <w:rPr>
          <w:rFonts w:eastAsia="Times New Roman"/>
          <w:i/>
          <w:iCs/>
          <w:color w:val="000000" w:themeColor="text1"/>
          <w:sz w:val="18"/>
          <w:szCs w:val="18"/>
        </w:rPr>
        <w:t xml:space="preserve">  </w:t>
      </w:r>
      <w:r w:rsidR="00BA42B4">
        <w:rPr>
          <w:rFonts w:eastAsia="Times New Roman"/>
          <w:i/>
          <w:iCs/>
          <w:color w:val="000000" w:themeColor="text1"/>
          <w:sz w:val="18"/>
          <w:szCs w:val="18"/>
        </w:rPr>
        <w:t>Kaviya Priya S</w:t>
      </w:r>
      <w:r w:rsidR="00BA42B4" w:rsidRPr="00BA42B4">
        <w:rPr>
          <w:rFonts w:eastAsia="Times New Roman"/>
          <w:i/>
          <w:iCs/>
          <w:color w:val="000000" w:themeColor="text1"/>
          <w:sz w:val="18"/>
          <w:szCs w:val="18"/>
        </w:rPr>
        <w:t>,</w:t>
      </w:r>
    </w:p>
    <w:p w14:paraId="3D3525E9" w14:textId="6E0D6C8F"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 xml:space="preserve"> CSE, </w:t>
      </w:r>
    </w:p>
    <w:p w14:paraId="3AFC2081" w14:textId="77777777"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Kumaraguru College of Technology, Coimbatore.</w:t>
      </w:r>
    </w:p>
    <w:p w14:paraId="7577CBED" w14:textId="297BCEB4" w:rsidR="00BA42B4" w:rsidRPr="00BA42B4" w:rsidRDefault="00BA42B4" w:rsidP="00BA42B4">
      <w:pPr>
        <w:rPr>
          <w:rFonts w:eastAsia="Times New Roman"/>
          <w:i/>
          <w:iCs/>
          <w:color w:val="000000" w:themeColor="text1"/>
          <w:sz w:val="18"/>
          <w:szCs w:val="18"/>
        </w:rPr>
      </w:pPr>
      <w:hyperlink r:id="rId16" w:history="1">
        <w:r w:rsidRPr="00C73B92">
          <w:rPr>
            <w:rStyle w:val="Hyperlink"/>
            <w:rFonts w:eastAsia="Times New Roman"/>
            <w:i/>
            <w:iCs/>
            <w:sz w:val="18"/>
            <w:szCs w:val="18"/>
          </w:rPr>
          <w:t>kaviyapriya.21cs@kct.ac.in</w:t>
        </w:r>
      </w:hyperlink>
    </w:p>
    <w:p w14:paraId="509F6E52" w14:textId="73EBBC53" w:rsidR="00BA42B4" w:rsidRPr="00BA42B4" w:rsidRDefault="00BA42B4" w:rsidP="006E1D55">
      <w:pPr>
        <w:rPr>
          <w:rFonts w:eastAsia="Times New Roman"/>
          <w:i/>
          <w:iCs/>
          <w:color w:val="000000" w:themeColor="text1"/>
          <w:sz w:val="18"/>
          <w:szCs w:val="18"/>
        </w:rPr>
      </w:pPr>
      <w:r w:rsidRPr="00BA42B4">
        <w:rPr>
          <w:rFonts w:eastAsia="Times New Roman"/>
          <w:i/>
          <w:iCs/>
          <w:color w:val="000000" w:themeColor="text1"/>
          <w:sz w:val="18"/>
          <w:szCs w:val="18"/>
        </w:rPr>
        <w:t xml:space="preserve"> </w:t>
      </w:r>
    </w:p>
    <w:p w14:paraId="0F582D7D" w14:textId="0CCA30B5" w:rsidR="00BA42B4" w:rsidRPr="00BA42B4" w:rsidRDefault="00BA42B4" w:rsidP="00BA42B4">
      <w:pPr>
        <w:rPr>
          <w:rFonts w:eastAsia="Times New Roman"/>
          <w:i/>
          <w:iCs/>
          <w:color w:val="000000" w:themeColor="text1"/>
          <w:sz w:val="18"/>
          <w:szCs w:val="18"/>
        </w:rPr>
      </w:pPr>
      <w:r>
        <w:rPr>
          <w:rFonts w:eastAsia="Times New Roman"/>
          <w:i/>
          <w:iCs/>
          <w:color w:val="000000" w:themeColor="text1"/>
          <w:sz w:val="18"/>
          <w:szCs w:val="18"/>
        </w:rPr>
        <w:t>Soundararajan N</w:t>
      </w:r>
      <w:r w:rsidRPr="00BA42B4">
        <w:rPr>
          <w:rFonts w:eastAsia="Times New Roman"/>
          <w:i/>
          <w:iCs/>
          <w:color w:val="000000" w:themeColor="text1"/>
          <w:sz w:val="18"/>
          <w:szCs w:val="18"/>
        </w:rPr>
        <w:t>,</w:t>
      </w:r>
    </w:p>
    <w:p w14:paraId="44D5C4E4" w14:textId="21863C31"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 xml:space="preserve"> I</w:t>
      </w:r>
      <w:r>
        <w:rPr>
          <w:rFonts w:eastAsia="Times New Roman"/>
          <w:i/>
          <w:iCs/>
          <w:color w:val="000000" w:themeColor="text1"/>
          <w:sz w:val="18"/>
          <w:szCs w:val="18"/>
        </w:rPr>
        <w:t>T</w:t>
      </w:r>
      <w:r w:rsidRPr="00BA42B4">
        <w:rPr>
          <w:rFonts w:eastAsia="Times New Roman"/>
          <w:i/>
          <w:iCs/>
          <w:color w:val="000000" w:themeColor="text1"/>
          <w:sz w:val="18"/>
          <w:szCs w:val="18"/>
        </w:rPr>
        <w:t xml:space="preserve">, </w:t>
      </w:r>
    </w:p>
    <w:p w14:paraId="57EF264F" w14:textId="77777777"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Kumaraguru College of Technology, Coimbatore.</w:t>
      </w:r>
    </w:p>
    <w:p w14:paraId="0C9D897B" w14:textId="144617A2" w:rsidR="00BA42B4" w:rsidRPr="00BA42B4" w:rsidRDefault="00BA42B4" w:rsidP="00BA42B4">
      <w:pPr>
        <w:rPr>
          <w:rFonts w:eastAsia="Times New Roman"/>
          <w:i/>
          <w:iCs/>
          <w:color w:val="000000" w:themeColor="text1"/>
          <w:sz w:val="18"/>
          <w:szCs w:val="18"/>
        </w:rPr>
      </w:pPr>
      <w:hyperlink r:id="rId17" w:history="1">
        <w:r w:rsidRPr="00C73B92">
          <w:rPr>
            <w:rStyle w:val="Hyperlink"/>
            <w:rFonts w:eastAsia="Times New Roman"/>
            <w:i/>
            <w:iCs/>
            <w:sz w:val="18"/>
            <w:szCs w:val="18"/>
          </w:rPr>
          <w:t>soundararajan.21it@kct.ac.in</w:t>
        </w:r>
      </w:hyperlink>
    </w:p>
    <w:p w14:paraId="12AFF2ED" w14:textId="77777777" w:rsidR="00BA42B4" w:rsidRPr="00BA42B4" w:rsidRDefault="00BA42B4" w:rsidP="00BA42B4">
      <w:pPr>
        <w:rPr>
          <w:rFonts w:eastAsia="Times New Roman"/>
          <w:i/>
          <w:iCs/>
          <w:color w:val="000000" w:themeColor="text1"/>
          <w:sz w:val="18"/>
          <w:szCs w:val="18"/>
        </w:rPr>
      </w:pPr>
    </w:p>
    <w:p w14:paraId="756036C3" w14:textId="0E604462" w:rsidR="006D1578" w:rsidRPr="006D1578" w:rsidRDefault="006D1578" w:rsidP="006D1578">
      <w:pPr>
        <w:rPr>
          <w:rFonts w:eastAsia="Times New Roman"/>
          <w:i/>
          <w:iCs/>
          <w:color w:val="000000" w:themeColor="text1"/>
          <w:sz w:val="18"/>
          <w:szCs w:val="18"/>
        </w:rPr>
      </w:pPr>
      <w:r w:rsidRPr="006D1578">
        <w:rPr>
          <w:rFonts w:eastAsia="Times New Roman"/>
          <w:i/>
          <w:iCs/>
          <w:color w:val="000000" w:themeColor="text1"/>
          <w:sz w:val="18"/>
          <w:szCs w:val="18"/>
        </w:rPr>
        <w:t>Ananya Bhattacharjee,</w:t>
      </w:r>
      <w:r>
        <w:rPr>
          <w:rFonts w:eastAsia="Times New Roman"/>
          <w:i/>
          <w:iCs/>
          <w:color w:val="000000" w:themeColor="text1"/>
          <w:sz w:val="18"/>
          <w:szCs w:val="18"/>
        </w:rPr>
        <w:t xml:space="preserve"> </w:t>
      </w:r>
      <w:r w:rsidRPr="006D1578">
        <w:rPr>
          <w:rFonts w:eastAsia="Times New Roman"/>
          <w:i/>
          <w:iCs/>
          <w:color w:val="000000" w:themeColor="text1"/>
          <w:sz w:val="18"/>
          <w:szCs w:val="18"/>
        </w:rPr>
        <w:t xml:space="preserve">CSE, </w:t>
      </w:r>
    </w:p>
    <w:p w14:paraId="0721CA4F" w14:textId="77777777" w:rsidR="006D1578" w:rsidRPr="006D1578" w:rsidRDefault="006D1578" w:rsidP="006D1578">
      <w:pPr>
        <w:rPr>
          <w:rFonts w:eastAsia="Times New Roman"/>
          <w:i/>
          <w:iCs/>
          <w:color w:val="000000" w:themeColor="text1"/>
          <w:sz w:val="18"/>
          <w:szCs w:val="18"/>
        </w:rPr>
      </w:pPr>
      <w:r w:rsidRPr="006D1578">
        <w:rPr>
          <w:rFonts w:eastAsia="Times New Roman"/>
          <w:i/>
          <w:iCs/>
          <w:color w:val="000000" w:themeColor="text1"/>
          <w:sz w:val="18"/>
          <w:szCs w:val="18"/>
        </w:rPr>
        <w:t>Kumaraguru College of Technology,</w:t>
      </w:r>
    </w:p>
    <w:p w14:paraId="365AE8BB" w14:textId="77777777" w:rsidR="006D1578" w:rsidRPr="006D1578" w:rsidRDefault="006D1578" w:rsidP="006D1578">
      <w:pPr>
        <w:rPr>
          <w:rFonts w:eastAsia="Times New Roman"/>
          <w:i/>
          <w:iCs/>
          <w:color w:val="000000" w:themeColor="text1"/>
          <w:sz w:val="18"/>
          <w:szCs w:val="18"/>
        </w:rPr>
      </w:pPr>
      <w:r w:rsidRPr="006D1578">
        <w:rPr>
          <w:rFonts w:eastAsia="Times New Roman"/>
          <w:i/>
          <w:iCs/>
          <w:color w:val="000000" w:themeColor="text1"/>
          <w:sz w:val="18"/>
          <w:szCs w:val="18"/>
        </w:rPr>
        <w:t>Coimbatore.</w:t>
      </w:r>
    </w:p>
    <w:p w14:paraId="03072D44" w14:textId="721559D6" w:rsidR="00BA42B4" w:rsidRPr="00BA42B4" w:rsidRDefault="006D1578" w:rsidP="006D1578">
      <w:pPr>
        <w:rPr>
          <w:rFonts w:eastAsia="Times New Roman"/>
          <w:i/>
          <w:iCs/>
          <w:color w:val="000000" w:themeColor="text1"/>
          <w:sz w:val="18"/>
          <w:szCs w:val="18"/>
        </w:rPr>
      </w:pPr>
      <w:hyperlink r:id="rId18" w:history="1">
        <w:r w:rsidRPr="006D1578">
          <w:rPr>
            <w:rStyle w:val="Hyperlink"/>
            <w:rFonts w:eastAsia="Times New Roman"/>
            <w:i/>
            <w:iCs/>
            <w:sz w:val="18"/>
            <w:szCs w:val="18"/>
          </w:rPr>
          <w:t>ananya.cse@kct.ac.in</w:t>
        </w:r>
      </w:hyperlink>
    </w:p>
    <w:p w14:paraId="48FE9292" w14:textId="77777777" w:rsidR="00BA42B4" w:rsidRPr="00BA42B4" w:rsidRDefault="00BA42B4" w:rsidP="00BA42B4">
      <w:pPr>
        <w:jc w:val="both"/>
        <w:rPr>
          <w:rFonts w:eastAsia="Times New Roman"/>
          <w:i/>
          <w:iCs/>
          <w:color w:val="000000" w:themeColor="text1"/>
          <w:sz w:val="18"/>
          <w:szCs w:val="18"/>
        </w:rPr>
      </w:pPr>
      <w:bookmarkStart w:id="0" w:name="_Hlk146988919"/>
    </w:p>
    <w:p w14:paraId="4D5505F2" w14:textId="38B3EC5F" w:rsidR="00BA42B4" w:rsidRPr="00BA42B4" w:rsidRDefault="006D1578" w:rsidP="006D1578">
      <w:pPr>
        <w:jc w:val="both"/>
        <w:rPr>
          <w:rFonts w:eastAsia="Times New Roman"/>
          <w:i/>
          <w:iCs/>
          <w:color w:val="000000" w:themeColor="text1"/>
          <w:sz w:val="18"/>
          <w:szCs w:val="18"/>
        </w:rPr>
      </w:pPr>
      <w:r>
        <w:rPr>
          <w:rFonts w:eastAsia="Times New Roman"/>
          <w:i/>
          <w:iCs/>
          <w:color w:val="000000" w:themeColor="text1"/>
          <w:sz w:val="18"/>
          <w:szCs w:val="18"/>
        </w:rPr>
        <w:t xml:space="preserve">                  </w:t>
      </w:r>
      <w:r w:rsidR="00BA42B4">
        <w:rPr>
          <w:rFonts w:eastAsia="Times New Roman"/>
          <w:i/>
          <w:iCs/>
          <w:color w:val="000000" w:themeColor="text1"/>
          <w:sz w:val="18"/>
          <w:szCs w:val="18"/>
        </w:rPr>
        <w:t>Ranjith Kumar P</w:t>
      </w:r>
      <w:r w:rsidR="00BA42B4" w:rsidRPr="00BA42B4">
        <w:rPr>
          <w:rFonts w:eastAsia="Times New Roman"/>
          <w:i/>
          <w:iCs/>
          <w:color w:val="000000" w:themeColor="text1"/>
          <w:sz w:val="18"/>
          <w:szCs w:val="18"/>
        </w:rPr>
        <w:t xml:space="preserve">, </w:t>
      </w:r>
    </w:p>
    <w:p w14:paraId="51D1F1C0" w14:textId="464DC96E"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 xml:space="preserve">CSE, </w:t>
      </w:r>
    </w:p>
    <w:p w14:paraId="7E342E9C" w14:textId="77777777"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Kumaraguru College of Technology, Coimbatore.</w:t>
      </w:r>
    </w:p>
    <w:p w14:paraId="32ED0B09" w14:textId="651D89B9" w:rsidR="00BA42B4" w:rsidRPr="00BA42B4" w:rsidRDefault="00BA42B4" w:rsidP="00BA42B4">
      <w:pPr>
        <w:rPr>
          <w:rFonts w:eastAsia="Times New Roman"/>
          <w:i/>
          <w:iCs/>
          <w:color w:val="000000" w:themeColor="text1"/>
          <w:sz w:val="18"/>
          <w:szCs w:val="18"/>
        </w:rPr>
      </w:pPr>
      <w:hyperlink r:id="rId19" w:history="1">
        <w:r w:rsidRPr="00C73B92">
          <w:rPr>
            <w:rStyle w:val="Hyperlink"/>
            <w:rFonts w:eastAsia="Times New Roman"/>
            <w:i/>
            <w:iCs/>
            <w:sz w:val="18"/>
            <w:szCs w:val="18"/>
          </w:rPr>
          <w:t>ranjithkumar.21cs@kct.ac.in</w:t>
        </w:r>
      </w:hyperlink>
    </w:p>
    <w:p w14:paraId="3D8C67E5" w14:textId="77777777" w:rsidR="00BA42B4" w:rsidRPr="00BA42B4" w:rsidRDefault="00BA42B4" w:rsidP="006E1D55">
      <w:pPr>
        <w:jc w:val="both"/>
        <w:rPr>
          <w:rFonts w:eastAsia="Times New Roman"/>
          <w:i/>
          <w:iCs/>
          <w:color w:val="000000" w:themeColor="text1"/>
          <w:sz w:val="18"/>
          <w:szCs w:val="18"/>
        </w:rPr>
      </w:pPr>
    </w:p>
    <w:p w14:paraId="4E7A97D4" w14:textId="0EC40992" w:rsidR="00BA42B4" w:rsidRPr="00BA42B4" w:rsidRDefault="00BA42B4" w:rsidP="00BA42B4">
      <w:pPr>
        <w:rPr>
          <w:rFonts w:eastAsia="Times New Roman"/>
          <w:i/>
          <w:iCs/>
          <w:color w:val="000000" w:themeColor="text1"/>
          <w:sz w:val="18"/>
          <w:szCs w:val="18"/>
        </w:rPr>
      </w:pPr>
      <w:r>
        <w:rPr>
          <w:rFonts w:eastAsia="Times New Roman"/>
          <w:i/>
          <w:iCs/>
          <w:color w:val="000000" w:themeColor="text1"/>
          <w:sz w:val="18"/>
          <w:szCs w:val="18"/>
        </w:rPr>
        <w:t>Nivethika R</w:t>
      </w:r>
      <w:r w:rsidRPr="00BA42B4">
        <w:rPr>
          <w:rFonts w:eastAsia="Times New Roman"/>
          <w:i/>
          <w:iCs/>
          <w:color w:val="000000" w:themeColor="text1"/>
          <w:sz w:val="18"/>
          <w:szCs w:val="18"/>
        </w:rPr>
        <w:t>,</w:t>
      </w:r>
    </w:p>
    <w:p w14:paraId="501F7F79" w14:textId="3BFD750F"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 xml:space="preserve">  ISE, </w:t>
      </w:r>
    </w:p>
    <w:p w14:paraId="636A2E87" w14:textId="77777777" w:rsidR="00BA42B4" w:rsidRPr="00BA42B4" w:rsidRDefault="00BA42B4" w:rsidP="00BA42B4">
      <w:pPr>
        <w:rPr>
          <w:rFonts w:eastAsia="Times New Roman"/>
          <w:i/>
          <w:iCs/>
          <w:color w:val="000000" w:themeColor="text1"/>
          <w:sz w:val="18"/>
          <w:szCs w:val="18"/>
        </w:rPr>
      </w:pPr>
      <w:r w:rsidRPr="00BA42B4">
        <w:rPr>
          <w:rFonts w:eastAsia="Times New Roman"/>
          <w:i/>
          <w:iCs/>
          <w:color w:val="000000" w:themeColor="text1"/>
          <w:sz w:val="18"/>
          <w:szCs w:val="18"/>
        </w:rPr>
        <w:t>Kumaraguru College of Technology, Coimbatore.</w:t>
      </w:r>
    </w:p>
    <w:p w14:paraId="7B87EE9F" w14:textId="46E19EAF" w:rsidR="00BA42B4" w:rsidRPr="00BA42B4" w:rsidRDefault="00BA42B4" w:rsidP="00BA42B4">
      <w:pPr>
        <w:rPr>
          <w:rFonts w:eastAsia="Times New Roman"/>
          <w:i/>
          <w:iCs/>
          <w:color w:val="000000" w:themeColor="text1"/>
          <w:sz w:val="18"/>
          <w:szCs w:val="18"/>
        </w:rPr>
      </w:pPr>
      <w:hyperlink r:id="rId20" w:history="1">
        <w:r w:rsidRPr="00C73B92">
          <w:rPr>
            <w:rStyle w:val="Hyperlink"/>
            <w:rFonts w:eastAsia="Times New Roman"/>
            <w:i/>
            <w:iCs/>
            <w:sz w:val="18"/>
            <w:szCs w:val="18"/>
          </w:rPr>
          <w:t>nivethika.21is@kct.ac.in</w:t>
        </w:r>
      </w:hyperlink>
    </w:p>
    <w:p w14:paraId="28DA3416" w14:textId="77777777" w:rsidR="00BA42B4" w:rsidRDefault="00BA42B4" w:rsidP="00BA42B4">
      <w:pPr>
        <w:rPr>
          <w:rFonts w:eastAsia="Times New Roman"/>
          <w:color w:val="000000" w:themeColor="text1"/>
        </w:rPr>
      </w:pPr>
    </w:p>
    <w:bookmarkEnd w:id="0"/>
    <w:p w14:paraId="6300ED25" w14:textId="51FCEA91" w:rsidR="000D74B8" w:rsidRDefault="000D74B8" w:rsidP="008C3C24">
      <w:pPr>
        <w:pStyle w:val="Author"/>
        <w:spacing w:before="5pt" w:beforeAutospacing="1"/>
        <w:rPr>
          <w:sz w:val="18"/>
          <w:szCs w:val="18"/>
        </w:rPr>
        <w:sectPr w:rsidR="000D74B8" w:rsidSect="008F530D">
          <w:type w:val="continuous"/>
          <w:pgSz w:w="595.30pt" w:h="841.90pt" w:code="9"/>
          <w:pgMar w:top="22.50pt" w:right="44.65pt" w:bottom="72pt" w:left="44.65pt" w:header="36pt" w:footer="36pt" w:gutter="0pt"/>
          <w:cols w:num="3" w:space="35.40pt"/>
          <w:docGrid w:linePitch="360"/>
        </w:sectPr>
      </w:pPr>
    </w:p>
    <w:p w14:paraId="52DEE00A" w14:textId="5F5A3E82" w:rsidR="009F1D79" w:rsidRPr="009C259A" w:rsidRDefault="009F1D79" w:rsidP="00C72576">
      <w:pPr>
        <w:pStyle w:val="Author"/>
        <w:spacing w:before="5pt" w:beforeAutospacing="1"/>
        <w:jc w:val="both"/>
        <w:sectPr w:rsidR="009F1D79" w:rsidRPr="009C259A" w:rsidSect="0047359C">
          <w:type w:val="continuous"/>
          <w:pgSz w:w="595.30pt" w:h="841.90pt" w:code="9"/>
          <w:pgMar w:top="22.50pt" w:right="44.65pt" w:bottom="72pt" w:left="44.65pt" w:header="36pt" w:footer="36pt" w:gutter="0pt"/>
          <w:cols w:num="3" w:space="36pt"/>
          <w:docGrid w:linePitch="360"/>
        </w:sectPr>
      </w:pP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B4474C7" w14:textId="52FD8940" w:rsidR="000D74B8" w:rsidRPr="000D74B8" w:rsidRDefault="009303D9" w:rsidP="000D74B8">
      <w:pPr>
        <w:spacing w:line="13.80pt" w:lineRule="auto"/>
        <w:jc w:val="both"/>
        <w:rPr>
          <w:b/>
          <w:bCs/>
          <w:sz w:val="18"/>
          <w:szCs w:val="18"/>
        </w:rPr>
      </w:pPr>
      <w:r w:rsidRPr="009C259A">
        <w:rPr>
          <w:i/>
          <w:iCs/>
        </w:rPr>
        <w:t>Abstract</w:t>
      </w:r>
      <w:r w:rsidRPr="009C259A">
        <w:t>—</w:t>
      </w:r>
      <w:r w:rsidR="000D74B8" w:rsidRPr="000D74B8">
        <w:rPr>
          <w:i/>
          <w:iCs/>
          <w:sz w:val="32"/>
          <w:szCs w:val="32"/>
        </w:rPr>
        <w:t xml:space="preserve"> </w:t>
      </w:r>
      <w:r w:rsidR="00833A5D">
        <w:rPr>
          <w:b/>
          <w:bCs/>
          <w:sz w:val="18"/>
          <w:szCs w:val="18"/>
        </w:rPr>
        <w:t>T</w:t>
      </w:r>
      <w:r w:rsidR="000D74B8" w:rsidRPr="000D74B8">
        <w:rPr>
          <w:b/>
          <w:bCs/>
          <w:sz w:val="18"/>
          <w:szCs w:val="18"/>
        </w:rPr>
        <w:t>his project</w:t>
      </w:r>
      <w:r w:rsidR="00833A5D">
        <w:rPr>
          <w:b/>
          <w:bCs/>
          <w:sz w:val="18"/>
          <w:szCs w:val="18"/>
        </w:rPr>
        <w:t xml:space="preserve"> aims</w:t>
      </w:r>
      <w:r w:rsidR="000D74B8" w:rsidRPr="000D74B8">
        <w:rPr>
          <w:b/>
          <w:bCs/>
          <w:sz w:val="18"/>
          <w:szCs w:val="18"/>
        </w:rPr>
        <w:t xml:space="preserve"> to create a multi-module system to </w:t>
      </w:r>
      <w:r w:rsidR="00833A5D">
        <w:rPr>
          <w:b/>
          <w:bCs/>
          <w:sz w:val="18"/>
          <w:szCs w:val="18"/>
        </w:rPr>
        <w:t>deal</w:t>
      </w:r>
      <w:r w:rsidR="000D74B8" w:rsidRPr="000D74B8">
        <w:rPr>
          <w:b/>
          <w:bCs/>
          <w:sz w:val="18"/>
          <w:szCs w:val="18"/>
        </w:rPr>
        <w:t xml:space="preserve"> </w:t>
      </w:r>
      <w:r w:rsidR="00833A5D">
        <w:rPr>
          <w:b/>
          <w:bCs/>
          <w:sz w:val="18"/>
          <w:szCs w:val="18"/>
        </w:rPr>
        <w:t xml:space="preserve">with </w:t>
      </w:r>
      <w:r w:rsidR="000D74B8" w:rsidRPr="000D74B8">
        <w:rPr>
          <w:b/>
          <w:bCs/>
          <w:sz w:val="18"/>
          <w:szCs w:val="18"/>
        </w:rPr>
        <w:t xml:space="preserve">issues </w:t>
      </w:r>
      <w:r w:rsidR="00833A5D">
        <w:rPr>
          <w:b/>
          <w:bCs/>
          <w:sz w:val="18"/>
          <w:szCs w:val="18"/>
        </w:rPr>
        <w:t>related to</w:t>
      </w:r>
      <w:r w:rsidR="000D74B8" w:rsidRPr="000D74B8">
        <w:rPr>
          <w:b/>
          <w:bCs/>
          <w:sz w:val="18"/>
          <w:szCs w:val="18"/>
        </w:rPr>
        <w:t xml:space="preserve"> healthcare </w:t>
      </w:r>
      <w:r w:rsidR="00833A5D">
        <w:rPr>
          <w:b/>
          <w:bCs/>
          <w:sz w:val="18"/>
          <w:szCs w:val="18"/>
        </w:rPr>
        <w:t xml:space="preserve">personal </w:t>
      </w:r>
      <w:r w:rsidR="000D74B8" w:rsidRPr="000D74B8">
        <w:rPr>
          <w:b/>
          <w:bCs/>
          <w:sz w:val="18"/>
          <w:szCs w:val="18"/>
        </w:rPr>
        <w:t>record</w:t>
      </w:r>
      <w:r w:rsidR="002C05D5">
        <w:rPr>
          <w:b/>
          <w:bCs/>
          <w:sz w:val="18"/>
          <w:szCs w:val="18"/>
        </w:rPr>
        <w:t xml:space="preserve"> </w:t>
      </w:r>
      <w:r w:rsidR="000D74B8" w:rsidRPr="000D74B8">
        <w:rPr>
          <w:b/>
          <w:bCs/>
          <w:sz w:val="18"/>
          <w:szCs w:val="18"/>
        </w:rPr>
        <w:t xml:space="preserve">keeping and communication. </w:t>
      </w:r>
      <w:r w:rsidR="00833A5D">
        <w:rPr>
          <w:b/>
          <w:bCs/>
          <w:sz w:val="18"/>
          <w:szCs w:val="18"/>
        </w:rPr>
        <w:t xml:space="preserve">There are three modules working </w:t>
      </w:r>
      <w:r w:rsidR="00373CE5" w:rsidRPr="00373CE5">
        <w:rPr>
          <w:b/>
          <w:bCs/>
          <w:sz w:val="18"/>
          <w:szCs w:val="18"/>
        </w:rPr>
        <w:t>synchronously</w:t>
      </w:r>
      <w:r w:rsidR="00373CE5">
        <w:rPr>
          <w:b/>
          <w:bCs/>
          <w:sz w:val="18"/>
          <w:szCs w:val="18"/>
        </w:rPr>
        <w:t>. The process of extracting meaningful information from the prescriptions and storing them in a database i</w:t>
      </w:r>
      <w:r w:rsidR="002C05D5">
        <w:rPr>
          <w:b/>
          <w:bCs/>
          <w:sz w:val="18"/>
          <w:szCs w:val="18"/>
        </w:rPr>
        <w:t>s</w:t>
      </w:r>
      <w:r w:rsidR="00373CE5">
        <w:rPr>
          <w:b/>
          <w:bCs/>
          <w:sz w:val="18"/>
          <w:szCs w:val="18"/>
        </w:rPr>
        <w:t xml:space="preserve"> done in Module 1</w:t>
      </w:r>
      <w:r w:rsidR="000D74B8" w:rsidRPr="000D74B8">
        <w:rPr>
          <w:b/>
          <w:bCs/>
          <w:sz w:val="18"/>
          <w:szCs w:val="18"/>
        </w:rPr>
        <w:t xml:space="preserve">. In Module 2, </w:t>
      </w:r>
      <w:r w:rsidR="00373CE5">
        <w:rPr>
          <w:b/>
          <w:bCs/>
          <w:sz w:val="18"/>
          <w:szCs w:val="18"/>
        </w:rPr>
        <w:t xml:space="preserve">a fine-tuned Large Language Model is implemented with information </w:t>
      </w:r>
      <w:r w:rsidR="002C05D5">
        <w:rPr>
          <w:b/>
          <w:bCs/>
          <w:sz w:val="18"/>
          <w:szCs w:val="18"/>
        </w:rPr>
        <w:t>retrieval</w:t>
      </w:r>
      <w:r w:rsidR="00373CE5">
        <w:rPr>
          <w:b/>
          <w:bCs/>
          <w:sz w:val="18"/>
          <w:szCs w:val="18"/>
        </w:rPr>
        <w:t xml:space="preserve"> capabilities </w:t>
      </w:r>
      <w:r w:rsidR="002C05D5">
        <w:rPr>
          <w:b/>
          <w:bCs/>
          <w:sz w:val="18"/>
          <w:szCs w:val="18"/>
        </w:rPr>
        <w:t>that</w:t>
      </w:r>
      <w:r w:rsidR="000D74B8" w:rsidRPr="000D74B8">
        <w:rPr>
          <w:b/>
          <w:bCs/>
          <w:sz w:val="18"/>
          <w:szCs w:val="18"/>
        </w:rPr>
        <w:t xml:space="preserve"> enables users to ask medical-related queries and retrieve their medical history using natural language. With the help of the voice</w:t>
      </w:r>
      <w:r w:rsidR="002C05D5">
        <w:rPr>
          <w:b/>
          <w:bCs/>
          <w:sz w:val="18"/>
          <w:szCs w:val="18"/>
        </w:rPr>
        <w:t xml:space="preserve"> </w:t>
      </w:r>
      <w:r w:rsidR="000D74B8" w:rsidRPr="000D74B8">
        <w:rPr>
          <w:b/>
          <w:bCs/>
          <w:sz w:val="18"/>
          <w:szCs w:val="18"/>
        </w:rPr>
        <w:t xml:space="preserve">interaction technology included in Module 3, users can interact verbally with the </w:t>
      </w:r>
      <w:r w:rsidR="00373CE5">
        <w:rPr>
          <w:b/>
          <w:bCs/>
          <w:sz w:val="18"/>
          <w:szCs w:val="18"/>
        </w:rPr>
        <w:t>system</w:t>
      </w:r>
      <w:r w:rsidR="000D74B8" w:rsidRPr="000D74B8">
        <w:rPr>
          <w:b/>
          <w:bCs/>
          <w:sz w:val="18"/>
          <w:szCs w:val="18"/>
        </w:rPr>
        <w:t xml:space="preserve"> by giving voice instructions, and the system will </w:t>
      </w:r>
      <w:r w:rsidR="002C05D5">
        <w:rPr>
          <w:b/>
          <w:bCs/>
          <w:sz w:val="18"/>
          <w:szCs w:val="18"/>
        </w:rPr>
        <w:t>respond</w:t>
      </w:r>
      <w:r w:rsidR="000D74B8" w:rsidRPr="000D74B8">
        <w:rPr>
          <w:b/>
          <w:bCs/>
          <w:sz w:val="18"/>
          <w:szCs w:val="18"/>
        </w:rPr>
        <w:t xml:space="preserve"> accordingly. </w:t>
      </w:r>
    </w:p>
    <w:p w14:paraId="4F560CB2" w14:textId="1C40D8FA" w:rsidR="004D72B5" w:rsidRPr="009C259A" w:rsidRDefault="004D72B5" w:rsidP="00972203">
      <w:pPr>
        <w:pStyle w:val="Abstract"/>
        <w:rPr>
          <w:i/>
          <w:iCs/>
        </w:rPr>
      </w:pPr>
    </w:p>
    <w:p w14:paraId="3331DA43" w14:textId="58A08744" w:rsidR="009303D9" w:rsidRPr="009C259A" w:rsidRDefault="004D72B5" w:rsidP="00972203">
      <w:pPr>
        <w:pStyle w:val="Keywords"/>
      </w:pPr>
      <w:r w:rsidRPr="009C259A">
        <w:t>Keywords—</w:t>
      </w:r>
      <w:r w:rsidR="000D74B8" w:rsidRPr="000D74B8">
        <w:rPr>
          <w:sz w:val="28"/>
          <w:szCs w:val="28"/>
        </w:rPr>
        <w:t xml:space="preserve"> </w:t>
      </w:r>
      <w:r w:rsidR="000D74B8" w:rsidRPr="000D74B8">
        <w:t>Large Language Model</w:t>
      </w:r>
      <w:r w:rsidR="000D74B8">
        <w:t xml:space="preserve"> (LLM)</w:t>
      </w:r>
      <w:r w:rsidR="000D74B8" w:rsidRPr="000D74B8">
        <w:t>, Optical Character Recognition</w:t>
      </w:r>
      <w:r w:rsidR="000D74B8">
        <w:t xml:space="preserve"> (OCR)</w:t>
      </w:r>
      <w:r w:rsidR="000D74B8" w:rsidRPr="000D74B8">
        <w:t xml:space="preserve">, Natural Language </w:t>
      </w:r>
      <w:r w:rsidR="007A1876" w:rsidRPr="000D74B8">
        <w:t>Processing</w:t>
      </w:r>
      <w:r w:rsidR="007A1876">
        <w:t xml:space="preserve"> (</w:t>
      </w:r>
      <w:r w:rsidR="000D74B8">
        <w:t>NLP)</w:t>
      </w:r>
    </w:p>
    <w:p w14:paraId="1A8F0EC3" w14:textId="0ED01AD1" w:rsidR="009303D9" w:rsidRPr="009C259A" w:rsidRDefault="00B66F5D" w:rsidP="006B6B66">
      <w:pPr>
        <w:pStyle w:val="Heading1"/>
      </w:pPr>
      <w:r w:rsidRPr="009C259A">
        <w:t xml:space="preserve"> </w:t>
      </w:r>
      <w:r w:rsidR="00716FCB" w:rsidRPr="00716FCB">
        <w:t>INTRODUCTION</w:t>
      </w:r>
    </w:p>
    <w:p w14:paraId="3A433DBD" w14:textId="58BA9A83" w:rsidR="00716FCB" w:rsidRPr="00716FCB" w:rsidRDefault="00771CC8" w:rsidP="009824F2">
      <w:pPr>
        <w:pStyle w:val="BodyText"/>
        <w:rPr>
          <w:lang w:val="en-US"/>
        </w:rPr>
      </w:pPr>
      <w:r>
        <w:rPr>
          <w:lang w:val="en-US"/>
        </w:rPr>
        <w:t xml:space="preserve">The transition to computerized systems is significant for the </w:t>
      </w:r>
      <w:r w:rsidRPr="00771CC8">
        <w:rPr>
          <w:lang w:val="en-US"/>
        </w:rPr>
        <w:t>development of medication record management and patient care in contemporary</w:t>
      </w:r>
      <w:r>
        <w:rPr>
          <w:lang w:val="en-US"/>
        </w:rPr>
        <w:t xml:space="preserve"> </w:t>
      </w:r>
      <w:r w:rsidRPr="00771CC8">
        <w:rPr>
          <w:lang w:val="en-US"/>
        </w:rPr>
        <w:t>healthcare. Handwritten prescriptions, particularly in fast-paced environments</w:t>
      </w:r>
      <w:r>
        <w:rPr>
          <w:lang w:val="en-US"/>
        </w:rPr>
        <w:t xml:space="preserve"> </w:t>
      </w:r>
      <w:r w:rsidRPr="00771CC8">
        <w:rPr>
          <w:lang w:val="en-US"/>
        </w:rPr>
        <w:t>such as hospitals, are often illegible, subject to medical errors, misinterpretation</w:t>
      </w:r>
      <w:r>
        <w:rPr>
          <w:lang w:val="en-US"/>
        </w:rPr>
        <w:t xml:space="preserve"> </w:t>
      </w:r>
      <w:r w:rsidRPr="00771CC8">
        <w:rPr>
          <w:lang w:val="en-US"/>
        </w:rPr>
        <w:t>and potential vitality challenges for patients.</w:t>
      </w:r>
      <w:r>
        <w:rPr>
          <w:lang w:val="en-US"/>
        </w:rPr>
        <w:t xml:space="preserve"> </w:t>
      </w:r>
      <w:r w:rsidR="009824F2" w:rsidRPr="009824F2">
        <w:rPr>
          <w:lang w:val="en-US"/>
        </w:rPr>
        <w:t>Furthermore,</w:t>
      </w:r>
      <w:r w:rsidR="009824F2">
        <w:rPr>
          <w:lang w:val="en-US"/>
        </w:rPr>
        <w:t xml:space="preserve"> </w:t>
      </w:r>
      <w:r w:rsidR="009824F2" w:rsidRPr="009824F2">
        <w:rPr>
          <w:lang w:val="en-US"/>
        </w:rPr>
        <w:t>patients</w:t>
      </w:r>
      <w:r w:rsidR="009824F2">
        <w:rPr>
          <w:lang w:val="en-US"/>
        </w:rPr>
        <w:t xml:space="preserve"> </w:t>
      </w:r>
      <w:r w:rsidR="009824F2" w:rsidRPr="009824F2">
        <w:rPr>
          <w:lang w:val="en-US"/>
        </w:rPr>
        <w:t>frequently</w:t>
      </w:r>
      <w:r w:rsidR="009824F2">
        <w:rPr>
          <w:lang w:val="en-US"/>
        </w:rPr>
        <w:t xml:space="preserve"> </w:t>
      </w:r>
      <w:r w:rsidR="009824F2" w:rsidRPr="009824F2">
        <w:rPr>
          <w:lang w:val="en-US"/>
        </w:rPr>
        <w:t>state. However, it is still difficult to navigate the maze of medical records and</w:t>
      </w:r>
      <w:r w:rsidR="009824F2">
        <w:rPr>
          <w:lang w:val="en-US"/>
        </w:rPr>
        <w:t xml:space="preserve"> </w:t>
      </w:r>
      <w:r w:rsidR="009824F2" w:rsidRPr="009824F2">
        <w:rPr>
          <w:lang w:val="en-US"/>
        </w:rPr>
        <w:t>terminology, which makes it difficult to enter a medical narrative</w:t>
      </w:r>
      <w:r w:rsidR="009824F2">
        <w:rPr>
          <w:lang w:val="en-US"/>
        </w:rPr>
        <w:t xml:space="preserve"> </w:t>
      </w:r>
      <w:r w:rsidR="009824F2" w:rsidRPr="009824F2">
        <w:rPr>
          <w:lang w:val="en-US"/>
        </w:rPr>
        <w:t>otherwise.</w:t>
      </w:r>
      <w:r w:rsidR="009824F2">
        <w:rPr>
          <w:lang w:val="en-US"/>
        </w:rPr>
        <w:t xml:space="preserve"> </w:t>
      </w:r>
      <w:proofErr w:type="gramStart"/>
      <w:r w:rsidR="009824F2" w:rsidRPr="009824F2">
        <w:rPr>
          <w:lang w:val="en-US"/>
        </w:rPr>
        <w:t>In</w:t>
      </w:r>
      <w:r w:rsidR="009824F2">
        <w:rPr>
          <w:lang w:val="en-US"/>
        </w:rPr>
        <w:t xml:space="preserve"> </w:t>
      </w:r>
      <w:r w:rsidR="009824F2" w:rsidRPr="009824F2">
        <w:rPr>
          <w:lang w:val="en-US"/>
        </w:rPr>
        <w:t>order to</w:t>
      </w:r>
      <w:proofErr w:type="gramEnd"/>
      <w:r w:rsidR="009824F2" w:rsidRPr="009824F2">
        <w:rPr>
          <w:lang w:val="en-US"/>
        </w:rPr>
        <w:t xml:space="preserve"> address these challenges, the current undertaking</w:t>
      </w:r>
      <w:r w:rsidR="009824F2">
        <w:rPr>
          <w:lang w:val="en-US"/>
        </w:rPr>
        <w:t xml:space="preserve"> </w:t>
      </w:r>
      <w:r w:rsidR="009824F2" w:rsidRPr="009824F2">
        <w:rPr>
          <w:lang w:val="en-US"/>
        </w:rPr>
        <w:t>introduces</w:t>
      </w:r>
      <w:r w:rsidR="009824F2">
        <w:rPr>
          <w:lang w:val="en-US"/>
        </w:rPr>
        <w:t xml:space="preserve"> </w:t>
      </w:r>
      <w:r w:rsidR="009824F2" w:rsidRPr="009824F2">
        <w:rPr>
          <w:lang w:val="en-US"/>
        </w:rPr>
        <w:t>a</w:t>
      </w:r>
      <w:r w:rsidR="009824F2">
        <w:rPr>
          <w:lang w:val="en-US"/>
        </w:rPr>
        <w:t xml:space="preserve"> </w:t>
      </w:r>
      <w:r w:rsidR="009824F2" w:rsidRPr="009824F2">
        <w:rPr>
          <w:lang w:val="en-US"/>
        </w:rPr>
        <w:t>comprehensive organization designed to simplify medical record</w:t>
      </w:r>
      <w:r w:rsidR="009824F2">
        <w:rPr>
          <w:lang w:val="en-US"/>
        </w:rPr>
        <w:t xml:space="preserve"> </w:t>
      </w:r>
      <w:r w:rsidR="009824F2" w:rsidRPr="009824F2">
        <w:rPr>
          <w:lang w:val="en-US"/>
        </w:rPr>
        <w:t>keeping</w:t>
      </w:r>
      <w:r w:rsidR="009824F2">
        <w:rPr>
          <w:lang w:val="en-US"/>
        </w:rPr>
        <w:t xml:space="preserve"> </w:t>
      </w:r>
      <w:r w:rsidR="009824F2" w:rsidRPr="009824F2">
        <w:rPr>
          <w:lang w:val="en-US"/>
        </w:rPr>
        <w:t>and</w:t>
      </w:r>
      <w:r w:rsidR="009824F2">
        <w:rPr>
          <w:lang w:val="en-US"/>
        </w:rPr>
        <w:t xml:space="preserve"> </w:t>
      </w:r>
      <w:r w:rsidR="009824F2" w:rsidRPr="009824F2">
        <w:rPr>
          <w:lang w:val="en-US"/>
        </w:rPr>
        <w:t>improve medical aid handling using data-driven tools.</w:t>
      </w:r>
      <w:r w:rsidR="009824F2">
        <w:rPr>
          <w:lang w:val="en-US"/>
        </w:rPr>
        <w:t xml:space="preserve"> </w:t>
      </w:r>
      <w:r w:rsidR="00B3231C" w:rsidRPr="009824F2">
        <w:rPr>
          <w:lang w:val="en-US"/>
        </w:rPr>
        <w:t>To</w:t>
      </w:r>
      <w:r w:rsidR="009824F2" w:rsidRPr="009824F2">
        <w:rPr>
          <w:lang w:val="en-US"/>
        </w:rPr>
        <w:t xml:space="preserve"> provide a coherent and simplified healthcare experience,</w:t>
      </w:r>
      <w:r w:rsidR="009824F2">
        <w:rPr>
          <w:lang w:val="en-US"/>
        </w:rPr>
        <w:t xml:space="preserve"> </w:t>
      </w:r>
      <w:r w:rsidR="009824F2" w:rsidRPr="009824F2">
        <w:rPr>
          <w:lang w:val="en-US"/>
        </w:rPr>
        <w:t>the</w:t>
      </w:r>
      <w:r w:rsidR="009824F2">
        <w:rPr>
          <w:lang w:val="en-US"/>
        </w:rPr>
        <w:t xml:space="preserve"> </w:t>
      </w:r>
      <w:r w:rsidR="009824F2" w:rsidRPr="009824F2">
        <w:rPr>
          <w:lang w:val="en-US"/>
        </w:rPr>
        <w:t>organization should construct approximately three key components</w:t>
      </w:r>
      <w:r w:rsidR="009824F2">
        <w:rPr>
          <w:lang w:val="en-US"/>
        </w:rPr>
        <w:t xml:space="preserve"> </w:t>
      </w:r>
      <w:r w:rsidR="009824F2" w:rsidRPr="009824F2">
        <w:rPr>
          <w:lang w:val="en-US"/>
        </w:rPr>
        <w:t>that</w:t>
      </w:r>
      <w:r w:rsidR="009824F2">
        <w:rPr>
          <w:lang w:val="en-US"/>
        </w:rPr>
        <w:t xml:space="preserve"> </w:t>
      </w:r>
      <w:r w:rsidR="009824F2" w:rsidRPr="009824F2">
        <w:rPr>
          <w:lang w:val="en-US"/>
        </w:rPr>
        <w:t>work</w:t>
      </w:r>
      <w:r w:rsidR="009824F2">
        <w:rPr>
          <w:lang w:val="en-US"/>
        </w:rPr>
        <w:t xml:space="preserve"> </w:t>
      </w:r>
      <w:r w:rsidR="009824F2" w:rsidRPr="009824F2">
        <w:rPr>
          <w:lang w:val="en-US"/>
        </w:rPr>
        <w:t>together.</w:t>
      </w:r>
    </w:p>
    <w:p w14:paraId="7D36212F" w14:textId="589C1478" w:rsidR="009303D9" w:rsidRPr="009C259A" w:rsidRDefault="00716FCB" w:rsidP="00716FCB">
      <w:pPr>
        <w:pStyle w:val="BodyText"/>
        <w:rPr>
          <w:lang w:val="en-US"/>
        </w:rPr>
      </w:pPr>
      <w:r w:rsidRPr="00716FCB">
        <w:rPr>
          <w:lang w:val="en-US"/>
        </w:rPr>
        <w:t xml:space="preserve">The system is built around three key components that work </w:t>
      </w:r>
      <w:r w:rsidR="009824F2">
        <w:rPr>
          <w:lang w:val="en-US"/>
        </w:rPr>
        <w:t xml:space="preserve">in </w:t>
      </w:r>
      <w:r w:rsidR="009824F2" w:rsidRPr="009824F2">
        <w:rPr>
          <w:lang w:val="en-US"/>
        </w:rPr>
        <w:t>tandem</w:t>
      </w:r>
      <w:r w:rsidR="009824F2">
        <w:rPr>
          <w:lang w:val="en-US"/>
        </w:rPr>
        <w:t xml:space="preserve"> </w:t>
      </w:r>
      <w:r w:rsidRPr="00716FCB">
        <w:rPr>
          <w:lang w:val="en-US"/>
        </w:rPr>
        <w:t>to create a cohesive and efficient healthcare experience:</w:t>
      </w:r>
    </w:p>
    <w:p w14:paraId="20A3F9D1" w14:textId="5A2DFE0C" w:rsidR="009303D9" w:rsidRPr="009C259A" w:rsidRDefault="00716FCB" w:rsidP="0035639D">
      <w:pPr>
        <w:pStyle w:val="Heading2"/>
      </w:pPr>
      <w:r w:rsidRPr="00716FCB">
        <w:t>Medical Data Extraction and Management</w:t>
      </w:r>
    </w:p>
    <w:p w14:paraId="21FC4912" w14:textId="0AB7CC3E" w:rsidR="00716FCB" w:rsidRPr="00716FCB" w:rsidRDefault="00431AD1" w:rsidP="00716FCB">
      <w:pPr>
        <w:pStyle w:val="equation"/>
        <w:jc w:val="both"/>
        <w:rPr>
          <w:rFonts w:ascii="Times New Roman" w:hAnsi="Times New Roman" w:cs="Times New Roman"/>
        </w:rPr>
      </w:pPr>
      <w:r>
        <w:rPr>
          <w:rFonts w:ascii="Times New Roman" w:hAnsi="Times New Roman" w:cs="Times New Roman"/>
        </w:rPr>
        <w:t>This module mainly focuses on extracting meaningful data from the prescription images, which includes important personal details such as patients’ medications, patient vitals (</w:t>
      </w:r>
      <w:proofErr w:type="spellStart"/>
      <w:r>
        <w:rPr>
          <w:rFonts w:ascii="Times New Roman" w:hAnsi="Times New Roman" w:cs="Times New Roman"/>
        </w:rPr>
        <w:t>eg.</w:t>
      </w:r>
      <w:proofErr w:type="spellEnd"/>
      <w:r>
        <w:rPr>
          <w:rFonts w:ascii="Times New Roman" w:hAnsi="Times New Roman" w:cs="Times New Roman"/>
        </w:rPr>
        <w:t xml:space="preserve">, height, weight) and their medical history data. Handwritten and printed text can be converted into structured information using hybrid Optical Character </w:t>
      </w:r>
      <w:r w:rsidR="00BA6FDE">
        <w:rPr>
          <w:rFonts w:ascii="Times New Roman" w:hAnsi="Times New Roman" w:cs="Times New Roman"/>
        </w:rPr>
        <w:t>Recognition (</w:t>
      </w:r>
      <w:r>
        <w:rPr>
          <w:rFonts w:ascii="Times New Roman" w:hAnsi="Times New Roman" w:cs="Times New Roman"/>
        </w:rPr>
        <w:t xml:space="preserve">OCR) architecture and Natural Language </w:t>
      </w:r>
      <w:proofErr w:type="gramStart"/>
      <w:r>
        <w:rPr>
          <w:rFonts w:ascii="Times New Roman" w:hAnsi="Times New Roman" w:cs="Times New Roman"/>
        </w:rPr>
        <w:t>Processing(</w:t>
      </w:r>
      <w:proofErr w:type="gramEnd"/>
      <w:r>
        <w:rPr>
          <w:rFonts w:ascii="Times New Roman" w:hAnsi="Times New Roman" w:cs="Times New Roman"/>
        </w:rPr>
        <w:t>NLP).</w:t>
      </w:r>
    </w:p>
    <w:p w14:paraId="12A87419" w14:textId="2CD3AA91" w:rsidR="00582C8E" w:rsidRDefault="00716FCB" w:rsidP="00716FCB">
      <w:pPr>
        <w:pStyle w:val="equation"/>
        <w:jc w:val="both"/>
        <w:rPr>
          <w:rFonts w:ascii="Times New Roman" w:hAnsi="Times New Roman" w:cs="Times New Roman"/>
        </w:rPr>
      </w:pPr>
      <w:r w:rsidRPr="00716FCB">
        <w:rPr>
          <w:rFonts w:ascii="Times New Roman" w:hAnsi="Times New Roman" w:cs="Times New Roman"/>
        </w:rPr>
        <w:t>The</w:t>
      </w:r>
      <w:r w:rsidR="00431AD1">
        <w:rPr>
          <w:rFonts w:ascii="Times New Roman" w:hAnsi="Times New Roman" w:cs="Times New Roman"/>
        </w:rPr>
        <w:t>n the data is</w:t>
      </w:r>
      <w:r w:rsidRPr="00716FCB">
        <w:rPr>
          <w:rFonts w:ascii="Times New Roman" w:hAnsi="Times New Roman" w:cs="Times New Roman"/>
        </w:rPr>
        <w:t xml:space="preserve"> stored systematically</w:t>
      </w:r>
      <w:r w:rsidR="00431AD1">
        <w:rPr>
          <w:rFonts w:ascii="Times New Roman" w:hAnsi="Times New Roman" w:cs="Times New Roman"/>
        </w:rPr>
        <w:t xml:space="preserve"> </w:t>
      </w:r>
      <w:r w:rsidR="00C1264E">
        <w:rPr>
          <w:rFonts w:ascii="Times New Roman" w:hAnsi="Times New Roman" w:cs="Times New Roman"/>
        </w:rPr>
        <w:t xml:space="preserve">stored </w:t>
      </w:r>
      <w:r w:rsidR="00431AD1">
        <w:rPr>
          <w:rFonts w:ascii="Times New Roman" w:hAnsi="Times New Roman" w:cs="Times New Roman"/>
        </w:rPr>
        <w:t xml:space="preserve">in both </w:t>
      </w:r>
      <w:r w:rsidR="00C1264E">
        <w:rPr>
          <w:rFonts w:ascii="Times New Roman" w:hAnsi="Times New Roman" w:cs="Times New Roman"/>
        </w:rPr>
        <w:t>structured and vectorized format</w:t>
      </w:r>
      <w:r w:rsidRPr="00716FCB">
        <w:rPr>
          <w:rFonts w:ascii="Times New Roman" w:hAnsi="Times New Roman" w:cs="Times New Roman"/>
        </w:rPr>
        <w:t xml:space="preserve">, allowing for organized patient medical history management and easy retrieval. </w:t>
      </w:r>
      <w:r w:rsidR="00C1264E">
        <w:rPr>
          <w:rFonts w:ascii="Times New Roman" w:hAnsi="Times New Roman" w:cs="Times New Roman"/>
        </w:rPr>
        <w:t xml:space="preserve">Progressive storage and analysis of this data will assist in future diagnosis and treatment. </w:t>
      </w:r>
    </w:p>
    <w:p w14:paraId="7D4C4C84" w14:textId="50D96C1C" w:rsidR="00716FCB" w:rsidRPr="009C259A" w:rsidRDefault="00716FCB" w:rsidP="00716FCB">
      <w:pPr>
        <w:pStyle w:val="Heading2"/>
      </w:pPr>
      <w:r w:rsidRPr="00716FCB">
        <w:t>AI-Powered Medical Assistance Chatbot</w:t>
      </w:r>
    </w:p>
    <w:p w14:paraId="6CAE7F08" w14:textId="42E858CC" w:rsidR="00716FCB" w:rsidRDefault="00C1264E" w:rsidP="00716FCB">
      <w:pPr>
        <w:pStyle w:val="equation"/>
        <w:jc w:val="both"/>
        <w:rPr>
          <w:rFonts w:ascii="Times New Roman" w:hAnsi="Times New Roman" w:cs="Times New Roman"/>
        </w:rPr>
      </w:pPr>
      <w:r>
        <w:rPr>
          <w:rFonts w:ascii="Times New Roman" w:hAnsi="Times New Roman" w:cs="Times New Roman"/>
        </w:rPr>
        <w:t xml:space="preserve">This module enables users to communicate with </w:t>
      </w:r>
      <w:r w:rsidR="000E3E71">
        <w:rPr>
          <w:rFonts w:ascii="Times New Roman" w:hAnsi="Times New Roman" w:cs="Times New Roman"/>
        </w:rPr>
        <w:t>databases</w:t>
      </w:r>
      <w:r>
        <w:rPr>
          <w:rFonts w:ascii="Times New Roman" w:hAnsi="Times New Roman" w:cs="Times New Roman"/>
        </w:rPr>
        <w:t xml:space="preserve"> in more of a conversational way. It is powered by a </w:t>
      </w:r>
      <w:r w:rsidR="00FD4C16">
        <w:rPr>
          <w:rFonts w:ascii="Times New Roman" w:hAnsi="Times New Roman" w:cs="Times New Roman"/>
        </w:rPr>
        <w:t>fine-tuned</w:t>
      </w:r>
      <w:r>
        <w:rPr>
          <w:rFonts w:ascii="Times New Roman" w:hAnsi="Times New Roman" w:cs="Times New Roman"/>
        </w:rPr>
        <w:t xml:space="preserve"> Large Language Model</w:t>
      </w:r>
      <w:r w:rsidR="00B53689">
        <w:rPr>
          <w:rFonts w:ascii="Times New Roman" w:hAnsi="Times New Roman" w:cs="Times New Roman"/>
        </w:rPr>
        <w:t xml:space="preserve"> which is</w:t>
      </w:r>
      <w:r w:rsidR="000E3E71">
        <w:rPr>
          <w:rFonts w:ascii="Times New Roman" w:hAnsi="Times New Roman" w:cs="Times New Roman"/>
        </w:rPr>
        <w:t xml:space="preserve"> </w:t>
      </w:r>
      <w:proofErr w:type="gramStart"/>
      <w:r w:rsidR="000E3E71">
        <w:rPr>
          <w:rFonts w:ascii="Times New Roman" w:hAnsi="Times New Roman" w:cs="Times New Roman"/>
        </w:rPr>
        <w:t>context</w:t>
      </w:r>
      <w:proofErr w:type="gramEnd"/>
      <w:r w:rsidR="00B53689">
        <w:rPr>
          <w:rFonts w:ascii="Times New Roman" w:hAnsi="Times New Roman" w:cs="Times New Roman"/>
        </w:rPr>
        <w:t xml:space="preserve"> aware to identify the difference between the </w:t>
      </w:r>
      <w:r w:rsidR="000E3E71">
        <w:rPr>
          <w:rFonts w:ascii="Times New Roman" w:hAnsi="Times New Roman" w:cs="Times New Roman"/>
        </w:rPr>
        <w:t>patients’</w:t>
      </w:r>
      <w:r w:rsidR="00B53689">
        <w:rPr>
          <w:rFonts w:ascii="Times New Roman" w:hAnsi="Times New Roman" w:cs="Times New Roman"/>
        </w:rPr>
        <w:t xml:space="preserve"> specific queries such as any medical history related questions and other general queries such as symptom reasonings. The LLM is fine tuned with a broader knowledge of medical information.</w:t>
      </w:r>
    </w:p>
    <w:p w14:paraId="20872EF4" w14:textId="62539332" w:rsidR="00684DFC" w:rsidRPr="009C259A" w:rsidRDefault="00684DFC" w:rsidP="00684DFC">
      <w:pPr>
        <w:pStyle w:val="Heading2"/>
      </w:pPr>
      <w:r w:rsidRPr="00684DFC">
        <w:t>Voice-Enabled Interaction for Enhanced Usability</w:t>
      </w:r>
    </w:p>
    <w:p w14:paraId="5525C903" w14:textId="7E190BF8" w:rsidR="00A36586" w:rsidRDefault="00FD4C16" w:rsidP="00235D63">
      <w:pPr>
        <w:pStyle w:val="equation"/>
        <w:jc w:val="both"/>
        <w:rPr>
          <w:rFonts w:ascii="Times New Roman" w:hAnsi="Times New Roman" w:cs="Times New Roman"/>
        </w:rPr>
      </w:pPr>
      <w:r>
        <w:rPr>
          <w:rFonts w:ascii="Times New Roman" w:hAnsi="Times New Roman" w:cs="Times New Roman"/>
        </w:rPr>
        <w:t>This module allows users to use their voice as a way interact with the system to increase accessibility, especially for people who find it difficult to interact using text-based methods. Using Speech-To-</w:t>
      </w:r>
      <w:r w:rsidR="00BA6FDE">
        <w:rPr>
          <w:rFonts w:ascii="Times New Roman" w:hAnsi="Times New Roman" w:cs="Times New Roman"/>
        </w:rPr>
        <w:t>Text (</w:t>
      </w:r>
      <w:r>
        <w:rPr>
          <w:rFonts w:ascii="Times New Roman" w:hAnsi="Times New Roman" w:cs="Times New Roman"/>
        </w:rPr>
        <w:t>STT) and Text-To-Speech</w:t>
      </w:r>
      <w:r w:rsidR="00BA6FDE">
        <w:rPr>
          <w:rFonts w:ascii="Times New Roman" w:hAnsi="Times New Roman" w:cs="Times New Roman"/>
        </w:rPr>
        <w:t xml:space="preserve"> </w:t>
      </w:r>
      <w:r>
        <w:rPr>
          <w:rFonts w:ascii="Times New Roman" w:hAnsi="Times New Roman" w:cs="Times New Roman"/>
        </w:rPr>
        <w:t xml:space="preserve">(TTS) this module collaboratively </w:t>
      </w:r>
      <w:r w:rsidR="000E3E71">
        <w:rPr>
          <w:rFonts w:ascii="Times New Roman" w:hAnsi="Times New Roman" w:cs="Times New Roman"/>
        </w:rPr>
        <w:t>works</w:t>
      </w:r>
      <w:r>
        <w:rPr>
          <w:rFonts w:ascii="Times New Roman" w:hAnsi="Times New Roman" w:cs="Times New Roman"/>
        </w:rPr>
        <w:t xml:space="preserve"> with Module-</w:t>
      </w:r>
      <w:proofErr w:type="gramStart"/>
      <w:r>
        <w:rPr>
          <w:rFonts w:ascii="Times New Roman" w:hAnsi="Times New Roman" w:cs="Times New Roman"/>
        </w:rPr>
        <w:t xml:space="preserve">II </w:t>
      </w:r>
      <w:r w:rsidR="00397F14">
        <w:rPr>
          <w:rFonts w:ascii="Times New Roman" w:hAnsi="Times New Roman" w:cs="Times New Roman"/>
        </w:rPr>
        <w:t xml:space="preserve"> to</w:t>
      </w:r>
      <w:proofErr w:type="gramEnd"/>
      <w:r w:rsidR="00397F14">
        <w:rPr>
          <w:rFonts w:ascii="Times New Roman" w:hAnsi="Times New Roman" w:cs="Times New Roman"/>
        </w:rPr>
        <w:t xml:space="preserve"> feed user voice input and then fetch the LLM’s output</w:t>
      </w:r>
      <w:r>
        <w:rPr>
          <w:rFonts w:ascii="Times New Roman" w:hAnsi="Times New Roman" w:cs="Times New Roman"/>
        </w:rPr>
        <w:t xml:space="preserve"> to communicate back to the user in natural sounding voice output.</w:t>
      </w:r>
    </w:p>
    <w:p w14:paraId="66CB1189" w14:textId="5FF7DC26" w:rsidR="00203B3C" w:rsidRDefault="00203B3C" w:rsidP="00235D63">
      <w:pPr>
        <w:pStyle w:val="equation"/>
        <w:jc w:val="both"/>
        <w:rPr>
          <w:rFonts w:ascii="Times New Roman" w:hAnsi="Times New Roman" w:cs="Times New Roman"/>
        </w:rPr>
      </w:pPr>
      <w:r>
        <w:rPr>
          <w:rFonts w:ascii="Times New Roman" w:hAnsi="Times New Roman" w:cs="Times New Roman"/>
        </w:rPr>
        <w:tab/>
        <w:t xml:space="preserve">     </w:t>
      </w:r>
      <w:r w:rsidR="00397F14">
        <w:rPr>
          <w:rFonts w:ascii="Times New Roman" w:hAnsi="Times New Roman" w:cs="Times New Roman"/>
        </w:rPr>
        <w:t xml:space="preserve">While </w:t>
      </w:r>
      <w:r w:rsidR="00397F14" w:rsidRPr="00203B3C">
        <w:rPr>
          <w:rFonts w:ascii="Times New Roman" w:hAnsi="Times New Roman" w:cs="Times New Roman"/>
        </w:rPr>
        <w:t>empowers patients to take an active role in managing their health</w:t>
      </w:r>
      <w:r w:rsidRPr="00203B3C">
        <w:rPr>
          <w:rFonts w:ascii="Times New Roman" w:hAnsi="Times New Roman" w:cs="Times New Roman"/>
        </w:rPr>
        <w:t>, these components</w:t>
      </w:r>
      <w:r w:rsidR="00397F14">
        <w:rPr>
          <w:rFonts w:ascii="Times New Roman" w:hAnsi="Times New Roman" w:cs="Times New Roman"/>
        </w:rPr>
        <w:t xml:space="preserve"> t</w:t>
      </w:r>
      <w:r w:rsidR="00397F14" w:rsidRPr="00203B3C">
        <w:rPr>
          <w:rFonts w:ascii="Times New Roman" w:hAnsi="Times New Roman" w:cs="Times New Roman"/>
        </w:rPr>
        <w:t xml:space="preserve">ogether </w:t>
      </w:r>
      <w:r w:rsidRPr="00203B3C">
        <w:rPr>
          <w:rFonts w:ascii="Times New Roman" w:hAnsi="Times New Roman" w:cs="Times New Roman"/>
        </w:rPr>
        <w:t xml:space="preserve">form a comprehensive system that improves the accuracy and efficiency of medical record-keeping. The </w:t>
      </w:r>
      <w:proofErr w:type="gramStart"/>
      <w:r w:rsidRPr="00203B3C">
        <w:rPr>
          <w:rFonts w:ascii="Times New Roman" w:hAnsi="Times New Roman" w:cs="Times New Roman"/>
        </w:rPr>
        <w:t>main focus</w:t>
      </w:r>
      <w:proofErr w:type="gramEnd"/>
      <w:r w:rsidRPr="00203B3C">
        <w:rPr>
          <w:rFonts w:ascii="Times New Roman" w:hAnsi="Times New Roman" w:cs="Times New Roman"/>
        </w:rPr>
        <w:t xml:space="preserve"> of this report will be on the development and implementation of the </w:t>
      </w:r>
      <w:r w:rsidR="005B4C26">
        <w:rPr>
          <w:noProof/>
        </w:rPr>
        <w:lastRenderedPageBreak/>
        <w:drawing>
          <wp:anchor distT="45720" distB="45720" distL="114300" distR="114300" simplePos="0" relativeHeight="251659264" behindDoc="0" locked="0" layoutInCell="1" allowOverlap="1" wp14:anchorId="1F89AF53" wp14:editId="0A022950">
            <wp:simplePos x="0" y="0"/>
            <wp:positionH relativeFrom="margin">
              <wp:posOffset>3329940</wp:posOffset>
            </wp:positionH>
            <wp:positionV relativeFrom="paragraph">
              <wp:posOffset>0</wp:posOffset>
            </wp:positionV>
            <wp:extent cx="3076575" cy="3736975"/>
            <wp:effectExtent l="0" t="0" r="28575" b="158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3736975"/>
                    </a:xfrm>
                    <a:prstGeom prst="rect">
                      <a:avLst/>
                    </a:prstGeom>
                    <a:solidFill>
                      <a:srgbClr val="FFFFFF"/>
                    </a:solidFill>
                    <a:ln w="9525">
                      <a:solidFill>
                        <a:srgbClr val="000000"/>
                      </a:solidFill>
                      <a:miter lim="800%"/>
                      <a:headEnd/>
                      <a:tailEnd/>
                    </a:ln>
                  </wp:spPr>
                  <wp:txbx>
                    <wne:txbxContent>
                      <w:p w14:paraId="226385CC" w14:textId="53A69D30" w:rsidR="000A203A" w:rsidRDefault="000A203A" w:rsidP="000A203A">
                        <w:r w:rsidRPr="009A342E">
                          <w:rPr>
                            <w:noProof/>
                            <w:sz w:val="28"/>
                            <w:szCs w:val="28"/>
                          </w:rPr>
                          <w:drawing>
                            <wp:inline distT="0" distB="0" distL="0" distR="0" wp14:anchorId="39E9164D" wp14:editId="05ACB3A0">
                              <wp:extent cx="2501269" cy="3538331"/>
                              <wp:effectExtent l="0" t="0" r="0" b="5080"/>
                              <wp:docPr id="2055996845" name="Picture 7" descr="A diagram of a chatb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2730394" name="Picture 7" descr="A diagram of a chatbo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14461" cy="3556993"/>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203B3C">
        <w:rPr>
          <w:rFonts w:ascii="Times New Roman" w:hAnsi="Times New Roman" w:cs="Times New Roman"/>
        </w:rPr>
        <w:t>AI-powered medical assistance chatbot, detailing its architecture, functionality, and integration into the overall system, with a brief outline of the other components to provide context.</w:t>
      </w:r>
    </w:p>
    <w:p w14:paraId="1B7D744E" w14:textId="4461711E" w:rsidR="005B4C26" w:rsidRDefault="005B4C26" w:rsidP="005B4C26">
      <w:pPr>
        <w:pStyle w:val="Heading1"/>
      </w:pPr>
      <w:r>
        <w:t>Related Work</w:t>
      </w:r>
    </w:p>
    <w:p w14:paraId="4F53CCA0" w14:textId="157DE8A0" w:rsidR="005B4C26" w:rsidRDefault="005B4C26" w:rsidP="00235D63">
      <w:pPr>
        <w:pStyle w:val="equation"/>
        <w:jc w:val="both"/>
        <w:rPr>
          <w:rFonts w:ascii="Times New Roman" w:hAnsi="Times New Roman" w:cs="Times New Roman"/>
        </w:rPr>
      </w:pPr>
      <w:r>
        <w:rPr>
          <w:rFonts w:ascii="Times New Roman" w:hAnsi="Times New Roman" w:cs="Times New Roman"/>
        </w:rPr>
        <w:t>The use of AI- driven tools in healthcare, especially for the purpose of digitizing handwritten medical data has been extensively researched and various studies have been proposed to provide solutions for the same:</w:t>
      </w:r>
    </w:p>
    <w:p w14:paraId="34099150" w14:textId="59749C0A" w:rsidR="00831BDC" w:rsidRPr="00831BDC" w:rsidRDefault="00831BDC" w:rsidP="00831BDC">
      <w:pPr>
        <w:pStyle w:val="Heading2"/>
      </w:pPr>
      <w:r w:rsidRPr="00831BDC">
        <w:t>Handwritten character recognition using convolutional neural network</w:t>
      </w:r>
      <w:r>
        <w:t xml:space="preserve">: </w:t>
      </w:r>
      <w:r w:rsidRPr="00831BDC">
        <w:rPr>
          <w:i w:val="0"/>
          <w:iCs w:val="0"/>
        </w:rPr>
        <w:t>Convolutional Neural Networks are implemented to recognize the characters from medical datasets. This forms the basis for a handwritten medical data recognition system.</w:t>
      </w:r>
    </w:p>
    <w:p w14:paraId="4AA1B903" w14:textId="397CF64F" w:rsidR="005B4C26" w:rsidRDefault="00831BDC" w:rsidP="00831BDC">
      <w:pPr>
        <w:pStyle w:val="Heading2"/>
        <w:rPr>
          <w:i w:val="0"/>
          <w:iCs w:val="0"/>
        </w:rPr>
      </w:pPr>
      <w:r w:rsidRPr="00831BDC">
        <w:t>Chatbot for Healthcare System Using Artificial Intelligence</w:t>
      </w:r>
      <w:r>
        <w:t xml:space="preserve">: </w:t>
      </w:r>
      <w:r w:rsidRPr="00831BDC">
        <w:rPr>
          <w:i w:val="0"/>
          <w:iCs w:val="0"/>
        </w:rPr>
        <w:t>Medical chatbots using Artificial Intelligence can diagnose diseases and provide basic details about the diseases before consulting a doctor. These chatbots employ various techniques to provide personalized preliminary medical suggestions to patients.</w:t>
      </w:r>
    </w:p>
    <w:p w14:paraId="6F0A2B8D" w14:textId="4C73DEC6" w:rsidR="005B4C26" w:rsidRDefault="00831BDC" w:rsidP="00831BDC">
      <w:pPr>
        <w:pStyle w:val="Heading2"/>
        <w:rPr>
          <w:i w:val="0"/>
          <w:iCs w:val="0"/>
        </w:rPr>
      </w:pPr>
      <w:r w:rsidRPr="00831BDC">
        <w:t>Handwriting Recognition for Medical Prescriptions using a CNN-Bi-LSTM Model</w:t>
      </w:r>
      <w:r w:rsidRPr="00546E26">
        <w:t>:</w:t>
      </w:r>
      <w:r w:rsidRPr="00546E26">
        <w:rPr>
          <w:i w:val="0"/>
          <w:iCs w:val="0"/>
        </w:rPr>
        <w:t xml:space="preserve"> </w:t>
      </w:r>
      <w:r w:rsidR="00F261B0">
        <w:rPr>
          <w:i w:val="0"/>
          <w:iCs w:val="0"/>
        </w:rPr>
        <w:t>A</w:t>
      </w:r>
      <w:r w:rsidR="00546E26" w:rsidRPr="00546E26">
        <w:rPr>
          <w:i w:val="0"/>
          <w:iCs w:val="0"/>
        </w:rPr>
        <w:t xml:space="preserve"> hybrid bidirectional LSTM and CNN architecture </w:t>
      </w:r>
      <w:r w:rsidR="00F261B0">
        <w:rPr>
          <w:i w:val="0"/>
          <w:iCs w:val="0"/>
        </w:rPr>
        <w:t xml:space="preserve">can be used </w:t>
      </w:r>
      <w:r w:rsidR="00546E26" w:rsidRPr="00546E26">
        <w:rPr>
          <w:i w:val="0"/>
          <w:iCs w:val="0"/>
        </w:rPr>
        <w:t>to build a recognition system that can function as a tool to process the handwriting of physicians in medical prescriptions.</w:t>
      </w:r>
    </w:p>
    <w:p w14:paraId="42C741C3" w14:textId="5F1FD987" w:rsidR="00546E26" w:rsidRDefault="00546E26" w:rsidP="00546E26">
      <w:pPr>
        <w:pStyle w:val="Heading2"/>
        <w:rPr>
          <w:i w:val="0"/>
          <w:iCs w:val="0"/>
        </w:rPr>
      </w:pPr>
      <w:r>
        <w:t xml:space="preserve">Limitations in existing works: </w:t>
      </w:r>
      <w:r w:rsidRPr="00546E26">
        <w:rPr>
          <w:i w:val="0"/>
          <w:iCs w:val="0"/>
        </w:rPr>
        <w:t>Existing solutions lack integration between advanced OCR, NLP, and predictive diagnostics</w:t>
      </w:r>
      <w:r w:rsidR="00F261B0">
        <w:rPr>
          <w:i w:val="0"/>
          <w:iCs w:val="0"/>
        </w:rPr>
        <w:t xml:space="preserve"> techniques</w:t>
      </w:r>
      <w:r w:rsidRPr="00546E26">
        <w:rPr>
          <w:i w:val="0"/>
          <w:iCs w:val="0"/>
        </w:rPr>
        <w:t xml:space="preserve"> within an interactive chatbot platform. This study fills the gap by combining these technologies to create a comprehensive tool for digitizing and analyzing handwritten prescriptions, extracting valuable insights, and enhancing patient engagement.</w:t>
      </w:r>
    </w:p>
    <w:p w14:paraId="2706AF8C" w14:textId="77777777" w:rsidR="00546E26" w:rsidRPr="00235D63" w:rsidRDefault="00546E26" w:rsidP="00546E26">
      <w:pPr>
        <w:pStyle w:val="equation"/>
        <w:jc w:val="both"/>
        <w:rPr>
          <w:rFonts w:ascii="Times New Roman" w:hAnsi="Times New Roman" w:cs="Times New Roman"/>
        </w:rPr>
      </w:pPr>
    </w:p>
    <w:p w14:paraId="46895411" w14:textId="77777777" w:rsidR="00546E26" w:rsidRDefault="00546E26" w:rsidP="00546E26">
      <w:pPr>
        <w:pStyle w:val="Heading1"/>
      </w:pPr>
      <w:r w:rsidRPr="00684DFC">
        <w:t>System Overview</w:t>
      </w:r>
    </w:p>
    <w:p w14:paraId="1D6AF196" w14:textId="77777777" w:rsidR="00546E26" w:rsidRDefault="00546E26" w:rsidP="00546E26">
      <w:pPr>
        <w:pStyle w:val="Heading2"/>
      </w:pPr>
      <w:r w:rsidRPr="00716FCB">
        <w:t>M</w:t>
      </w:r>
      <w:r>
        <w:t>odule Overview</w:t>
      </w:r>
    </w:p>
    <w:p w14:paraId="2AC2C011" w14:textId="77777777" w:rsidR="00546E26" w:rsidRPr="00684DFC" w:rsidRDefault="00546E26" w:rsidP="00546E26">
      <w:pPr>
        <w:jc w:val="start"/>
      </w:pPr>
      <w:r w:rsidRPr="00684DFC">
        <w:t>This section outlines the three major modules that comprise the system:</w:t>
      </w:r>
    </w:p>
    <w:p w14:paraId="0C4F04FA" w14:textId="77777777" w:rsidR="00546E26" w:rsidRDefault="00546E26" w:rsidP="00546E26">
      <w:pPr>
        <w:pStyle w:val="Heading3"/>
        <w:rPr>
          <w:i w:val="0"/>
          <w:iCs w:val="0"/>
        </w:rPr>
      </w:pPr>
      <w:r w:rsidRPr="00684DFC">
        <w:t>Module 1</w:t>
      </w:r>
      <w:r w:rsidRPr="009C259A">
        <w:t xml:space="preserve">: </w:t>
      </w:r>
      <w:r w:rsidRPr="000A203A">
        <w:rPr>
          <w:i w:val="0"/>
          <w:iCs w:val="0"/>
        </w:rPr>
        <w:t>Medical Data Extraction</w:t>
      </w:r>
      <w:r>
        <w:rPr>
          <w:i w:val="0"/>
          <w:iCs w:val="0"/>
        </w:rPr>
        <w:t xml:space="preserve"> and Management</w:t>
      </w:r>
      <w:r w:rsidRPr="000A203A">
        <w:rPr>
          <w:i w:val="0"/>
          <w:iCs w:val="0"/>
        </w:rPr>
        <w:t xml:space="preserve"> – This module uses </w:t>
      </w:r>
      <w:r>
        <w:rPr>
          <w:i w:val="0"/>
          <w:iCs w:val="0"/>
        </w:rPr>
        <w:t xml:space="preserve">hybrid </w:t>
      </w:r>
      <w:r w:rsidRPr="000A203A">
        <w:rPr>
          <w:i w:val="0"/>
          <w:iCs w:val="0"/>
        </w:rPr>
        <w:t xml:space="preserve">OCR </w:t>
      </w:r>
      <w:r>
        <w:rPr>
          <w:i w:val="0"/>
          <w:iCs w:val="0"/>
        </w:rPr>
        <w:t>combined with language analysis support for extraction and PostgreSQL and ChromaDB databases for information stoage.</w:t>
      </w:r>
    </w:p>
    <w:p w14:paraId="4E7E9228" w14:textId="77777777" w:rsidR="00546E26" w:rsidRPr="00A36586" w:rsidRDefault="00546E26" w:rsidP="00546E26"/>
    <w:p w14:paraId="68B9F03B" w14:textId="1A0FFDD6" w:rsidR="00546E26" w:rsidRDefault="00546E26" w:rsidP="00546E26">
      <w:pPr>
        <w:pStyle w:val="Heading3"/>
        <w:rPr>
          <w:i w:val="0"/>
          <w:iCs w:val="0"/>
        </w:rPr>
      </w:pPr>
      <w:r w:rsidRPr="00684DFC">
        <w:t xml:space="preserve">Module </w:t>
      </w:r>
      <w:r>
        <w:t>2</w:t>
      </w:r>
      <w:r w:rsidRPr="009C259A">
        <w:t xml:space="preserve">: </w:t>
      </w:r>
      <w:r w:rsidRPr="000A203A">
        <w:rPr>
          <w:i w:val="0"/>
          <w:iCs w:val="0"/>
        </w:rPr>
        <w:t>LLM Chatbot –</w:t>
      </w:r>
      <w:r w:rsidR="00981EBD">
        <w:rPr>
          <w:i w:val="0"/>
          <w:iCs w:val="0"/>
        </w:rPr>
        <w:t xml:space="preserve"> </w:t>
      </w:r>
      <w:r w:rsidRPr="000A203A">
        <w:rPr>
          <w:i w:val="0"/>
          <w:iCs w:val="0"/>
        </w:rPr>
        <w:t xml:space="preserve"> </w:t>
      </w:r>
      <w:r>
        <w:rPr>
          <w:i w:val="0"/>
          <w:iCs w:val="0"/>
        </w:rPr>
        <w:t>LLAMA 3.2 3B model</w:t>
      </w:r>
      <w:r w:rsidR="00981EBD">
        <w:rPr>
          <w:i w:val="0"/>
          <w:iCs w:val="0"/>
        </w:rPr>
        <w:t xml:space="preserve"> that is </w:t>
      </w:r>
      <w:r>
        <w:rPr>
          <w:i w:val="0"/>
          <w:iCs w:val="0"/>
        </w:rPr>
        <w:t>fine tuned with medical dataset and instruct based custom dataset to manage the conversation context. It supports two prompts for concise and more detailed responses.</w:t>
      </w:r>
    </w:p>
    <w:p w14:paraId="4041F042" w14:textId="77777777" w:rsidR="00546E26" w:rsidRPr="00A36586" w:rsidRDefault="00546E26" w:rsidP="00546E26"/>
    <w:p w14:paraId="3CAAF23D" w14:textId="7289B603" w:rsidR="00546E26" w:rsidRDefault="00546E26" w:rsidP="00546E26">
      <w:pPr>
        <w:pStyle w:val="Heading3"/>
      </w:pPr>
      <w:r w:rsidRPr="00684DFC">
        <w:t xml:space="preserve">Module </w:t>
      </w:r>
      <w:r>
        <w:t>3</w:t>
      </w:r>
      <w:r w:rsidRPr="009C259A">
        <w:t xml:space="preserve">: </w:t>
      </w:r>
      <w:r w:rsidRPr="00684DFC">
        <w:rPr>
          <w:i w:val="0"/>
          <w:iCs w:val="0"/>
        </w:rPr>
        <w:t>Voice Interaction System –</w:t>
      </w:r>
      <w:r>
        <w:rPr>
          <w:i w:val="0"/>
          <w:iCs w:val="0"/>
        </w:rPr>
        <w:t xml:space="preserve"> uses a</w:t>
      </w:r>
      <w:r w:rsidR="00981EBD">
        <w:rPr>
          <w:i w:val="0"/>
          <w:iCs w:val="0"/>
        </w:rPr>
        <w:t>n</w:t>
      </w:r>
      <w:r>
        <w:rPr>
          <w:i w:val="0"/>
          <w:iCs w:val="0"/>
        </w:rPr>
        <w:t xml:space="preserve"> optimized Vosk model which is fine tuned on our custom voice dataset with various medical terminologies and accents.</w:t>
      </w:r>
    </w:p>
    <w:p w14:paraId="229AC866" w14:textId="77777777" w:rsidR="00546E26" w:rsidRPr="00546E26" w:rsidRDefault="00546E26" w:rsidP="00546E26"/>
    <w:p w14:paraId="4B779AB0" w14:textId="77777777" w:rsidR="005B4C26" w:rsidRDefault="005B4C26" w:rsidP="00235D63">
      <w:pPr>
        <w:pStyle w:val="equation"/>
        <w:jc w:val="both"/>
        <w:rPr>
          <w:rFonts w:ascii="Times New Roman" w:hAnsi="Times New Roman" w:cs="Times New Roman"/>
        </w:rPr>
      </w:pPr>
    </w:p>
    <w:p w14:paraId="78C6A800" w14:textId="0FF78A4D" w:rsidR="005B4C26" w:rsidRDefault="005B4C26" w:rsidP="00235D63">
      <w:pPr>
        <w:pStyle w:val="figurecaption"/>
        <w:numPr>
          <w:ilvl w:val="0"/>
          <w:numId w:val="0"/>
        </w:numPr>
      </w:pPr>
      <w:r>
        <w:t xml:space="preserve">Fig. 1. Modular overview of  the proposed system. </w:t>
      </w:r>
    </w:p>
    <w:p w14:paraId="6ECA66E7" w14:textId="0539E03B" w:rsidR="00846D5D" w:rsidRDefault="00846D5D" w:rsidP="00846D5D">
      <w:pPr>
        <w:pStyle w:val="Heading2"/>
      </w:pPr>
      <w:r w:rsidRPr="00846D5D">
        <w:t>Features</w:t>
      </w:r>
    </w:p>
    <w:p w14:paraId="0DD3FA24" w14:textId="416CEFD4" w:rsidR="00846D5D" w:rsidRPr="00846D5D" w:rsidRDefault="00846D5D" w:rsidP="00846D5D">
      <w:pPr>
        <w:pStyle w:val="Heading3"/>
        <w:rPr>
          <w:i w:val="0"/>
          <w:iCs w:val="0"/>
        </w:rPr>
      </w:pPr>
      <w:r>
        <w:t xml:space="preserve">Medical Query Handling: </w:t>
      </w:r>
      <w:r w:rsidRPr="00846D5D">
        <w:rPr>
          <w:i w:val="0"/>
          <w:iCs w:val="0"/>
        </w:rPr>
        <w:t>The chatbot answers health-related questions based on an extensive medical knowledge base.</w:t>
      </w:r>
    </w:p>
    <w:p w14:paraId="02B32AD6" w14:textId="739D7BC1" w:rsidR="00846D5D" w:rsidRPr="00846D5D" w:rsidRDefault="00846D5D" w:rsidP="00846D5D">
      <w:pPr>
        <w:pStyle w:val="Heading3"/>
        <w:rPr>
          <w:i w:val="0"/>
          <w:iCs w:val="0"/>
        </w:rPr>
      </w:pPr>
      <w:r>
        <w:t>Personalized History Retrieval</w:t>
      </w:r>
      <w:r w:rsidRPr="00846D5D">
        <w:rPr>
          <w:i w:val="0"/>
          <w:iCs w:val="0"/>
        </w:rPr>
        <w:t>: Users can access their medical records using conversational commands.</w:t>
      </w:r>
    </w:p>
    <w:p w14:paraId="198EFB79" w14:textId="2E7F147B" w:rsidR="00846D5D" w:rsidRDefault="00846D5D" w:rsidP="00846D5D">
      <w:pPr>
        <w:pStyle w:val="Heading3"/>
        <w:rPr>
          <w:i w:val="0"/>
          <w:iCs w:val="0"/>
        </w:rPr>
      </w:pPr>
      <w:r>
        <w:t xml:space="preserve">Contextual Understanding: </w:t>
      </w:r>
      <w:r w:rsidRPr="00846D5D">
        <w:rPr>
          <w:i w:val="0"/>
          <w:iCs w:val="0"/>
        </w:rPr>
        <w:t>Advanced language capabilities allow the chatbot to respond with relevant and accurate information.</w:t>
      </w:r>
    </w:p>
    <w:p w14:paraId="24EDE52E" w14:textId="77777777" w:rsidR="00546E26" w:rsidRPr="00546E26" w:rsidRDefault="00546E26" w:rsidP="00546E26"/>
    <w:p w14:paraId="26DB6EA6" w14:textId="3D2344D8" w:rsidR="000A203A" w:rsidRDefault="000A203A" w:rsidP="000A203A">
      <w:pPr>
        <w:pStyle w:val="Heading1"/>
      </w:pPr>
      <w:r>
        <w:t>Implementation</w:t>
      </w:r>
    </w:p>
    <w:p w14:paraId="4B30A714" w14:textId="4CA23C69" w:rsidR="000A203A" w:rsidRDefault="000A203A" w:rsidP="000A203A">
      <w:pPr>
        <w:pStyle w:val="Heading2"/>
      </w:pPr>
      <w:r w:rsidRPr="000A203A">
        <w:t xml:space="preserve"> </w:t>
      </w:r>
      <w:r w:rsidR="00395CBA">
        <w:t>System modelling</w:t>
      </w:r>
    </w:p>
    <w:p w14:paraId="7E6B4A09" w14:textId="0D749773" w:rsidR="00006346" w:rsidRPr="00006346" w:rsidRDefault="00006346" w:rsidP="00006346">
      <w:pPr>
        <w:pStyle w:val="Heading3"/>
        <w:rPr>
          <w:i w:val="0"/>
          <w:iCs w:val="0"/>
        </w:rPr>
      </w:pPr>
      <w:r w:rsidRPr="00006346">
        <w:t>Domain-Specific LLM Fine-Tuning</w:t>
      </w:r>
      <w:r w:rsidR="000A203A">
        <w:t xml:space="preserve">: </w:t>
      </w:r>
      <w:r w:rsidRPr="00006346">
        <w:rPr>
          <w:i w:val="0"/>
          <w:iCs w:val="0"/>
        </w:rPr>
        <w:t>To ensure clinical accuracy, we fine-tuned a pretrained LLM (Llama</w:t>
      </w:r>
      <w:r w:rsidR="00395CBA">
        <w:rPr>
          <w:i w:val="0"/>
          <w:iCs w:val="0"/>
        </w:rPr>
        <w:t xml:space="preserve"> </w:t>
      </w:r>
      <w:r w:rsidR="009A390E">
        <w:rPr>
          <w:i w:val="0"/>
          <w:iCs w:val="0"/>
        </w:rPr>
        <w:t>3.2</w:t>
      </w:r>
      <w:r w:rsidR="00395CBA">
        <w:rPr>
          <w:i w:val="0"/>
          <w:iCs w:val="0"/>
        </w:rPr>
        <w:t xml:space="preserve"> </w:t>
      </w:r>
      <w:r w:rsidRPr="00006346">
        <w:rPr>
          <w:i w:val="0"/>
          <w:iCs w:val="0"/>
        </w:rPr>
        <w:t xml:space="preserve">3B) using a hybrid dataset </w:t>
      </w:r>
      <w:r w:rsidR="00521823">
        <w:rPr>
          <w:i w:val="0"/>
          <w:iCs w:val="0"/>
        </w:rPr>
        <w:t xml:space="preserve">by </w:t>
      </w:r>
      <w:r w:rsidRPr="00006346">
        <w:rPr>
          <w:i w:val="0"/>
          <w:iCs w:val="0"/>
        </w:rPr>
        <w:t>combining:</w:t>
      </w:r>
    </w:p>
    <w:p w14:paraId="7504352D" w14:textId="38C603AB" w:rsidR="00006346" w:rsidRPr="00006346" w:rsidRDefault="00006346" w:rsidP="00006346">
      <w:pPr>
        <w:pStyle w:val="Heading4"/>
      </w:pPr>
      <w:r w:rsidRPr="00006346">
        <w:t xml:space="preserve">Disease Symptom Knowledge Base (DSKB): </w:t>
      </w:r>
      <w:r w:rsidR="00395CBA">
        <w:rPr>
          <w:i w:val="0"/>
          <w:iCs w:val="0"/>
        </w:rPr>
        <w:t>obtained</w:t>
      </w:r>
      <w:r w:rsidRPr="00006346">
        <w:rPr>
          <w:i w:val="0"/>
          <w:iCs w:val="0"/>
        </w:rPr>
        <w:t xml:space="preserve"> from peer-reviewed clinical guidelines and symptom</w:t>
      </w:r>
      <w:r w:rsidR="00395CBA">
        <w:rPr>
          <w:i w:val="0"/>
          <w:iCs w:val="0"/>
        </w:rPr>
        <w:t xml:space="preserve"> </w:t>
      </w:r>
      <w:r w:rsidRPr="00006346">
        <w:rPr>
          <w:i w:val="0"/>
          <w:iCs w:val="0"/>
        </w:rPr>
        <w:t xml:space="preserve">disease mappings (e.g., ICD-10 codes), </w:t>
      </w:r>
      <w:r w:rsidR="00395CBA">
        <w:rPr>
          <w:i w:val="0"/>
          <w:iCs w:val="0"/>
        </w:rPr>
        <w:t xml:space="preserve">which </w:t>
      </w:r>
      <w:r w:rsidRPr="00006346">
        <w:rPr>
          <w:i w:val="0"/>
          <w:iCs w:val="0"/>
        </w:rPr>
        <w:t>emphasiz</w:t>
      </w:r>
      <w:r w:rsidR="00395CBA">
        <w:rPr>
          <w:i w:val="0"/>
          <w:iCs w:val="0"/>
        </w:rPr>
        <w:t>es</w:t>
      </w:r>
      <w:r w:rsidRPr="00006346">
        <w:rPr>
          <w:i w:val="0"/>
          <w:iCs w:val="0"/>
        </w:rPr>
        <w:t xml:space="preserve"> differential diagnosis patterns.</w:t>
      </w:r>
    </w:p>
    <w:p w14:paraId="3D78ED91" w14:textId="272D62F1" w:rsidR="00006346" w:rsidRPr="00006346" w:rsidRDefault="00006346" w:rsidP="00006346">
      <w:pPr>
        <w:pStyle w:val="Heading4"/>
      </w:pPr>
      <w:r w:rsidRPr="00006346">
        <w:t xml:space="preserve">SymCAT-derived dialogues: </w:t>
      </w:r>
      <w:r w:rsidRPr="00006346">
        <w:rPr>
          <w:i w:val="0"/>
          <w:iCs w:val="0"/>
        </w:rPr>
        <w:t>10,000 synthetic physician</w:t>
      </w:r>
      <w:r w:rsidR="00395CBA">
        <w:rPr>
          <w:i w:val="0"/>
          <w:iCs w:val="0"/>
        </w:rPr>
        <w:t xml:space="preserve"> </w:t>
      </w:r>
      <w:r w:rsidRPr="00006346">
        <w:rPr>
          <w:i w:val="0"/>
          <w:iCs w:val="0"/>
        </w:rPr>
        <w:t xml:space="preserve">patient interactions were generated using SymCAT’s symptom logic </w:t>
      </w:r>
      <w:r w:rsidR="00395CBA">
        <w:rPr>
          <w:i w:val="0"/>
          <w:iCs w:val="0"/>
        </w:rPr>
        <w:t xml:space="preserve">and </w:t>
      </w:r>
      <w:r w:rsidRPr="00006346">
        <w:rPr>
          <w:i w:val="0"/>
          <w:iCs w:val="0"/>
        </w:rPr>
        <w:t>real-world diagnostic reasoning</w:t>
      </w:r>
      <w:r w:rsidR="00395CBA">
        <w:rPr>
          <w:i w:val="0"/>
          <w:iCs w:val="0"/>
        </w:rPr>
        <w:t xml:space="preserve"> are</w:t>
      </w:r>
      <w:r w:rsidR="00395CBA" w:rsidRPr="00395CBA">
        <w:rPr>
          <w:i w:val="0"/>
          <w:iCs w:val="0"/>
        </w:rPr>
        <w:t xml:space="preserve"> </w:t>
      </w:r>
      <w:r w:rsidR="00395CBA" w:rsidRPr="00006346">
        <w:rPr>
          <w:i w:val="0"/>
          <w:iCs w:val="0"/>
        </w:rPr>
        <w:t>simulate</w:t>
      </w:r>
      <w:r w:rsidR="00395CBA">
        <w:rPr>
          <w:i w:val="0"/>
          <w:iCs w:val="0"/>
        </w:rPr>
        <w:t>d</w:t>
      </w:r>
      <w:r w:rsidRPr="00006346">
        <w:rPr>
          <w:i w:val="0"/>
          <w:iCs w:val="0"/>
        </w:rPr>
        <w:t>.</w:t>
      </w:r>
    </w:p>
    <w:p w14:paraId="633EB501" w14:textId="409B9FED" w:rsidR="00006346" w:rsidRDefault="00006346" w:rsidP="00006346">
      <w:pPr>
        <w:pStyle w:val="Heading4"/>
        <w:rPr>
          <w:i w:val="0"/>
          <w:iCs w:val="0"/>
        </w:rPr>
      </w:pPr>
      <w:r w:rsidRPr="00006346">
        <w:t xml:space="preserve">Reinforcement Learning with Clinical Feedback (RLCF): </w:t>
      </w:r>
      <w:r w:rsidRPr="00006346">
        <w:rPr>
          <w:i w:val="0"/>
          <w:iCs w:val="0"/>
        </w:rPr>
        <w:t>A novel reward model trained on evaluations by 3</w:t>
      </w:r>
      <w:r w:rsidR="00395CBA">
        <w:rPr>
          <w:i w:val="0"/>
          <w:iCs w:val="0"/>
        </w:rPr>
        <w:t xml:space="preserve"> </w:t>
      </w:r>
      <w:r w:rsidRPr="00006346">
        <w:rPr>
          <w:i w:val="0"/>
          <w:iCs w:val="0"/>
        </w:rPr>
        <w:t>physicians penalized hallucinated treatments (e.g., incorrect drug-disease pairings) during RLHF fine-tuning.</w:t>
      </w:r>
    </w:p>
    <w:p w14:paraId="11BC60EF" w14:textId="0FBE0014" w:rsidR="00006346" w:rsidRPr="00006346" w:rsidRDefault="00006346" w:rsidP="00006346">
      <w:pPr>
        <w:jc w:val="both"/>
      </w:pPr>
      <w:r w:rsidRPr="00006346">
        <w:t xml:space="preserve">System prompts were engineered to </w:t>
      </w:r>
      <w:r w:rsidR="00395CBA">
        <w:t>incorporate</w:t>
      </w:r>
      <w:r w:rsidRPr="00006346">
        <w:t xml:space="preserve"> HIPAA-compliant phrasing (e.g., avoiding explicit patient identifiers)</w:t>
      </w:r>
      <w:r w:rsidR="005E4C62">
        <w:t xml:space="preserve"> as user personal data privacy is important</w:t>
      </w:r>
      <w:r w:rsidRPr="00006346">
        <w:t xml:space="preserve"> </w:t>
      </w:r>
      <w:proofErr w:type="gramStart"/>
      <w:r w:rsidR="00395CBA">
        <w:t>and also</w:t>
      </w:r>
      <w:proofErr w:type="gramEnd"/>
      <w:r w:rsidRPr="00006346">
        <w:t xml:space="preserve"> </w:t>
      </w:r>
      <w:r w:rsidR="00395CBA">
        <w:t xml:space="preserve">it </w:t>
      </w:r>
      <w:r w:rsidRPr="00006346">
        <w:t>maintain</w:t>
      </w:r>
      <w:r w:rsidR="00395CBA">
        <w:t>s</w:t>
      </w:r>
      <w:r w:rsidRPr="00006346">
        <w:t xml:space="preserve"> conversational flow.</w:t>
      </w:r>
    </w:p>
    <w:p w14:paraId="10BD07A1" w14:textId="77777777" w:rsidR="00006346" w:rsidRPr="00006346" w:rsidRDefault="00006346" w:rsidP="00006346">
      <w:pPr>
        <w:jc w:val="both"/>
      </w:pPr>
    </w:p>
    <w:p w14:paraId="7B39208A" w14:textId="6A528FC9" w:rsidR="003452F1" w:rsidRPr="003452F1" w:rsidRDefault="003452F1" w:rsidP="003452F1">
      <w:pPr>
        <w:pStyle w:val="Heading3"/>
        <w:rPr>
          <w:i w:val="0"/>
          <w:iCs w:val="0"/>
        </w:rPr>
      </w:pPr>
      <w:r>
        <w:t xml:space="preserve">Speech-to-Text (STT) Pipeline Optimization: </w:t>
      </w:r>
      <w:r w:rsidRPr="003452F1">
        <w:rPr>
          <w:i w:val="0"/>
          <w:iCs w:val="0"/>
        </w:rPr>
        <w:t>To address frequent ASR errors in medical terminology (e.g., "metformin" → "med formin") :</w:t>
      </w:r>
    </w:p>
    <w:p w14:paraId="59A23DA0" w14:textId="77777777" w:rsidR="003452F1" w:rsidRDefault="003452F1" w:rsidP="003452F1">
      <w:pPr>
        <w:pStyle w:val="Heading4"/>
        <w:rPr>
          <w:i w:val="0"/>
          <w:iCs w:val="0"/>
        </w:rPr>
      </w:pPr>
      <w:r>
        <w:rPr>
          <w:i w:val="0"/>
          <w:iCs w:val="0"/>
        </w:rPr>
        <w:t xml:space="preserve">Trained a </w:t>
      </w:r>
      <w:r>
        <w:t>BERT</w:t>
      </w:r>
      <w:r>
        <w:rPr>
          <w:i w:val="0"/>
          <w:iCs w:val="0"/>
        </w:rPr>
        <w:t>-based error correction module on 50 hours of doctor-patient dialogues(custom generated), reducing medication name transcription errors by 32% (F1=0.91 vs. without BERT’s 0.79).</w:t>
      </w:r>
    </w:p>
    <w:p w14:paraId="402307C1" w14:textId="77777777" w:rsidR="003452F1" w:rsidRDefault="003452F1" w:rsidP="003452F1">
      <w:pPr>
        <w:pStyle w:val="Heading4"/>
        <w:rPr>
          <w:i w:val="0"/>
          <w:iCs w:val="0"/>
        </w:rPr>
      </w:pPr>
      <w:r>
        <w:rPr>
          <w:i w:val="0"/>
          <w:iCs w:val="0"/>
        </w:rPr>
        <w:t xml:space="preserve">Augmented the </w:t>
      </w:r>
      <w:r>
        <w:t>VOSK</w:t>
      </w:r>
      <w:r>
        <w:rPr>
          <w:i w:val="0"/>
          <w:iCs w:val="0"/>
        </w:rPr>
        <w:t xml:space="preserve"> model with a custom pronunciation lexicon for 5,000 medical terms derived from UMLS Metathesaurus, prioritizing drug names and anatomical terms.</w:t>
      </w:r>
    </w:p>
    <w:p w14:paraId="1AED4EC8" w14:textId="77777777" w:rsidR="003452F1" w:rsidRDefault="003452F1" w:rsidP="003452F1"/>
    <w:p w14:paraId="1CF41611" w14:textId="77777777" w:rsidR="003452F1" w:rsidRDefault="003452F1" w:rsidP="003452F1">
      <w:pPr>
        <w:pStyle w:val="Heading3"/>
        <w:rPr>
          <w:i w:val="0"/>
          <w:iCs w:val="0"/>
        </w:rPr>
      </w:pPr>
      <w:r>
        <w:t xml:space="preserve">Dual-Mode OCR for Medical Documents: </w:t>
      </w:r>
      <w:r>
        <w:rPr>
          <w:i w:val="0"/>
          <w:iCs w:val="0"/>
        </w:rPr>
        <w:t>A two-stage OCR system was implemented to process handwritten prescriptions and structured EHR forms:</w:t>
      </w:r>
    </w:p>
    <w:p w14:paraId="5AFF419F" w14:textId="77777777" w:rsidR="003452F1" w:rsidRDefault="003452F1" w:rsidP="003452F1">
      <w:pPr>
        <w:pStyle w:val="Heading4"/>
      </w:pPr>
      <w:r>
        <w:t xml:space="preserve">Kraken OCR: </w:t>
      </w:r>
      <w:r>
        <w:rPr>
          <w:i w:val="0"/>
          <w:iCs w:val="0"/>
        </w:rPr>
        <w:t>Fine-tuned on 2,000 annotated prescription images (synthetic dataset with varied handwriting styles).</w:t>
      </w:r>
    </w:p>
    <w:p w14:paraId="0D855A7D" w14:textId="77777777" w:rsidR="003452F1" w:rsidRDefault="003452F1" w:rsidP="003452F1">
      <w:pPr>
        <w:pStyle w:val="Heading4"/>
      </w:pPr>
      <w:r>
        <w:t xml:space="preserve">Custom CRNN Model: </w:t>
      </w:r>
      <w:r>
        <w:rPr>
          <w:i w:val="0"/>
          <w:iCs w:val="0"/>
        </w:rPr>
        <w:t>Trained with a spatial attention mechanism to localize critical fields (e.g., dosage, frequency) presciption documents. Discrepancies between outputs triggered a rule-based reconciliation module leveraging SNOMED-CT drug codes.</w:t>
      </w:r>
    </w:p>
    <w:p w14:paraId="6185DFFD" w14:textId="77777777" w:rsidR="009D29BF" w:rsidRPr="009D29BF" w:rsidRDefault="009D29BF" w:rsidP="009D29BF"/>
    <w:p w14:paraId="64FA87E7" w14:textId="77777777" w:rsidR="003452F1" w:rsidRDefault="003452F1" w:rsidP="003452F1">
      <w:pPr>
        <w:pStyle w:val="Heading3"/>
      </w:pPr>
      <w:r>
        <w:t xml:space="preserve">Privacy-Preserving Architecture: </w:t>
      </w:r>
      <w:r>
        <w:rPr>
          <w:i w:val="0"/>
          <w:iCs w:val="0"/>
        </w:rPr>
        <w:t xml:space="preserve">The system isolated patient data through: </w:t>
      </w:r>
    </w:p>
    <w:p w14:paraId="7A3CA79E" w14:textId="77777777" w:rsidR="003452F1" w:rsidRDefault="003452F1" w:rsidP="003452F1">
      <w:pPr>
        <w:pStyle w:val="Heading3"/>
        <w:numPr>
          <w:ilvl w:val="0"/>
          <w:numId w:val="0"/>
        </w:numPr>
      </w:pPr>
      <w:r>
        <w:rPr>
          <w:i w:val="0"/>
          <w:iCs w:val="0"/>
        </w:rPr>
        <w:t xml:space="preserve">         a) AES-256 encryption for chat data during sessions, with SHA-3 hashed keys linked to user sessions, which secured the data as it moved. </w:t>
      </w:r>
    </w:p>
    <w:p w14:paraId="03F75E86" w14:textId="77777777" w:rsidR="003452F1" w:rsidRDefault="003452F1" w:rsidP="003452F1">
      <w:pPr>
        <w:pStyle w:val="Heading3"/>
        <w:numPr>
          <w:ilvl w:val="0"/>
          <w:numId w:val="0"/>
        </w:numPr>
      </w:pPr>
      <w:r>
        <w:rPr>
          <w:i w:val="0"/>
          <w:iCs w:val="0"/>
        </w:rPr>
        <w:t xml:space="preserve">     b) ChromaDB Vector Storage: The system stored prescription embeddings as FAISS-indexed vectors separate from personal information. A BERT-based de-identification layer trained to redact protected health information filtered query results</w:t>
      </w:r>
    </w:p>
    <w:p w14:paraId="43F1F38D" w14:textId="77777777" w:rsidR="003452F1" w:rsidRDefault="003452F1" w:rsidP="003452F1"/>
    <w:p w14:paraId="34193CE5" w14:textId="77777777" w:rsidR="003452F1" w:rsidRDefault="003452F1" w:rsidP="003452F1">
      <w:pPr>
        <w:pStyle w:val="Heading3"/>
      </w:pPr>
      <w:r>
        <w:t xml:space="preserve">Context-Aware Interaction System: </w:t>
      </w:r>
      <w:r>
        <w:rPr>
          <w:i w:val="0"/>
          <w:iCs w:val="0"/>
        </w:rPr>
        <w:t xml:space="preserve">The chatbot changes its outputs based on the situation using: </w:t>
      </w:r>
    </w:p>
    <w:p w14:paraId="4741DA68" w14:textId="77777777" w:rsidR="003452F1" w:rsidRDefault="003452F1" w:rsidP="003452F1">
      <w:pPr>
        <w:pStyle w:val="Heading3"/>
        <w:numPr>
          <w:ilvl w:val="0"/>
          <w:numId w:val="0"/>
        </w:numPr>
      </w:pPr>
      <w:r>
        <w:rPr>
          <w:i w:val="0"/>
          <w:iCs w:val="0"/>
        </w:rPr>
        <w:t xml:space="preserve">     a) </w:t>
      </w:r>
      <w:r>
        <w:t>Confidence-Calibrated Responses:</w:t>
      </w:r>
      <w:r>
        <w:rPr>
          <w:i w:val="0"/>
          <w:iCs w:val="0"/>
        </w:rPr>
        <w:t xml:space="preserve"> A logistic regression classifier (experts labeled 5,000 Q&amp;A pairs to train it) gives 0–1 confidence scores to different diagnoses. Scores below 0.7 make the system add disclaimers and suggest seeing a doctor. </w:t>
      </w:r>
    </w:p>
    <w:p w14:paraId="4464B0FB" w14:textId="77777777" w:rsidR="003452F1" w:rsidRDefault="003452F1" w:rsidP="003452F1">
      <w:pPr>
        <w:pStyle w:val="Heading3"/>
        <w:numPr>
          <w:ilvl w:val="0"/>
          <w:numId w:val="0"/>
        </w:numPr>
      </w:pPr>
      <w:r>
        <w:rPr>
          <w:i w:val="0"/>
          <w:iCs w:val="0"/>
        </w:rPr>
        <w:t xml:space="preserve">       b) </w:t>
      </w:r>
      <w:r>
        <w:t>Real-Time Retrieval Augmentation</w:t>
      </w:r>
      <w:r>
        <w:rPr>
          <w:i w:val="0"/>
          <w:iCs w:val="0"/>
        </w:rPr>
        <w:t>: A mixed retriever (BM25 + Hugging Face Embeddings) searches a limited part of UpToDate and DrugBank APIs. A BioBERT re-ranker then processes the found passages to remove old or non-peer-reviewed content.</w:t>
      </w:r>
    </w:p>
    <w:p w14:paraId="65E667EB" w14:textId="77777777" w:rsidR="003452F1" w:rsidRDefault="003452F1" w:rsidP="003452F1">
      <w:pPr>
        <w:pStyle w:val="Heading4"/>
        <w:numPr>
          <w:ilvl w:val="0"/>
          <w:numId w:val="0"/>
        </w:numPr>
      </w:pPr>
    </w:p>
    <w:p w14:paraId="532DA14C" w14:textId="77777777" w:rsidR="003452F1" w:rsidRDefault="003452F1" w:rsidP="003452F1">
      <w:pPr>
        <w:pStyle w:val="Heading3"/>
      </w:pPr>
      <w:r>
        <w:t xml:space="preserve">API Infrastructure: </w:t>
      </w:r>
      <w:r>
        <w:rPr>
          <w:i w:val="0"/>
          <w:iCs w:val="0"/>
        </w:rPr>
        <w:t>A Flask-SocketIO backend was extended with:</w:t>
      </w:r>
    </w:p>
    <w:p w14:paraId="1891D547" w14:textId="77777777" w:rsidR="003452F1" w:rsidRDefault="003452F1" w:rsidP="003452F1">
      <w:pPr>
        <w:ind w:firstLine="14.40pt"/>
        <w:jc w:val="both"/>
      </w:pPr>
      <w:r>
        <w:t xml:space="preserve">a) </w:t>
      </w:r>
      <w:r>
        <w:rPr>
          <w:i/>
          <w:iCs/>
        </w:rPr>
        <w:t>Contextual Memory Threading:</w:t>
      </w:r>
      <w:r>
        <w:t xml:space="preserve"> Patient histories were cached as encrypted JSON Web Tokens (JWTs), enabling cross-session recall without persistent server-side storage.</w:t>
      </w:r>
    </w:p>
    <w:p w14:paraId="2DAFB127" w14:textId="77777777" w:rsidR="003452F1" w:rsidRDefault="003452F1" w:rsidP="003452F1">
      <w:pPr>
        <w:ind w:firstLine="14.40pt"/>
        <w:jc w:val="both"/>
      </w:pPr>
      <w:r>
        <w:t xml:space="preserve">b) </w:t>
      </w:r>
      <w:r>
        <w:rPr>
          <w:i/>
          <w:iCs/>
        </w:rPr>
        <w:t xml:space="preserve">Rate-Limited Medical API Gateway: </w:t>
      </w:r>
      <w:r>
        <w:t>Integrated with FHIR standards to fetch lab results from demo EHR systems (Epic, Cerner), throttled to 5 requests/minute to mimic production safety constraints.</w:t>
      </w:r>
    </w:p>
    <w:p w14:paraId="406415B7" w14:textId="77777777" w:rsidR="00D21866" w:rsidRPr="00D21866" w:rsidRDefault="00D21866" w:rsidP="00D21866"/>
    <w:p w14:paraId="5017DD8A" w14:textId="77777777" w:rsidR="003452F1" w:rsidRDefault="003452F1" w:rsidP="003452F1">
      <w:pPr>
        <w:pStyle w:val="Heading2"/>
      </w:pPr>
      <w:r>
        <w:t>Workflow</w:t>
      </w:r>
    </w:p>
    <w:p w14:paraId="3E9AD458" w14:textId="77777777" w:rsidR="003452F1" w:rsidRPr="003452F1" w:rsidRDefault="003452F1" w:rsidP="003452F1">
      <w:pPr>
        <w:pStyle w:val="Heading3"/>
        <w:numPr>
          <w:ilvl w:val="0"/>
          <w:numId w:val="0"/>
        </w:numPr>
        <w:rPr>
          <w:i w:val="0"/>
          <w:iCs w:val="0"/>
        </w:rPr>
      </w:pPr>
      <w:r>
        <w:t xml:space="preserve">1) </w:t>
      </w:r>
      <w:r w:rsidRPr="003452F1">
        <w:rPr>
          <w:i w:val="0"/>
          <w:iCs w:val="0"/>
        </w:rPr>
        <w:t>Upload prescriptions and other documents.</w:t>
      </w:r>
    </w:p>
    <w:p w14:paraId="54D10C4F" w14:textId="77777777" w:rsidR="003452F1" w:rsidRDefault="003452F1" w:rsidP="003452F1">
      <w:pPr>
        <w:jc w:val="both"/>
      </w:pPr>
      <w:r>
        <w:t>2) Speech Recognition: Its Translates user voice commands into text which is processed.</w:t>
      </w:r>
    </w:p>
    <w:p w14:paraId="72D21274" w14:textId="77777777" w:rsidR="003452F1" w:rsidRDefault="003452F1" w:rsidP="003452F1">
      <w:pPr>
        <w:jc w:val="both"/>
      </w:pPr>
      <w:r>
        <w:t>3) Chatbot Interaction: The text-based input is processed by using the LLM-powered chatbot.</w:t>
      </w:r>
    </w:p>
    <w:p w14:paraId="001AF198" w14:textId="77777777" w:rsidR="003452F1" w:rsidRDefault="003452F1" w:rsidP="003452F1">
      <w:pPr>
        <w:jc w:val="both"/>
      </w:pPr>
      <w:r>
        <w:t>4) Audio Response: Utilizes TTS to produce spoken answers</w:t>
      </w:r>
    </w:p>
    <w:p w14:paraId="24B2F4AA" w14:textId="77777777" w:rsidR="003452F1" w:rsidRDefault="003452F1" w:rsidP="003452F1">
      <w:pPr>
        <w:pStyle w:val="Heading2"/>
      </w:pPr>
      <w:r>
        <w:t>System Integration</w:t>
      </w:r>
    </w:p>
    <w:p w14:paraId="0060EA31" w14:textId="77777777" w:rsidR="003452F1" w:rsidRDefault="003452F1" w:rsidP="003452F1">
      <w:pPr>
        <w:pStyle w:val="BodyText"/>
      </w:pPr>
      <w:r>
        <w:t>All the three modules Prescription Digitization, Intelligent Chatbot Interactions, and Voice based Communication are connected to a common architecture. It allows data to move freely between modules for real time processing, scalability, and ease of use. Integration features include:</w:t>
      </w:r>
    </w:p>
    <w:p w14:paraId="2104FFCB" w14:textId="77777777" w:rsidR="003452F1" w:rsidRDefault="003452F1" w:rsidP="003452F1">
      <w:pPr>
        <w:pStyle w:val="BodyText"/>
      </w:pPr>
      <w:r>
        <w:rPr>
          <w:i/>
          <w:iCs/>
        </w:rPr>
        <w:t>1. Dynamic Data:</w:t>
      </w:r>
      <w:r>
        <w:t xml:space="preserve"> The OCR system digitizes prescription information in real-time, enabling the chatbot full access to that data for intelligent, contextual conversation.</w:t>
      </w:r>
    </w:p>
    <w:p w14:paraId="57D5C5BE" w14:textId="77777777" w:rsidR="003452F1" w:rsidRDefault="003452F1" w:rsidP="003452F1">
      <w:pPr>
        <w:pStyle w:val="BodyText"/>
      </w:pPr>
      <w:r>
        <w:rPr>
          <w:i/>
          <w:iCs/>
        </w:rPr>
        <w:t xml:space="preserve">2. Scalable Backend: </w:t>
      </w:r>
      <w:r>
        <w:t>The Flask-Socket IO API enables thousands of users to interact with each other simultaneously. The system uses rate-limiting and load balancing, ensuring stability even during peak loads.</w:t>
      </w:r>
    </w:p>
    <w:p w14:paraId="3F0FFEB0" w14:textId="77777777" w:rsidR="003452F1" w:rsidRDefault="003452F1" w:rsidP="003452F1">
      <w:pPr>
        <w:pStyle w:val="BodyText"/>
      </w:pPr>
      <w:r>
        <w:rPr>
          <w:i/>
          <w:iCs/>
        </w:rPr>
        <w:t>3. User-Centric Design:</w:t>
      </w:r>
      <w:r>
        <w:t xml:space="preserve"> The system responds to preferences dynamically</w:t>
      </w:r>
    </w:p>
    <w:p w14:paraId="63BA1DBE" w14:textId="77777777" w:rsidR="009A390E" w:rsidRPr="00846D5D" w:rsidRDefault="009A390E" w:rsidP="009A390E">
      <w:pPr>
        <w:pStyle w:val="ListParagraph"/>
        <w:ind w:start="18pt"/>
        <w:jc w:val="start"/>
      </w:pPr>
    </w:p>
    <w:p w14:paraId="670468BB" w14:textId="77777777" w:rsidR="00606C6D" w:rsidRDefault="00606C6D" w:rsidP="00606C6D">
      <w:pPr>
        <w:pStyle w:val="Heading1"/>
      </w:pPr>
      <w:r>
        <w:t>Conclusion and Future Work</w:t>
      </w:r>
    </w:p>
    <w:p w14:paraId="2AA50765" w14:textId="1329B967" w:rsidR="00BF16E4" w:rsidRDefault="00BF16E4" w:rsidP="00BF16E4">
      <w:pPr>
        <w:pStyle w:val="Heading2"/>
      </w:pPr>
      <w:r>
        <w:t>Result</w:t>
      </w:r>
      <w:r w:rsidR="000B7DBE">
        <w:t>s</w:t>
      </w:r>
    </w:p>
    <w:p w14:paraId="5A42CAC2" w14:textId="1E473736" w:rsidR="00BA6FDE" w:rsidRDefault="000B7DBE" w:rsidP="00BA6FDE">
      <w:pPr>
        <w:jc w:val="start"/>
      </w:pPr>
      <w:r>
        <w:t>The system was evaluated based on accuracy and response relevance across its three core modules</w:t>
      </w:r>
      <w:r w:rsidR="00BA6FDE">
        <w:t xml:space="preserve">. Some of the performance scores are presented below: </w:t>
      </w:r>
    </w:p>
    <w:p w14:paraId="304E78F6" w14:textId="3E31FB74" w:rsidR="00BA6FDE" w:rsidRDefault="00BA6FDE" w:rsidP="00DF5FEA">
      <w:pPr>
        <w:pStyle w:val="tablehead"/>
        <w:jc w:val="both"/>
      </w:pPr>
      <w:r>
        <w:t>OCR Evaluation Scores</w:t>
      </w:r>
    </w:p>
    <w:tbl>
      <w:tblPr>
        <w:tblStyle w:val="TableGrid"/>
        <w:tblW w:w="258.75pt" w:type="dxa"/>
        <w:tblLook w:firstRow="1" w:lastRow="0" w:firstColumn="1" w:lastColumn="0" w:noHBand="0" w:noVBand="1"/>
      </w:tblPr>
      <w:tblGrid>
        <w:gridCol w:w="1221"/>
        <w:gridCol w:w="1333"/>
        <w:gridCol w:w="1276"/>
        <w:gridCol w:w="1345"/>
      </w:tblGrid>
      <w:tr w:rsidR="00DF5FEA" w14:paraId="55BFEC94" w14:textId="77777777" w:rsidTr="00A67D3D">
        <w:trPr>
          <w:trHeight w:val="599"/>
        </w:trPr>
        <w:tc>
          <w:tcPr>
            <w:tcW w:w="61.05pt" w:type="dxa"/>
          </w:tcPr>
          <w:p w14:paraId="31AF2B55" w14:textId="66D800E4" w:rsidR="00BA6FDE" w:rsidRDefault="00360E31" w:rsidP="00BA6FDE">
            <w:pPr>
              <w:pStyle w:val="tablehead"/>
              <w:numPr>
                <w:ilvl w:val="0"/>
                <w:numId w:val="0"/>
              </w:numPr>
              <w:jc w:val="both"/>
            </w:pPr>
            <w:r>
              <w:rPr>
                <w:b/>
                <w:bCs/>
              </w:rPr>
              <w:t>Model</w:t>
            </w:r>
          </w:p>
        </w:tc>
        <w:tc>
          <w:tcPr>
            <w:tcW w:w="66.65pt" w:type="dxa"/>
          </w:tcPr>
          <w:p w14:paraId="281E1FB1" w14:textId="13E666AD" w:rsidR="00BA6FDE" w:rsidRPr="00360E31" w:rsidRDefault="00360E31" w:rsidP="00BA6FDE">
            <w:pPr>
              <w:pStyle w:val="tablehead"/>
              <w:numPr>
                <w:ilvl w:val="0"/>
                <w:numId w:val="0"/>
              </w:numPr>
              <w:jc w:val="both"/>
              <w:rPr>
                <w:b/>
                <w:bCs/>
              </w:rPr>
            </w:pPr>
            <w:r w:rsidRPr="00360E31">
              <w:rPr>
                <w:b/>
                <w:bCs/>
              </w:rPr>
              <w:t>Handwritten CER</w:t>
            </w:r>
          </w:p>
        </w:tc>
        <w:tc>
          <w:tcPr>
            <w:tcW w:w="63.80pt" w:type="dxa"/>
          </w:tcPr>
          <w:p w14:paraId="26B28B8A" w14:textId="34B33E90" w:rsidR="00BA6FDE" w:rsidRDefault="00360E31" w:rsidP="00BA6FDE">
            <w:pPr>
              <w:pStyle w:val="tablehead"/>
              <w:numPr>
                <w:ilvl w:val="0"/>
                <w:numId w:val="0"/>
              </w:numPr>
              <w:jc w:val="both"/>
            </w:pPr>
            <w:r>
              <w:rPr>
                <w:b/>
                <w:bCs/>
              </w:rPr>
              <w:t>Structured Form</w:t>
            </w:r>
            <w:r w:rsidRPr="00360E31">
              <w:rPr>
                <w:b/>
                <w:bCs/>
              </w:rPr>
              <w:t xml:space="preserve"> CER</w:t>
            </w:r>
          </w:p>
        </w:tc>
        <w:tc>
          <w:tcPr>
            <w:tcW w:w="67.25pt" w:type="dxa"/>
          </w:tcPr>
          <w:p w14:paraId="2A9FF67D" w14:textId="4447A353" w:rsidR="00BA6FDE" w:rsidRPr="00360E31" w:rsidRDefault="00360E31" w:rsidP="00BA6FDE">
            <w:pPr>
              <w:pStyle w:val="tablehead"/>
              <w:numPr>
                <w:ilvl w:val="0"/>
                <w:numId w:val="0"/>
              </w:numPr>
              <w:jc w:val="both"/>
              <w:rPr>
                <w:b/>
                <w:bCs/>
              </w:rPr>
            </w:pPr>
            <w:r w:rsidRPr="00360E31">
              <w:rPr>
                <w:b/>
                <w:bCs/>
              </w:rPr>
              <w:t>Field Localization</w:t>
            </w:r>
          </w:p>
        </w:tc>
      </w:tr>
      <w:tr w:rsidR="00DF5FEA" w14:paraId="20A5E495" w14:textId="77777777" w:rsidTr="00A67D3D">
        <w:trPr>
          <w:trHeight w:val="520"/>
        </w:trPr>
        <w:tc>
          <w:tcPr>
            <w:tcW w:w="61.05pt" w:type="dxa"/>
          </w:tcPr>
          <w:p w14:paraId="3EE3DB6F" w14:textId="5213EE0D" w:rsidR="00BA6FDE" w:rsidRDefault="00360E31" w:rsidP="00360E31">
            <w:r w:rsidRPr="00360E31">
              <w:rPr>
                <w:sz w:val="16"/>
                <w:szCs w:val="16"/>
              </w:rPr>
              <w:t>Kraken OCR (Baseline)</w:t>
            </w:r>
          </w:p>
        </w:tc>
        <w:tc>
          <w:tcPr>
            <w:tcW w:w="66.65pt" w:type="dxa"/>
          </w:tcPr>
          <w:p w14:paraId="4665F9DB" w14:textId="222657C4" w:rsidR="00BA6FDE" w:rsidRDefault="00360E31" w:rsidP="00BA6FDE">
            <w:pPr>
              <w:pStyle w:val="tablehead"/>
              <w:numPr>
                <w:ilvl w:val="0"/>
                <w:numId w:val="0"/>
              </w:numPr>
              <w:jc w:val="both"/>
            </w:pPr>
            <w:r>
              <w:t>2.8%</w:t>
            </w:r>
          </w:p>
        </w:tc>
        <w:tc>
          <w:tcPr>
            <w:tcW w:w="63.80pt" w:type="dxa"/>
          </w:tcPr>
          <w:p w14:paraId="512F19CE" w14:textId="0BC2FFE4" w:rsidR="00BA6FDE" w:rsidRDefault="00360E31" w:rsidP="00BA6FDE">
            <w:pPr>
              <w:pStyle w:val="tablehead"/>
              <w:numPr>
                <w:ilvl w:val="0"/>
                <w:numId w:val="0"/>
              </w:numPr>
              <w:jc w:val="both"/>
            </w:pPr>
            <w:r>
              <w:t>2.1%</w:t>
            </w:r>
          </w:p>
        </w:tc>
        <w:tc>
          <w:tcPr>
            <w:tcW w:w="67.25pt" w:type="dxa"/>
          </w:tcPr>
          <w:p w14:paraId="16FDC61C" w14:textId="6E701B17" w:rsidR="00BA6FDE" w:rsidRDefault="00360E31" w:rsidP="00BA6FDE">
            <w:pPr>
              <w:pStyle w:val="tablehead"/>
              <w:numPr>
                <w:ilvl w:val="0"/>
                <w:numId w:val="0"/>
              </w:numPr>
              <w:jc w:val="both"/>
            </w:pPr>
            <w:r>
              <w:t>88%</w:t>
            </w:r>
          </w:p>
        </w:tc>
      </w:tr>
      <w:tr w:rsidR="00DF5FEA" w14:paraId="4969DE8A" w14:textId="77777777" w:rsidTr="00A67D3D">
        <w:trPr>
          <w:trHeight w:val="351"/>
        </w:trPr>
        <w:tc>
          <w:tcPr>
            <w:tcW w:w="61.05pt" w:type="dxa"/>
          </w:tcPr>
          <w:p w14:paraId="173EFBC0" w14:textId="2F1FF175" w:rsidR="00BA6FDE" w:rsidRDefault="00360E31" w:rsidP="00360E31">
            <w:r w:rsidRPr="00360E31">
              <w:rPr>
                <w:sz w:val="16"/>
                <w:szCs w:val="16"/>
              </w:rPr>
              <w:t>+CRNN Fine-tuning</w:t>
            </w:r>
          </w:p>
        </w:tc>
        <w:tc>
          <w:tcPr>
            <w:tcW w:w="66.65pt" w:type="dxa"/>
          </w:tcPr>
          <w:p w14:paraId="664CC37F" w14:textId="7D74ECCB" w:rsidR="00BA6FDE" w:rsidRDefault="00360E31" w:rsidP="00BA6FDE">
            <w:pPr>
              <w:pStyle w:val="tablehead"/>
              <w:numPr>
                <w:ilvl w:val="0"/>
                <w:numId w:val="0"/>
              </w:numPr>
              <w:jc w:val="both"/>
            </w:pPr>
            <w:r>
              <w:t xml:space="preserve">1.5% </w:t>
            </w:r>
          </w:p>
        </w:tc>
        <w:tc>
          <w:tcPr>
            <w:tcW w:w="63.80pt" w:type="dxa"/>
          </w:tcPr>
          <w:p w14:paraId="29F4DBAB" w14:textId="009FC2E2" w:rsidR="00BA6FDE" w:rsidRDefault="00DF5FEA" w:rsidP="00BA6FDE">
            <w:pPr>
              <w:pStyle w:val="tablehead"/>
              <w:numPr>
                <w:ilvl w:val="0"/>
                <w:numId w:val="0"/>
              </w:numPr>
              <w:jc w:val="both"/>
            </w:pPr>
            <w:r>
              <w:t>1.2%</w:t>
            </w:r>
          </w:p>
        </w:tc>
        <w:tc>
          <w:tcPr>
            <w:tcW w:w="67.25pt" w:type="dxa"/>
          </w:tcPr>
          <w:p w14:paraId="319C049E" w14:textId="39657BBF" w:rsidR="00BA6FDE" w:rsidRDefault="00DF5FEA" w:rsidP="00BA6FDE">
            <w:pPr>
              <w:pStyle w:val="tablehead"/>
              <w:numPr>
                <w:ilvl w:val="0"/>
                <w:numId w:val="0"/>
              </w:numPr>
              <w:jc w:val="both"/>
            </w:pPr>
            <w:r>
              <w:t>95%</w:t>
            </w:r>
          </w:p>
        </w:tc>
      </w:tr>
    </w:tbl>
    <w:p w14:paraId="7493E4E0" w14:textId="0F8E688B" w:rsidR="00DF5FEA" w:rsidRDefault="00DF5FEA" w:rsidP="00DF5FEA">
      <w:pPr>
        <w:pStyle w:val="tablehead"/>
        <w:jc w:val="both"/>
      </w:pPr>
      <w:r>
        <w:t>Voice STT Evaluation Scores</w:t>
      </w:r>
    </w:p>
    <w:tbl>
      <w:tblPr>
        <w:tblStyle w:val="TableGrid"/>
        <w:tblW w:w="259.45pt" w:type="dxa"/>
        <w:tblInd w:w="0.25pt" w:type="dxa"/>
        <w:tblLook w:firstRow="1" w:lastRow="0" w:firstColumn="1" w:lastColumn="0" w:noHBand="0" w:noVBand="1"/>
      </w:tblPr>
      <w:tblGrid>
        <w:gridCol w:w="1733"/>
        <w:gridCol w:w="1728"/>
        <w:gridCol w:w="1728"/>
      </w:tblGrid>
      <w:tr w:rsidR="00DF5FEA" w14:paraId="2D71C3CC" w14:textId="77777777" w:rsidTr="00A67D3D">
        <w:trPr>
          <w:trHeight w:val="313"/>
        </w:trPr>
        <w:tc>
          <w:tcPr>
            <w:tcW w:w="86.65pt" w:type="dxa"/>
          </w:tcPr>
          <w:p w14:paraId="2CE4F0CD" w14:textId="33A0D901" w:rsidR="00DF5FEA" w:rsidRPr="00DF5FEA" w:rsidRDefault="00DF5FEA" w:rsidP="00DF5FEA">
            <w:pPr>
              <w:pStyle w:val="tablehead"/>
              <w:numPr>
                <w:ilvl w:val="0"/>
                <w:numId w:val="0"/>
              </w:numPr>
              <w:jc w:val="both"/>
              <w:rPr>
                <w:b/>
                <w:bCs/>
              </w:rPr>
            </w:pPr>
            <w:r w:rsidRPr="00DF5FEA">
              <w:rPr>
                <w:b/>
                <w:bCs/>
              </w:rPr>
              <w:t>Model</w:t>
            </w:r>
          </w:p>
        </w:tc>
        <w:tc>
          <w:tcPr>
            <w:tcW w:w="86.40pt" w:type="dxa"/>
          </w:tcPr>
          <w:p w14:paraId="65F6C23C" w14:textId="72E00AE1" w:rsidR="00DF5FEA" w:rsidRPr="00DF5FEA" w:rsidRDefault="00DF5FEA" w:rsidP="00DF5FEA">
            <w:pPr>
              <w:pStyle w:val="tablehead"/>
              <w:numPr>
                <w:ilvl w:val="0"/>
                <w:numId w:val="0"/>
              </w:numPr>
              <w:jc w:val="both"/>
              <w:rPr>
                <w:b/>
                <w:bCs/>
              </w:rPr>
            </w:pPr>
            <w:r w:rsidRPr="00DF5FEA">
              <w:rPr>
                <w:b/>
                <w:bCs/>
              </w:rPr>
              <w:t xml:space="preserve">error Rate </w:t>
            </w:r>
          </w:p>
        </w:tc>
        <w:tc>
          <w:tcPr>
            <w:tcW w:w="86.40pt" w:type="dxa"/>
          </w:tcPr>
          <w:p w14:paraId="468668DD" w14:textId="5CE91712" w:rsidR="00DF5FEA" w:rsidRPr="00DF5FEA" w:rsidRDefault="00DF5FEA" w:rsidP="00DF5FEA">
            <w:pPr>
              <w:pStyle w:val="tablehead"/>
              <w:numPr>
                <w:ilvl w:val="0"/>
                <w:numId w:val="0"/>
              </w:numPr>
              <w:jc w:val="both"/>
              <w:rPr>
                <w:b/>
                <w:bCs/>
              </w:rPr>
            </w:pPr>
            <w:r w:rsidRPr="00DF5FEA">
              <w:rPr>
                <w:b/>
                <w:bCs/>
              </w:rPr>
              <w:t>F1- SCORE</w:t>
            </w:r>
          </w:p>
        </w:tc>
      </w:tr>
      <w:tr w:rsidR="00DF5FEA" w14:paraId="57484D67" w14:textId="77777777" w:rsidTr="00A67D3D">
        <w:trPr>
          <w:trHeight w:val="181"/>
        </w:trPr>
        <w:tc>
          <w:tcPr>
            <w:tcW w:w="86.65pt" w:type="dxa"/>
          </w:tcPr>
          <w:p w14:paraId="007136F7" w14:textId="71944539" w:rsidR="00DF5FEA" w:rsidRDefault="00DF5FEA" w:rsidP="00DF5FEA">
            <w:r w:rsidRPr="00DF5FEA">
              <w:rPr>
                <w:sz w:val="16"/>
                <w:szCs w:val="16"/>
              </w:rPr>
              <w:t>VOSK (baseline)</w:t>
            </w:r>
          </w:p>
        </w:tc>
        <w:tc>
          <w:tcPr>
            <w:tcW w:w="86.40pt" w:type="dxa"/>
          </w:tcPr>
          <w:p w14:paraId="12564AA5" w14:textId="0CE0CB40" w:rsidR="00DF5FEA" w:rsidRDefault="00DF5FEA" w:rsidP="00DF5FEA">
            <w:pPr>
              <w:pStyle w:val="tablehead"/>
              <w:numPr>
                <w:ilvl w:val="0"/>
                <w:numId w:val="0"/>
              </w:numPr>
            </w:pPr>
            <w:r>
              <w:t>12.3%</w:t>
            </w:r>
          </w:p>
        </w:tc>
        <w:tc>
          <w:tcPr>
            <w:tcW w:w="86.40pt" w:type="dxa"/>
          </w:tcPr>
          <w:p w14:paraId="137A562A" w14:textId="6E8E404A" w:rsidR="00DF5FEA" w:rsidRDefault="00DF5FEA" w:rsidP="00DF5FEA">
            <w:pPr>
              <w:pStyle w:val="tablehead"/>
              <w:numPr>
                <w:ilvl w:val="0"/>
                <w:numId w:val="0"/>
              </w:numPr>
            </w:pPr>
            <w:r>
              <w:t>0.79</w:t>
            </w:r>
          </w:p>
        </w:tc>
      </w:tr>
      <w:tr w:rsidR="00DF5FEA" w14:paraId="022BECBC" w14:textId="77777777" w:rsidTr="00A67D3D">
        <w:trPr>
          <w:trHeight w:val="313"/>
        </w:trPr>
        <w:tc>
          <w:tcPr>
            <w:tcW w:w="86.65pt" w:type="dxa"/>
          </w:tcPr>
          <w:p w14:paraId="0BCE5D32" w14:textId="25F336C5" w:rsidR="00DF5FEA" w:rsidRPr="00DF5FEA" w:rsidRDefault="00DF5FEA" w:rsidP="00DF5FEA">
            <w:pPr>
              <w:rPr>
                <w:sz w:val="16"/>
                <w:szCs w:val="16"/>
              </w:rPr>
            </w:pPr>
            <w:r w:rsidRPr="00DF5FEA">
              <w:rPr>
                <w:sz w:val="16"/>
                <w:szCs w:val="16"/>
              </w:rPr>
              <w:t>BERT Error Correction</w:t>
            </w:r>
          </w:p>
        </w:tc>
        <w:tc>
          <w:tcPr>
            <w:tcW w:w="86.40pt" w:type="dxa"/>
          </w:tcPr>
          <w:p w14:paraId="06DA1132" w14:textId="76D8AC15" w:rsidR="00DF5FEA" w:rsidRDefault="00DF5FEA" w:rsidP="00DF5FEA">
            <w:pPr>
              <w:pStyle w:val="tablehead"/>
              <w:numPr>
                <w:ilvl w:val="0"/>
                <w:numId w:val="0"/>
              </w:numPr>
            </w:pPr>
            <w:r>
              <w:t>8.4%</w:t>
            </w:r>
          </w:p>
        </w:tc>
        <w:tc>
          <w:tcPr>
            <w:tcW w:w="86.40pt" w:type="dxa"/>
          </w:tcPr>
          <w:p w14:paraId="76D27052" w14:textId="456AAC57" w:rsidR="00DF5FEA" w:rsidRDefault="00DF5FEA" w:rsidP="00DF5FEA">
            <w:pPr>
              <w:pStyle w:val="tablehead"/>
              <w:numPr>
                <w:ilvl w:val="0"/>
                <w:numId w:val="0"/>
              </w:numPr>
            </w:pPr>
            <w:r>
              <w:t>0.91</w:t>
            </w:r>
          </w:p>
        </w:tc>
      </w:tr>
      <w:tr w:rsidR="00DF5FEA" w14:paraId="1B66C975" w14:textId="77777777" w:rsidTr="00A67D3D">
        <w:trPr>
          <w:trHeight w:val="305"/>
        </w:trPr>
        <w:tc>
          <w:tcPr>
            <w:tcW w:w="86.65pt" w:type="dxa"/>
          </w:tcPr>
          <w:p w14:paraId="6A258DFC" w14:textId="5FB3D0EC" w:rsidR="00DF5FEA" w:rsidRPr="00DF5FEA" w:rsidRDefault="00DF5FEA" w:rsidP="00DF5FEA">
            <w:pPr>
              <w:rPr>
                <w:sz w:val="16"/>
                <w:szCs w:val="16"/>
              </w:rPr>
            </w:pPr>
            <w:r w:rsidRPr="00DF5FEA">
              <w:rPr>
                <w:sz w:val="16"/>
                <w:szCs w:val="16"/>
              </w:rPr>
              <w:t>Custom Lexicon</w:t>
            </w:r>
          </w:p>
        </w:tc>
        <w:tc>
          <w:tcPr>
            <w:tcW w:w="86.40pt" w:type="dxa"/>
          </w:tcPr>
          <w:p w14:paraId="3DC4E466" w14:textId="1338135B" w:rsidR="00DF5FEA" w:rsidRDefault="00DF5FEA" w:rsidP="00DF5FEA">
            <w:pPr>
              <w:pStyle w:val="tablehead"/>
              <w:numPr>
                <w:ilvl w:val="0"/>
                <w:numId w:val="0"/>
              </w:numPr>
            </w:pPr>
            <w:r>
              <w:t>6.9%</w:t>
            </w:r>
          </w:p>
        </w:tc>
        <w:tc>
          <w:tcPr>
            <w:tcW w:w="86.40pt" w:type="dxa"/>
          </w:tcPr>
          <w:p w14:paraId="457B0475" w14:textId="09F53A8B" w:rsidR="00DF5FEA" w:rsidRDefault="00DF5FEA" w:rsidP="00DF5FEA">
            <w:pPr>
              <w:pStyle w:val="tablehead"/>
              <w:numPr>
                <w:ilvl w:val="0"/>
                <w:numId w:val="0"/>
              </w:numPr>
            </w:pPr>
            <w:r>
              <w:t>0.94</w:t>
            </w:r>
          </w:p>
        </w:tc>
      </w:tr>
    </w:tbl>
    <w:p w14:paraId="768C283F" w14:textId="77777777" w:rsidR="00DF5FEA" w:rsidRDefault="00DF5FEA" w:rsidP="00DF5FEA">
      <w:pPr>
        <w:pStyle w:val="tablehead"/>
        <w:numPr>
          <w:ilvl w:val="0"/>
          <w:numId w:val="0"/>
        </w:numPr>
        <w:jc w:val="both"/>
      </w:pPr>
    </w:p>
    <w:p w14:paraId="77B4E33C" w14:textId="77777777" w:rsidR="00766B8C" w:rsidRDefault="00766B8C" w:rsidP="00766B8C">
      <w:pPr>
        <w:pStyle w:val="tablehead"/>
        <w:numPr>
          <w:ilvl w:val="0"/>
          <w:numId w:val="0"/>
        </w:numPr>
        <w:jc w:val="both"/>
      </w:pPr>
    </w:p>
    <w:p w14:paraId="60894612" w14:textId="44792CB5" w:rsidR="00DF5FEA" w:rsidRDefault="00766B8C" w:rsidP="00DF5FEA">
      <w:pPr>
        <w:pStyle w:val="tablehead"/>
        <w:jc w:val="both"/>
      </w:pPr>
      <w:r>
        <w:t>LLM Evaluation Scores</w:t>
      </w:r>
    </w:p>
    <w:tbl>
      <w:tblPr>
        <w:tblStyle w:val="TableGrid"/>
        <w:tblW w:w="0pt" w:type="dxa"/>
        <w:tblLook w:firstRow="1" w:lastRow="0" w:firstColumn="1" w:lastColumn="0" w:noHBand="0" w:noVBand="1"/>
      </w:tblPr>
      <w:tblGrid>
        <w:gridCol w:w="1206"/>
        <w:gridCol w:w="1205"/>
        <w:gridCol w:w="1199"/>
        <w:gridCol w:w="1246"/>
      </w:tblGrid>
      <w:tr w:rsidR="00766B8C" w14:paraId="1118018E" w14:textId="77777777" w:rsidTr="00766B8C">
        <w:tc>
          <w:tcPr>
            <w:tcW w:w="60.70pt" w:type="dxa"/>
          </w:tcPr>
          <w:p w14:paraId="0C1E4A57" w14:textId="10423A4B" w:rsidR="00766B8C" w:rsidRPr="00766B8C" w:rsidRDefault="00766B8C" w:rsidP="00BA6FDE">
            <w:pPr>
              <w:pStyle w:val="tablehead"/>
              <w:numPr>
                <w:ilvl w:val="0"/>
                <w:numId w:val="0"/>
              </w:numPr>
              <w:jc w:val="both"/>
              <w:rPr>
                <w:b/>
                <w:bCs/>
              </w:rPr>
            </w:pPr>
            <w:r w:rsidRPr="00766B8C">
              <w:rPr>
                <w:b/>
                <w:bCs/>
              </w:rPr>
              <w:lastRenderedPageBreak/>
              <w:t>Metric</w:t>
            </w:r>
          </w:p>
        </w:tc>
        <w:tc>
          <w:tcPr>
            <w:tcW w:w="60.70pt" w:type="dxa"/>
          </w:tcPr>
          <w:p w14:paraId="01169BCA" w14:textId="18105040" w:rsidR="00766B8C" w:rsidRPr="00766B8C" w:rsidRDefault="00766B8C" w:rsidP="00BA6FDE">
            <w:pPr>
              <w:pStyle w:val="tablehead"/>
              <w:numPr>
                <w:ilvl w:val="0"/>
                <w:numId w:val="0"/>
              </w:numPr>
              <w:jc w:val="both"/>
              <w:rPr>
                <w:b/>
                <w:bCs/>
              </w:rPr>
            </w:pPr>
            <w:r w:rsidRPr="00766B8C">
              <w:rPr>
                <w:b/>
                <w:bCs/>
              </w:rPr>
              <w:t xml:space="preserve">Baseline </w:t>
            </w:r>
            <w:r w:rsidR="00891B71">
              <w:rPr>
                <w:b/>
                <w:bCs/>
              </w:rPr>
              <w:t>LLAMA 3.2 3B</w:t>
            </w:r>
          </w:p>
        </w:tc>
        <w:tc>
          <w:tcPr>
            <w:tcW w:w="60.70pt" w:type="dxa"/>
          </w:tcPr>
          <w:p w14:paraId="5B633FFD" w14:textId="05F888AA" w:rsidR="00766B8C" w:rsidRPr="00766B8C" w:rsidRDefault="00766B8C" w:rsidP="00BA6FDE">
            <w:pPr>
              <w:pStyle w:val="tablehead"/>
              <w:numPr>
                <w:ilvl w:val="0"/>
                <w:numId w:val="0"/>
              </w:numPr>
              <w:jc w:val="both"/>
              <w:rPr>
                <w:b/>
                <w:bCs/>
              </w:rPr>
            </w:pPr>
            <w:r w:rsidRPr="00766B8C">
              <w:rPr>
                <w:b/>
                <w:bCs/>
              </w:rPr>
              <w:t>Fine-Tuned LLM</w:t>
            </w:r>
          </w:p>
        </w:tc>
        <w:tc>
          <w:tcPr>
            <w:tcW w:w="60.70pt" w:type="dxa"/>
          </w:tcPr>
          <w:p w14:paraId="099AC22E" w14:textId="42D3BF29" w:rsidR="00766B8C" w:rsidRPr="00766B8C" w:rsidRDefault="00766B8C" w:rsidP="00BA6FDE">
            <w:pPr>
              <w:pStyle w:val="tablehead"/>
              <w:numPr>
                <w:ilvl w:val="0"/>
                <w:numId w:val="0"/>
              </w:numPr>
              <w:jc w:val="both"/>
              <w:rPr>
                <w:b/>
                <w:bCs/>
              </w:rPr>
            </w:pPr>
            <w:r w:rsidRPr="00766B8C">
              <w:rPr>
                <w:b/>
                <w:bCs/>
              </w:rPr>
              <w:t>Improvement</w:t>
            </w:r>
          </w:p>
        </w:tc>
      </w:tr>
      <w:tr w:rsidR="00766B8C" w14:paraId="21F20637" w14:textId="77777777" w:rsidTr="00766B8C">
        <w:tc>
          <w:tcPr>
            <w:tcW w:w="60.70pt" w:type="dxa"/>
          </w:tcPr>
          <w:p w14:paraId="610069D1" w14:textId="54937D5D" w:rsidR="00766B8C" w:rsidRPr="00766B8C" w:rsidRDefault="00766B8C" w:rsidP="00766B8C">
            <w:pPr>
              <w:rPr>
                <w:sz w:val="16"/>
                <w:szCs w:val="16"/>
              </w:rPr>
            </w:pPr>
            <w:r w:rsidRPr="00766B8C">
              <w:rPr>
                <w:sz w:val="16"/>
                <w:szCs w:val="16"/>
              </w:rPr>
              <w:t>Diagnostic Accuracy</w:t>
            </w:r>
          </w:p>
        </w:tc>
        <w:tc>
          <w:tcPr>
            <w:tcW w:w="60.70pt" w:type="dxa"/>
          </w:tcPr>
          <w:p w14:paraId="67E870D5" w14:textId="32F759A9" w:rsidR="00766B8C" w:rsidRDefault="00766B8C" w:rsidP="00766B8C">
            <w:pPr>
              <w:pStyle w:val="tablehead"/>
              <w:numPr>
                <w:ilvl w:val="0"/>
                <w:numId w:val="0"/>
              </w:numPr>
            </w:pPr>
            <w:r>
              <w:t>84%</w:t>
            </w:r>
          </w:p>
        </w:tc>
        <w:tc>
          <w:tcPr>
            <w:tcW w:w="60.70pt" w:type="dxa"/>
          </w:tcPr>
          <w:p w14:paraId="5B3D8986" w14:textId="33FA09B4" w:rsidR="00766B8C" w:rsidRDefault="00766B8C" w:rsidP="00766B8C">
            <w:pPr>
              <w:pStyle w:val="tablehead"/>
              <w:numPr>
                <w:ilvl w:val="0"/>
                <w:numId w:val="0"/>
              </w:numPr>
            </w:pPr>
            <w:r>
              <w:t>92%</w:t>
            </w:r>
          </w:p>
        </w:tc>
        <w:tc>
          <w:tcPr>
            <w:tcW w:w="60.70pt" w:type="dxa"/>
          </w:tcPr>
          <w:p w14:paraId="62D1B3F7" w14:textId="1596B3BC" w:rsidR="00766B8C" w:rsidRDefault="00766B8C" w:rsidP="00766B8C">
            <w:pPr>
              <w:pStyle w:val="tablehead"/>
              <w:numPr>
                <w:ilvl w:val="0"/>
                <w:numId w:val="0"/>
              </w:numPr>
            </w:pPr>
            <w:r>
              <w:t>+8%</w:t>
            </w:r>
          </w:p>
        </w:tc>
      </w:tr>
      <w:tr w:rsidR="00766B8C" w14:paraId="56BF2129" w14:textId="77777777" w:rsidTr="00766B8C">
        <w:tc>
          <w:tcPr>
            <w:tcW w:w="60.70pt" w:type="dxa"/>
          </w:tcPr>
          <w:p w14:paraId="5CE52CA4" w14:textId="7226EDF4" w:rsidR="00766B8C" w:rsidRPr="00766B8C" w:rsidRDefault="00766B8C" w:rsidP="00766B8C">
            <w:pPr>
              <w:rPr>
                <w:sz w:val="16"/>
                <w:szCs w:val="16"/>
              </w:rPr>
            </w:pPr>
            <w:r w:rsidRPr="00766B8C">
              <w:rPr>
                <w:sz w:val="16"/>
                <w:szCs w:val="16"/>
              </w:rPr>
              <w:t>Confidence Scoring Precision</w:t>
            </w:r>
          </w:p>
        </w:tc>
        <w:tc>
          <w:tcPr>
            <w:tcW w:w="60.70pt" w:type="dxa"/>
          </w:tcPr>
          <w:p w14:paraId="5EEE866A" w14:textId="4B5BC708" w:rsidR="00766B8C" w:rsidRDefault="00766B8C" w:rsidP="00766B8C">
            <w:pPr>
              <w:pStyle w:val="tablehead"/>
              <w:numPr>
                <w:ilvl w:val="0"/>
                <w:numId w:val="0"/>
              </w:numPr>
            </w:pPr>
            <w:r>
              <w:t>72%</w:t>
            </w:r>
          </w:p>
        </w:tc>
        <w:tc>
          <w:tcPr>
            <w:tcW w:w="60.70pt" w:type="dxa"/>
          </w:tcPr>
          <w:p w14:paraId="7FA76D7E" w14:textId="3C520D3C" w:rsidR="00766B8C" w:rsidRDefault="00766B8C" w:rsidP="00766B8C">
            <w:pPr>
              <w:pStyle w:val="tablehead"/>
              <w:numPr>
                <w:ilvl w:val="0"/>
                <w:numId w:val="0"/>
              </w:numPr>
            </w:pPr>
            <w:r>
              <w:t>89%</w:t>
            </w:r>
          </w:p>
        </w:tc>
        <w:tc>
          <w:tcPr>
            <w:tcW w:w="60.70pt" w:type="dxa"/>
          </w:tcPr>
          <w:p w14:paraId="55206492" w14:textId="7D5E432B" w:rsidR="00766B8C" w:rsidRDefault="00766B8C" w:rsidP="00766B8C">
            <w:pPr>
              <w:pStyle w:val="tablehead"/>
              <w:numPr>
                <w:ilvl w:val="0"/>
                <w:numId w:val="0"/>
              </w:numPr>
            </w:pPr>
            <w:r>
              <w:t>+17%</w:t>
            </w:r>
          </w:p>
        </w:tc>
      </w:tr>
      <w:tr w:rsidR="00766B8C" w14:paraId="28D6265F" w14:textId="77777777" w:rsidTr="00766B8C">
        <w:tc>
          <w:tcPr>
            <w:tcW w:w="60.70pt" w:type="dxa"/>
          </w:tcPr>
          <w:p w14:paraId="7D67FFDA" w14:textId="56F3AFDD" w:rsidR="00766B8C" w:rsidRPr="00766B8C" w:rsidRDefault="00766B8C" w:rsidP="00766B8C">
            <w:pPr>
              <w:rPr>
                <w:sz w:val="16"/>
                <w:szCs w:val="16"/>
              </w:rPr>
            </w:pPr>
            <w:r w:rsidRPr="00766B8C">
              <w:rPr>
                <w:sz w:val="16"/>
                <w:szCs w:val="16"/>
              </w:rPr>
              <w:t>Response Time (sec)</w:t>
            </w:r>
          </w:p>
        </w:tc>
        <w:tc>
          <w:tcPr>
            <w:tcW w:w="60.70pt" w:type="dxa"/>
          </w:tcPr>
          <w:p w14:paraId="19CF45DC" w14:textId="0FF28DA9" w:rsidR="00766B8C" w:rsidRDefault="00766B8C" w:rsidP="00766B8C">
            <w:pPr>
              <w:pStyle w:val="tablehead"/>
              <w:numPr>
                <w:ilvl w:val="0"/>
                <w:numId w:val="0"/>
              </w:numPr>
            </w:pPr>
            <w:r>
              <w:t>1.8</w:t>
            </w:r>
          </w:p>
        </w:tc>
        <w:tc>
          <w:tcPr>
            <w:tcW w:w="60.70pt" w:type="dxa"/>
          </w:tcPr>
          <w:p w14:paraId="3FB7BF8C" w14:textId="23E56632" w:rsidR="00766B8C" w:rsidRDefault="00766B8C" w:rsidP="00766B8C">
            <w:pPr>
              <w:pStyle w:val="tablehead"/>
              <w:numPr>
                <w:ilvl w:val="0"/>
                <w:numId w:val="0"/>
              </w:numPr>
            </w:pPr>
            <w:r>
              <w:t>1.2</w:t>
            </w:r>
          </w:p>
        </w:tc>
        <w:tc>
          <w:tcPr>
            <w:tcW w:w="60.70pt" w:type="dxa"/>
          </w:tcPr>
          <w:p w14:paraId="073C214C" w14:textId="439DF831" w:rsidR="00766B8C" w:rsidRDefault="00766B8C" w:rsidP="00766B8C">
            <w:pPr>
              <w:pStyle w:val="tablehead"/>
              <w:numPr>
                <w:ilvl w:val="0"/>
                <w:numId w:val="0"/>
              </w:numPr>
            </w:pPr>
            <w:r>
              <w:t>-33%</w:t>
            </w:r>
          </w:p>
        </w:tc>
      </w:tr>
    </w:tbl>
    <w:p w14:paraId="29979D2C" w14:textId="77777777" w:rsidR="000B7DBE" w:rsidRDefault="000B7DBE" w:rsidP="000B7DBE">
      <w:pPr>
        <w:jc w:val="start"/>
      </w:pPr>
    </w:p>
    <w:p w14:paraId="1C43699D" w14:textId="77777777" w:rsidR="000B7DBE" w:rsidRPr="00606C6D" w:rsidRDefault="000B7DBE" w:rsidP="000B7DBE">
      <w:pPr>
        <w:pStyle w:val="Heading2"/>
        <w:rPr>
          <w:i w:val="0"/>
          <w:iCs w:val="0"/>
        </w:rPr>
      </w:pPr>
      <w:r w:rsidRPr="00606C6D">
        <w:t>Conclusion</w:t>
      </w:r>
    </w:p>
    <w:p w14:paraId="53BAD1FE" w14:textId="53DF3BCF" w:rsidR="000B7DBE" w:rsidRDefault="005B4C26" w:rsidP="000B7DBE">
      <w:pPr>
        <w:jc w:val="both"/>
      </w:pPr>
      <w:r w:rsidRPr="00EB31F4">
        <w:rPr>
          <w:noProof/>
        </w:rPr>
        <w:t>This multi-module system offers a</w:t>
      </w:r>
      <w:r w:rsidR="00D549A7">
        <w:rPr>
          <w:noProof/>
        </w:rPr>
        <w:t>n effective</w:t>
      </w:r>
      <w:r w:rsidRPr="00EB31F4">
        <w:rPr>
          <w:noProof/>
        </w:rPr>
        <w:t xml:space="preserve"> solution to </w:t>
      </w:r>
      <w:r w:rsidR="00D549A7">
        <w:rPr>
          <w:noProof/>
        </w:rPr>
        <w:t>the challenges faced in medical</w:t>
      </w:r>
      <w:r w:rsidRPr="00EB31F4">
        <w:rPr>
          <w:noProof/>
        </w:rPr>
        <w:t xml:space="preserve"> record-keeping and communication</w:t>
      </w:r>
      <w:r w:rsidR="00D549A7">
        <w:rPr>
          <w:noProof/>
        </w:rPr>
        <w:t xml:space="preserve"> in healthcare</w:t>
      </w:r>
      <w:r w:rsidRPr="00EB31F4">
        <w:rPr>
          <w:noProof/>
        </w:rPr>
        <w:t xml:space="preserve">. By </w:t>
      </w:r>
      <w:r w:rsidR="00D549A7">
        <w:rPr>
          <w:noProof/>
        </w:rPr>
        <w:t>integrating</w:t>
      </w:r>
      <w:r w:rsidRPr="00EB31F4">
        <w:rPr>
          <w:noProof/>
        </w:rPr>
        <w:t xml:space="preserve"> OCR, NLP, LLMs, and voice interaction</w:t>
      </w:r>
      <w:r w:rsidR="00D549A7">
        <w:rPr>
          <w:noProof/>
        </w:rPr>
        <w:t xml:space="preserve"> in the system</w:t>
      </w:r>
      <w:r w:rsidRPr="00EB31F4">
        <w:rPr>
          <w:noProof/>
        </w:rPr>
        <w:t xml:space="preserve">, it effectively addresses significant gaps in medical data processing and </w:t>
      </w:r>
      <w:r w:rsidR="00D549A7">
        <w:rPr>
          <w:noProof/>
        </w:rPr>
        <w:t xml:space="preserve">data </w:t>
      </w:r>
      <w:r w:rsidRPr="00EB31F4">
        <w:rPr>
          <w:noProof/>
        </w:rPr>
        <w:t>accessibility. The system converts handwritten prescriptions into digita</w:t>
      </w:r>
      <w:r w:rsidR="00D549A7">
        <w:rPr>
          <w:noProof/>
        </w:rPr>
        <w:t>l data and</w:t>
      </w:r>
      <w:r w:rsidRPr="00EB31F4">
        <w:rPr>
          <w:noProof/>
        </w:rPr>
        <w:t xml:space="preserve"> </w:t>
      </w:r>
      <w:r w:rsidR="00D549A7">
        <w:rPr>
          <w:noProof/>
        </w:rPr>
        <w:t xml:space="preserve">thus, </w:t>
      </w:r>
      <w:r w:rsidRPr="00EB31F4">
        <w:rPr>
          <w:noProof/>
        </w:rPr>
        <w:t>allow</w:t>
      </w:r>
      <w:r w:rsidR="00D549A7">
        <w:rPr>
          <w:noProof/>
        </w:rPr>
        <w:t>s</w:t>
      </w:r>
      <w:r w:rsidRPr="00EB31F4">
        <w:rPr>
          <w:noProof/>
        </w:rPr>
        <w:t xml:space="preserve"> for smooth integration into electronic </w:t>
      </w:r>
      <w:r w:rsidR="00D549A7">
        <w:rPr>
          <w:noProof/>
        </w:rPr>
        <w:t>health</w:t>
      </w:r>
      <w:r w:rsidRPr="00EB31F4">
        <w:rPr>
          <w:noProof/>
        </w:rPr>
        <w:t xml:space="preserve"> records</w:t>
      </w:r>
      <w:r w:rsidR="00D549A7">
        <w:rPr>
          <w:noProof/>
        </w:rPr>
        <w:t xml:space="preserve">. This </w:t>
      </w:r>
      <w:r>
        <w:rPr>
          <w:noProof/>
        </w:rPr>
        <w:t>aid</w:t>
      </w:r>
      <w:r w:rsidR="00D549A7">
        <w:rPr>
          <w:noProof/>
        </w:rPr>
        <w:t>s</w:t>
      </w:r>
      <w:r>
        <w:rPr>
          <w:noProof/>
        </w:rPr>
        <w:t xml:space="preserve"> in</w:t>
      </w:r>
      <w:r w:rsidRPr="00EB31F4">
        <w:rPr>
          <w:noProof/>
        </w:rPr>
        <w:t xml:space="preserve"> minimiz</w:t>
      </w:r>
      <w:r>
        <w:rPr>
          <w:noProof/>
        </w:rPr>
        <w:t>ing</w:t>
      </w:r>
      <w:r w:rsidRPr="00EB31F4">
        <w:rPr>
          <w:noProof/>
        </w:rPr>
        <w:t xml:space="preserve"> errors and improv</w:t>
      </w:r>
      <w:r>
        <w:rPr>
          <w:noProof/>
        </w:rPr>
        <w:t>ing</w:t>
      </w:r>
      <w:r w:rsidRPr="00EB31F4">
        <w:rPr>
          <w:noProof/>
        </w:rPr>
        <w:t xml:space="preserve"> workflows. Furthermore, the chatbot module</w:t>
      </w:r>
      <w:r w:rsidR="00D549A7">
        <w:rPr>
          <w:noProof/>
        </w:rPr>
        <w:t xml:space="preserve"> </w:t>
      </w:r>
      <w:r w:rsidRPr="00EB31F4">
        <w:rPr>
          <w:noProof/>
        </w:rPr>
        <w:t xml:space="preserve">with advanced conversational skills, provides an effective way to </w:t>
      </w:r>
      <w:r w:rsidR="00D549A7">
        <w:rPr>
          <w:noProof/>
        </w:rPr>
        <w:t>access personalized medical data</w:t>
      </w:r>
      <w:r w:rsidRPr="00EB31F4">
        <w:rPr>
          <w:noProof/>
        </w:rPr>
        <w:t>. The addition of voice interaction</w:t>
      </w:r>
      <w:r w:rsidR="00AD7516" w:rsidRPr="00AD7516">
        <w:rPr>
          <w:noProof/>
        </w:rPr>
        <w:t xml:space="preserve"> makes the system more useful by opening it up to users with different needs and abilities. </w:t>
      </w:r>
    </w:p>
    <w:p w14:paraId="17797228" w14:textId="6FA890C9" w:rsidR="00203B3C" w:rsidRDefault="00203B3C" w:rsidP="00203B3C">
      <w:pPr>
        <w:pStyle w:val="Heading2"/>
      </w:pPr>
      <w:r>
        <w:t>Future work</w:t>
      </w:r>
    </w:p>
    <w:p w14:paraId="585DEA92" w14:textId="77777777" w:rsidR="005B4C26" w:rsidRDefault="005B4C26" w:rsidP="005B4C26">
      <w:pPr>
        <w:jc w:val="start"/>
      </w:pPr>
      <w:r>
        <w:t>Future advancements to the system seek to address a variety of needs and concerns such as e</w:t>
      </w:r>
      <w:r w:rsidRPr="00606C6D">
        <w:t>xtend</w:t>
      </w:r>
      <w:r>
        <w:t>ing</w:t>
      </w:r>
      <w:r w:rsidRPr="00606C6D">
        <w:t xml:space="preserve"> support for multiple regional languages</w:t>
      </w:r>
      <w:r>
        <w:t>, e</w:t>
      </w:r>
      <w:r w:rsidRPr="00606C6D">
        <w:t>nhanc</w:t>
      </w:r>
      <w:r>
        <w:t>ing</w:t>
      </w:r>
      <w:r w:rsidRPr="00606C6D">
        <w:t xml:space="preserve"> the system’s ability to handle more complex medical queries</w:t>
      </w:r>
      <w:r>
        <w:t>, and e</w:t>
      </w:r>
      <w:r w:rsidRPr="00606C6D">
        <w:t>xplor</w:t>
      </w:r>
      <w:r>
        <w:t>ing</w:t>
      </w:r>
      <w:r w:rsidRPr="00606C6D">
        <w:t xml:space="preserve"> further improvements in voice recognition accuracy for better user experience</w:t>
      </w:r>
      <w:r>
        <w:t>. These advancements will aid in making the system more widely accessible and efficient.</w:t>
      </w:r>
    </w:p>
    <w:p w14:paraId="460996AA" w14:textId="77777777" w:rsidR="005B4C26" w:rsidRDefault="005B4C26" w:rsidP="005B4C26">
      <w:pPr>
        <w:jc w:val="start"/>
      </w:pPr>
    </w:p>
    <w:p w14:paraId="258C7666" w14:textId="57D8A245" w:rsidR="005B4C26" w:rsidRDefault="005B4C26" w:rsidP="00ED606C">
      <w:pPr>
        <w:pStyle w:val="Heading1"/>
        <w:numPr>
          <w:ilvl w:val="0"/>
          <w:numId w:val="0"/>
        </w:numPr>
      </w:pPr>
      <w:r>
        <w:t>Acknowledgements</w:t>
      </w:r>
    </w:p>
    <w:p w14:paraId="23FC472D" w14:textId="77777777" w:rsidR="005B4C26" w:rsidRDefault="005B4C26" w:rsidP="005B4C26">
      <w:pPr>
        <w:jc w:val="start"/>
      </w:pPr>
      <w:r>
        <w:t>We would like to thank Kumaraguru College of Technology for providing the infrastructure and convenience to conduct the research. We are grateful to Shri. Shankar Vanavarayar, Joint Correspondent of Kumaraguru Institutions, for his unyielding guidance.</w:t>
      </w:r>
    </w:p>
    <w:p w14:paraId="2043504F" w14:textId="77777777" w:rsidR="005B4C26" w:rsidRDefault="005B4C26" w:rsidP="005B4C26">
      <w:pPr>
        <w:jc w:val="start"/>
      </w:pPr>
      <w:r>
        <w:t>Dr. Ezhilarasi M, Ph. D., Principal, Kumaraguru College of Technology, for the encouragement during the whole project. We also thank Dr. Divya Vadlamudi, Ph. D., as the CSE Head, for providing me with the necessary resources and guidance.</w:t>
      </w:r>
    </w:p>
    <w:p w14:paraId="05843092" w14:textId="0BEC97E7" w:rsidR="005B4C26" w:rsidRDefault="005B4C26" w:rsidP="005B4C26">
      <w:pPr>
        <w:jc w:val="start"/>
      </w:pPr>
      <w:r>
        <w:t>We would like to express our deep appreciation to mentor Ms. Nivetha R, Department of Computer Science and Engineering, who guided us throughout our project with her valuable feedback and support. The successful realization of this work greatly benefited from her expertise.</w:t>
      </w:r>
    </w:p>
    <w:p w14:paraId="7919B7B3" w14:textId="77777777" w:rsidR="006F68D0" w:rsidRDefault="006F68D0" w:rsidP="005B4C26">
      <w:pPr>
        <w:jc w:val="start"/>
      </w:pPr>
    </w:p>
    <w:p w14:paraId="78B2C737" w14:textId="77777777" w:rsidR="006F68D0" w:rsidRDefault="006F68D0" w:rsidP="005B4C26">
      <w:pPr>
        <w:jc w:val="start"/>
      </w:pPr>
    </w:p>
    <w:p w14:paraId="50AAE007" w14:textId="77777777" w:rsidR="006F68D0" w:rsidRPr="005B4C26" w:rsidRDefault="006F68D0" w:rsidP="005B4C26">
      <w:pPr>
        <w:jc w:val="start"/>
      </w:pPr>
    </w:p>
    <w:p w14:paraId="671DB25D" w14:textId="77777777" w:rsidR="00AD5960" w:rsidRDefault="00AD5960" w:rsidP="00AD5960">
      <w:pPr>
        <w:pStyle w:val="BodyText"/>
        <w:ind w:firstLine="0pt"/>
        <w:rPr>
          <w:lang w:val="en-US"/>
        </w:rPr>
      </w:pPr>
    </w:p>
    <w:p w14:paraId="0A363808" w14:textId="77777777" w:rsidR="00AD5960" w:rsidRDefault="00AD5960" w:rsidP="00AD5960">
      <w:pPr>
        <w:pStyle w:val="Heading5"/>
      </w:pPr>
      <w:r w:rsidRPr="009C259A">
        <w:t>References</w:t>
      </w:r>
    </w:p>
    <w:p w14:paraId="43435112" w14:textId="77777777" w:rsidR="00AD5960" w:rsidRPr="00AD5960" w:rsidRDefault="00AD5960" w:rsidP="00AD5960"/>
    <w:p w14:paraId="26D5FC61" w14:textId="2D377966"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Topol, E. J. (2019). High-performance medicine: the convergence of human and artificial intelligence. Nature Medicine, 25(1), 44-56. https://doi.org/10.1038/s41591-018-0300-7</w:t>
      </w:r>
    </w:p>
    <w:p w14:paraId="7A3FE303" w14:textId="1AE5B848"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Esteva, A., Robicquet, A., Ramsundar, B., et al. (2019). A guide to deep learning in healthcare. Nature Medicine, 25(1), 24-29. https://doi.org/10.1038/s41591-018-0316-z</w:t>
      </w:r>
    </w:p>
    <w:p w14:paraId="7FF4D8C1" w14:textId="79DB68F6"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Howard, J., &amp; Ruder, S. (2018). Universal Language Model Fine-tuning for Text Classification. Proceedings of the 56th Annual Meeting of the Association for Computational Linguistics (Volume 1: Long Papers), 328-339. https://arxiv.org/abs/1801.06146</w:t>
      </w:r>
    </w:p>
    <w:p w14:paraId="6F2C6F41" w14:textId="71569828"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Vaswani, A., Shazeer, N., Parmar, N., et al. (2017). Attention is all you need. Advances in Neural Information Processing Systems, 30. https://arxiv.org/abs/1706.03762</w:t>
      </w:r>
    </w:p>
    <w:p w14:paraId="16B4F64B" w14:textId="22181ADD"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Davenport, T., Kalakota, R. (2019). The potential for artificial intelligence in healthcare. Future Healthcare Journal, 6(2), 94-98. https://doi.org/10.7861/futurehosp.6-2-94</w:t>
      </w:r>
    </w:p>
    <w:p w14:paraId="37596174" w14:textId="11CB4C28"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Watanabe, S., Hori, T., Kim, S., et al. (2017). Hybrid CTC/Attention Architecture for End-to-End Speech Recognition. IEEE Journal of Selected Topics in Signal Processing, 11(8), 1240-1253. https://ieeexplore.ieee.org/document/7953077</w:t>
      </w:r>
    </w:p>
    <w:p w14:paraId="7AFC808B" w14:textId="3F355307"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Hinton, G., et al. (2012). Deep Neural Networks for Acoustic Modeling in Speech Recognition. IEEE Signal Processing Magazine, 29(6), 82-97. https://doi.org/10.1109/MSP.2012.2205597</w:t>
      </w:r>
    </w:p>
    <w:p w14:paraId="43DC59CB" w14:textId="7BBF0BBB"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Jha, A. K., et al. (2009). Use of electronic health records in U.S. hospitals. New England Journal of Medicine, 360(16), 1628-1638. https://www.nejm.org/doi/full/10.1056/NEJMsa0900592</w:t>
      </w:r>
    </w:p>
    <w:p w14:paraId="4DBB72ED" w14:textId="2FC4715C" w:rsidR="00AD5960" w:rsidRPr="0042445D" w:rsidRDefault="00AD5960" w:rsidP="0042445D">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Hashimoto, D. A., Rosman, G., Rus, D., Meireles, O. R. (2018). Artificial intelligence in surgery: Promises and perils. Annals of Surgery, 268(1), 70-76. https://doi.org/10.1097/SLA.0000000000002693</w:t>
      </w:r>
    </w:p>
    <w:p w14:paraId="2B34BEDF" w14:textId="77C84F39"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Rajpurkar, P., et al. (2017). CheXNet: Radiologist-Level Pneumonia Detection on Chest X-Rays with Deep Learning. arXiv preprint, arXiv:1711.05225. https://arxiv.org/abs/1711.05225</w:t>
      </w:r>
    </w:p>
    <w:p w14:paraId="218B4383" w14:textId="47C1E317"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 xml:space="preserve">Huang, K., Altosaar, J., &amp; Ranganath, R. (2020). ClinicalBERT: Modeling Clinical Notes and Predicting Hospital Readmission. arXiv preprint, arXiv:1904.05342. </w:t>
      </w:r>
      <w:r w:rsidR="003016DE" w:rsidRPr="003016DE">
        <w:rPr>
          <w:rFonts w:eastAsia="MS Mincho"/>
          <w:noProof/>
          <w:spacing w:val="0"/>
          <w:sz w:val="16"/>
          <w:szCs w:val="16"/>
          <w:lang w:val="en-US" w:eastAsia="en-US"/>
        </w:rPr>
        <w:t>Future work Upcoming improvements to the system aim to tackle various needs and issues. These include adding support for more local languages, boosting the system's skill in dealing with trickier medical questions, and looking into ways to make voice recognition more accurate for a smoother user experience. These changes will help make the system easier to use for more people and work better overall.</w:t>
      </w:r>
      <w:r w:rsidR="003016DE" w:rsidRPr="003016DE">
        <w:rPr>
          <w:rFonts w:ascii="Satoshi-Medium" w:hAnsi="Satoshi-Medium"/>
          <w:color w:val="333333"/>
          <w:spacing w:val="0"/>
          <w:shd w:val="clear" w:color="auto" w:fill="FFFFFF"/>
          <w:lang w:val="en-US" w:eastAsia="en-US"/>
        </w:rPr>
        <w:t xml:space="preserve"> </w:t>
      </w:r>
      <w:r w:rsidR="003016DE" w:rsidRPr="003016DE">
        <w:rPr>
          <w:rFonts w:eastAsia="MS Mincho"/>
          <w:noProof/>
          <w:spacing w:val="0"/>
          <w:sz w:val="16"/>
          <w:szCs w:val="16"/>
          <w:lang w:val="en-US" w:eastAsia="en-US"/>
        </w:rPr>
        <w:t>Future work Upcoming improvements to the system aim to tackle various needs and issues. These include adding support for more local languages, boosting the system's skill in dealing with trickier medical questions, and looking into ways to make voice recognition more accurate for a smoother user experience. These changes will help make the system easier to use for more people and work better overall.</w:t>
      </w:r>
      <w:r w:rsidRPr="00AD5960">
        <w:rPr>
          <w:rFonts w:eastAsia="MS Mincho"/>
          <w:noProof/>
          <w:spacing w:val="0"/>
          <w:sz w:val="16"/>
          <w:szCs w:val="16"/>
          <w:lang w:val="en-US" w:eastAsia="en-US"/>
        </w:rPr>
        <w:t>https://arxiv.org/abs/1904.05342</w:t>
      </w:r>
    </w:p>
    <w:p w14:paraId="76A9AB8A" w14:textId="0121078A"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Jin, Q., Dhingra, B., Liu, Z., et al. (2019). PubMedQA: A Dataset for Biomedical Research Question Answering. arXiv preprint, arXiv:1909.06146. https://arxiv.org/abs/1909.06146</w:t>
      </w:r>
    </w:p>
    <w:p w14:paraId="6626BAC0" w14:textId="6B2ADA8C"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Miotto, R., Wang, F., Wang, S., et al. (2017). Deep learning for healthcare: Review, opportunities, and challenges. Briefings in Bioinformatics, 19(6), 1236-1246. https://doi.org/10.1093/bib/bbx044</w:t>
      </w:r>
    </w:p>
    <w:p w14:paraId="76D74E0F" w14:textId="660F2D83"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Tomašev, N., Glorot, X., Rae, J. W., et al. (2019). A clinically applicable approach to continuous prediction of future acute kidney injury. Nature, 572(7767), 116-119. https://doi.org/10.1038/s41586-019-1390-1</w:t>
      </w:r>
    </w:p>
    <w:p w14:paraId="3CDA8E62" w14:textId="6F51DB52"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Yu, K. H., Beam, A. L., Kohane, I. S. (2018). Artificial intelligence in healthcare. Nature Biomedical Engineering, 2(10), 719-731. https://doi.org/10.1038/s41551-018-0305-z</w:t>
      </w:r>
    </w:p>
    <w:p w14:paraId="27952609" w14:textId="3257C5BC"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Obermeyer, Z., Powers, B., Vogeli, C., &amp; Mullainathan, S. (2019). Dissecting racial bias in an algorithm used to manage the health of populations. Science, 366(6464), 447-453. https://doi.org/10.1126/science.aax2342</w:t>
      </w:r>
    </w:p>
    <w:p w14:paraId="1FE0F858" w14:textId="6C499B54"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lastRenderedPageBreak/>
        <w:t>Laranjo, L., Dunn, A. G., Tong, H. L., et al. (2018). Conversational agents in healthcare: A systematic review. Journal of the American Medical Informatics Association, 25(9), 1248-1258. https://academic.oup.com/jamia/article/25/9/1248/5052181</w:t>
      </w:r>
    </w:p>
    <w:p w14:paraId="14A40FFA" w14:textId="5ED8E425"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Chen, Z., et al. (2022). Handwritten character recognition using convolutional neural networks. arXiv preprint. https://arxiv.org/pdf/2210.11666</w:t>
      </w:r>
    </w:p>
    <w:p w14:paraId="78760C75" w14:textId="7C805A4A" w:rsidR="00AD5960" w:rsidRPr="008F3728" w:rsidRDefault="00AD5960" w:rsidP="008F3728">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Kuo, H., et al. (2021). A survey on handwritten character recognition. PMC, 8897401. https://www.ncbi.nlm.nih.gov/pmc/articles/PMC8897401/</w:t>
      </w:r>
    </w:p>
    <w:p w14:paraId="63C8D7D1" w14:textId="6040D261"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Singh, P., et al. (2022). Handwriting recognition for medical prescriptions using a CNN-Bi-LSTM model. ResearchGate. https://www.researchgate.net/publication/352388162_Handwritten_character_recognition_using_convolutional_aneural_network</w:t>
      </w:r>
    </w:p>
    <w:p w14:paraId="2B0C5BBF" w14:textId="31D3B7B8"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Mahesh, A., et al. (2020). Deep learning techniques for handwriting recognition. PMC, 7349603. https://www.ncbi.nlm.nih.gov/pmc/articles/PMC7349603/</w:t>
      </w:r>
    </w:p>
    <w:p w14:paraId="14287AAB" w14:textId="223BD793"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Kumar, A., et al. (2022). Handwriting recognition for medical prescriptions using a CNN-Bi-LSTM model. ResearchGate. https://www.researchgate.net/publication/351485952_Handwriting_Recognition_for_Medical_Prescriptions_using_a_CNN-Bi-LSTM_Model/comments</w:t>
      </w:r>
    </w:p>
    <w:p w14:paraId="6FF6A226" w14:textId="6CC9F20C"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Wang, Y., et al. (2020). An intelligent handwritten prescription recognition system based on deep learning. IEEE Explore. https://ieeexplore.ieee.org/document/9197833</w:t>
      </w:r>
    </w:p>
    <w:p w14:paraId="63B77633" w14:textId="1A57B9C9"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Sharma, R., et al. (2023). Personal healthcare chatbot for medical suggestions using artificial intelligence and machine learning. ResearchGate. https://www.researchgate.net/publication/372658029_Section_A-</w:t>
      </w:r>
      <w:r w:rsidRPr="00AD5960">
        <w:rPr>
          <w:rFonts w:eastAsia="MS Mincho"/>
          <w:noProof/>
          <w:spacing w:val="0"/>
          <w:sz w:val="16"/>
          <w:szCs w:val="16"/>
          <w:lang w:val="en-US" w:eastAsia="en-US"/>
        </w:rPr>
        <w:t>Research_paper_Personal_Healthcare_Chatbot_for_Medical_Suggestions_Using_Artificial_Intelligence_and_Machine_Learning_Eur</w:t>
      </w:r>
    </w:p>
    <w:p w14:paraId="103E8009" w14:textId="327F1E93"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Zha, Y., et al. (2024). A novel AI framework for healthcare applications. ScienceDirect. https://www.sciencedirect.com/science/article/pii/S2772503024000392</w:t>
      </w:r>
    </w:p>
    <w:p w14:paraId="48C29643" w14:textId="51C4BCFA"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Patel, V., et al. (2023). AI-based healthcare chatbot system for personalized medical assistance. ResearchGate. https://www.researchgate.net/publication/362491736_AI_based_healthcare_chat_bot_system</w:t>
      </w:r>
    </w:p>
    <w:p w14:paraId="6C0B5CA2" w14:textId="039298EB"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Smith, J., et al. (2024). Emerging trends in healthcare AI: Opportunities and challenges. ScienceDirect. https://www.sciencedirect.com/science/article/pii/S2667276624000143</w:t>
      </w:r>
    </w:p>
    <w:p w14:paraId="76F4E77E" w14:textId="5A19DB0F" w:rsidR="00AD5960" w:rsidRP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Gupta, R., et al. (2023). Interpreting doctor's handwritten prescriptions using deep learning techniques. ResearchGate. https://www.researchgate.net/publication/371584489_Interpreting_Doctor's_Handwritten_Prescription_Using_Deep_Learning_Techniques</w:t>
      </w:r>
    </w:p>
    <w:p w14:paraId="2C61B6F3" w14:textId="06F0A409" w:rsidR="00AD5960" w:rsidRDefault="00AD5960" w:rsidP="00AD5960">
      <w:pPr>
        <w:pStyle w:val="BodyText"/>
        <w:numPr>
          <w:ilvl w:val="0"/>
          <w:numId w:val="28"/>
        </w:numPr>
        <w:rPr>
          <w:rFonts w:eastAsia="MS Mincho"/>
          <w:noProof/>
          <w:spacing w:val="0"/>
          <w:sz w:val="16"/>
          <w:szCs w:val="16"/>
          <w:lang w:val="en-US" w:eastAsia="en-US"/>
        </w:rPr>
      </w:pPr>
      <w:r w:rsidRPr="00AD5960">
        <w:rPr>
          <w:rFonts w:eastAsia="MS Mincho"/>
          <w:noProof/>
          <w:spacing w:val="0"/>
          <w:sz w:val="16"/>
          <w:szCs w:val="16"/>
          <w:lang w:val="en-US" w:eastAsia="en-US"/>
        </w:rPr>
        <w:t>Johnson, L., et al. (2023). The impact of AI on clinical workflows: A comprehensive review. ScienceDirect. https://www.sciencedirect.com/science/article/pii/S0010482523005164</w:t>
      </w:r>
    </w:p>
    <w:p w14:paraId="55CA060A" w14:textId="77777777" w:rsidR="00546E26" w:rsidRPr="00AD5960" w:rsidRDefault="00546E26" w:rsidP="00EB02ED">
      <w:pPr>
        <w:pStyle w:val="BodyText"/>
        <w:ind w:start="36pt" w:firstLine="0pt"/>
        <w:rPr>
          <w:rFonts w:eastAsia="MS Mincho"/>
          <w:noProof/>
          <w:spacing w:val="0"/>
          <w:sz w:val="16"/>
          <w:szCs w:val="16"/>
          <w:lang w:val="en-US" w:eastAsia="en-US"/>
        </w:rPr>
      </w:pPr>
    </w:p>
    <w:p w14:paraId="76A851A9" w14:textId="77777777" w:rsidR="00AD5960" w:rsidRPr="005D1A6A" w:rsidRDefault="00AD5960" w:rsidP="00AD5960">
      <w:pPr>
        <w:pStyle w:val="BodyText"/>
        <w:ind w:firstLine="0pt"/>
        <w:rPr>
          <w:lang w:val="en-US"/>
        </w:rPr>
      </w:pPr>
    </w:p>
    <w:p w14:paraId="0BB3FF45" w14:textId="77777777" w:rsidR="00AD5960" w:rsidRPr="00AD5960" w:rsidRDefault="00AD5960" w:rsidP="00AD5960"/>
    <w:p w14:paraId="59E43834" w14:textId="77777777" w:rsidR="00606C6D" w:rsidRPr="009C259A" w:rsidRDefault="00606C6D" w:rsidP="00606C6D">
      <w:pPr>
        <w:pStyle w:val="BodyText"/>
        <w:ind w:firstLine="0pt"/>
        <w:rPr>
          <w:lang w:val="en-US"/>
        </w:rPr>
      </w:pPr>
    </w:p>
    <w:p w14:paraId="61F4F844" w14:textId="3EE12B15" w:rsidR="00816184" w:rsidRPr="009C259A" w:rsidRDefault="00816184" w:rsidP="005D1A6A">
      <w:pPr>
        <w:pStyle w:val="BodyText"/>
        <w:ind w:firstLine="0pt"/>
        <w:rPr>
          <w:lang w:val="en-US"/>
        </w:rPr>
      </w:pPr>
    </w:p>
    <w:p w14:paraId="43E9F49C" w14:textId="025BDB1B"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B2AF79D" w14:textId="77777777" w:rsidR="008D3945" w:rsidRDefault="008D3945" w:rsidP="001A3B3D">
      <w:r>
        <w:separator/>
      </w:r>
    </w:p>
  </w:endnote>
  <w:endnote w:type="continuationSeparator" w:id="0">
    <w:p w14:paraId="3E838E2F" w14:textId="77777777" w:rsidR="008D3945" w:rsidRDefault="008D39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atoshi-Medium">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ADC4C9E" w14:textId="77777777" w:rsidR="008D3945" w:rsidRDefault="008D3945" w:rsidP="001A3B3D">
      <w:r>
        <w:separator/>
      </w:r>
    </w:p>
  </w:footnote>
  <w:footnote w:type="continuationSeparator" w:id="0">
    <w:p w14:paraId="738F8049" w14:textId="77777777" w:rsidR="008D3945" w:rsidRDefault="008D394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B3132B"/>
    <w:multiLevelType w:val="multilevel"/>
    <w:tmpl w:val="4009001D"/>
    <w:lvl w:ilvl="0">
      <w:start w:val="1"/>
      <w:numFmt w:val="decimal"/>
      <w:lvlText w:val="%1)"/>
      <w:lvlJc w:val="start"/>
      <w:pPr>
        <w:ind w:start="32.40pt" w:hanging="18pt"/>
      </w:p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427311"/>
    <w:multiLevelType w:val="hybridMultilevel"/>
    <w:tmpl w:val="A26819F4"/>
    <w:lvl w:ilvl="0" w:tplc="1012D95E">
      <w:start w:val="1"/>
      <w:numFmt w:val="upperLetter"/>
      <w:lvlText w:val="%1)"/>
      <w:lvlJc w:val="start"/>
      <w:pPr>
        <w:ind w:start="36pt" w:hanging="18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CE165CF"/>
    <w:multiLevelType w:val="hybridMultilevel"/>
    <w:tmpl w:val="E004A780"/>
    <w:lvl w:ilvl="0" w:tplc="8CB80C82">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AAB76C3"/>
    <w:multiLevelType w:val="hybridMultilevel"/>
    <w:tmpl w:val="96629846"/>
    <w:lvl w:ilvl="0" w:tplc="16B2FFF2">
      <w:start w:val="1"/>
      <w:numFmt w:val="decimal"/>
      <w:lvlText w:val="%1."/>
      <w:lvlJc w:val="start"/>
      <w:pPr>
        <w:ind w:start="36pt" w:hanging="21.60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296491"/>
    <w:multiLevelType w:val="multilevel"/>
    <w:tmpl w:val="4009001D"/>
    <w:lvl w:ilvl="0">
      <w:start w:val="1"/>
      <w:numFmt w:val="decimal"/>
      <w:lvlText w:val="%1)"/>
      <w:lvlJc w:val="start"/>
      <w:pPr>
        <w:ind w:start="32.40pt" w:hanging="18pt"/>
      </w:p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1B46B7"/>
    <w:multiLevelType w:val="multilevel"/>
    <w:tmpl w:val="40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27" w15:restartNumberingAfterBreak="0">
    <w:nsid w:val="7FF830B4"/>
    <w:multiLevelType w:val="multilevel"/>
    <w:tmpl w:val="4009001D"/>
    <w:lvl w:ilvl="0">
      <w:start w:val="1"/>
      <w:numFmt w:val="decimal"/>
      <w:lvlText w:val="%1)"/>
      <w:lvlJc w:val="start"/>
      <w:pPr>
        <w:ind w:start="0pt" w:hanging="18pt"/>
      </w:pPr>
    </w:lvl>
    <w:lvl w:ilvl="1">
      <w:start w:val="1"/>
      <w:numFmt w:val="lowerLetter"/>
      <w:lvlText w:val="%2)"/>
      <w:lvlJc w:val="start"/>
      <w:pPr>
        <w:ind w:start="18pt" w:hanging="18pt"/>
      </w:pPr>
    </w:lvl>
    <w:lvl w:ilvl="2">
      <w:start w:val="1"/>
      <w:numFmt w:val="lowerRoman"/>
      <w:lvlText w:val="%3)"/>
      <w:lvlJc w:val="start"/>
      <w:pPr>
        <w:ind w:start="36pt" w:hanging="18pt"/>
      </w:pPr>
    </w:lvl>
    <w:lvl w:ilvl="3">
      <w:start w:val="1"/>
      <w:numFmt w:val="decimal"/>
      <w:lvlText w:val="(%4)"/>
      <w:lvlJc w:val="start"/>
      <w:pPr>
        <w:ind w:start="54pt" w:hanging="18pt"/>
      </w:pPr>
    </w:lvl>
    <w:lvl w:ilvl="4">
      <w:start w:val="1"/>
      <w:numFmt w:val="lowerLetter"/>
      <w:lvlText w:val="(%5)"/>
      <w:lvlJc w:val="start"/>
      <w:pPr>
        <w:ind w:start="72pt" w:hanging="18pt"/>
      </w:pPr>
    </w:lvl>
    <w:lvl w:ilvl="5">
      <w:start w:val="1"/>
      <w:numFmt w:val="lowerRoman"/>
      <w:lvlText w:val="(%6)"/>
      <w:lvlJc w:val="start"/>
      <w:pPr>
        <w:ind w:start="90pt" w:hanging="18pt"/>
      </w:pPr>
    </w:lvl>
    <w:lvl w:ilvl="6">
      <w:start w:val="1"/>
      <w:numFmt w:val="decimal"/>
      <w:lvlText w:val="%7."/>
      <w:lvlJc w:val="start"/>
      <w:pPr>
        <w:ind w:start="108pt" w:hanging="18pt"/>
      </w:pPr>
    </w:lvl>
    <w:lvl w:ilvl="7">
      <w:start w:val="1"/>
      <w:numFmt w:val="lowerLetter"/>
      <w:lvlText w:val="%8."/>
      <w:lvlJc w:val="start"/>
      <w:pPr>
        <w:ind w:start="126pt" w:hanging="18pt"/>
      </w:pPr>
    </w:lvl>
    <w:lvl w:ilvl="8">
      <w:start w:val="1"/>
      <w:numFmt w:val="lowerRoman"/>
      <w:lvlText w:val="%9."/>
      <w:lvlJc w:val="start"/>
      <w:pPr>
        <w:ind w:start="144pt" w:hanging="18pt"/>
      </w:pPr>
    </w:lvl>
  </w:abstractNum>
  <w:num w:numId="1" w16cid:durableId="1120222232">
    <w:abstractNumId w:val="17"/>
  </w:num>
  <w:num w:numId="2" w16cid:durableId="1290478526">
    <w:abstractNumId w:val="24"/>
  </w:num>
  <w:num w:numId="3" w16cid:durableId="655651972">
    <w:abstractNumId w:val="15"/>
  </w:num>
  <w:num w:numId="4" w16cid:durableId="392586815">
    <w:abstractNumId w:val="20"/>
  </w:num>
  <w:num w:numId="5" w16cid:durableId="1041828771">
    <w:abstractNumId w:val="20"/>
  </w:num>
  <w:num w:numId="6" w16cid:durableId="1737362745">
    <w:abstractNumId w:val="20"/>
  </w:num>
  <w:num w:numId="7" w16cid:durableId="318120516">
    <w:abstractNumId w:val="20"/>
  </w:num>
  <w:num w:numId="8" w16cid:durableId="224414920">
    <w:abstractNumId w:val="23"/>
  </w:num>
  <w:num w:numId="9" w16cid:durableId="134227590">
    <w:abstractNumId w:val="25"/>
  </w:num>
  <w:num w:numId="10" w16cid:durableId="485099281">
    <w:abstractNumId w:val="18"/>
  </w:num>
  <w:num w:numId="11" w16cid:durableId="758210330">
    <w:abstractNumId w:val="14"/>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2"/>
  </w:num>
  <w:num w:numId="25" w16cid:durableId="4344480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07056009">
    <w:abstractNumId w:val="20"/>
  </w:num>
  <w:num w:numId="27" w16cid:durableId="1325163750">
    <w:abstractNumId w:val="13"/>
  </w:num>
  <w:num w:numId="28" w16cid:durableId="224877071">
    <w:abstractNumId w:val="16"/>
  </w:num>
  <w:num w:numId="29" w16cid:durableId="839544786">
    <w:abstractNumId w:val="19"/>
  </w:num>
  <w:num w:numId="30" w16cid:durableId="1713848921">
    <w:abstractNumId w:val="11"/>
  </w:num>
  <w:num w:numId="31" w16cid:durableId="498038908">
    <w:abstractNumId w:val="26"/>
  </w:num>
  <w:num w:numId="32" w16cid:durableId="1261639662">
    <w:abstractNumId w:val="21"/>
  </w:num>
  <w:num w:numId="33" w16cid:durableId="2049718018">
    <w:abstractNumId w:val="27"/>
  </w:num>
  <w:num w:numId="34" w16cid:durableId="209678141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6346"/>
    <w:rsid w:val="00032B0F"/>
    <w:rsid w:val="0004781E"/>
    <w:rsid w:val="0008758A"/>
    <w:rsid w:val="000A1887"/>
    <w:rsid w:val="000A203A"/>
    <w:rsid w:val="000B7DBE"/>
    <w:rsid w:val="000C0186"/>
    <w:rsid w:val="000C1E68"/>
    <w:rsid w:val="000C4438"/>
    <w:rsid w:val="000D36F9"/>
    <w:rsid w:val="000D74B8"/>
    <w:rsid w:val="000E0B62"/>
    <w:rsid w:val="000E3E71"/>
    <w:rsid w:val="00173450"/>
    <w:rsid w:val="001A2EFD"/>
    <w:rsid w:val="001A3B3D"/>
    <w:rsid w:val="001B67DC"/>
    <w:rsid w:val="00203B3C"/>
    <w:rsid w:val="00211C57"/>
    <w:rsid w:val="002254A9"/>
    <w:rsid w:val="00233D97"/>
    <w:rsid w:val="002347A2"/>
    <w:rsid w:val="00235D63"/>
    <w:rsid w:val="002850E3"/>
    <w:rsid w:val="002C05D5"/>
    <w:rsid w:val="002E7CBA"/>
    <w:rsid w:val="002F527D"/>
    <w:rsid w:val="003016DE"/>
    <w:rsid w:val="003452F1"/>
    <w:rsid w:val="00354FCF"/>
    <w:rsid w:val="0035639D"/>
    <w:rsid w:val="00360E31"/>
    <w:rsid w:val="00373CE5"/>
    <w:rsid w:val="00395CBA"/>
    <w:rsid w:val="0039627F"/>
    <w:rsid w:val="00397225"/>
    <w:rsid w:val="00397F14"/>
    <w:rsid w:val="003A19E2"/>
    <w:rsid w:val="003B006E"/>
    <w:rsid w:val="003B2B40"/>
    <w:rsid w:val="003B4E04"/>
    <w:rsid w:val="003B75C3"/>
    <w:rsid w:val="003F5A08"/>
    <w:rsid w:val="00402641"/>
    <w:rsid w:val="004077E7"/>
    <w:rsid w:val="004107FB"/>
    <w:rsid w:val="00420716"/>
    <w:rsid w:val="0042445D"/>
    <w:rsid w:val="00431AD1"/>
    <w:rsid w:val="004325FB"/>
    <w:rsid w:val="004432BA"/>
    <w:rsid w:val="0044407E"/>
    <w:rsid w:val="00447BB9"/>
    <w:rsid w:val="00454421"/>
    <w:rsid w:val="0046031D"/>
    <w:rsid w:val="0046692A"/>
    <w:rsid w:val="0047359C"/>
    <w:rsid w:val="00473AC9"/>
    <w:rsid w:val="00495427"/>
    <w:rsid w:val="004B044C"/>
    <w:rsid w:val="004B12B1"/>
    <w:rsid w:val="004D72B5"/>
    <w:rsid w:val="004E4D46"/>
    <w:rsid w:val="005067CE"/>
    <w:rsid w:val="00521823"/>
    <w:rsid w:val="00546E26"/>
    <w:rsid w:val="00547B01"/>
    <w:rsid w:val="00551B7F"/>
    <w:rsid w:val="0056610F"/>
    <w:rsid w:val="00575BCA"/>
    <w:rsid w:val="0058170E"/>
    <w:rsid w:val="00582C8E"/>
    <w:rsid w:val="00597E68"/>
    <w:rsid w:val="005B0344"/>
    <w:rsid w:val="005B4C26"/>
    <w:rsid w:val="005B520E"/>
    <w:rsid w:val="005D1A6A"/>
    <w:rsid w:val="005E2800"/>
    <w:rsid w:val="005E4C62"/>
    <w:rsid w:val="005F517B"/>
    <w:rsid w:val="00605825"/>
    <w:rsid w:val="00606C6D"/>
    <w:rsid w:val="00645D22"/>
    <w:rsid w:val="00651A08"/>
    <w:rsid w:val="00654204"/>
    <w:rsid w:val="00670434"/>
    <w:rsid w:val="00684DFC"/>
    <w:rsid w:val="006B6B66"/>
    <w:rsid w:val="006C1160"/>
    <w:rsid w:val="006D1578"/>
    <w:rsid w:val="006E1D55"/>
    <w:rsid w:val="006F68D0"/>
    <w:rsid w:val="006F6D3D"/>
    <w:rsid w:val="006F6F7B"/>
    <w:rsid w:val="007142F8"/>
    <w:rsid w:val="00715BEA"/>
    <w:rsid w:val="00716FCB"/>
    <w:rsid w:val="00740AC4"/>
    <w:rsid w:val="00740EEA"/>
    <w:rsid w:val="00766B8C"/>
    <w:rsid w:val="00771CC8"/>
    <w:rsid w:val="00794804"/>
    <w:rsid w:val="00794E40"/>
    <w:rsid w:val="007A1876"/>
    <w:rsid w:val="007B3224"/>
    <w:rsid w:val="007B33F1"/>
    <w:rsid w:val="007B6DDA"/>
    <w:rsid w:val="007C0308"/>
    <w:rsid w:val="007C2FF2"/>
    <w:rsid w:val="007C6F08"/>
    <w:rsid w:val="007D6232"/>
    <w:rsid w:val="007E1AFF"/>
    <w:rsid w:val="007F1F99"/>
    <w:rsid w:val="007F768F"/>
    <w:rsid w:val="0080791D"/>
    <w:rsid w:val="00810E26"/>
    <w:rsid w:val="00816184"/>
    <w:rsid w:val="00831BDC"/>
    <w:rsid w:val="00833A5D"/>
    <w:rsid w:val="00836367"/>
    <w:rsid w:val="00842123"/>
    <w:rsid w:val="00846D5D"/>
    <w:rsid w:val="00873603"/>
    <w:rsid w:val="00891B71"/>
    <w:rsid w:val="008A2C7D"/>
    <w:rsid w:val="008B6524"/>
    <w:rsid w:val="008C3C24"/>
    <w:rsid w:val="008C4B23"/>
    <w:rsid w:val="008D3945"/>
    <w:rsid w:val="008D5AE3"/>
    <w:rsid w:val="008F2A95"/>
    <w:rsid w:val="008F3728"/>
    <w:rsid w:val="008F530D"/>
    <w:rsid w:val="008F6E2C"/>
    <w:rsid w:val="008F7835"/>
    <w:rsid w:val="009303D9"/>
    <w:rsid w:val="00933C64"/>
    <w:rsid w:val="00964C06"/>
    <w:rsid w:val="00970D63"/>
    <w:rsid w:val="00972203"/>
    <w:rsid w:val="00981EBD"/>
    <w:rsid w:val="009824F2"/>
    <w:rsid w:val="00994367"/>
    <w:rsid w:val="009A390E"/>
    <w:rsid w:val="009C259A"/>
    <w:rsid w:val="009D29BF"/>
    <w:rsid w:val="009E724A"/>
    <w:rsid w:val="009F1D79"/>
    <w:rsid w:val="00A059B3"/>
    <w:rsid w:val="00A36586"/>
    <w:rsid w:val="00A46460"/>
    <w:rsid w:val="00A67D3D"/>
    <w:rsid w:val="00AD5960"/>
    <w:rsid w:val="00AD7516"/>
    <w:rsid w:val="00AE3409"/>
    <w:rsid w:val="00B010B2"/>
    <w:rsid w:val="00B11A60"/>
    <w:rsid w:val="00B22613"/>
    <w:rsid w:val="00B3231C"/>
    <w:rsid w:val="00B44A76"/>
    <w:rsid w:val="00B51A57"/>
    <w:rsid w:val="00B53689"/>
    <w:rsid w:val="00B66D9E"/>
    <w:rsid w:val="00B66F5D"/>
    <w:rsid w:val="00B768D1"/>
    <w:rsid w:val="00BA1025"/>
    <w:rsid w:val="00BA42B4"/>
    <w:rsid w:val="00BA6FDE"/>
    <w:rsid w:val="00BC3420"/>
    <w:rsid w:val="00BC6A59"/>
    <w:rsid w:val="00BD5962"/>
    <w:rsid w:val="00BD670B"/>
    <w:rsid w:val="00BE7D3C"/>
    <w:rsid w:val="00BF16E4"/>
    <w:rsid w:val="00BF1930"/>
    <w:rsid w:val="00BF5FF6"/>
    <w:rsid w:val="00C0207F"/>
    <w:rsid w:val="00C1264E"/>
    <w:rsid w:val="00C16117"/>
    <w:rsid w:val="00C2509F"/>
    <w:rsid w:val="00C3075A"/>
    <w:rsid w:val="00C37ACC"/>
    <w:rsid w:val="00C47AAC"/>
    <w:rsid w:val="00C72576"/>
    <w:rsid w:val="00C8040C"/>
    <w:rsid w:val="00C85705"/>
    <w:rsid w:val="00C919A4"/>
    <w:rsid w:val="00C929B4"/>
    <w:rsid w:val="00CA4392"/>
    <w:rsid w:val="00CB5F00"/>
    <w:rsid w:val="00CC393F"/>
    <w:rsid w:val="00D2176E"/>
    <w:rsid w:val="00D21866"/>
    <w:rsid w:val="00D51363"/>
    <w:rsid w:val="00D549A7"/>
    <w:rsid w:val="00D632BE"/>
    <w:rsid w:val="00D72D06"/>
    <w:rsid w:val="00D7522C"/>
    <w:rsid w:val="00D7536F"/>
    <w:rsid w:val="00D76668"/>
    <w:rsid w:val="00DF5FEA"/>
    <w:rsid w:val="00E07383"/>
    <w:rsid w:val="00E165BC"/>
    <w:rsid w:val="00E204AA"/>
    <w:rsid w:val="00E602EA"/>
    <w:rsid w:val="00E61E12"/>
    <w:rsid w:val="00E7596C"/>
    <w:rsid w:val="00E878F2"/>
    <w:rsid w:val="00EB02ED"/>
    <w:rsid w:val="00EB5191"/>
    <w:rsid w:val="00ED0149"/>
    <w:rsid w:val="00ED606C"/>
    <w:rsid w:val="00EF7DE3"/>
    <w:rsid w:val="00F03103"/>
    <w:rsid w:val="00F1247E"/>
    <w:rsid w:val="00F261B0"/>
    <w:rsid w:val="00F271DE"/>
    <w:rsid w:val="00F3774B"/>
    <w:rsid w:val="00F44186"/>
    <w:rsid w:val="00F627DA"/>
    <w:rsid w:val="00F7288F"/>
    <w:rsid w:val="00F847A6"/>
    <w:rsid w:val="00F9441B"/>
    <w:rsid w:val="00FA4C32"/>
    <w:rsid w:val="00FA4D1B"/>
    <w:rsid w:val="00FD4C1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qFormat/>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7A187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GridLight">
    <w:name w:val="Grid Table Light"/>
    <w:basedOn w:val="TableNormal"/>
    <w:uiPriority w:val="40"/>
    <w:rsid w:val="007A1876"/>
    <w:rPr>
      <w:rFonts w:asciiTheme="minorHAnsi" w:eastAsiaTheme="minorHAnsi" w:hAnsiTheme="minorHAnsi" w:cstheme="minorBidi"/>
      <w:kern w:val="2"/>
      <w:sz w:val="22"/>
      <w:szCs w:val="22"/>
      <w:lang w:val="en-IN"/>
      <w14:ligatures w14:val="standardContextual"/>
    </w:rPr>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21866"/>
    <w:pPr>
      <w:ind w:start="36pt"/>
      <w:contextualSpacing/>
    </w:pPr>
  </w:style>
  <w:style w:type="character" w:styleId="Hyperlink">
    <w:name w:val="Hyperlink"/>
    <w:basedOn w:val="DefaultParagraphFont"/>
    <w:uiPriority w:val="99"/>
    <w:rsid w:val="00BA42B4"/>
    <w:rPr>
      <w:color w:val="0563C1" w:themeColor="hyperlink"/>
      <w:u w:val="single"/>
    </w:rPr>
  </w:style>
  <w:style w:type="character" w:styleId="UnresolvedMention">
    <w:name w:val="Unresolved Mention"/>
    <w:basedOn w:val="DefaultParagraphFont"/>
    <w:uiPriority w:val="99"/>
    <w:semiHidden/>
    <w:unhideWhenUsed/>
    <w:rsid w:val="00BA42B4"/>
    <w:rPr>
      <w:color w:val="605E5C"/>
      <w:shd w:val="clear" w:color="auto" w:fill="E1DFDD"/>
    </w:rPr>
  </w:style>
  <w:style w:type="paragraph" w:styleId="NoSpacing">
    <w:name w:val="No Spacing"/>
    <w:uiPriority w:val="1"/>
    <w:qFormat/>
    <w:rsid w:val="00BA42B4"/>
    <w:rPr>
      <w:rFonts w:asciiTheme="minorHAnsi" w:eastAsiaTheme="minorHAnsi"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87116">
      <w:bodyDiv w:val="1"/>
      <w:marLeft w:val="0pt"/>
      <w:marRight w:val="0pt"/>
      <w:marTop w:val="0pt"/>
      <w:marBottom w:val="0pt"/>
      <w:divBdr>
        <w:top w:val="none" w:sz="0" w:space="0" w:color="auto"/>
        <w:left w:val="none" w:sz="0" w:space="0" w:color="auto"/>
        <w:bottom w:val="none" w:sz="0" w:space="0" w:color="auto"/>
        <w:right w:val="none" w:sz="0" w:space="0" w:color="auto"/>
      </w:divBdr>
    </w:div>
    <w:div w:id="231501227">
      <w:bodyDiv w:val="1"/>
      <w:marLeft w:val="0pt"/>
      <w:marRight w:val="0pt"/>
      <w:marTop w:val="0pt"/>
      <w:marBottom w:val="0pt"/>
      <w:divBdr>
        <w:top w:val="none" w:sz="0" w:space="0" w:color="auto"/>
        <w:left w:val="none" w:sz="0" w:space="0" w:color="auto"/>
        <w:bottom w:val="none" w:sz="0" w:space="0" w:color="auto"/>
        <w:right w:val="none" w:sz="0" w:space="0" w:color="auto"/>
      </w:divBdr>
    </w:div>
    <w:div w:id="268436089">
      <w:bodyDiv w:val="1"/>
      <w:marLeft w:val="0pt"/>
      <w:marRight w:val="0pt"/>
      <w:marTop w:val="0pt"/>
      <w:marBottom w:val="0pt"/>
      <w:divBdr>
        <w:top w:val="none" w:sz="0" w:space="0" w:color="auto"/>
        <w:left w:val="none" w:sz="0" w:space="0" w:color="auto"/>
        <w:bottom w:val="none" w:sz="0" w:space="0" w:color="auto"/>
        <w:right w:val="none" w:sz="0" w:space="0" w:color="auto"/>
      </w:divBdr>
    </w:div>
    <w:div w:id="347946674">
      <w:bodyDiv w:val="1"/>
      <w:marLeft w:val="0pt"/>
      <w:marRight w:val="0pt"/>
      <w:marTop w:val="0pt"/>
      <w:marBottom w:val="0pt"/>
      <w:divBdr>
        <w:top w:val="none" w:sz="0" w:space="0" w:color="auto"/>
        <w:left w:val="none" w:sz="0" w:space="0" w:color="auto"/>
        <w:bottom w:val="none" w:sz="0" w:space="0" w:color="auto"/>
        <w:right w:val="none" w:sz="0" w:space="0" w:color="auto"/>
      </w:divBdr>
    </w:div>
    <w:div w:id="360907042">
      <w:bodyDiv w:val="1"/>
      <w:marLeft w:val="0pt"/>
      <w:marRight w:val="0pt"/>
      <w:marTop w:val="0pt"/>
      <w:marBottom w:val="0pt"/>
      <w:divBdr>
        <w:top w:val="none" w:sz="0" w:space="0" w:color="auto"/>
        <w:left w:val="none" w:sz="0" w:space="0" w:color="auto"/>
        <w:bottom w:val="none" w:sz="0" w:space="0" w:color="auto"/>
        <w:right w:val="none" w:sz="0" w:space="0" w:color="auto"/>
      </w:divBdr>
    </w:div>
    <w:div w:id="385565713">
      <w:bodyDiv w:val="1"/>
      <w:marLeft w:val="0pt"/>
      <w:marRight w:val="0pt"/>
      <w:marTop w:val="0pt"/>
      <w:marBottom w:val="0pt"/>
      <w:divBdr>
        <w:top w:val="none" w:sz="0" w:space="0" w:color="auto"/>
        <w:left w:val="none" w:sz="0" w:space="0" w:color="auto"/>
        <w:bottom w:val="none" w:sz="0" w:space="0" w:color="auto"/>
        <w:right w:val="none" w:sz="0" w:space="0" w:color="auto"/>
      </w:divBdr>
    </w:div>
    <w:div w:id="46389430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696743">
      <w:bodyDiv w:val="1"/>
      <w:marLeft w:val="0pt"/>
      <w:marRight w:val="0pt"/>
      <w:marTop w:val="0pt"/>
      <w:marBottom w:val="0pt"/>
      <w:divBdr>
        <w:top w:val="none" w:sz="0" w:space="0" w:color="auto"/>
        <w:left w:val="none" w:sz="0" w:space="0" w:color="auto"/>
        <w:bottom w:val="none" w:sz="0" w:space="0" w:color="auto"/>
        <w:right w:val="none" w:sz="0" w:space="0" w:color="auto"/>
      </w:divBdr>
    </w:div>
    <w:div w:id="1246497335">
      <w:bodyDiv w:val="1"/>
      <w:marLeft w:val="0pt"/>
      <w:marRight w:val="0pt"/>
      <w:marTop w:val="0pt"/>
      <w:marBottom w:val="0pt"/>
      <w:divBdr>
        <w:top w:val="none" w:sz="0" w:space="0" w:color="auto"/>
        <w:left w:val="none" w:sz="0" w:space="0" w:color="auto"/>
        <w:bottom w:val="none" w:sz="0" w:space="0" w:color="auto"/>
        <w:right w:val="none" w:sz="0" w:space="0" w:color="auto"/>
      </w:divBdr>
    </w:div>
    <w:div w:id="1279988399">
      <w:bodyDiv w:val="1"/>
      <w:marLeft w:val="0pt"/>
      <w:marRight w:val="0pt"/>
      <w:marTop w:val="0pt"/>
      <w:marBottom w:val="0pt"/>
      <w:divBdr>
        <w:top w:val="none" w:sz="0" w:space="0" w:color="auto"/>
        <w:left w:val="none" w:sz="0" w:space="0" w:color="auto"/>
        <w:bottom w:val="none" w:sz="0" w:space="0" w:color="auto"/>
        <w:right w:val="none" w:sz="0" w:space="0" w:color="auto"/>
      </w:divBdr>
    </w:div>
    <w:div w:id="1623345977">
      <w:bodyDiv w:val="1"/>
      <w:marLeft w:val="0pt"/>
      <w:marRight w:val="0pt"/>
      <w:marTop w:val="0pt"/>
      <w:marBottom w:val="0pt"/>
      <w:divBdr>
        <w:top w:val="none" w:sz="0" w:space="0" w:color="auto"/>
        <w:left w:val="none" w:sz="0" w:space="0" w:color="auto"/>
        <w:bottom w:val="none" w:sz="0" w:space="0" w:color="auto"/>
        <w:right w:val="none" w:sz="0" w:space="0" w:color="auto"/>
      </w:divBdr>
    </w:div>
    <w:div w:id="19994547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file:///C:\Users\ranji\AppData\Local\Microsoft\Windows\INetCache\IE\OOPWBNVP\ananya.cse@kct.ac.in" TargetMode="External"/><Relationship Id="rId3" Type="http://purl.oclc.org/ooxml/officeDocument/relationships/styles" Target="styles.xml"/><Relationship Id="rId21" Type="http://purl.oclc.org/ooxml/officeDocument/relationships/image" Target="media/image1.png"/><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mailto:soundararajan.21it@kct.ac.in" TargetMode="External"/><Relationship Id="rId2" Type="http://purl.oclc.org/ooxml/officeDocument/relationships/numbering" Target="numbering.xml"/><Relationship Id="rId16" Type="http://purl.oclc.org/ooxml/officeDocument/relationships/hyperlink" Target="mailto:kaviyapriya.21cs@kct.ac.in" TargetMode="External"/><Relationship Id="rId20" Type="http://purl.oclc.org/ooxml/officeDocument/relationships/hyperlink" Target="mailto:nivethika.21is@kct.ac.i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mailto:dinesharun.21cs@kct.ac.in" TargetMode="External"/><Relationship Id="rId23" Type="http://purl.oclc.org/ooxml/officeDocument/relationships/theme" Target="theme/theme1.xml"/><Relationship Id="rId10" Type="http://purl.oclc.org/ooxml/officeDocument/relationships/footer" Target="footer1.xml"/><Relationship Id="rId19" Type="http://purl.oclc.org/ooxml/officeDocument/relationships/hyperlink" Target="mailto:ranjithkumar.21cs@kct.ac.in"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nivetha.r.cse@kct.ac.in" TargetMode="Externa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182</TotalTime>
  <Pages>5</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Kaviya Priya S  21BCS053</cp:lastModifiedBy>
  <cp:revision>22</cp:revision>
  <dcterms:created xsi:type="dcterms:W3CDTF">2025-02-07T10:13:00Z</dcterms:created>
  <dcterms:modified xsi:type="dcterms:W3CDTF">2025-02-07T15:40:00Z</dcterms:modified>
</cp:coreProperties>
</file>