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80" w:before="80"/>
        <w:jc w:val="center"/>
      </w:pPr>
      <w:r>
        <w:rPr>
          <w:rFonts w:ascii="Times New Roman" w:cs="Times New Roman" w:eastAsia="Times New Roman" w:hAnsi="Times New Roman"/>
          <w:b/>
          <w:bCs/>
          <w:sz w:val="24"/>
          <w:szCs w:val="24"/>
        </w:rPr>
        <w:t xml:space="preserve">El Diagnóstico Sigue Siendo Humano:</w:t>
      </w:r>
    </w:p>
    <w:p>
      <w:pPr>
        <w:spacing w:after="80" w:before="80"/>
        <w:jc w:val="center"/>
      </w:pPr>
      <w:r>
        <w:rPr>
          <w:rFonts w:ascii="Times New Roman" w:cs="Times New Roman" w:eastAsia="Times New Roman" w:hAnsi="Times New Roman"/>
          <w:b/>
          <w:bCs/>
          <w:sz w:val="24"/>
          <w:szCs w:val="24"/>
        </w:rPr>
        <w:t xml:space="preserve">Reflexiones sobre la Inteligencia Artificial en la Práctica Médica</w:t>
      </w:r>
    </w:p>
    <w:p>
      <w:r>
        <w:t xml:space="preserve"/>
      </w:r>
    </w:p>
    <w:p>
      <w:pPr>
        <w:spacing w:after="80" w:before="80"/>
        <w:jc w:val="center"/>
      </w:pPr>
      <w:r>
        <w:rPr>
          <w:rFonts w:ascii="Times New Roman" w:cs="Times New Roman" w:eastAsia="Times New Roman" w:hAnsi="Times New Roman"/>
          <w:sz w:val="24"/>
          <w:szCs w:val="24"/>
        </w:rPr>
        <w:t xml:space="preserve">Dr. Rajan S. Pillai</w:t>
      </w:r>
    </w:p>
    <w:p>
      <w:pPr>
        <w:spacing w:after="80" w:before="80"/>
        <w:jc w:val="center"/>
      </w:pPr>
      <w:r>
        <w:rPr>
          <w:rFonts w:ascii="Times New Roman" w:cs="Times New Roman" w:eastAsia="Times New Roman" w:hAnsi="Times New Roman"/>
          <w:sz w:val="24"/>
          <w:szCs w:val="24"/>
        </w:rPr>
        <w:t xml:space="preserve">Médico clínico, Hospital General de Colombo, Sri Lanka</w:t>
      </w:r>
    </w:p>
    <w:p>
      <w:r>
        <w:t xml:space="preserve"/>
      </w:r>
    </w:p>
    <w:p>
      <w:pPr>
        <w:spacing w:after="60" w:before="60"/>
        <w:jc w:val="left"/>
      </w:pPr>
      <w:r>
        <w:rPr>
          <w:rFonts w:ascii="Times New Roman" w:cs="Times New Roman" w:eastAsia="Times New Roman" w:hAnsi="Times New Roman"/>
          <w:b/>
          <w:bCs/>
          <w:sz w:val="24"/>
          <w:szCs w:val="24"/>
        </w:rPr>
        <w:t xml:space="preserve">Nota del autor</w:t>
      </w:r>
    </w:p>
    <w:p>
      <w:pPr>
        <w:spacing w:after="160" w:before="0" w:line="276" w:lineRule="auto"/>
        <w:jc w:val="both"/>
      </w:pPr>
      <w:r>
        <w:rPr>
          <w:rFonts w:ascii="Times New Roman" w:cs="Times New Roman" w:eastAsia="Times New Roman" w:hAnsi="Times New Roman"/>
          <w:sz w:val="24"/>
          <w:szCs w:val="24"/>
        </w:rPr>
        <w:t xml:space="preserve">Correspondencia: r.pillai@hgcolombo.lk</w:t>
      </w:r>
    </w:p>
    <w:p>
      <w:r>
        <w:t xml:space="preserve"/>
      </w:r>
    </w:p>
    <w:p>
      <w:pPr>
        <w:spacing w:after="120" w:before="320" w:line="276" w:lineRule="auto"/>
        <w:jc w:val="center"/>
      </w:pPr>
      <w:r>
        <w:rPr>
          <w:rFonts w:ascii="Times New Roman" w:cs="Times New Roman" w:eastAsia="Times New Roman" w:hAnsi="Times New Roman"/>
          <w:b/>
          <w:bCs/>
          <w:sz w:val="24"/>
          <w:szCs w:val="24"/>
        </w:rPr>
        <w:t xml:space="preserve">Nota introductoria</w:t>
      </w:r>
    </w:p>
    <w:p>
      <w:pPr>
        <w:spacing w:after="240" w:before="0" w:line="276" w:lineRule="auto"/>
        <w:jc w:val="both"/>
      </w:pPr>
      <w:r>
        <w:rPr>
          <w:rFonts w:ascii="Times New Roman" w:cs="Times New Roman" w:eastAsia="Times New Roman" w:hAnsi="Times New Roman"/>
          <w:sz w:val="24"/>
          <w:szCs w:val="24"/>
        </w:rPr>
        <w:t xml:space="preserve">Lo que sigue son reflexiones personales de un médico que lleva veintiocho años trabajando en un hospital público. No pretendo presentar evidencia ni construir un argumento académico formal. Pretendo decir lo que pienso, con la franqueza que me da haberlo visto de cerca.</w:t>
      </w:r>
    </w:p>
    <w:p>
      <w:r>
        <w:t xml:space="preserve"/>
      </w:r>
    </w:p>
    <w:p>
      <w:r>
        <w:t xml:space="preserve"/>
      </w:r>
    </w:p>
    <w:p>
      <w:pPr>
        <w:spacing w:after="80" w:before="80"/>
        <w:jc w:val="center"/>
      </w:pPr>
      <w:r>
        <w:rPr>
          <w:rFonts w:ascii="Times New Roman" w:cs="Times New Roman" w:eastAsia="Times New Roman" w:hAnsi="Times New Roman"/>
          <w:b/>
          <w:bCs/>
          <w:sz w:val="24"/>
          <w:szCs w:val="24"/>
        </w:rPr>
        <w:t xml:space="preserve">El Diagnóstico Sigue Siendo Humano:</w:t>
      </w:r>
    </w:p>
    <w:p>
      <w:pPr>
        <w:spacing w:after="80" w:before="80"/>
        <w:jc w:val="center"/>
      </w:pPr>
      <w:r>
        <w:rPr>
          <w:rFonts w:ascii="Times New Roman" w:cs="Times New Roman" w:eastAsia="Times New Roman" w:hAnsi="Times New Roman"/>
          <w:b/>
          <w:bCs/>
          <w:sz w:val="24"/>
          <w:szCs w:val="24"/>
        </w:rPr>
        <w:t xml:space="preserve">Reflexiones sobre la Inteligencia Artificial en la Práctica Médica</w:t>
      </w:r>
    </w:p>
    <w:p>
      <w:r>
        <w:t xml:space="preserve"/>
      </w:r>
    </w:p>
    <w:p>
      <w:pPr>
        <w:spacing w:after="120" w:before="320" w:line="276" w:lineRule="auto"/>
        <w:jc w:val="left"/>
      </w:pPr>
      <w:r>
        <w:rPr>
          <w:rFonts w:ascii="Times New Roman" w:cs="Times New Roman" w:eastAsia="Times New Roman" w:hAnsi="Times New Roman"/>
          <w:b/>
          <w:bCs/>
          <w:sz w:val="28"/>
          <w:szCs w:val="28"/>
        </w:rPr>
        <w:t xml:space="preserve">Lo que la máquina no puede ver</w:t>
      </w:r>
    </w:p>
    <w:p>
      <w:pPr>
        <w:spacing w:after="240" w:before="0" w:line="276" w:lineRule="auto"/>
        <w:jc w:val="both"/>
      </w:pPr>
      <w:r>
        <w:rPr>
          <w:rFonts w:ascii="Times New Roman" w:cs="Times New Roman" w:eastAsia="Times New Roman" w:hAnsi="Times New Roman"/>
          <w:sz w:val="24"/>
          <w:szCs w:val="24"/>
        </w:rPr>
        <w:t xml:space="preserve">Hace tres años, una colega mía comenzó a usar un sistema de inteligencia artificial para apoyar el diagnóstico de imágenes de tórax. Era un sistema nuevo, costoso, y los directivos del hospital estaban muy entusiasmados. Mi colega también, al principio. Pasados seis meses, cuando le pregunté cómo le iba con el sistema, me dijo algo que no he podido olvidar: 'el sistema ve la imagen, pero yo sigo viendo al paciente'.</w:t>
      </w:r>
    </w:p>
    <w:p>
      <w:pPr>
        <w:spacing w:after="240" w:before="0" w:line="276" w:lineRule="auto"/>
        <w:jc w:val="both"/>
      </w:pPr>
      <w:r>
        <w:rPr>
          <w:rFonts w:ascii="Times New Roman" w:cs="Times New Roman" w:eastAsia="Times New Roman" w:hAnsi="Times New Roman"/>
          <w:sz w:val="24"/>
          <w:szCs w:val="24"/>
        </w:rPr>
        <w:t xml:space="preserve">Esa frase resume, en mi opinión, el problema central de la inteligencia artificial en medicina. No se trata de que los sistemas sean buenos o malos —en muchos casos son extraordinariamente buenos leyendo imágenes o procesando resultados de laboratorio. Se trata de que el diagnóstico médico no es solo leer una imagen. Es entender por qué ese paciente llegó hoy y no el mes pasado. Es notar que está nervioso de una manera que no cuadra con lo que dice sentir. Es recordar que su madre tuvo el mismo síntoma hace diez años y que resultó ser algo completamente distinto de lo que parecía.</w:t>
      </w:r>
    </w:p>
    <w:p>
      <w:pPr>
        <w:spacing w:after="240" w:before="0" w:line="276" w:lineRule="auto"/>
        <w:jc w:val="both"/>
      </w:pPr>
      <w:r>
        <w:rPr>
          <w:rFonts w:ascii="Times New Roman" w:cs="Times New Roman" w:eastAsia="Times New Roman" w:hAnsi="Times New Roman"/>
          <w:sz w:val="24"/>
          <w:szCs w:val="24"/>
        </w:rPr>
        <w:t xml:space="preserve">Esas cosas no están en la imagen. No están en los datos. Y por eso ningún sistema de inteligencia artificial, por sofisticado que sea, va a reemplazar al médico que escucha, que pregunta, que se sienta frente al paciente y le dedica el tiempo y la atención que merece.</w:t>
      </w:r>
    </w:p>
    <w:p>
      <w:pPr>
        <w:spacing w:after="120" w:before="320" w:line="276" w:lineRule="auto"/>
        <w:jc w:val="left"/>
      </w:pPr>
      <w:r>
        <w:rPr>
          <w:rFonts w:ascii="Times New Roman" w:cs="Times New Roman" w:eastAsia="Times New Roman" w:hAnsi="Times New Roman"/>
          <w:b/>
          <w:bCs/>
          <w:sz w:val="28"/>
          <w:szCs w:val="28"/>
        </w:rPr>
        <w:t xml:space="preserve">El peligro de la delegación</w:t>
      </w:r>
    </w:p>
    <w:p>
      <w:pPr>
        <w:spacing w:after="240" w:before="0" w:line="276" w:lineRule="auto"/>
        <w:jc w:val="both"/>
      </w:pPr>
      <w:r>
        <w:rPr>
          <w:rFonts w:ascii="Times New Roman" w:cs="Times New Roman" w:eastAsia="Times New Roman" w:hAnsi="Times New Roman"/>
          <w:sz w:val="24"/>
          <w:szCs w:val="24"/>
        </w:rPr>
        <w:t xml:space="preserve">Lo que más me preocupa del entusiasmo actual por la IA en medicina no es que los sistemas cometan errores —los médicos también los cometemos. Lo que me preocupa es lo que ocurre cuando los médicos empezamos a delegar en los sistemas nuestra capacidad de juicio.</w:t>
      </w:r>
    </w:p>
    <w:p>
      <w:pPr>
        <w:spacing w:after="240" w:before="0" w:line="276" w:lineRule="auto"/>
        <w:jc w:val="both"/>
      </w:pPr>
      <w:r>
        <w:rPr>
          <w:rFonts w:ascii="Times New Roman" w:cs="Times New Roman" w:eastAsia="Times New Roman" w:hAnsi="Times New Roman"/>
          <w:sz w:val="24"/>
          <w:szCs w:val="24"/>
        </w:rPr>
        <w:t xml:space="preserve">He visto esto suceder con otras tecnologías. Cuando llegaron los tomógrafos computarizados, algunos colegas comenzaron a pedir tomografías para todo, antes de examinar al paciente. El resultado fue una inflación de estudios, un encarecimiento absurdo de los procesos diagnósticos y, en algunos casos, diagnósticos más lentos porque el médico esperaba el tomógrafo en lugar de usar sus manos y sus oídos. Temo que con la IA ocurra algo similar, pero a mayor escala y con consecuencias más graves.</w:t>
      </w:r>
    </w:p>
    <w:p>
      <w:pPr>
        <w:spacing w:after="240" w:before="0" w:line="276" w:lineRule="auto"/>
        <w:jc w:val="both"/>
      </w:pPr>
      <w:r>
        <w:rPr>
          <w:rFonts w:ascii="Times New Roman" w:cs="Times New Roman" w:eastAsia="Times New Roman" w:hAnsi="Times New Roman"/>
          <w:sz w:val="24"/>
          <w:szCs w:val="24"/>
        </w:rPr>
        <w:t xml:space="preserve">Cuando un médico delega su juicio en una máquina y la máquina se equivoca, ¿quién es responsable? Esta pregunta no tiene hoy una respuesta satisfactoria, ni legal ni moral. Y sin una respuesta a esa pregunta, me parece irresponsable avanzar en la dirección de darle más poder de decisión a los sistemas.</w:t>
      </w:r>
    </w:p>
    <w:p>
      <w:pPr>
        <w:spacing w:after="120" w:before="320" w:line="276" w:lineRule="auto"/>
        <w:jc w:val="left"/>
      </w:pPr>
      <w:r>
        <w:rPr>
          <w:rFonts w:ascii="Times New Roman" w:cs="Times New Roman" w:eastAsia="Times New Roman" w:hAnsi="Times New Roman"/>
          <w:b/>
          <w:bCs/>
          <w:sz w:val="28"/>
          <w:szCs w:val="28"/>
        </w:rPr>
        <w:t xml:space="preserve">La intimidad que cura</w:t>
      </w:r>
    </w:p>
    <w:p>
      <w:pPr>
        <w:spacing w:after="240" w:before="0" w:line="276" w:lineRule="auto"/>
        <w:jc w:val="both"/>
      </w:pPr>
      <w:r>
        <w:rPr>
          <w:rFonts w:ascii="Times New Roman" w:cs="Times New Roman" w:eastAsia="Times New Roman" w:hAnsi="Times New Roman"/>
          <w:sz w:val="24"/>
          <w:szCs w:val="24"/>
        </w:rPr>
        <w:t xml:space="preserve">Hay algo más que quiero decir, aunque sé que sonará anticuado: la relación entre el médico y el paciente tiene un valor terapéutico en sí mismo que no puede ser reproducido por ninguna tecnología.</w:t>
      </w:r>
    </w:p>
    <w:p>
      <w:pPr>
        <w:spacing w:after="240" w:before="0" w:line="276" w:lineRule="auto"/>
        <w:jc w:val="both"/>
      </w:pPr>
      <w:r>
        <w:rPr>
          <w:rFonts w:ascii="Times New Roman" w:cs="Times New Roman" w:eastAsia="Times New Roman" w:hAnsi="Times New Roman"/>
          <w:sz w:val="24"/>
          <w:szCs w:val="24"/>
        </w:rPr>
        <w:t xml:space="preserve">Un paciente que confía en su médico se recupera mejor. No es misticismo: es algo que cualquiera que haya ejercido la medicina durante años ha podido observar. Esa confianza se construye con tiempo, con presencia, con la experiencia de haber sido escuchado y tomado en serio. Un sistema de inteligencia artificial puede dar información, puede sugerir diagnósticos, puede optimizar tratamientos. No puede construir esa relación.</w:t>
      </w:r>
    </w:p>
    <w:p>
      <w:pPr>
        <w:spacing w:after="240" w:before="0" w:line="276" w:lineRule="auto"/>
        <w:jc w:val="both"/>
      </w:pPr>
      <w:r>
        <w:rPr>
          <w:rFonts w:ascii="Times New Roman" w:cs="Times New Roman" w:eastAsia="Times New Roman" w:hAnsi="Times New Roman"/>
          <w:sz w:val="24"/>
          <w:szCs w:val="24"/>
        </w:rPr>
        <w:t xml:space="preserve">En el Hospital General de Colombo, donde trabajo, tenemos muy pocos recursos tecnológicos de última generación. Lo que tenemos en abundancia son médicos y enfermeros que conocen a sus pacientes, que han atendido a sus familias durante años, que entienden el contexto social y económico en que viven. Eso, en mi opinión, vale más que cualquier sistema de IA que podamos instalar. No porque la tecnología sea mala, sino porque lo que hacemos nosotros es irreemplazable.</w:t>
      </w:r>
    </w:p>
    <w:p>
      <w:pPr>
        <w:spacing w:after="120" w:before="320" w:line="276" w:lineRule="auto"/>
        <w:jc w:val="left"/>
      </w:pPr>
      <w:r>
        <w:rPr>
          <w:rFonts w:ascii="Times New Roman" w:cs="Times New Roman" w:eastAsia="Times New Roman" w:hAnsi="Times New Roman"/>
          <w:b/>
          <w:bCs/>
          <w:sz w:val="28"/>
          <w:szCs w:val="28"/>
        </w:rPr>
        <w:t xml:space="preserve">No soy el enemigo de la tecnología</w:t>
      </w:r>
    </w:p>
    <w:p>
      <w:pPr>
        <w:spacing w:after="240" w:before="0" w:line="276" w:lineRule="auto"/>
        <w:jc w:val="both"/>
      </w:pPr>
      <w:r>
        <w:rPr>
          <w:rFonts w:ascii="Times New Roman" w:cs="Times New Roman" w:eastAsia="Times New Roman" w:hAnsi="Times New Roman"/>
          <w:sz w:val="24"/>
          <w:szCs w:val="24"/>
        </w:rPr>
        <w:t xml:space="preserve">Antes de terminar, quiero aclarar algo. No estoy en contra de la inteligencia artificial en medicina. Creo que tiene aplicaciones muy valiosas y que sería absurdo ignorarlas. Si un sistema de IA puede ayudar a un médico rural sin especialización a interpretar un electrocardiograma, me parece excelente. Si puede procesar en segundos una cantidad de literatura científica que a un médico le llevaría semanas leer, bienvenido sea.</w:t>
      </w:r>
    </w:p>
    <w:p>
      <w:pPr>
        <w:spacing w:after="240" w:before="0" w:line="276" w:lineRule="auto"/>
        <w:jc w:val="both"/>
      </w:pPr>
      <w:r>
        <w:rPr>
          <w:rFonts w:ascii="Times New Roman" w:cs="Times New Roman" w:eastAsia="Times New Roman" w:hAnsi="Times New Roman"/>
          <w:sz w:val="24"/>
          <w:szCs w:val="24"/>
        </w:rPr>
        <w:t xml:space="preserve">Lo que no acepto es la narrativa según la cual la IA va a 'transformar la medicina' en el sentido de librarla de su componente humano. Esa narrativa es, en el mejor de los casos, ingenua. En el peor, es peligrosa, porque lleva a decisiones de política sanitaria que descuidan la formación y el bienestar de los profesionales de salud en favor de inversiones tecnológicas que no resuelven los problemas de fondo.</w:t>
      </w:r>
    </w:p>
    <w:p>
      <w:pPr>
        <w:spacing w:after="240" w:before="0" w:line="276" w:lineRule="auto"/>
        <w:jc w:val="both"/>
      </w:pPr>
      <w:r>
        <w:rPr>
          <w:rFonts w:ascii="Times New Roman" w:cs="Times New Roman" w:eastAsia="Times New Roman" w:hAnsi="Times New Roman"/>
          <w:sz w:val="24"/>
          <w:szCs w:val="24"/>
        </w:rPr>
        <w:t xml:space="preserve">La inteligencia artificial es una herramienta. Una herramienta muy potente, sin duda. Pero una herramienta. Y como toda herramienta, su valor depende de quién la use y para qué. En medicina, quien la usa es el médico. Y el médico —con toda su imperfección, con su cansancio, con sus limitaciones y con su humanidad— sigue siendo el corazón del sistema de salud. Eso, por ahora, no va a cambiar. Ni debería.</w:t>
      </w:r>
    </w:p>
    <w:p>
      <w:r>
        <w:t xml:space="preserve"/>
      </w:r>
    </w:p>
    <w:p>
      <w:pPr>
        <w:spacing w:after="120" w:before="320" w:line="276" w:lineRule="auto"/>
        <w:jc w:val="left"/>
      </w:pPr>
      <w:r>
        <w:rPr>
          <w:rFonts w:ascii="Times New Roman" w:cs="Times New Roman" w:eastAsia="Times New Roman" w:hAnsi="Times New Roman"/>
          <w:b/>
          <w:bCs/>
          <w:sz w:val="28"/>
          <w:szCs w:val="28"/>
        </w:rPr>
        <w:t xml:space="preserve">Referencias</w:t>
      </w:r>
    </w:p>
    <w:p>
      <w:pPr>
        <w:spacing w:after="160" w:before="0" w:line="276" w:lineRule="auto"/>
        <w:ind w:left="720" w:hanging="720"/>
        <w:jc w:val="both"/>
      </w:pPr>
      <w:r>
        <w:rPr>
          <w:rFonts w:ascii="Times New Roman" w:cs="Times New Roman" w:eastAsia="Times New Roman" w:hAnsi="Times New Roman"/>
          <w:sz w:val="24"/>
          <w:szCs w:val="24"/>
        </w:rPr>
        <w:t xml:space="preserve">Flexner, A. (1910). </w:t>
      </w:r>
      <w:r>
        <w:rPr>
          <w:rFonts w:ascii="Times New Roman" w:cs="Times New Roman" w:eastAsia="Times New Roman" w:hAnsi="Times New Roman"/>
          <w:i/>
          <w:iCs/>
          <w:sz w:val="24"/>
          <w:szCs w:val="24"/>
        </w:rPr>
        <w:t xml:space="preserve">Medical education in the United States and Canada.</w:t>
      </w:r>
      <w:r>
        <w:rPr>
          <w:rFonts w:ascii="Times New Roman" w:cs="Times New Roman" w:eastAsia="Times New Roman" w:hAnsi="Times New Roman"/>
          <w:sz w:val="24"/>
          <w:szCs w:val="24"/>
        </w:rPr>
        <w:t xml:space="preserve"> Carnegie Foundation for the Advancement of Teaching.</w:t>
      </w:r>
    </w:p>
    <w:p>
      <w:pPr>
        <w:spacing w:after="160" w:before="0" w:line="276" w:lineRule="auto"/>
        <w:ind w:left="720" w:hanging="720"/>
        <w:jc w:val="both"/>
      </w:pPr>
      <w:r>
        <w:rPr>
          <w:rFonts w:ascii="Times New Roman" w:cs="Times New Roman" w:eastAsia="Times New Roman" w:hAnsi="Times New Roman"/>
          <w:sz w:val="24"/>
          <w:szCs w:val="24"/>
        </w:rPr>
        <w:t xml:space="preserve">Osler, W. (1904). </w:t>
      </w:r>
      <w:r>
        <w:rPr>
          <w:rFonts w:ascii="Times New Roman" w:cs="Times New Roman" w:eastAsia="Times New Roman" w:hAnsi="Times New Roman"/>
          <w:i/>
          <w:iCs/>
          <w:sz w:val="24"/>
          <w:szCs w:val="24"/>
        </w:rPr>
        <w:t xml:space="preserve">Aequanimitas, with other addresses to medical students, nurses and practitioners of medicine.</w:t>
      </w:r>
      <w:r>
        <w:rPr>
          <w:rFonts w:ascii="Times New Roman" w:cs="Times New Roman" w:eastAsia="Times New Roman" w:hAnsi="Times New Roman"/>
          <w:sz w:val="24"/>
          <w:szCs w:val="24"/>
        </w:rPr>
        <w:t xml:space="preserve"> Blakiston.</w:t>
      </w:r>
    </w:p>
    <w:p>
      <w:pPr>
        <w:spacing w:after="160" w:before="0" w:line="276" w:lineRule="auto"/>
        <w:ind w:left="720" w:hanging="720"/>
        <w:jc w:val="both"/>
      </w:pPr>
      <w:r>
        <w:rPr>
          <w:rFonts w:ascii="Times New Roman" w:cs="Times New Roman" w:eastAsia="Times New Roman" w:hAnsi="Times New Roman"/>
          <w:sz w:val="24"/>
          <w:szCs w:val="24"/>
        </w:rPr>
        <w:t xml:space="preserve">Topol, E. J. (2019). </w:t>
      </w:r>
      <w:r>
        <w:rPr>
          <w:rFonts w:ascii="Times New Roman" w:cs="Times New Roman" w:eastAsia="Times New Roman" w:hAnsi="Times New Roman"/>
          <w:i/>
          <w:iCs/>
          <w:sz w:val="24"/>
          <w:szCs w:val="24"/>
        </w:rPr>
        <w:t xml:space="preserve">Deep medicine: How artificial intelligence can make healthcare human again.</w:t>
      </w:r>
      <w:r>
        <w:rPr>
          <w:rFonts w:ascii="Times New Roman" w:cs="Times New Roman" w:eastAsia="Times New Roman" w:hAnsi="Times New Roman"/>
          <w:sz w:val="24"/>
          <w:szCs w:val="24"/>
        </w:rPr>
        <w:t xml:space="preserve"> Basic Books.</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20"/>
        <w:szCs w:val="20"/>
      </w:rPr>
      <w:t xml:space="preserve">EL DIAGNÓSTICO SIGUE SIENDO HUMANO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2026-06-15T10:09:52.254Z</dcterms:created>
  <dcterms:modified xsi:type="dcterms:W3CDTF">2026-06-15T10:09:52.254Z</dcterms:modified>
</cp:coreProperties>
</file>

<file path=docProps/custom.xml><?xml version="1.0" encoding="utf-8"?>
<Properties xmlns="http://schemas.openxmlformats.org/officeDocument/2006/custom-properties" xmlns:vt="http://schemas.openxmlformats.org/officeDocument/2006/docPropsVTypes"/>
</file>