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2389C" w14:textId="792973D8" w:rsidR="0DBECFC4" w:rsidRDefault="0DBECFC4" w:rsidP="382FE454">
      <w:pPr>
        <w:spacing w:after="40" w:line="240" w:lineRule="auto"/>
        <w:jc w:val="center"/>
        <w:rPr>
          <w:b/>
          <w:bCs/>
          <w:color w:val="FF0000"/>
          <w:sz w:val="32"/>
          <w:szCs w:val="32"/>
        </w:rPr>
      </w:pPr>
      <w:r w:rsidRPr="382FE454">
        <w:rPr>
          <w:b/>
          <w:bCs/>
          <w:color w:val="FF0000"/>
          <w:sz w:val="32"/>
          <w:szCs w:val="32"/>
        </w:rPr>
        <w:t>1ADS-B – Grupo 05</w:t>
      </w:r>
    </w:p>
    <w:p w14:paraId="2839376D" w14:textId="792973D8" w:rsidR="00600A4A" w:rsidRPr="00600A4A" w:rsidRDefault="00600A4A" w:rsidP="00600A4A">
      <w:pPr>
        <w:spacing w:after="40" w:line="240" w:lineRule="auto"/>
        <w:jc w:val="center"/>
        <w:rPr>
          <w:color w:val="FF000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52"/>
        <w:gridCol w:w="4252"/>
      </w:tblGrid>
      <w:tr w:rsidR="1FC01B18" w14:paraId="5F04B6E4" w14:textId="77777777" w:rsidTr="382FE454">
        <w:tc>
          <w:tcPr>
            <w:tcW w:w="4252" w:type="dxa"/>
          </w:tcPr>
          <w:p w14:paraId="6454DF40" w14:textId="67B1B2B9" w:rsidR="1E17410E" w:rsidRDefault="1E17410E" w:rsidP="1FC01B18">
            <w:pPr>
              <w:rPr>
                <w:color w:val="FF0000"/>
                <w:sz w:val="32"/>
                <w:szCs w:val="32"/>
              </w:rPr>
            </w:pPr>
            <w:r w:rsidRPr="1FC01B18">
              <w:rPr>
                <w:color w:val="FF0000"/>
                <w:sz w:val="32"/>
                <w:szCs w:val="32"/>
              </w:rPr>
              <w:t>Bruno Pinheiro Alves Teixeira</w:t>
            </w:r>
          </w:p>
        </w:tc>
        <w:tc>
          <w:tcPr>
            <w:tcW w:w="4252" w:type="dxa"/>
          </w:tcPr>
          <w:p w14:paraId="06BDE137" w14:textId="56B166B6" w:rsidR="1FC01B18" w:rsidRDefault="6273EA8E" w:rsidP="1FC01B18">
            <w:pPr>
              <w:rPr>
                <w:color w:val="FF0000"/>
                <w:sz w:val="32"/>
                <w:szCs w:val="32"/>
              </w:rPr>
            </w:pPr>
            <w:r w:rsidRPr="69C5F087">
              <w:rPr>
                <w:color w:val="FF0000"/>
                <w:sz w:val="32"/>
                <w:szCs w:val="32"/>
              </w:rPr>
              <w:t>RA: 01202070</w:t>
            </w:r>
          </w:p>
        </w:tc>
      </w:tr>
      <w:tr w:rsidR="1FC01B18" w14:paraId="460C4CDB" w14:textId="77777777" w:rsidTr="382FE454">
        <w:tc>
          <w:tcPr>
            <w:tcW w:w="4252" w:type="dxa"/>
          </w:tcPr>
          <w:p w14:paraId="349CDAA4" w14:textId="33E06254" w:rsidR="1E17410E" w:rsidRDefault="1E17410E" w:rsidP="1FC01B18">
            <w:pPr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Isabella Pires Silva</w:t>
            </w:r>
          </w:p>
        </w:tc>
        <w:tc>
          <w:tcPr>
            <w:tcW w:w="4252" w:type="dxa"/>
          </w:tcPr>
          <w:p w14:paraId="0B18CEB0" w14:textId="09B9527A" w:rsidR="1FC01B18" w:rsidRDefault="1E17410E" w:rsidP="69C5F087">
            <w:pPr>
              <w:spacing w:after="40"/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RA: 01202062</w:t>
            </w:r>
          </w:p>
        </w:tc>
      </w:tr>
      <w:tr w:rsidR="1FC01B18" w14:paraId="17ADB71E" w14:textId="77777777" w:rsidTr="382FE454">
        <w:tc>
          <w:tcPr>
            <w:tcW w:w="4252" w:type="dxa"/>
          </w:tcPr>
          <w:p w14:paraId="4A849673" w14:textId="7AD8215B" w:rsidR="1E17410E" w:rsidRDefault="1E17410E" w:rsidP="1FC01B18">
            <w:pPr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Luan Collyns Sousa Silva</w:t>
            </w:r>
          </w:p>
        </w:tc>
        <w:tc>
          <w:tcPr>
            <w:tcW w:w="4252" w:type="dxa"/>
          </w:tcPr>
          <w:p w14:paraId="6B65654F" w14:textId="7F7CAADA" w:rsidR="1FC01B18" w:rsidRDefault="1E17410E" w:rsidP="1FC01B18">
            <w:pPr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RA: 01202119</w:t>
            </w:r>
          </w:p>
        </w:tc>
      </w:tr>
      <w:tr w:rsidR="1FC01B18" w14:paraId="71FBC640" w14:textId="77777777" w:rsidTr="382FE454">
        <w:tc>
          <w:tcPr>
            <w:tcW w:w="4252" w:type="dxa"/>
          </w:tcPr>
          <w:p w14:paraId="474C97CD" w14:textId="14010ED1" w:rsidR="1E17410E" w:rsidRDefault="1E17410E" w:rsidP="1FC01B18">
            <w:pPr>
              <w:rPr>
                <w:rFonts w:ascii="Calibri" w:eastAsia="Calibri" w:hAnsi="Calibri" w:cs="Calibri"/>
                <w:color w:val="FF0000"/>
                <w:sz w:val="32"/>
                <w:szCs w:val="32"/>
              </w:rPr>
            </w:pPr>
            <w:r w:rsidRPr="382FE454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Matheus Pinheiro Barbosa</w:t>
            </w:r>
          </w:p>
        </w:tc>
        <w:tc>
          <w:tcPr>
            <w:tcW w:w="4252" w:type="dxa"/>
          </w:tcPr>
          <w:p w14:paraId="64D9C292" w14:textId="7F7CAADA" w:rsidR="1FC01B18" w:rsidRDefault="1E17410E" w:rsidP="0E11BB87">
            <w:pPr>
              <w:spacing w:after="40"/>
              <w:rPr>
                <w:rFonts w:ascii="Calibri" w:eastAsia="Calibri" w:hAnsi="Calibri" w:cs="Calibri"/>
                <w:color w:val="FF0000"/>
                <w:sz w:val="32"/>
                <w:szCs w:val="32"/>
              </w:rPr>
            </w:pPr>
            <w:r w:rsidRPr="382FE454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RA: 01202097</w:t>
            </w:r>
          </w:p>
        </w:tc>
      </w:tr>
      <w:tr w:rsidR="1FC01B18" w14:paraId="111354EF" w14:textId="77777777" w:rsidTr="382FE454">
        <w:tc>
          <w:tcPr>
            <w:tcW w:w="4252" w:type="dxa"/>
          </w:tcPr>
          <w:p w14:paraId="2EE6CD1B" w14:textId="2AF7C081" w:rsidR="1FC01B18" w:rsidRDefault="1E17410E" w:rsidP="576649A3">
            <w:pPr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Nilton Rodrigo dos Santos Santana</w:t>
            </w:r>
          </w:p>
        </w:tc>
        <w:tc>
          <w:tcPr>
            <w:tcW w:w="4252" w:type="dxa"/>
          </w:tcPr>
          <w:p w14:paraId="70CE9B76" w14:textId="4F271E3C" w:rsidR="1FC01B18" w:rsidRDefault="1E17410E" w:rsidP="1FC01B18">
            <w:pPr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RA: 01202051</w:t>
            </w:r>
          </w:p>
        </w:tc>
      </w:tr>
      <w:tr w:rsidR="1FC01B18" w14:paraId="6F521C1F" w14:textId="77777777" w:rsidTr="382FE454">
        <w:tc>
          <w:tcPr>
            <w:tcW w:w="4252" w:type="dxa"/>
          </w:tcPr>
          <w:p w14:paraId="041FEBB5" w14:textId="5DCFAE80" w:rsidR="1FC01B18" w:rsidRDefault="1E17410E" w:rsidP="1FC01B18">
            <w:pPr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Priscila Choi</w:t>
            </w:r>
          </w:p>
        </w:tc>
        <w:tc>
          <w:tcPr>
            <w:tcW w:w="4252" w:type="dxa"/>
          </w:tcPr>
          <w:p w14:paraId="028B9EED" w14:textId="7F7CAADA" w:rsidR="1FC01B18" w:rsidRDefault="1E17410E" w:rsidP="1FC01B18">
            <w:pPr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RA: 01202083</w:t>
            </w:r>
          </w:p>
        </w:tc>
      </w:tr>
      <w:tr w:rsidR="1FC01B18" w14:paraId="2A42AEA8" w14:textId="77777777" w:rsidTr="382FE454">
        <w:tc>
          <w:tcPr>
            <w:tcW w:w="4252" w:type="dxa"/>
          </w:tcPr>
          <w:p w14:paraId="62ED67C9" w14:textId="2B8320DA" w:rsidR="286E5E5E" w:rsidRDefault="286E5E5E" w:rsidP="1FC01B18">
            <w:pPr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Tabata Fernanda dos Santos Silva</w:t>
            </w:r>
          </w:p>
        </w:tc>
        <w:tc>
          <w:tcPr>
            <w:tcW w:w="4252" w:type="dxa"/>
          </w:tcPr>
          <w:p w14:paraId="273A638F" w14:textId="7F7CAADA" w:rsidR="1FC01B18" w:rsidRDefault="286E5E5E" w:rsidP="0E11BB87">
            <w:pPr>
              <w:spacing w:after="40"/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RA: 01202089</w:t>
            </w:r>
          </w:p>
        </w:tc>
      </w:tr>
      <w:tr w:rsidR="1FC01B18" w14:paraId="51EEAF2A" w14:textId="77777777" w:rsidTr="382FE454">
        <w:tc>
          <w:tcPr>
            <w:tcW w:w="4252" w:type="dxa"/>
          </w:tcPr>
          <w:p w14:paraId="0028588C" w14:textId="6DF213A5" w:rsidR="286E5E5E" w:rsidRDefault="286E5E5E" w:rsidP="1FC01B18">
            <w:pPr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Victor Pederzini</w:t>
            </w:r>
          </w:p>
        </w:tc>
        <w:tc>
          <w:tcPr>
            <w:tcW w:w="4252" w:type="dxa"/>
          </w:tcPr>
          <w:p w14:paraId="35DAB426" w14:textId="548B8E46" w:rsidR="286E5E5E" w:rsidRDefault="286E5E5E" w:rsidP="1FC01B18">
            <w:pPr>
              <w:rPr>
                <w:color w:val="FF0000"/>
                <w:sz w:val="32"/>
                <w:szCs w:val="32"/>
              </w:rPr>
            </w:pPr>
            <w:r w:rsidRPr="382FE454">
              <w:rPr>
                <w:color w:val="FF0000"/>
                <w:sz w:val="32"/>
                <w:szCs w:val="32"/>
              </w:rPr>
              <w:t>RA: 01202101</w:t>
            </w:r>
          </w:p>
        </w:tc>
      </w:tr>
    </w:tbl>
    <w:p w14:paraId="1BD98EF1" w14:textId="7F7CAADA" w:rsidR="00BB1FEC" w:rsidRDefault="03F7DB91" w:rsidP="0E11BB87">
      <w:pPr>
        <w:spacing w:after="40" w:line="240" w:lineRule="auto"/>
        <w:jc w:val="center"/>
        <w:rPr>
          <w:color w:val="FF0000"/>
          <w:sz w:val="32"/>
          <w:szCs w:val="32"/>
        </w:rPr>
      </w:pPr>
      <w:r w:rsidRPr="382FE454">
        <w:rPr>
          <w:color w:val="FF0000"/>
          <w:sz w:val="32"/>
          <w:szCs w:val="32"/>
        </w:rPr>
        <w:t xml:space="preserve"> </w:t>
      </w:r>
    </w:p>
    <w:p w14:paraId="26D279A2" w14:textId="7D0A6DC8" w:rsidR="0096319C" w:rsidRDefault="001828BA" w:rsidP="382FE454">
      <w:pPr>
        <w:spacing w:after="40" w:line="240" w:lineRule="auto"/>
        <w:jc w:val="center"/>
        <w:rPr>
          <w:b/>
          <w:bCs/>
          <w:color w:val="FF0000"/>
          <w:sz w:val="32"/>
          <w:szCs w:val="32"/>
        </w:rPr>
      </w:pPr>
      <w:r w:rsidRPr="382FE454">
        <w:rPr>
          <w:b/>
          <w:bCs/>
          <w:color w:val="FF0000"/>
          <w:sz w:val="32"/>
          <w:szCs w:val="32"/>
        </w:rPr>
        <w:t>PROJETOS PARA EMPRESAS (B2B)</w:t>
      </w:r>
    </w:p>
    <w:p w14:paraId="44720704" w14:textId="7D0A6DC8" w:rsidR="00B52569" w:rsidRPr="0096319C" w:rsidRDefault="00B52569" w:rsidP="00B52569">
      <w:pPr>
        <w:spacing w:after="40" w:line="240" w:lineRule="auto"/>
        <w:jc w:val="center"/>
        <w:rPr>
          <w:color w:val="FF0000"/>
          <w:sz w:val="32"/>
          <w:szCs w:val="32"/>
        </w:rPr>
      </w:pPr>
    </w:p>
    <w:p w14:paraId="7CE2E3D0" w14:textId="6C6077D8" w:rsidR="001828BA" w:rsidRDefault="001828BA" w:rsidP="382FE454">
      <w:pPr>
        <w:pBdr>
          <w:bottom w:val="single" w:sz="12" w:space="1" w:color="auto"/>
        </w:pBdr>
        <w:spacing w:after="40" w:line="240" w:lineRule="auto"/>
        <w:jc w:val="both"/>
        <w:rPr>
          <w:b/>
          <w:bCs/>
          <w:sz w:val="32"/>
          <w:szCs w:val="32"/>
        </w:rPr>
      </w:pPr>
      <w:r w:rsidRPr="382FE454">
        <w:rPr>
          <w:b/>
          <w:bCs/>
          <w:sz w:val="32"/>
          <w:szCs w:val="32"/>
        </w:rPr>
        <w:t xml:space="preserve">Tema: </w:t>
      </w:r>
      <w:r w:rsidR="126C6839" w:rsidRPr="382FE454">
        <w:rPr>
          <w:sz w:val="32"/>
          <w:szCs w:val="32"/>
        </w:rPr>
        <w:t>Controle de temperatura e umidade para fins de armazenamento de nitrato de amônio</w:t>
      </w:r>
    </w:p>
    <w:p w14:paraId="30AEFC01" w14:textId="23528CDC" w:rsidR="126C6839" w:rsidRDefault="126C6839" w:rsidP="382FE454">
      <w:pPr>
        <w:spacing w:after="40" w:line="240" w:lineRule="auto"/>
        <w:jc w:val="both"/>
        <w:rPr>
          <w:sz w:val="32"/>
          <w:szCs w:val="32"/>
        </w:rPr>
      </w:pPr>
      <w:r w:rsidRPr="382FE454">
        <w:rPr>
          <w:b/>
          <w:bCs/>
          <w:sz w:val="32"/>
          <w:szCs w:val="32"/>
        </w:rPr>
        <w:t xml:space="preserve">Sensores necessários: </w:t>
      </w:r>
      <w:r w:rsidRPr="382FE454">
        <w:rPr>
          <w:sz w:val="32"/>
          <w:szCs w:val="32"/>
        </w:rPr>
        <w:t>DHT11</w:t>
      </w:r>
      <w:r w:rsidR="77D3FAD3" w:rsidRPr="382FE454">
        <w:rPr>
          <w:sz w:val="32"/>
          <w:szCs w:val="32"/>
        </w:rPr>
        <w:t xml:space="preserve"> e LM35 (mais sensível às oscilações de temperatura)</w:t>
      </w:r>
    </w:p>
    <w:p w14:paraId="7A70C62B" w14:textId="1BE3D269" w:rsidR="77D3FAD3" w:rsidRDefault="77D3FAD3" w:rsidP="382FE454">
      <w:pPr>
        <w:spacing w:after="40" w:line="240" w:lineRule="auto"/>
        <w:jc w:val="both"/>
        <w:rPr>
          <w:sz w:val="32"/>
          <w:szCs w:val="32"/>
        </w:rPr>
      </w:pPr>
      <w:r w:rsidRPr="382FE454">
        <w:rPr>
          <w:b/>
          <w:bCs/>
          <w:sz w:val="32"/>
          <w:szCs w:val="32"/>
        </w:rPr>
        <w:t xml:space="preserve">Problemática: </w:t>
      </w:r>
      <w:r w:rsidRPr="382FE454">
        <w:rPr>
          <w:sz w:val="32"/>
          <w:szCs w:val="32"/>
        </w:rPr>
        <w:t>Exposição de pessoas a riscos no caso de ma</w:t>
      </w:r>
      <w:r w:rsidR="55E641CC" w:rsidRPr="382FE454">
        <w:rPr>
          <w:sz w:val="32"/>
          <w:szCs w:val="32"/>
        </w:rPr>
        <w:t>l armazenamento de nitrato de amônio. Historicamente, temos a ocorrência de diversos casos de explosões que fizeram várias vítimas</w:t>
      </w:r>
    </w:p>
    <w:p w14:paraId="7BADF4EE" w14:textId="2AF7C081" w:rsidR="00B52569" w:rsidRPr="0080197E" w:rsidRDefault="00B52569" w:rsidP="00B61C44">
      <w:pPr>
        <w:spacing w:after="40" w:line="240" w:lineRule="auto"/>
        <w:rPr>
          <w:b/>
          <w:bCs/>
          <w:sz w:val="32"/>
          <w:szCs w:val="32"/>
        </w:rPr>
      </w:pPr>
    </w:p>
    <w:p w14:paraId="1729E823" w14:textId="7BBB79A9" w:rsidR="00A47B0F" w:rsidRDefault="00A47B0F" w:rsidP="00B61C44">
      <w:pPr>
        <w:spacing w:after="40" w:line="240" w:lineRule="auto"/>
        <w:rPr>
          <w:b/>
          <w:bCs/>
          <w:sz w:val="44"/>
          <w:szCs w:val="44"/>
        </w:rPr>
      </w:pPr>
      <w:r w:rsidRPr="00A47B0F">
        <w:rPr>
          <w:b/>
          <w:bCs/>
          <w:sz w:val="44"/>
          <w:szCs w:val="44"/>
        </w:rPr>
        <w:t>TEMPERATURA E UMIDADE</w:t>
      </w:r>
    </w:p>
    <w:p w14:paraId="018E9C35" w14:textId="77777777" w:rsidR="002E7536" w:rsidRDefault="002E7536" w:rsidP="00B61C44">
      <w:pPr>
        <w:spacing w:after="40" w:line="240" w:lineRule="auto"/>
        <w:rPr>
          <w:b/>
          <w:bCs/>
          <w:sz w:val="44"/>
          <w:szCs w:val="44"/>
        </w:rPr>
      </w:pPr>
    </w:p>
    <w:p w14:paraId="673EF1F3" w14:textId="46E2938C" w:rsidR="002E7536" w:rsidRDefault="002E7536" w:rsidP="00B61C44">
      <w:pPr>
        <w:pBdr>
          <w:bottom w:val="single" w:sz="12" w:space="1" w:color="auto"/>
        </w:pBdr>
        <w:spacing w:after="40" w:line="24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Os sensores ficariam </w:t>
      </w:r>
      <w:r w:rsidR="00EB7AC1">
        <w:rPr>
          <w:b/>
          <w:bCs/>
          <w:sz w:val="44"/>
          <w:szCs w:val="44"/>
        </w:rPr>
        <w:t>no</w:t>
      </w:r>
      <w:r w:rsidR="00B52569">
        <w:rPr>
          <w:b/>
          <w:bCs/>
          <w:sz w:val="44"/>
          <w:szCs w:val="44"/>
        </w:rPr>
        <w:t xml:space="preserve"> localizados no</w:t>
      </w:r>
      <w:r w:rsidR="00EB7AC1">
        <w:rPr>
          <w:b/>
          <w:bCs/>
          <w:sz w:val="44"/>
          <w:szCs w:val="44"/>
        </w:rPr>
        <w:t xml:space="preserve"> armazém </w:t>
      </w:r>
    </w:p>
    <w:p w14:paraId="6A095C43" w14:textId="77777777" w:rsidR="001828AB" w:rsidRDefault="001828AB" w:rsidP="00B61C44">
      <w:pPr>
        <w:pBdr>
          <w:bottom w:val="single" w:sz="12" w:space="1" w:color="auto"/>
        </w:pBdr>
        <w:spacing w:after="40" w:line="240" w:lineRule="auto"/>
        <w:rPr>
          <w:b/>
          <w:bCs/>
          <w:sz w:val="44"/>
          <w:szCs w:val="44"/>
        </w:rPr>
      </w:pPr>
    </w:p>
    <w:p w14:paraId="66C3FEFE" w14:textId="3D649773" w:rsidR="001828AB" w:rsidRDefault="001828AB" w:rsidP="00B61C44">
      <w:pPr>
        <w:spacing w:after="40" w:line="240" w:lineRule="auto"/>
        <w:rPr>
          <w:b/>
          <w:bCs/>
          <w:sz w:val="44"/>
          <w:szCs w:val="44"/>
        </w:rPr>
      </w:pPr>
      <w:r w:rsidRPr="382FE454">
        <w:rPr>
          <w:b/>
          <w:bCs/>
          <w:sz w:val="44"/>
          <w:szCs w:val="44"/>
        </w:rPr>
        <w:t>TÓPICOS IMPOR</w:t>
      </w:r>
      <w:r w:rsidR="79ABC558" w:rsidRPr="382FE454">
        <w:rPr>
          <w:b/>
          <w:bCs/>
          <w:sz w:val="44"/>
          <w:szCs w:val="44"/>
        </w:rPr>
        <w:t>T</w:t>
      </w:r>
      <w:r w:rsidRPr="382FE454">
        <w:rPr>
          <w:b/>
          <w:bCs/>
          <w:sz w:val="44"/>
          <w:szCs w:val="44"/>
        </w:rPr>
        <w:t>ANTES:</w:t>
      </w:r>
    </w:p>
    <w:p w14:paraId="77D4DE8E" w14:textId="62373051" w:rsidR="00DD20A5" w:rsidRPr="00C6248F" w:rsidRDefault="000C7463" w:rsidP="00B61C44">
      <w:pPr>
        <w:pStyle w:val="ListParagraph"/>
        <w:numPr>
          <w:ilvl w:val="0"/>
          <w:numId w:val="1"/>
        </w:numPr>
        <w:spacing w:after="40" w:line="240" w:lineRule="auto"/>
        <w:rPr>
          <w:b/>
          <w:bCs/>
          <w:sz w:val="32"/>
          <w:szCs w:val="32"/>
        </w:rPr>
      </w:pPr>
      <w:r w:rsidRPr="00C6248F">
        <w:rPr>
          <w:b/>
          <w:bCs/>
          <w:sz w:val="32"/>
          <w:szCs w:val="32"/>
        </w:rPr>
        <w:t xml:space="preserve">Armazenamento de </w:t>
      </w:r>
      <w:r w:rsidR="00A47B0F" w:rsidRPr="00C6248F">
        <w:rPr>
          <w:b/>
          <w:bCs/>
          <w:sz w:val="32"/>
          <w:szCs w:val="32"/>
        </w:rPr>
        <w:t>nitrato de amônio</w:t>
      </w:r>
    </w:p>
    <w:p w14:paraId="796C4D58" w14:textId="52ED90C9" w:rsidR="009634F7" w:rsidRDefault="00B64EB5" w:rsidP="00B61C44">
      <w:pPr>
        <w:pStyle w:val="ListParagraph"/>
        <w:numPr>
          <w:ilvl w:val="0"/>
          <w:numId w:val="1"/>
        </w:numPr>
        <w:spacing w:after="4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cada 32 graus </w:t>
      </w:r>
      <w:r w:rsidR="5A57F6D5" w:rsidRPr="01202F81">
        <w:rPr>
          <w:b/>
          <w:bCs/>
          <w:sz w:val="32"/>
          <w:szCs w:val="32"/>
        </w:rPr>
        <w:t>e</w:t>
      </w:r>
      <w:r w:rsidR="00382381" w:rsidRPr="01202F81">
        <w:rPr>
          <w:b/>
          <w:bCs/>
          <w:sz w:val="32"/>
          <w:szCs w:val="32"/>
        </w:rPr>
        <w:t>le</w:t>
      </w:r>
      <w:r w:rsidR="0021468A">
        <w:rPr>
          <w:b/>
          <w:bCs/>
          <w:sz w:val="32"/>
          <w:szCs w:val="32"/>
        </w:rPr>
        <w:t xml:space="preserve"> fica mais </w:t>
      </w:r>
      <w:r w:rsidR="004155AD">
        <w:rPr>
          <w:b/>
          <w:bCs/>
          <w:sz w:val="32"/>
          <w:szCs w:val="32"/>
        </w:rPr>
        <w:t xml:space="preserve">suscetível a se pulverizar </w:t>
      </w:r>
    </w:p>
    <w:p w14:paraId="7330A6B1" w14:textId="311EAD35" w:rsidR="006E05B8" w:rsidRPr="00C6248F" w:rsidRDefault="0027541A" w:rsidP="00B61C44">
      <w:pPr>
        <w:pStyle w:val="ListParagraph"/>
        <w:numPr>
          <w:ilvl w:val="0"/>
          <w:numId w:val="1"/>
        </w:numPr>
        <w:spacing w:after="4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Não pode passar de 54 gruas a temperatura do ambiente senão acontece uma decomposição termal e libera mais gases, fazendo ele ficar mais propicio a explodir</w:t>
      </w:r>
    </w:p>
    <w:p w14:paraId="128A4653" w14:textId="3C526248" w:rsidR="009634F7" w:rsidRDefault="009634F7" w:rsidP="00B61C44">
      <w:pPr>
        <w:pStyle w:val="ListParagraph"/>
        <w:numPr>
          <w:ilvl w:val="0"/>
          <w:numId w:val="1"/>
        </w:numPr>
        <w:spacing w:after="40" w:line="240" w:lineRule="auto"/>
        <w:rPr>
          <w:b/>
          <w:bCs/>
          <w:sz w:val="32"/>
          <w:szCs w:val="32"/>
        </w:rPr>
      </w:pPr>
      <w:r w:rsidRPr="00C6248F">
        <w:rPr>
          <w:b/>
          <w:bCs/>
          <w:sz w:val="32"/>
          <w:szCs w:val="32"/>
        </w:rPr>
        <w:t>5</w:t>
      </w:r>
      <w:r w:rsidR="00E85EE1">
        <w:rPr>
          <w:b/>
          <w:bCs/>
          <w:sz w:val="32"/>
          <w:szCs w:val="32"/>
        </w:rPr>
        <w:t>9</w:t>
      </w:r>
      <w:r w:rsidRPr="00C6248F">
        <w:rPr>
          <w:b/>
          <w:bCs/>
          <w:sz w:val="32"/>
          <w:szCs w:val="32"/>
        </w:rPr>
        <w:t>,4 % de umidade é o máximo</w:t>
      </w:r>
    </w:p>
    <w:p w14:paraId="228F75B5" w14:textId="1437CD91" w:rsidR="004155AD" w:rsidRDefault="004155AD" w:rsidP="004155AD">
      <w:pPr>
        <w:pStyle w:val="ListParagraph"/>
        <w:numPr>
          <w:ilvl w:val="0"/>
          <w:numId w:val="1"/>
        </w:numPr>
        <w:spacing w:after="40" w:line="240" w:lineRule="auto"/>
        <w:rPr>
          <w:b/>
          <w:bCs/>
          <w:sz w:val="32"/>
          <w:szCs w:val="32"/>
        </w:rPr>
      </w:pPr>
      <w:r w:rsidRPr="009A7D1B">
        <w:rPr>
          <w:b/>
          <w:bCs/>
          <w:sz w:val="32"/>
          <w:szCs w:val="32"/>
        </w:rPr>
        <w:t>A partir de 210 graus ele começa a se decompor</w:t>
      </w:r>
    </w:p>
    <w:p w14:paraId="694F78DC" w14:textId="5C5F303A" w:rsidR="00F16CCC" w:rsidRDefault="00AC6D73" w:rsidP="00F16CCC">
      <w:pPr>
        <w:pStyle w:val="ListParagraph"/>
        <w:numPr>
          <w:ilvl w:val="0"/>
          <w:numId w:val="1"/>
        </w:numPr>
        <w:spacing w:after="40" w:line="240" w:lineRule="auto"/>
        <w:rPr>
          <w:b/>
          <w:bCs/>
          <w:sz w:val="32"/>
          <w:szCs w:val="32"/>
        </w:rPr>
      </w:pPr>
      <w:r w:rsidRPr="00AC6D73">
        <w:rPr>
          <w:b/>
          <w:bCs/>
          <w:sz w:val="32"/>
          <w:szCs w:val="32"/>
        </w:rPr>
        <w:t xml:space="preserve">O aumento na umidade pode causar o “empedramento” (caking) dos grânulos, além da formação de sítios de </w:t>
      </w:r>
      <w:r w:rsidR="00AF23EE" w:rsidRPr="00AC6D73">
        <w:rPr>
          <w:b/>
          <w:bCs/>
          <w:sz w:val="32"/>
          <w:szCs w:val="32"/>
        </w:rPr>
        <w:t>oxirredução</w:t>
      </w:r>
      <w:r w:rsidRPr="00AC6D73">
        <w:rPr>
          <w:b/>
          <w:bCs/>
          <w:sz w:val="32"/>
          <w:szCs w:val="32"/>
        </w:rPr>
        <w:t xml:space="preserve"> no material e a perda de nitrogênio volatilizado na forma de óxidos (NOx) ou amônia (NH3).</w:t>
      </w:r>
    </w:p>
    <w:p w14:paraId="591A69CD" w14:textId="5C5F303A" w:rsidR="00F16CCC" w:rsidRPr="00F16CCC" w:rsidRDefault="00F16CCC" w:rsidP="00F16CC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6CCC">
        <w:rPr>
          <w:b/>
          <w:bCs/>
          <w:sz w:val="32"/>
          <w:szCs w:val="32"/>
        </w:rPr>
        <w:t>O NA trata-se de um fertilizante altamente higroscópico, com umidade crítica de aproximadamente 62%.</w:t>
      </w:r>
    </w:p>
    <w:p w14:paraId="3AFBE749" w14:textId="28900C43" w:rsidR="009634F7" w:rsidRPr="00F16CCC" w:rsidRDefault="009634F7" w:rsidP="00B61C44">
      <w:pPr>
        <w:pStyle w:val="ListParagraph"/>
        <w:numPr>
          <w:ilvl w:val="0"/>
          <w:numId w:val="1"/>
        </w:numPr>
        <w:spacing w:after="40" w:line="240" w:lineRule="auto"/>
        <w:rPr>
          <w:b/>
          <w:bCs/>
          <w:sz w:val="32"/>
          <w:szCs w:val="32"/>
        </w:rPr>
      </w:pPr>
      <w:r w:rsidRPr="00F16CCC">
        <w:rPr>
          <w:b/>
          <w:bCs/>
          <w:sz w:val="32"/>
          <w:szCs w:val="32"/>
        </w:rPr>
        <w:t>Armazenado em barris para não ficar exposto a nenhum percentual de umidade.</w:t>
      </w:r>
    </w:p>
    <w:p w14:paraId="1D2DFAAC" w14:textId="3F04AF67" w:rsidR="009634F7" w:rsidRPr="00F16CCC" w:rsidRDefault="009634F7" w:rsidP="00B61C44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40" w:line="240" w:lineRule="auto"/>
        <w:rPr>
          <w:b/>
          <w:bCs/>
          <w:sz w:val="32"/>
          <w:szCs w:val="32"/>
        </w:rPr>
      </w:pPr>
      <w:r w:rsidRPr="00F16CCC">
        <w:rPr>
          <w:b/>
          <w:bCs/>
          <w:sz w:val="32"/>
          <w:szCs w:val="32"/>
        </w:rPr>
        <w:t>O nitrato de amônio é utilizado para fazer fertilizantes e existem tem 3 tipos A B C</w:t>
      </w:r>
    </w:p>
    <w:p w14:paraId="256F83F3" w14:textId="1CFE83D7" w:rsidR="1FC01B18" w:rsidRDefault="1FC01B18" w:rsidP="1FC01B18">
      <w:pPr>
        <w:spacing w:after="40" w:line="240" w:lineRule="auto"/>
        <w:rPr>
          <w:rFonts w:ascii="Helvetica" w:hAnsi="Helvetica" w:cs="Helvetica"/>
          <w:b/>
          <w:bCs/>
          <w:color w:val="FF0000"/>
          <w:sz w:val="30"/>
          <w:szCs w:val="30"/>
        </w:rPr>
      </w:pPr>
    </w:p>
    <w:p w14:paraId="4BADC10E" w14:textId="7156204B" w:rsidR="00087BC2" w:rsidRPr="000916E6" w:rsidRDefault="000916E6" w:rsidP="0096319C">
      <w:pPr>
        <w:spacing w:after="40" w:line="240" w:lineRule="auto"/>
        <w:rPr>
          <w:rFonts w:ascii="Helvetica" w:hAnsi="Helvetica" w:cs="Helvetica"/>
          <w:b/>
          <w:bCs/>
          <w:color w:val="FF0000"/>
          <w:spacing w:val="-8"/>
          <w:sz w:val="30"/>
          <w:szCs w:val="30"/>
          <w:shd w:val="clear" w:color="auto" w:fill="FFFFFF"/>
        </w:rPr>
      </w:pPr>
      <w:r w:rsidRPr="000916E6">
        <w:rPr>
          <w:rFonts w:ascii="Helvetica" w:hAnsi="Helvetica" w:cs="Helvetica"/>
          <w:b/>
          <w:bCs/>
          <w:color w:val="FF0000"/>
          <w:spacing w:val="-8"/>
          <w:sz w:val="30"/>
          <w:szCs w:val="30"/>
          <w:shd w:val="clear" w:color="auto" w:fill="FFFFFF"/>
        </w:rPr>
        <w:t>O que causa o incêndio:</w:t>
      </w:r>
    </w:p>
    <w:p w14:paraId="69D5DCAB" w14:textId="7EEE6E73" w:rsidR="00D80E5D" w:rsidRDefault="00087BC2" w:rsidP="0096319C">
      <w:pPr>
        <w:spacing w:after="40" w:line="240" w:lineRule="auto"/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 xml:space="preserve">O nitrato de amônio não </w:t>
      </w:r>
      <w:r w:rsidR="000916E6"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>é</w:t>
      </w:r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 xml:space="preserve"> um combustível. Ele não queima como a gasolina, ele não queima como o óleo diesel, que podem ser explosivos. O nitrato de amônio se decompõe, e, ao se decompor, ele produz uma série de gases. Esses gases, aquecidos no calor da decomposição, se expandem rapidamente, e explodem.</w:t>
      </w:r>
    </w:p>
    <w:p w14:paraId="148C20D6" w14:textId="77777777" w:rsidR="000916E6" w:rsidRPr="0096319C" w:rsidRDefault="000916E6" w:rsidP="0096319C">
      <w:pPr>
        <w:spacing w:after="40" w:line="240" w:lineRule="auto"/>
        <w:rPr>
          <w:sz w:val="32"/>
          <w:szCs w:val="32"/>
        </w:rPr>
      </w:pPr>
    </w:p>
    <w:p w14:paraId="7E8E1835" w14:textId="77777777" w:rsidR="00B44C8C" w:rsidRDefault="007D4099" w:rsidP="0097689E">
      <w:pPr>
        <w:spacing w:after="40" w:line="240" w:lineRule="auto"/>
        <w:rPr>
          <w:sz w:val="32"/>
          <w:szCs w:val="32"/>
        </w:rPr>
      </w:pPr>
      <w:r w:rsidRPr="0097689E">
        <w:rPr>
          <w:b/>
          <w:bCs/>
          <w:color w:val="FF0000"/>
          <w:sz w:val="32"/>
          <w:szCs w:val="32"/>
        </w:rPr>
        <w:t>Modo de combater</w:t>
      </w:r>
      <w:r w:rsidR="00DC4B24" w:rsidRPr="0097689E">
        <w:rPr>
          <w:b/>
          <w:bCs/>
          <w:color w:val="FF0000"/>
          <w:sz w:val="32"/>
          <w:szCs w:val="32"/>
        </w:rPr>
        <w:t xml:space="preserve"> </w:t>
      </w:r>
      <w:r w:rsidR="00C865EF" w:rsidRPr="0097689E">
        <w:rPr>
          <w:b/>
          <w:bCs/>
          <w:color w:val="FF0000"/>
          <w:sz w:val="32"/>
          <w:szCs w:val="32"/>
        </w:rPr>
        <w:t>incêndio</w:t>
      </w:r>
      <w:r w:rsidR="00C865EF" w:rsidRPr="0097689E">
        <w:rPr>
          <w:color w:val="FF0000"/>
          <w:sz w:val="32"/>
          <w:szCs w:val="32"/>
        </w:rPr>
        <w:t>:</w:t>
      </w:r>
      <w:r w:rsidR="00C865EF">
        <w:rPr>
          <w:sz w:val="32"/>
          <w:szCs w:val="32"/>
        </w:rPr>
        <w:t xml:space="preserve"> </w:t>
      </w:r>
    </w:p>
    <w:p w14:paraId="30660F60" w14:textId="4187F47E" w:rsidR="0097689E" w:rsidRPr="0097689E" w:rsidRDefault="00B44C8C" w:rsidP="0097689E">
      <w:pPr>
        <w:spacing w:after="40" w:line="240" w:lineRule="auto"/>
        <w:rPr>
          <w:sz w:val="32"/>
          <w:szCs w:val="32"/>
        </w:rPr>
      </w:pPr>
      <w:r w:rsidRPr="0097689E">
        <w:rPr>
          <w:sz w:val="32"/>
          <w:szCs w:val="32"/>
        </w:rPr>
        <w:t>U</w:t>
      </w:r>
      <w:r w:rsidR="0097689E" w:rsidRPr="0097689E">
        <w:rPr>
          <w:sz w:val="32"/>
          <w:szCs w:val="32"/>
        </w:rPr>
        <w:t>se</w:t>
      </w:r>
      <w:r>
        <w:rPr>
          <w:sz w:val="32"/>
          <w:szCs w:val="32"/>
        </w:rPr>
        <w:t xml:space="preserve"> </w:t>
      </w:r>
      <w:r w:rsidR="0097689E" w:rsidRPr="0097689E">
        <w:rPr>
          <w:sz w:val="32"/>
          <w:szCs w:val="32"/>
        </w:rPr>
        <w:t>grandes quantidades de água para extingui-lo, mantendo-se em um local distante e protegido. Não</w:t>
      </w:r>
    </w:p>
    <w:p w14:paraId="56689BEF" w14:textId="77777777" w:rsidR="0097689E" w:rsidRPr="0097689E" w:rsidRDefault="0097689E" w:rsidP="0097689E">
      <w:pPr>
        <w:spacing w:after="40" w:line="240" w:lineRule="auto"/>
        <w:rPr>
          <w:sz w:val="32"/>
          <w:szCs w:val="32"/>
        </w:rPr>
      </w:pPr>
      <w:r w:rsidRPr="0097689E">
        <w:rPr>
          <w:sz w:val="32"/>
          <w:szCs w:val="32"/>
        </w:rPr>
        <w:t>utilize produtos químicos secos, CO2, halogênios ou espuma. Remova todas as fontes elétricas e</w:t>
      </w:r>
    </w:p>
    <w:p w14:paraId="0632F34C" w14:textId="77777777" w:rsidR="0097689E" w:rsidRPr="0097689E" w:rsidRDefault="0097689E" w:rsidP="0097689E">
      <w:pPr>
        <w:spacing w:after="40" w:line="240" w:lineRule="auto"/>
        <w:rPr>
          <w:sz w:val="32"/>
          <w:szCs w:val="32"/>
        </w:rPr>
      </w:pPr>
      <w:r w:rsidRPr="0097689E">
        <w:rPr>
          <w:sz w:val="32"/>
          <w:szCs w:val="32"/>
        </w:rPr>
        <w:t>combustíveis próximos. Tentativas de abafar incêndios aumentam o risco de uma explosão, já que o</w:t>
      </w:r>
    </w:p>
    <w:p w14:paraId="6BAC6B6C" w14:textId="77777777" w:rsidR="0097689E" w:rsidRPr="0097689E" w:rsidRDefault="0097689E" w:rsidP="0097689E">
      <w:pPr>
        <w:spacing w:after="40" w:line="240" w:lineRule="auto"/>
        <w:rPr>
          <w:sz w:val="32"/>
          <w:szCs w:val="32"/>
        </w:rPr>
      </w:pPr>
      <w:r w:rsidRPr="0097689E">
        <w:rPr>
          <w:sz w:val="32"/>
          <w:szCs w:val="32"/>
        </w:rPr>
        <w:t>nitrato de amônio é uma fonte de oxigênio e pode detonar em ambientes confinados e com altas</w:t>
      </w:r>
    </w:p>
    <w:p w14:paraId="50A1ECA5" w14:textId="77777777" w:rsidR="0097689E" w:rsidRPr="0097689E" w:rsidRDefault="0097689E" w:rsidP="0097689E">
      <w:pPr>
        <w:spacing w:after="40" w:line="240" w:lineRule="auto"/>
        <w:rPr>
          <w:sz w:val="32"/>
          <w:szCs w:val="32"/>
        </w:rPr>
      </w:pPr>
      <w:r w:rsidRPr="0097689E">
        <w:rPr>
          <w:sz w:val="32"/>
          <w:szCs w:val="32"/>
        </w:rPr>
        <w:t>temperaturas. Em situações de combate a incêndio, procurar manter o ambiente o mais ventilado</w:t>
      </w:r>
    </w:p>
    <w:p w14:paraId="6F004AAF" w14:textId="77777777" w:rsidR="0097689E" w:rsidRPr="0097689E" w:rsidRDefault="0097689E" w:rsidP="0097689E">
      <w:pPr>
        <w:spacing w:after="40" w:line="240" w:lineRule="auto"/>
        <w:rPr>
          <w:sz w:val="32"/>
          <w:szCs w:val="32"/>
        </w:rPr>
      </w:pPr>
      <w:r w:rsidRPr="0097689E">
        <w:rPr>
          <w:sz w:val="32"/>
          <w:szCs w:val="32"/>
        </w:rPr>
        <w:t>possível, deixando os gases de decomposição escapar livremente. Caso o incêndio seja generalizado, o</w:t>
      </w:r>
    </w:p>
    <w:p w14:paraId="793E061E" w14:textId="2AF7C081" w:rsidR="0097689E" w:rsidRPr="0097689E" w:rsidRDefault="0097689E" w:rsidP="0097689E">
      <w:pPr>
        <w:spacing w:after="40" w:line="240" w:lineRule="auto"/>
        <w:rPr>
          <w:sz w:val="32"/>
          <w:szCs w:val="32"/>
        </w:rPr>
      </w:pPr>
      <w:r w:rsidRPr="0097689E">
        <w:rPr>
          <w:sz w:val="32"/>
          <w:szCs w:val="32"/>
        </w:rPr>
        <w:t>fogo não deve ser combatido e a área deve ser totalmente evacuada devido ao risco de explosão.</w:t>
      </w:r>
    </w:p>
    <w:p w14:paraId="469DFD38" w14:textId="2AF7C081" w:rsidR="0097689E" w:rsidRDefault="0097689E" w:rsidP="738EC8D9">
      <w:pPr>
        <w:pBdr>
          <w:bottom w:val="single" w:sz="12" w:space="1" w:color="auto"/>
        </w:pBdr>
        <w:spacing w:after="40" w:line="240" w:lineRule="auto"/>
        <w:rPr>
          <w:sz w:val="32"/>
          <w:szCs w:val="32"/>
        </w:rPr>
      </w:pPr>
      <w:r w:rsidRPr="0097689E">
        <w:rPr>
          <w:sz w:val="32"/>
          <w:szCs w:val="32"/>
        </w:rPr>
        <w:t>Quando possível, usar mangueiras e/ou canhões de água autônomos, sem a presença de pessoas no</w:t>
      </w:r>
      <w:r w:rsidR="0050116F">
        <w:rPr>
          <w:sz w:val="32"/>
          <w:szCs w:val="32"/>
        </w:rPr>
        <w:t xml:space="preserve"> l</w:t>
      </w:r>
      <w:r w:rsidRPr="0097689E">
        <w:rPr>
          <w:sz w:val="32"/>
          <w:szCs w:val="32"/>
        </w:rPr>
        <w:t>ocal</w:t>
      </w:r>
      <w:r w:rsidR="00B44C8C">
        <w:rPr>
          <w:sz w:val="32"/>
          <w:szCs w:val="32"/>
        </w:rPr>
        <w:t>.</w:t>
      </w:r>
    </w:p>
    <w:p w14:paraId="37B7B47D" w14:textId="277AC00F" w:rsidR="0050116F" w:rsidRPr="00BD44F2" w:rsidRDefault="0050116F" w:rsidP="738EC8D9">
      <w:pPr>
        <w:spacing w:after="40" w:line="240" w:lineRule="auto"/>
        <w:rPr>
          <w:b/>
          <w:bCs/>
          <w:color w:val="FF0000"/>
          <w:sz w:val="32"/>
          <w:szCs w:val="32"/>
        </w:rPr>
      </w:pPr>
      <w:r w:rsidRPr="382FE454">
        <w:rPr>
          <w:b/>
          <w:bCs/>
          <w:color w:val="FF0000"/>
          <w:sz w:val="32"/>
          <w:szCs w:val="32"/>
        </w:rPr>
        <w:t>Casos</w:t>
      </w:r>
      <w:r w:rsidR="006A04AE" w:rsidRPr="382FE454">
        <w:rPr>
          <w:b/>
          <w:bCs/>
          <w:color w:val="FF0000"/>
          <w:sz w:val="32"/>
          <w:szCs w:val="32"/>
        </w:rPr>
        <w:t xml:space="preserve"> de </w:t>
      </w:r>
      <w:r w:rsidR="7411F0A1" w:rsidRPr="382FE454">
        <w:rPr>
          <w:b/>
          <w:bCs/>
          <w:color w:val="FF0000"/>
          <w:sz w:val="32"/>
          <w:szCs w:val="32"/>
        </w:rPr>
        <w:t>de</w:t>
      </w:r>
      <w:r w:rsidR="006A04AE" w:rsidRPr="382FE454">
        <w:rPr>
          <w:b/>
          <w:bCs/>
          <w:color w:val="FF0000"/>
          <w:sz w:val="32"/>
          <w:szCs w:val="32"/>
        </w:rPr>
        <w:t>compo</w:t>
      </w:r>
      <w:r w:rsidR="00BD44F2" w:rsidRPr="382FE454">
        <w:rPr>
          <w:b/>
          <w:bCs/>
          <w:color w:val="FF0000"/>
          <w:sz w:val="32"/>
          <w:szCs w:val="32"/>
        </w:rPr>
        <w:t>sição</w:t>
      </w:r>
    </w:p>
    <w:p w14:paraId="79800D05" w14:textId="7F0C1B9B" w:rsidR="00B61C44" w:rsidRPr="00B61C44" w:rsidRDefault="00B61C44" w:rsidP="1FC01B18">
      <w:pPr>
        <w:spacing w:after="40" w:line="240" w:lineRule="auto"/>
        <w:ind w:firstLine="708"/>
        <w:rPr>
          <w:sz w:val="32"/>
          <w:szCs w:val="32"/>
        </w:rPr>
      </w:pPr>
      <w:r w:rsidRPr="00B61C44">
        <w:rPr>
          <w:sz w:val="32"/>
          <w:szCs w:val="32"/>
        </w:rPr>
        <w:t>No caso de decomposição severa, jogue quantidades abundantes de água, preferivelmente com jatos de alta pressão</w:t>
      </w:r>
    </w:p>
    <w:p w14:paraId="40807CC4" w14:textId="0713D26B" w:rsidR="00B61C44" w:rsidRPr="00B61C44" w:rsidRDefault="00B61C44" w:rsidP="00B61C44">
      <w:pPr>
        <w:spacing w:after="40" w:line="240" w:lineRule="auto"/>
        <w:rPr>
          <w:sz w:val="32"/>
          <w:szCs w:val="32"/>
        </w:rPr>
      </w:pPr>
      <w:r w:rsidRPr="00B61C44">
        <w:rPr>
          <w:sz w:val="32"/>
          <w:szCs w:val="32"/>
        </w:rPr>
        <w:t>de água para o lugar da decomposição.</w:t>
      </w:r>
      <w:r w:rsidR="001A322E">
        <w:rPr>
          <w:sz w:val="32"/>
          <w:szCs w:val="32"/>
        </w:rPr>
        <w:t xml:space="preserve"> </w:t>
      </w:r>
      <w:r w:rsidRPr="00B61C44">
        <w:rPr>
          <w:sz w:val="32"/>
          <w:szCs w:val="32"/>
        </w:rPr>
        <w:t>Isto é particularmente importante no caso dos fertilizantes Tipo B.</w:t>
      </w:r>
    </w:p>
    <w:p w14:paraId="1C3F4019" w14:textId="602317A2" w:rsidR="00B61C44" w:rsidRPr="00B61C44" w:rsidRDefault="00B61C44" w:rsidP="1FC01B18">
      <w:pPr>
        <w:spacing w:after="40" w:line="240" w:lineRule="auto"/>
        <w:ind w:firstLine="708"/>
        <w:rPr>
          <w:sz w:val="32"/>
          <w:szCs w:val="32"/>
        </w:rPr>
      </w:pPr>
      <w:r w:rsidRPr="00B61C44">
        <w:rPr>
          <w:sz w:val="32"/>
          <w:szCs w:val="32"/>
        </w:rPr>
        <w:t>No caso de decomposição menor, empenhe-se para remover o material em decomposição do monte principal e em</w:t>
      </w:r>
    </w:p>
    <w:p w14:paraId="418AD134" w14:textId="77777777" w:rsidR="00B61C44" w:rsidRPr="00B61C44" w:rsidRDefault="00B61C44" w:rsidP="00B61C44">
      <w:pPr>
        <w:spacing w:after="40" w:line="240" w:lineRule="auto"/>
        <w:rPr>
          <w:sz w:val="32"/>
          <w:szCs w:val="32"/>
        </w:rPr>
      </w:pPr>
      <w:r w:rsidRPr="00B61C44">
        <w:rPr>
          <w:sz w:val="32"/>
          <w:szCs w:val="32"/>
        </w:rPr>
        <w:t>qualquer caso use quantidade abundante de água dirigida para o lugar da decomposição.</w:t>
      </w:r>
    </w:p>
    <w:p w14:paraId="058894BB" w14:textId="562EFA29" w:rsidR="00B61C44" w:rsidRPr="00B61C44" w:rsidRDefault="00B61C44" w:rsidP="1FC01B18">
      <w:pPr>
        <w:spacing w:after="40" w:line="240" w:lineRule="auto"/>
        <w:ind w:firstLine="708"/>
        <w:rPr>
          <w:sz w:val="32"/>
          <w:szCs w:val="32"/>
        </w:rPr>
      </w:pPr>
      <w:r w:rsidRPr="00B61C44">
        <w:rPr>
          <w:sz w:val="32"/>
          <w:szCs w:val="32"/>
        </w:rPr>
        <w:t>Sob severas condições de incêndio as aplicações de água para nitrato de amônio quente podem causar erupções de</w:t>
      </w:r>
    </w:p>
    <w:p w14:paraId="63BE7F6E" w14:textId="1E7BFD5C" w:rsidR="00B61C44" w:rsidRPr="00B61C44" w:rsidRDefault="00B61C44" w:rsidP="00B61C44">
      <w:pPr>
        <w:spacing w:after="40" w:line="240" w:lineRule="auto"/>
        <w:rPr>
          <w:sz w:val="32"/>
          <w:szCs w:val="32"/>
        </w:rPr>
      </w:pPr>
      <w:r w:rsidRPr="00B61C44">
        <w:rPr>
          <w:sz w:val="32"/>
          <w:szCs w:val="32"/>
        </w:rPr>
        <w:t>vapor.</w:t>
      </w:r>
      <w:r w:rsidR="001A322E">
        <w:rPr>
          <w:sz w:val="32"/>
          <w:szCs w:val="32"/>
        </w:rPr>
        <w:t xml:space="preserve"> </w:t>
      </w:r>
      <w:r w:rsidRPr="00B61C44">
        <w:rPr>
          <w:sz w:val="32"/>
          <w:szCs w:val="32"/>
        </w:rPr>
        <w:t>O pessoal de combate a incêndio deve tomar todas as precauções necessárias enquanto continua jogando água no local do</w:t>
      </w:r>
    </w:p>
    <w:p w14:paraId="1E2B9354" w14:textId="77777777" w:rsidR="00B61C44" w:rsidRPr="00B61C44" w:rsidRDefault="00B61C44" w:rsidP="00B61C44">
      <w:pPr>
        <w:spacing w:after="40" w:line="240" w:lineRule="auto"/>
        <w:rPr>
          <w:sz w:val="32"/>
          <w:szCs w:val="32"/>
        </w:rPr>
      </w:pPr>
      <w:r w:rsidRPr="00B61C44">
        <w:rPr>
          <w:sz w:val="32"/>
          <w:szCs w:val="32"/>
        </w:rPr>
        <w:t>incêndio.</w:t>
      </w:r>
    </w:p>
    <w:p w14:paraId="08BFB45E" w14:textId="608284BA" w:rsidR="00B61C44" w:rsidRPr="00B61C44" w:rsidRDefault="00B61C44" w:rsidP="1FC01B18">
      <w:pPr>
        <w:spacing w:after="40" w:line="240" w:lineRule="auto"/>
        <w:ind w:firstLine="708"/>
        <w:rPr>
          <w:sz w:val="32"/>
          <w:szCs w:val="32"/>
        </w:rPr>
      </w:pPr>
      <w:r w:rsidRPr="00B61C44">
        <w:rPr>
          <w:sz w:val="32"/>
          <w:szCs w:val="32"/>
        </w:rPr>
        <w:t>Não use extintores químicos, espuma ou areia. Tentativas de abafar o incêndio no qual fertilizantes à base de nitrato de</w:t>
      </w:r>
    </w:p>
    <w:p w14:paraId="4BE64B73" w14:textId="5F1B2765" w:rsidR="009634F7" w:rsidRDefault="00B61C44" w:rsidP="00B61C44">
      <w:pPr>
        <w:spacing w:after="40" w:line="240" w:lineRule="auto"/>
        <w:rPr>
          <w:sz w:val="32"/>
          <w:szCs w:val="32"/>
        </w:rPr>
      </w:pPr>
      <w:r w:rsidRPr="00B61C44">
        <w:rPr>
          <w:sz w:val="32"/>
          <w:szCs w:val="32"/>
        </w:rPr>
        <w:t>amônio estão envolvidos são inúteis e potencialmente perigosas.</w:t>
      </w:r>
      <w:r w:rsidR="00616DA0">
        <w:rPr>
          <w:sz w:val="32"/>
          <w:szCs w:val="32"/>
        </w:rPr>
        <w:t xml:space="preserve"> </w:t>
      </w:r>
      <w:r w:rsidRPr="00B61C44">
        <w:rPr>
          <w:sz w:val="32"/>
          <w:szCs w:val="32"/>
        </w:rPr>
        <w:t>Em particular, nunca tente abafar o incêndio com vapor.</w:t>
      </w:r>
    </w:p>
    <w:p w14:paraId="6AFCC9E0" w14:textId="7ED98078" w:rsidR="0096319C" w:rsidRDefault="0096319C" w:rsidP="00B61C44">
      <w:pPr>
        <w:spacing w:after="40" w:line="240" w:lineRule="auto"/>
        <w:rPr>
          <w:sz w:val="32"/>
          <w:szCs w:val="32"/>
        </w:rPr>
      </w:pPr>
    </w:p>
    <w:p w14:paraId="79228396" w14:textId="6ED6606D" w:rsidR="009634F7" w:rsidRPr="00A47B0F" w:rsidRDefault="009634F7" w:rsidP="0E11BB87">
      <w:pPr>
        <w:pBdr>
          <w:bottom w:val="single" w:sz="12" w:space="1" w:color="auto"/>
        </w:pBdr>
        <w:spacing w:after="40" w:line="240" w:lineRule="auto"/>
        <w:ind w:firstLine="708"/>
        <w:rPr>
          <w:sz w:val="32"/>
          <w:szCs w:val="32"/>
        </w:rPr>
      </w:pPr>
      <w:r w:rsidRPr="009634F7">
        <w:rPr>
          <w:sz w:val="32"/>
          <w:szCs w:val="32"/>
        </w:rPr>
        <w:t>"Sem um gatilho, como uma faísca, fogo, cordel ou espoleta, o composto não é detonado, sendo necessária temperatura extremamente alta para que uma reação explosiva aconteça."</w:t>
      </w:r>
    </w:p>
    <w:p w14:paraId="4F1476AF" w14:textId="0AA9E253" w:rsidR="006B314E" w:rsidRDefault="006B314E" w:rsidP="1A0AD5CD">
      <w:pPr>
        <w:spacing w:after="40" w:line="240" w:lineRule="auto"/>
        <w:ind w:firstLine="708"/>
        <w:rPr>
          <w:b/>
          <w:bCs/>
          <w:sz w:val="32"/>
          <w:szCs w:val="32"/>
        </w:rPr>
      </w:pPr>
    </w:p>
    <w:p w14:paraId="1DAE314B" w14:textId="7F7CAADA" w:rsidR="001828BA" w:rsidRDefault="2B5DD819" w:rsidP="0E11BB87">
      <w:pPr>
        <w:pBdr>
          <w:bottom w:val="single" w:sz="12" w:space="1" w:color="auto"/>
        </w:pBdr>
        <w:spacing w:after="40" w:line="240" w:lineRule="auto"/>
        <w:ind w:firstLine="708"/>
        <w:rPr>
          <w:b/>
          <w:sz w:val="32"/>
          <w:szCs w:val="32"/>
        </w:rPr>
      </w:pPr>
      <w:r w:rsidRPr="0E11BB87">
        <w:rPr>
          <w:b/>
          <w:bCs/>
          <w:sz w:val="32"/>
          <w:szCs w:val="32"/>
        </w:rPr>
        <w:t>Histórico</w:t>
      </w:r>
    </w:p>
    <w:p w14:paraId="750E524C" w14:textId="2A83CD51" w:rsidR="2B5DD819" w:rsidRDefault="2B5DD819" w:rsidP="0E11BB87">
      <w:pPr>
        <w:pStyle w:val="ListParagraph"/>
        <w:numPr>
          <w:ilvl w:val="0"/>
          <w:numId w:val="2"/>
        </w:numPr>
        <w:spacing w:after="40" w:line="240" w:lineRule="auto"/>
        <w:rPr>
          <w:rFonts w:ascii="Arial" w:eastAsia="Arial" w:hAnsi="Arial" w:cs="Arial"/>
          <w:sz w:val="28"/>
          <w:szCs w:val="28"/>
        </w:rPr>
      </w:pPr>
      <w:r w:rsidRPr="382FE454">
        <w:rPr>
          <w:rFonts w:ascii="Arial" w:eastAsia="Arial" w:hAnsi="Arial" w:cs="Arial"/>
          <w:sz w:val="28"/>
          <w:szCs w:val="28"/>
        </w:rPr>
        <w:t>Texas City - EUA (1997);</w:t>
      </w:r>
    </w:p>
    <w:p w14:paraId="22382A6C" w14:textId="26A90AA0" w:rsidR="2B5DD819" w:rsidRDefault="2B5DD819" w:rsidP="0E11BB87">
      <w:pPr>
        <w:pStyle w:val="ListParagraph"/>
        <w:numPr>
          <w:ilvl w:val="0"/>
          <w:numId w:val="2"/>
        </w:numPr>
        <w:spacing w:after="40" w:line="240" w:lineRule="auto"/>
        <w:rPr>
          <w:sz w:val="28"/>
          <w:szCs w:val="28"/>
        </w:rPr>
      </w:pPr>
      <w:r w:rsidRPr="382FE454">
        <w:rPr>
          <w:rFonts w:ascii="Arial" w:eastAsia="Arial" w:hAnsi="Arial" w:cs="Arial"/>
          <w:sz w:val="28"/>
          <w:szCs w:val="28"/>
        </w:rPr>
        <w:t>São Francisco do Sul - SC (2013);</w:t>
      </w:r>
    </w:p>
    <w:p w14:paraId="6D28BE31" w14:textId="7F37B3EB" w:rsidR="2B5DD819" w:rsidRDefault="2B5DD819" w:rsidP="0E11BB87">
      <w:pPr>
        <w:pStyle w:val="ListParagraph"/>
        <w:numPr>
          <w:ilvl w:val="0"/>
          <w:numId w:val="2"/>
        </w:numPr>
        <w:spacing w:after="40" w:line="240" w:lineRule="auto"/>
        <w:rPr>
          <w:sz w:val="28"/>
          <w:szCs w:val="28"/>
        </w:rPr>
      </w:pPr>
      <w:r w:rsidRPr="382FE454">
        <w:rPr>
          <w:rFonts w:ascii="Arial" w:eastAsia="Arial" w:hAnsi="Arial" w:cs="Arial"/>
          <w:sz w:val="28"/>
          <w:szCs w:val="28"/>
        </w:rPr>
        <w:t>Tianjin - China (2015);</w:t>
      </w:r>
    </w:p>
    <w:p w14:paraId="1AC21DEA" w14:textId="7D6BDBEB" w:rsidR="2B5DD819" w:rsidRDefault="2B5DD819" w:rsidP="0E11BB87">
      <w:pPr>
        <w:pStyle w:val="ListParagraph"/>
        <w:numPr>
          <w:ilvl w:val="0"/>
          <w:numId w:val="2"/>
        </w:numPr>
        <w:spacing w:after="40" w:line="240" w:lineRule="auto"/>
        <w:rPr>
          <w:sz w:val="28"/>
          <w:szCs w:val="28"/>
        </w:rPr>
      </w:pPr>
      <w:r w:rsidRPr="382FE454">
        <w:rPr>
          <w:rFonts w:ascii="Arial" w:eastAsia="Arial" w:hAnsi="Arial" w:cs="Arial"/>
          <w:sz w:val="28"/>
          <w:szCs w:val="28"/>
        </w:rPr>
        <w:t xml:space="preserve">Cubatão - SP (2017); </w:t>
      </w:r>
    </w:p>
    <w:p w14:paraId="3E309335" w14:textId="7F7CAADA" w:rsidR="2B5DD819" w:rsidRDefault="2B5DD819" w:rsidP="0E11BB87">
      <w:pPr>
        <w:pStyle w:val="ListParagraph"/>
        <w:numPr>
          <w:ilvl w:val="0"/>
          <w:numId w:val="2"/>
        </w:numPr>
        <w:spacing w:after="40" w:line="240" w:lineRule="auto"/>
        <w:rPr>
          <w:sz w:val="28"/>
          <w:szCs w:val="28"/>
        </w:rPr>
      </w:pPr>
      <w:r w:rsidRPr="382FE454">
        <w:rPr>
          <w:rFonts w:ascii="Arial" w:eastAsia="Arial" w:hAnsi="Arial" w:cs="Arial"/>
          <w:sz w:val="28"/>
          <w:szCs w:val="28"/>
        </w:rPr>
        <w:t>Beirute - Líbano (2020).</w:t>
      </w:r>
    </w:p>
    <w:p w14:paraId="500BF378" w14:textId="758835D5" w:rsidR="009634F7" w:rsidRDefault="009634F7" w:rsidP="00B61C44">
      <w:pPr>
        <w:spacing w:after="40" w:line="240" w:lineRule="auto"/>
        <w:rPr>
          <w:sz w:val="32"/>
          <w:szCs w:val="32"/>
        </w:rPr>
      </w:pPr>
    </w:p>
    <w:p w14:paraId="05861429" w14:textId="03C00C0A" w:rsidR="009634F7" w:rsidRDefault="009634F7" w:rsidP="00B61C44">
      <w:pPr>
        <w:spacing w:after="40" w:line="240" w:lineRule="auto"/>
        <w:rPr>
          <w:sz w:val="32"/>
          <w:szCs w:val="32"/>
        </w:rPr>
      </w:pPr>
    </w:p>
    <w:p w14:paraId="799A9660" w14:textId="77777777" w:rsidR="009634F7" w:rsidRDefault="009634F7" w:rsidP="00B61C44">
      <w:pPr>
        <w:spacing w:after="40" w:line="240" w:lineRule="auto"/>
        <w:rPr>
          <w:sz w:val="32"/>
          <w:szCs w:val="32"/>
        </w:rPr>
      </w:pPr>
    </w:p>
    <w:p w14:paraId="58E32D75" w14:textId="55CABA1E" w:rsidR="00A47B0F" w:rsidRDefault="00A47B0F" w:rsidP="00B61C44">
      <w:pPr>
        <w:spacing w:after="40" w:line="240" w:lineRule="auto"/>
        <w:rPr>
          <w:sz w:val="32"/>
          <w:szCs w:val="32"/>
        </w:rPr>
      </w:pPr>
    </w:p>
    <w:p w14:paraId="5D530350" w14:textId="54B2FBEA" w:rsidR="009634F7" w:rsidRDefault="009634F7" w:rsidP="00B61C44">
      <w:pPr>
        <w:spacing w:after="40" w:line="240" w:lineRule="auto"/>
        <w:rPr>
          <w:sz w:val="32"/>
          <w:szCs w:val="32"/>
        </w:rPr>
      </w:pPr>
    </w:p>
    <w:p w14:paraId="71771067" w14:textId="5D2E17B3" w:rsidR="009634F7" w:rsidRDefault="009634F7" w:rsidP="00B61C44">
      <w:pPr>
        <w:spacing w:after="40" w:line="240" w:lineRule="auto"/>
      </w:pPr>
      <w:r w:rsidRPr="008D1D3C">
        <w:rPr>
          <w:b/>
          <w:bCs/>
          <w:sz w:val="32"/>
          <w:szCs w:val="32"/>
        </w:rPr>
        <w:t>Fontes:</w:t>
      </w:r>
      <w:r>
        <w:rPr>
          <w:sz w:val="32"/>
          <w:szCs w:val="32"/>
        </w:rPr>
        <w:t xml:space="preserve"> </w:t>
      </w:r>
      <w:hyperlink r:id="rId10" w:anchor=":~:text=Ammonium%20nitrate%20has%20a%20critical,absorb%20moisture%20from%20the%20atmosphere" w:tgtFrame="_blank" w:tooltip="https://en.wikipedia.org/wiki/Ammonium_nitrate#:~:text=Ammonium%20nitrate%20has%20a%20critical,absorb%20moisture%20from%20the%20atmosphere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https://en.wikipedia.org/wiki/Ammonium_nitrate#:~:text=Ammonium%20nitrate%20has%20a%20critical,absorb%20moisture%20from%20the%20atmosphere</w:t>
        </w:r>
      </w:hyperlink>
    </w:p>
    <w:p w14:paraId="2E317514" w14:textId="0AC04C94" w:rsidR="009634F7" w:rsidRDefault="003B5AB0" w:rsidP="00B61C44">
      <w:pPr>
        <w:spacing w:after="40" w:line="240" w:lineRule="auto"/>
        <w:rPr>
          <w:sz w:val="32"/>
          <w:szCs w:val="32"/>
        </w:rPr>
      </w:pPr>
      <w:hyperlink r:id="rId11" w:history="1">
        <w:r w:rsidR="009634F7" w:rsidRPr="00E3713E">
          <w:rPr>
            <w:rStyle w:val="Hyperlink"/>
            <w:sz w:val="32"/>
            <w:szCs w:val="32"/>
          </w:rPr>
          <w:t>http://anda.org.br/wp-content/uploads/2018/10/Guia_Tecnico.pdf</w:t>
        </w:r>
      </w:hyperlink>
    </w:p>
    <w:p w14:paraId="7BCAA334" w14:textId="04E32015" w:rsidR="009634F7" w:rsidRPr="001828BA" w:rsidRDefault="003B5AB0" w:rsidP="00B61C44">
      <w:pPr>
        <w:spacing w:after="40" w:line="240" w:lineRule="auto"/>
        <w:rPr>
          <w:sz w:val="32"/>
          <w:szCs w:val="32"/>
        </w:rPr>
      </w:pPr>
      <w:hyperlink r:id="rId12" w:anchor=":~:text=O%20NA%20trata%2Dse%20de,do%20sulfato%20de%20am%C3%B4nio%2C%20respectivamente" w:tgtFrame="_blank" w:tooltip="http://www.mzweb.com.br/heringer/web/conteudo_pti.asp?conta=45&amp;tipo=29616&amp;idioma=0#:~:text=O%20NA%20trata%2Dse%20de,do%20sulfato%20de%20am%C3%B4nio%2C%20respectivamente" w:history="1">
        <w:r w:rsidR="009634F7">
          <w:rPr>
            <w:rStyle w:val="Hyperlink"/>
            <w:rFonts w:ascii="Helvetica" w:hAnsi="Helvetica" w:cs="Helvetica"/>
            <w:bdr w:val="none" w:sz="0" w:space="0" w:color="auto" w:frame="1"/>
          </w:rPr>
          <w:t>http://www.mzweb.com.br/heringer/web/conteudo_pti.asp?conta=45&amp;tipo=29616&amp;idioma=0#:~:text=O%20NA%20trata%2Dse%20de,do%20sulfato%20de%20am%C3%B4nio%2C%20respectivamente</w:t>
        </w:r>
      </w:hyperlink>
      <w:r w:rsidR="009634F7">
        <w:rPr>
          <w:rFonts w:ascii="Helvetica" w:hAnsi="Helvetica" w:cs="Helvetica"/>
          <w:color w:val="DCDDDE"/>
        </w:rPr>
        <w:t>.</w:t>
      </w:r>
    </w:p>
    <w:p w14:paraId="685E8555" w14:textId="5FD90110" w:rsidR="001828BA" w:rsidRDefault="001828BA" w:rsidP="00B61C44">
      <w:pPr>
        <w:spacing w:after="40" w:line="240" w:lineRule="auto"/>
      </w:pPr>
    </w:p>
    <w:p w14:paraId="558420D4" w14:textId="075D1EBA" w:rsidR="005B7CD3" w:rsidRDefault="003B5AB0" w:rsidP="00B61C44">
      <w:pPr>
        <w:spacing w:after="40" w:line="240" w:lineRule="auto"/>
      </w:pPr>
      <w:hyperlink r:id="rId13" w:tgtFrame="_blank" w:tooltip="https://www.hse.gov.uk/pubns/indg230.pdf" w:history="1">
        <w:r w:rsidR="005B7CD3">
          <w:rPr>
            <w:rStyle w:val="Hyperlink"/>
            <w:rFonts w:ascii="Helvetica" w:hAnsi="Helvetica" w:cs="Helvetica"/>
            <w:bdr w:val="none" w:sz="0" w:space="0" w:color="auto" w:frame="1"/>
          </w:rPr>
          <w:t>https://www.hse.gov.uk/pubns/indg230.pdf</w:t>
        </w:r>
      </w:hyperlink>
    </w:p>
    <w:p w14:paraId="548C55EA" w14:textId="77777777" w:rsidR="005B7CD3" w:rsidRDefault="005B7CD3" w:rsidP="00B61C44">
      <w:pPr>
        <w:spacing w:after="40" w:line="240" w:lineRule="auto"/>
      </w:pPr>
    </w:p>
    <w:p w14:paraId="011B8BAE" w14:textId="0A65B4CD" w:rsidR="005B7CD3" w:rsidRDefault="003B5AB0" w:rsidP="00B61C44">
      <w:pPr>
        <w:spacing w:after="40" w:line="240" w:lineRule="auto"/>
      </w:pPr>
      <w:hyperlink r:id="rId14" w:history="1">
        <w:r w:rsidR="00393C5E" w:rsidRPr="00E10E62">
          <w:rPr>
            <w:rStyle w:val="Hyperlink"/>
          </w:rPr>
          <w:t>https://sistemasinter.cetesb.sp.gov.br/produtos/ficha_completa1.asp?consulta=NITRATO%20DE%20AM%C3%94NIO</w:t>
        </w:r>
      </w:hyperlink>
    </w:p>
    <w:p w14:paraId="3BFC114F" w14:textId="77777777" w:rsidR="00393C5E" w:rsidRDefault="00393C5E" w:rsidP="00B61C44">
      <w:pPr>
        <w:spacing w:after="40" w:line="240" w:lineRule="auto"/>
      </w:pPr>
    </w:p>
    <w:p w14:paraId="4B3E2244" w14:textId="22D18215" w:rsidR="00393C5E" w:rsidRDefault="003B5AB0" w:rsidP="00B61C44">
      <w:pPr>
        <w:spacing w:after="40" w:line="240" w:lineRule="auto"/>
      </w:pPr>
      <w:hyperlink r:id="rId15" w:tgtFrame="_blank" w:tooltip="https://www.osha.gov/laws-regs/standardinterpretations/2014-12-03" w:history="1">
        <w:r w:rsidR="00393C5E">
          <w:rPr>
            <w:rStyle w:val="Hyperlink"/>
            <w:rFonts w:ascii="Helvetica" w:hAnsi="Helvetica" w:cs="Helvetica"/>
            <w:bdr w:val="none" w:sz="0" w:space="0" w:color="auto" w:frame="1"/>
          </w:rPr>
          <w:t>https://www.osha.gov/laws-regs/standardinterpretations/2014-12-03</w:t>
        </w:r>
      </w:hyperlink>
    </w:p>
    <w:p w14:paraId="124254AB" w14:textId="77777777" w:rsidR="002F64CD" w:rsidRDefault="002F64CD" w:rsidP="00B61C44">
      <w:pPr>
        <w:spacing w:after="40" w:line="240" w:lineRule="auto"/>
      </w:pPr>
    </w:p>
    <w:p w14:paraId="2220BE44" w14:textId="37481317" w:rsidR="002F64CD" w:rsidRDefault="003B5AB0" w:rsidP="00B61C44">
      <w:pPr>
        <w:spacing w:after="40" w:line="240" w:lineRule="auto"/>
      </w:pPr>
      <w:hyperlink r:id="rId16" w:tgtFrame="_blank" w:tooltip="https://www.epa.gov/sites/production/files/2015-06/documents/an_advisory_6-5-15.pdf" w:history="1">
        <w:r w:rsidR="002F64CD">
          <w:rPr>
            <w:rStyle w:val="Hyperlink"/>
            <w:rFonts w:ascii="Helvetica" w:hAnsi="Helvetica" w:cs="Helvetica"/>
            <w:bdr w:val="none" w:sz="0" w:space="0" w:color="auto" w:frame="1"/>
          </w:rPr>
          <w:t>https://www.epa.gov/sites/production/files/2015-06/documents/an_advisory_6-5-15.pdf</w:t>
        </w:r>
      </w:hyperlink>
    </w:p>
    <w:p w14:paraId="26DBF28C" w14:textId="77777777" w:rsidR="002F64CD" w:rsidRDefault="002F64CD" w:rsidP="00B61C44">
      <w:pPr>
        <w:spacing w:after="40" w:line="240" w:lineRule="auto"/>
      </w:pPr>
    </w:p>
    <w:p w14:paraId="6A9E74BA" w14:textId="37481317" w:rsidR="002F64CD" w:rsidRDefault="003B5AB0" w:rsidP="00B61C44">
      <w:pPr>
        <w:spacing w:after="40" w:line="240" w:lineRule="auto"/>
      </w:pPr>
      <w:hyperlink r:id="rId17" w:history="1">
        <w:r w:rsidR="00FE0336" w:rsidRPr="00E10E62">
          <w:rPr>
            <w:rStyle w:val="Hyperlink"/>
          </w:rPr>
          <w:t>http://www.yarabrasil-cubatao.com.br/mda/modulos/conteudo/fertilizantes/fispq/docs/nitrato-de-amonio-fertilizantes22.01.2018.pdf</w:t>
        </w:r>
      </w:hyperlink>
    </w:p>
    <w:p w14:paraId="2FC8D51E" w14:textId="77777777" w:rsidR="00FE0336" w:rsidRDefault="00FE0336" w:rsidP="00B61C44">
      <w:pPr>
        <w:spacing w:after="40" w:line="240" w:lineRule="auto"/>
      </w:pPr>
    </w:p>
    <w:p w14:paraId="4A78B168" w14:textId="0D2BCB51" w:rsidR="00015AAF" w:rsidRDefault="003B5AB0" w:rsidP="00B61C44">
      <w:pPr>
        <w:spacing w:after="40" w:line="240" w:lineRule="auto"/>
      </w:pPr>
      <w:hyperlink r:id="rId18" w:tgtFrame="_blank" w:tooltip="https://g1.globo.com/fantastico/noticia/2020/08/09/video-como-o-nitrato-de-amonio-explode-veja-reproducao-versao-miniatura-de-explosao-no-libano.ghtml" w:history="1">
        <w:r w:rsidR="00015AAF">
          <w:rPr>
            <w:rStyle w:val="Hyperlink"/>
            <w:rFonts w:ascii="Helvetica" w:hAnsi="Helvetica" w:cs="Helvetica"/>
            <w:bdr w:val="none" w:sz="0" w:space="0" w:color="auto" w:frame="1"/>
          </w:rPr>
          <w:t>https://g1.globo.com/fantastico/noticia/2020/08/09/video-como-o-nitrato-de-amonio-explode-veja-reproducao-versao-miniatura-de-explosao-no-libano.ghtml</w:t>
        </w:r>
      </w:hyperlink>
    </w:p>
    <w:p w14:paraId="11AC7B84" w14:textId="293C9592" w:rsidR="00132CFE" w:rsidRDefault="00132CFE" w:rsidP="00F01502">
      <w:pPr>
        <w:spacing w:after="40" w:line="240" w:lineRule="auto"/>
      </w:pPr>
    </w:p>
    <w:p w14:paraId="61CBE7EE" w14:textId="5C5F303A" w:rsidR="00015AAF" w:rsidRDefault="00015AAF"/>
    <w:p w14:paraId="62690E70" w14:textId="5C5F303A" w:rsidR="00F16CCC" w:rsidRDefault="00F16CCC" w:rsidP="00F16CCC"/>
    <w:p w14:paraId="3CFFD390" w14:textId="1F3EDBAD" w:rsidR="00F16CCC" w:rsidRDefault="00F16CCC" w:rsidP="00F16CCC"/>
    <w:sectPr w:rsidR="00F16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5750E" w14:textId="77777777" w:rsidR="00CD066C" w:rsidRDefault="00CD066C" w:rsidP="001828BA">
      <w:pPr>
        <w:spacing w:after="0" w:line="240" w:lineRule="auto"/>
      </w:pPr>
      <w:r>
        <w:separator/>
      </w:r>
    </w:p>
  </w:endnote>
  <w:endnote w:type="continuationSeparator" w:id="0">
    <w:p w14:paraId="5CA4B601" w14:textId="77777777" w:rsidR="00CD066C" w:rsidRDefault="00CD066C" w:rsidP="001828BA">
      <w:pPr>
        <w:spacing w:after="0" w:line="240" w:lineRule="auto"/>
      </w:pPr>
      <w:r>
        <w:continuationSeparator/>
      </w:r>
    </w:p>
  </w:endnote>
  <w:endnote w:type="continuationNotice" w:id="1">
    <w:p w14:paraId="7F1F7B51" w14:textId="77777777" w:rsidR="00CD066C" w:rsidRDefault="00CD06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27907" w14:textId="77777777" w:rsidR="00CD066C" w:rsidRDefault="00CD066C" w:rsidP="001828BA">
      <w:pPr>
        <w:spacing w:after="0" w:line="240" w:lineRule="auto"/>
      </w:pPr>
      <w:r>
        <w:separator/>
      </w:r>
    </w:p>
  </w:footnote>
  <w:footnote w:type="continuationSeparator" w:id="0">
    <w:p w14:paraId="404C5CD6" w14:textId="77777777" w:rsidR="00CD066C" w:rsidRDefault="00CD066C" w:rsidP="001828BA">
      <w:pPr>
        <w:spacing w:after="0" w:line="240" w:lineRule="auto"/>
      </w:pPr>
      <w:r>
        <w:continuationSeparator/>
      </w:r>
    </w:p>
  </w:footnote>
  <w:footnote w:type="continuationNotice" w:id="1">
    <w:p w14:paraId="24F783A6" w14:textId="77777777" w:rsidR="00CD066C" w:rsidRDefault="00CD06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B68CF"/>
    <w:multiLevelType w:val="hybridMultilevel"/>
    <w:tmpl w:val="FFFFFFFF"/>
    <w:lvl w:ilvl="0" w:tplc="23444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86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07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A9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C1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C2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7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A5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C080A"/>
    <w:multiLevelType w:val="hybridMultilevel"/>
    <w:tmpl w:val="89C26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BA"/>
    <w:rsid w:val="000069D9"/>
    <w:rsid w:val="00015AAF"/>
    <w:rsid w:val="000348F8"/>
    <w:rsid w:val="00047BE6"/>
    <w:rsid w:val="00054CC9"/>
    <w:rsid w:val="00087BC2"/>
    <w:rsid w:val="000916E6"/>
    <w:rsid w:val="000C7463"/>
    <w:rsid w:val="000C7FE5"/>
    <w:rsid w:val="000F148A"/>
    <w:rsid w:val="0011787B"/>
    <w:rsid w:val="00127FA7"/>
    <w:rsid w:val="00132CFE"/>
    <w:rsid w:val="001333BD"/>
    <w:rsid w:val="00152B71"/>
    <w:rsid w:val="001828AB"/>
    <w:rsid w:val="001828BA"/>
    <w:rsid w:val="001851EF"/>
    <w:rsid w:val="00193DA9"/>
    <w:rsid w:val="001A05B6"/>
    <w:rsid w:val="001A31B3"/>
    <w:rsid w:val="001A322E"/>
    <w:rsid w:val="001D05AD"/>
    <w:rsid w:val="001D2B12"/>
    <w:rsid w:val="001F3378"/>
    <w:rsid w:val="001F6803"/>
    <w:rsid w:val="0021468A"/>
    <w:rsid w:val="00215FA8"/>
    <w:rsid w:val="00231155"/>
    <w:rsid w:val="00236A56"/>
    <w:rsid w:val="00241F8D"/>
    <w:rsid w:val="0025166E"/>
    <w:rsid w:val="00267A6C"/>
    <w:rsid w:val="0027541A"/>
    <w:rsid w:val="002B2044"/>
    <w:rsid w:val="002D2FB8"/>
    <w:rsid w:val="002E1AB3"/>
    <w:rsid w:val="002E4FBA"/>
    <w:rsid w:val="002E7536"/>
    <w:rsid w:val="002F64CD"/>
    <w:rsid w:val="002F66E8"/>
    <w:rsid w:val="002F7E70"/>
    <w:rsid w:val="003041E8"/>
    <w:rsid w:val="00306BC8"/>
    <w:rsid w:val="00315413"/>
    <w:rsid w:val="00327B79"/>
    <w:rsid w:val="00333709"/>
    <w:rsid w:val="003635BE"/>
    <w:rsid w:val="003638E7"/>
    <w:rsid w:val="00382381"/>
    <w:rsid w:val="00393C5E"/>
    <w:rsid w:val="003B5AB0"/>
    <w:rsid w:val="003C0BD3"/>
    <w:rsid w:val="003C46BE"/>
    <w:rsid w:val="003D53FA"/>
    <w:rsid w:val="003E46D3"/>
    <w:rsid w:val="003F3168"/>
    <w:rsid w:val="004071B5"/>
    <w:rsid w:val="004155AD"/>
    <w:rsid w:val="00422FFA"/>
    <w:rsid w:val="0044028B"/>
    <w:rsid w:val="004651B4"/>
    <w:rsid w:val="004A4E69"/>
    <w:rsid w:val="004B34AE"/>
    <w:rsid w:val="004B489E"/>
    <w:rsid w:val="004C2D75"/>
    <w:rsid w:val="004C5077"/>
    <w:rsid w:val="004D40D4"/>
    <w:rsid w:val="004D68C7"/>
    <w:rsid w:val="004F7863"/>
    <w:rsid w:val="0050116F"/>
    <w:rsid w:val="005074BD"/>
    <w:rsid w:val="005102BC"/>
    <w:rsid w:val="0051048C"/>
    <w:rsid w:val="00516475"/>
    <w:rsid w:val="0056420D"/>
    <w:rsid w:val="0056454E"/>
    <w:rsid w:val="0056669A"/>
    <w:rsid w:val="0057441B"/>
    <w:rsid w:val="0058056C"/>
    <w:rsid w:val="00595B8F"/>
    <w:rsid w:val="005B1C00"/>
    <w:rsid w:val="005B7CD3"/>
    <w:rsid w:val="005D7DFE"/>
    <w:rsid w:val="005F587F"/>
    <w:rsid w:val="00600A4A"/>
    <w:rsid w:val="00616DA0"/>
    <w:rsid w:val="0065632B"/>
    <w:rsid w:val="006650B9"/>
    <w:rsid w:val="006A04AE"/>
    <w:rsid w:val="006B314E"/>
    <w:rsid w:val="006E05B8"/>
    <w:rsid w:val="006E3120"/>
    <w:rsid w:val="006E627D"/>
    <w:rsid w:val="006F6E25"/>
    <w:rsid w:val="0076257B"/>
    <w:rsid w:val="007658E7"/>
    <w:rsid w:val="007A695E"/>
    <w:rsid w:val="007D4099"/>
    <w:rsid w:val="007F2C2B"/>
    <w:rsid w:val="0080197E"/>
    <w:rsid w:val="00830476"/>
    <w:rsid w:val="0083153C"/>
    <w:rsid w:val="00857EEF"/>
    <w:rsid w:val="0086202F"/>
    <w:rsid w:val="0086569E"/>
    <w:rsid w:val="00883570"/>
    <w:rsid w:val="00884387"/>
    <w:rsid w:val="00887690"/>
    <w:rsid w:val="008B3BAC"/>
    <w:rsid w:val="008D1D3C"/>
    <w:rsid w:val="008D6414"/>
    <w:rsid w:val="008F1841"/>
    <w:rsid w:val="009059FA"/>
    <w:rsid w:val="00917A08"/>
    <w:rsid w:val="009466EF"/>
    <w:rsid w:val="00950410"/>
    <w:rsid w:val="0096319C"/>
    <w:rsid w:val="009634F7"/>
    <w:rsid w:val="009706A3"/>
    <w:rsid w:val="0097689E"/>
    <w:rsid w:val="00984650"/>
    <w:rsid w:val="009A7D1B"/>
    <w:rsid w:val="009E4365"/>
    <w:rsid w:val="00A042BC"/>
    <w:rsid w:val="00A31B2C"/>
    <w:rsid w:val="00A36F6A"/>
    <w:rsid w:val="00A45372"/>
    <w:rsid w:val="00A47B0F"/>
    <w:rsid w:val="00A549BB"/>
    <w:rsid w:val="00A8120E"/>
    <w:rsid w:val="00A94EE2"/>
    <w:rsid w:val="00AA0D1C"/>
    <w:rsid w:val="00AC6D73"/>
    <w:rsid w:val="00AC7BE4"/>
    <w:rsid w:val="00AF23EE"/>
    <w:rsid w:val="00B23B0F"/>
    <w:rsid w:val="00B42C67"/>
    <w:rsid w:val="00B43BB6"/>
    <w:rsid w:val="00B44C8C"/>
    <w:rsid w:val="00B52569"/>
    <w:rsid w:val="00B61C44"/>
    <w:rsid w:val="00B634E8"/>
    <w:rsid w:val="00B6443E"/>
    <w:rsid w:val="00B64EB5"/>
    <w:rsid w:val="00BB1FEC"/>
    <w:rsid w:val="00BC5D23"/>
    <w:rsid w:val="00BC5F37"/>
    <w:rsid w:val="00BD44F2"/>
    <w:rsid w:val="00BE6B2A"/>
    <w:rsid w:val="00BF51D5"/>
    <w:rsid w:val="00C064D0"/>
    <w:rsid w:val="00C22204"/>
    <w:rsid w:val="00C2346A"/>
    <w:rsid w:val="00C30543"/>
    <w:rsid w:val="00C31BCE"/>
    <w:rsid w:val="00C56A29"/>
    <w:rsid w:val="00C6248F"/>
    <w:rsid w:val="00C865EF"/>
    <w:rsid w:val="00C93EB4"/>
    <w:rsid w:val="00CB344B"/>
    <w:rsid w:val="00CD066C"/>
    <w:rsid w:val="00CE5DD3"/>
    <w:rsid w:val="00CF0D31"/>
    <w:rsid w:val="00D04CBB"/>
    <w:rsid w:val="00D04EC5"/>
    <w:rsid w:val="00D06EAE"/>
    <w:rsid w:val="00D169EE"/>
    <w:rsid w:val="00D35AC0"/>
    <w:rsid w:val="00D35E5B"/>
    <w:rsid w:val="00D3660F"/>
    <w:rsid w:val="00D55BE8"/>
    <w:rsid w:val="00D607CA"/>
    <w:rsid w:val="00D6560A"/>
    <w:rsid w:val="00D80E5D"/>
    <w:rsid w:val="00D84874"/>
    <w:rsid w:val="00DA4434"/>
    <w:rsid w:val="00DB5F0B"/>
    <w:rsid w:val="00DC4B24"/>
    <w:rsid w:val="00DD20A5"/>
    <w:rsid w:val="00DE3E2F"/>
    <w:rsid w:val="00DE5EC3"/>
    <w:rsid w:val="00E17F82"/>
    <w:rsid w:val="00E51B87"/>
    <w:rsid w:val="00E85EE1"/>
    <w:rsid w:val="00EB7AC1"/>
    <w:rsid w:val="00EC28DB"/>
    <w:rsid w:val="00EC7B80"/>
    <w:rsid w:val="00EF1881"/>
    <w:rsid w:val="00F01502"/>
    <w:rsid w:val="00F06514"/>
    <w:rsid w:val="00F16CCC"/>
    <w:rsid w:val="00F34681"/>
    <w:rsid w:val="00F35671"/>
    <w:rsid w:val="00F52E7C"/>
    <w:rsid w:val="00F61CBB"/>
    <w:rsid w:val="00F85DB1"/>
    <w:rsid w:val="00FD3037"/>
    <w:rsid w:val="00FE0336"/>
    <w:rsid w:val="00FF4813"/>
    <w:rsid w:val="01202F81"/>
    <w:rsid w:val="0165620C"/>
    <w:rsid w:val="029A687A"/>
    <w:rsid w:val="02DFFFD3"/>
    <w:rsid w:val="02F8DDE5"/>
    <w:rsid w:val="0349A0C8"/>
    <w:rsid w:val="03EDE459"/>
    <w:rsid w:val="03F7DB91"/>
    <w:rsid w:val="0647F9BF"/>
    <w:rsid w:val="070C00AA"/>
    <w:rsid w:val="0A1D3F2C"/>
    <w:rsid w:val="0A970DF6"/>
    <w:rsid w:val="0AF3199A"/>
    <w:rsid w:val="0B1EDF76"/>
    <w:rsid w:val="0D5C27FE"/>
    <w:rsid w:val="0DBECFC4"/>
    <w:rsid w:val="0E11BB87"/>
    <w:rsid w:val="0E40C323"/>
    <w:rsid w:val="0E460213"/>
    <w:rsid w:val="0E669507"/>
    <w:rsid w:val="0EDC959F"/>
    <w:rsid w:val="113AA988"/>
    <w:rsid w:val="1168CDD1"/>
    <w:rsid w:val="11B15E70"/>
    <w:rsid w:val="1200017B"/>
    <w:rsid w:val="125015D8"/>
    <w:rsid w:val="126C6839"/>
    <w:rsid w:val="12A21546"/>
    <w:rsid w:val="12F59544"/>
    <w:rsid w:val="14805EAA"/>
    <w:rsid w:val="15B7996E"/>
    <w:rsid w:val="15F02D52"/>
    <w:rsid w:val="16418C78"/>
    <w:rsid w:val="16C34743"/>
    <w:rsid w:val="17851695"/>
    <w:rsid w:val="18BC8029"/>
    <w:rsid w:val="19185551"/>
    <w:rsid w:val="1A0AD5CD"/>
    <w:rsid w:val="1A47F1D1"/>
    <w:rsid w:val="1B033C5D"/>
    <w:rsid w:val="1E17410E"/>
    <w:rsid w:val="1E97A3E1"/>
    <w:rsid w:val="1F6CF3B0"/>
    <w:rsid w:val="1FC01B18"/>
    <w:rsid w:val="2008AFEA"/>
    <w:rsid w:val="20538137"/>
    <w:rsid w:val="22B13FC3"/>
    <w:rsid w:val="240CA4C8"/>
    <w:rsid w:val="25180719"/>
    <w:rsid w:val="254A039D"/>
    <w:rsid w:val="25AEF2F8"/>
    <w:rsid w:val="2683A737"/>
    <w:rsid w:val="271A8561"/>
    <w:rsid w:val="27778862"/>
    <w:rsid w:val="2839376D"/>
    <w:rsid w:val="284D9F67"/>
    <w:rsid w:val="286E5E5E"/>
    <w:rsid w:val="29228930"/>
    <w:rsid w:val="29F87AEA"/>
    <w:rsid w:val="2A7CBFC5"/>
    <w:rsid w:val="2ABFA6E0"/>
    <w:rsid w:val="2AD6C5A8"/>
    <w:rsid w:val="2B5DD819"/>
    <w:rsid w:val="2C4C7952"/>
    <w:rsid w:val="2CBAFAFA"/>
    <w:rsid w:val="2D0461F6"/>
    <w:rsid w:val="2DB224A5"/>
    <w:rsid w:val="312FE293"/>
    <w:rsid w:val="32F260DD"/>
    <w:rsid w:val="3378102D"/>
    <w:rsid w:val="360C7987"/>
    <w:rsid w:val="36C4B39F"/>
    <w:rsid w:val="382FE454"/>
    <w:rsid w:val="388A25C2"/>
    <w:rsid w:val="389D0D41"/>
    <w:rsid w:val="38E71BCF"/>
    <w:rsid w:val="3C1179D9"/>
    <w:rsid w:val="3C40C452"/>
    <w:rsid w:val="3C94BF22"/>
    <w:rsid w:val="3D9E7E3D"/>
    <w:rsid w:val="3DA2202C"/>
    <w:rsid w:val="41DABD7D"/>
    <w:rsid w:val="439480EE"/>
    <w:rsid w:val="44B053CD"/>
    <w:rsid w:val="44C91CC1"/>
    <w:rsid w:val="467A77B4"/>
    <w:rsid w:val="49FA6CAF"/>
    <w:rsid w:val="4B412459"/>
    <w:rsid w:val="4BB4B9DC"/>
    <w:rsid w:val="4C5DE971"/>
    <w:rsid w:val="4CB2484E"/>
    <w:rsid w:val="4CE5D37E"/>
    <w:rsid w:val="4DD0D3E0"/>
    <w:rsid w:val="4F43BFF7"/>
    <w:rsid w:val="5128BE61"/>
    <w:rsid w:val="516B5353"/>
    <w:rsid w:val="5186CC39"/>
    <w:rsid w:val="53F6DF21"/>
    <w:rsid w:val="543E4392"/>
    <w:rsid w:val="54DBB0F7"/>
    <w:rsid w:val="558B7F43"/>
    <w:rsid w:val="55E641CC"/>
    <w:rsid w:val="576649A3"/>
    <w:rsid w:val="58FC5505"/>
    <w:rsid w:val="5919C3FA"/>
    <w:rsid w:val="5A04FAB7"/>
    <w:rsid w:val="5A187D51"/>
    <w:rsid w:val="5A57F6D5"/>
    <w:rsid w:val="5A95CEE0"/>
    <w:rsid w:val="5ADF8755"/>
    <w:rsid w:val="5D9CC300"/>
    <w:rsid w:val="5F3376C3"/>
    <w:rsid w:val="5FE1EF33"/>
    <w:rsid w:val="603FF759"/>
    <w:rsid w:val="6273EA8E"/>
    <w:rsid w:val="6427A20C"/>
    <w:rsid w:val="644F862B"/>
    <w:rsid w:val="64CD153D"/>
    <w:rsid w:val="64F1BC87"/>
    <w:rsid w:val="65463323"/>
    <w:rsid w:val="65DD1D61"/>
    <w:rsid w:val="65FD203E"/>
    <w:rsid w:val="662053CC"/>
    <w:rsid w:val="66C8747B"/>
    <w:rsid w:val="672F80BE"/>
    <w:rsid w:val="695EFF6C"/>
    <w:rsid w:val="69660B2F"/>
    <w:rsid w:val="69C5F087"/>
    <w:rsid w:val="6A16ED0E"/>
    <w:rsid w:val="6A6D24E0"/>
    <w:rsid w:val="6B5022CD"/>
    <w:rsid w:val="6B526880"/>
    <w:rsid w:val="6B79DC92"/>
    <w:rsid w:val="6BDFFA38"/>
    <w:rsid w:val="6C8FD3A4"/>
    <w:rsid w:val="6EED7E70"/>
    <w:rsid w:val="6FC8E7C8"/>
    <w:rsid w:val="6FFEDB06"/>
    <w:rsid w:val="72A17C2B"/>
    <w:rsid w:val="738EC8D9"/>
    <w:rsid w:val="7411F0A1"/>
    <w:rsid w:val="749372A3"/>
    <w:rsid w:val="74C6B665"/>
    <w:rsid w:val="754C5A62"/>
    <w:rsid w:val="757EBB6F"/>
    <w:rsid w:val="7603A039"/>
    <w:rsid w:val="7653FD2E"/>
    <w:rsid w:val="77B1003E"/>
    <w:rsid w:val="77CC2B71"/>
    <w:rsid w:val="77D3FAD3"/>
    <w:rsid w:val="7962055F"/>
    <w:rsid w:val="796FFE88"/>
    <w:rsid w:val="79ABC558"/>
    <w:rsid w:val="7BA7409A"/>
    <w:rsid w:val="7BB1E1B6"/>
    <w:rsid w:val="7C4AA43E"/>
    <w:rsid w:val="7C8CD016"/>
    <w:rsid w:val="7CB2D0A4"/>
    <w:rsid w:val="7CDEA9CE"/>
    <w:rsid w:val="7D65E0B8"/>
    <w:rsid w:val="7D793747"/>
    <w:rsid w:val="7DC9334B"/>
    <w:rsid w:val="7E4DC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C0F0"/>
  <w15:chartTrackingRefBased/>
  <w15:docId w15:val="{170153C7-661F-44BE-8EBE-FE2A8EE2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BA"/>
  </w:style>
  <w:style w:type="paragraph" w:styleId="Footer">
    <w:name w:val="footer"/>
    <w:basedOn w:val="Normal"/>
    <w:link w:val="Footer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BA"/>
  </w:style>
  <w:style w:type="paragraph" w:styleId="ListParagraph">
    <w:name w:val="List Paragraph"/>
    <w:basedOn w:val="Normal"/>
    <w:uiPriority w:val="34"/>
    <w:qFormat/>
    <w:rsid w:val="00182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4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4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D44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se.gov.uk/pubns/indg230.pdf" TargetMode="External"/><Relationship Id="rId18" Type="http://schemas.openxmlformats.org/officeDocument/2006/relationships/hyperlink" Target="https://g1.globo.com/fantastico/noticia/2020/08/09/video-como-o-nitrato-de-amonio-explode-veja-reproducao-versao-miniatura-de-explosao-no-libano.g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mzweb.com.br/heringer/web/conteudo_pti.asp?conta=45&amp;tipo=29616&amp;idioma=0" TargetMode="External"/><Relationship Id="rId17" Type="http://schemas.openxmlformats.org/officeDocument/2006/relationships/hyperlink" Target="http://www.yarabrasil-cubatao.com.br/mda/modulos/conteudo/fertilizantes/fispq/docs/nitrato-de-amonio-fertilizantes22.01.2018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pa.gov/sites/production/files/2015-06/documents/an_advisory_6-5-15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nda.org.br/wp-content/uploads/2018/10/Guia_Tecnico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osha.gov/laws-regs/standardinterpretations/2014-12-03" TargetMode="External"/><Relationship Id="rId10" Type="http://schemas.openxmlformats.org/officeDocument/2006/relationships/hyperlink" Target="https://en.wikipedia.org/wiki/Ammonium_nitrat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istemasinter.cetesb.sp.gov.br/produtos/ficha_completa1.asp?consulta=NITRATO%20DE%20AM%C3%94N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86892C-49E7-4BA0-8CE9-2D5C2477B3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89598-0C1E-44C2-8505-DAE972B1E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9A3CB7-6AF2-444D-B348-9CC3E546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1014</Words>
  <Characters>5784</Characters>
  <Application>Microsoft Office Word</Application>
  <DocSecurity>4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cp:keywords/>
  <dc:description/>
  <cp:lastModifiedBy>VICTOR PEDERZINI</cp:lastModifiedBy>
  <cp:revision>100</cp:revision>
  <dcterms:created xsi:type="dcterms:W3CDTF">2020-09-05T02:48:00Z</dcterms:created>
  <dcterms:modified xsi:type="dcterms:W3CDTF">2020-09-05T00:01:00Z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0x0101009A5FC0246A07B443A05063C8EB2AC7D8</vt:lpwstr>
  </property>
</Properties>
</file>