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77777777" w:rsidR="00BB7409" w:rsidRPr="003B2573" w:rsidRDefault="00BB7409" w:rsidP="00BB7409">
      <w:r w:rsidRPr="00955D12">
        <w:rPr>
          <w:sz w:val="20"/>
          <w:szCs w:val="20"/>
        </w:rPr>
        <w:br/>
        <w:t xml:space="preserve">Input </w:t>
      </w:r>
      <w:proofErr w:type="spellStart"/>
      <w:r w:rsidRPr="00955D12">
        <w:rPr>
          <w:sz w:val="20"/>
          <w:szCs w:val="20"/>
        </w:rPr>
        <w:t>params</w:t>
      </w:r>
      <w:proofErr w:type="spellEnd"/>
      <w:r w:rsidRPr="00955D12">
        <w:rPr>
          <w:sz w:val="20"/>
          <w:szCs w:val="20"/>
        </w:rPr>
        <w:t>:</w:t>
      </w:r>
      <w:r w:rsidRPr="00955D12">
        <w:rPr>
          <w:sz w:val="20"/>
          <w:szCs w:val="20"/>
        </w:rPr>
        <w:br/>
      </w:r>
    </w:p>
    <w:p w14:paraId="520B8C67" w14:textId="77777777" w:rsidR="00BB7409" w:rsidRPr="00E73B8A" w:rsidRDefault="00BB7409" w:rsidP="00BB7409">
      <w:pPr>
        <w:pStyle w:val="Listenabsatz"/>
        <w:numPr>
          <w:ilvl w:val="0"/>
          <w:numId w:val="1"/>
        </w:numPr>
        <w:rPr>
          <w:rFonts w:cstheme="minorHAnsi"/>
          <w:i/>
          <w:sz w:val="20"/>
          <w:szCs w:val="20"/>
        </w:rPr>
      </w:pPr>
      <w:proofErr w:type="spellStart"/>
      <w:r w:rsidRPr="00E73B8A">
        <w:rPr>
          <w:rFonts w:cstheme="minorHAnsi"/>
          <w:i/>
          <w:sz w:val="20"/>
          <w:szCs w:val="20"/>
        </w:rPr>
        <w:t>Input.bg_sub</w:t>
      </w:r>
      <w:proofErr w:type="spellEnd"/>
      <w:r>
        <w:rPr>
          <w:rFonts w:cstheme="minorHAnsi"/>
          <w:i/>
          <w:sz w:val="20"/>
          <w:szCs w:val="20"/>
        </w:rPr>
        <w:t xml:space="preserve">: Boolean; </w:t>
      </w:r>
    </w:p>
    <w:p w14:paraId="201625A2" w14:textId="77777777" w:rsidR="00BB7409" w:rsidRPr="00E73B8A" w:rsidRDefault="00BB7409" w:rsidP="00BB7409">
      <w:pPr>
        <w:pStyle w:val="Listenabsatz"/>
        <w:numPr>
          <w:ilvl w:val="0"/>
          <w:numId w:val="1"/>
        </w:numPr>
        <w:rPr>
          <w:i/>
          <w:sz w:val="20"/>
          <w:szCs w:val="20"/>
        </w:rPr>
      </w:pPr>
      <w:proofErr w:type="spellStart"/>
      <w:r w:rsidRPr="00E73B8A">
        <w:rPr>
          <w:rFonts w:cstheme="minorHAnsi"/>
          <w:i/>
          <w:sz w:val="20"/>
          <w:szCs w:val="20"/>
        </w:rPr>
        <w:t>Input.psf_filename_ballistic</w:t>
      </w:r>
      <w:proofErr w:type="spellEnd"/>
      <w:r w:rsidRPr="00E73B8A">
        <w:rPr>
          <w:rFonts w:cstheme="minorHAnsi"/>
          <w:i/>
          <w:sz w:val="20"/>
          <w:szCs w:val="20"/>
        </w:rPr>
        <w:t>:</w:t>
      </w:r>
    </w:p>
    <w:p w14:paraId="0CAE860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Input.LFM_folder</w:t>
      </w:r>
      <w:proofErr w:type="spellEnd"/>
      <w:r w:rsidRPr="00E73B8A">
        <w:rPr>
          <w:i/>
          <w:sz w:val="20"/>
          <w:szCs w:val="20"/>
        </w:rPr>
        <w:t>:</w:t>
      </w:r>
    </w:p>
    <w:p w14:paraId="1E579926"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Input.x_offset</w:t>
      </w:r>
      <w:proofErr w:type="spellEnd"/>
      <w:r w:rsidRPr="00E73B8A">
        <w:rPr>
          <w:i/>
          <w:sz w:val="20"/>
          <w:szCs w:val="20"/>
        </w:rPr>
        <w:t>:</w:t>
      </w:r>
    </w:p>
    <w:p w14:paraId="219B16E8"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Input.y_offset</w:t>
      </w:r>
      <w:proofErr w:type="spellEnd"/>
      <w:r w:rsidRPr="00E73B8A">
        <w:rPr>
          <w:i/>
          <w:sz w:val="20"/>
          <w:szCs w:val="20"/>
        </w:rPr>
        <w:t>:</w:t>
      </w:r>
    </w:p>
    <w:p w14:paraId="55CA7C6D"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Input.dx</w:t>
      </w:r>
      <w:proofErr w:type="spellEnd"/>
      <w:r w:rsidRPr="00E73B8A">
        <w:rPr>
          <w:i/>
          <w:sz w:val="20"/>
          <w:szCs w:val="20"/>
        </w:rPr>
        <w:t>:</w:t>
      </w:r>
    </w:p>
    <w:p w14:paraId="541439A3"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Input.bg_iter</w:t>
      </w:r>
      <w:proofErr w:type="spellEnd"/>
      <w:r w:rsidRPr="00E73B8A">
        <w:rPr>
          <w:i/>
          <w:sz w:val="20"/>
          <w:szCs w:val="20"/>
        </w:rPr>
        <w:t>:</w:t>
      </w:r>
    </w:p>
    <w:p w14:paraId="26F40C7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Input.rectify</w:t>
      </w:r>
      <w:proofErr w:type="spellEnd"/>
      <w:r w:rsidRPr="00E73B8A">
        <w:rPr>
          <w:i/>
          <w:sz w:val="20"/>
          <w:szCs w:val="20"/>
        </w:rPr>
        <w:t>:</w:t>
      </w:r>
    </w:p>
    <w:p w14:paraId="7B8EFA6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Input.frames</w:t>
      </w:r>
      <w:proofErr w:type="spellEnd"/>
      <w:r w:rsidRPr="00E73B8A">
        <w:rPr>
          <w:i/>
          <w:sz w:val="20"/>
          <w:szCs w:val="20"/>
        </w:rPr>
        <w:t>:</w:t>
      </w:r>
    </w:p>
    <w:p w14:paraId="372A5FEC"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Input.do_crop</w:t>
      </w:r>
      <w:proofErr w:type="spellEnd"/>
      <w:r w:rsidRPr="00E73B8A">
        <w:rPr>
          <w:i/>
          <w:sz w:val="20"/>
          <w:szCs w:val="20"/>
        </w:rPr>
        <w:t>:</w:t>
      </w:r>
    </w:p>
    <w:p w14:paraId="6FAEB44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Input.recon_opts</w:t>
      </w:r>
      <w:proofErr w:type="spellEnd"/>
      <w:r w:rsidRPr="00E73B8A">
        <w:rPr>
          <w:i/>
          <w:sz w:val="20"/>
          <w:szCs w:val="20"/>
        </w:rPr>
        <w:t>:</w:t>
      </w:r>
    </w:p>
    <w:p w14:paraId="1C46F5F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Input.gpu_ids</w:t>
      </w:r>
      <w:proofErr w:type="spellEnd"/>
      <w:r w:rsidRPr="00E73B8A">
        <w:rPr>
          <w:i/>
          <w:sz w:val="20"/>
          <w:szCs w:val="20"/>
        </w:rPr>
        <w:t>:</w:t>
      </w:r>
    </w:p>
    <w:p w14:paraId="6955D2A0"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Input.filter</w:t>
      </w:r>
      <w:proofErr w:type="spellEnd"/>
      <w:r w:rsidRPr="00E73B8A">
        <w:rPr>
          <w:i/>
          <w:sz w:val="20"/>
          <w:szCs w:val="20"/>
        </w:rPr>
        <w:t>:</w:t>
      </w:r>
    </w:p>
    <w:p w14:paraId="1C7E272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Input.native_focal_plane</w:t>
      </w:r>
      <w:proofErr w:type="spellEnd"/>
      <w:r w:rsidRPr="00E73B8A">
        <w:rPr>
          <w:i/>
          <w:sz w:val="20"/>
          <w:szCs w:val="20"/>
        </w:rPr>
        <w:t>:</w:t>
      </w:r>
    </w:p>
    <w:p w14:paraId="2EB1EE7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Input.neur_rad</w:t>
      </w:r>
      <w:proofErr w:type="spellEnd"/>
      <w:r w:rsidRPr="00E73B8A">
        <w:rPr>
          <w:i/>
          <w:sz w:val="20"/>
          <w:szCs w:val="20"/>
        </w:rPr>
        <w:t>:</w:t>
      </w:r>
    </w:p>
    <w:p w14:paraId="7B174F5B" w14:textId="77777777" w:rsidR="00BB7409" w:rsidRDefault="00BB7409" w:rsidP="00BB7409">
      <w:pPr>
        <w:pStyle w:val="Listenabsatz"/>
        <w:numPr>
          <w:ilvl w:val="0"/>
          <w:numId w:val="1"/>
        </w:numPr>
      </w:pPr>
      <w:proofErr w:type="spellStart"/>
      <w:r w:rsidRPr="00E73B8A">
        <w:rPr>
          <w:i/>
          <w:sz w:val="20"/>
          <w:szCs w:val="20"/>
        </w:rPr>
        <w:t>Input.nnmf_opts</w:t>
      </w:r>
      <w:proofErr w:type="spellEnd"/>
      <w:r>
        <w:br/>
      </w:r>
    </w:p>
    <w:p w14:paraId="484C525D" w14:textId="77777777" w:rsidR="00BB7409" w:rsidRDefault="00BB7409" w:rsidP="00BB7409">
      <w:pPr>
        <w:pStyle w:val="Listenabsatz"/>
      </w:pPr>
    </w:p>
    <w:p w14:paraId="3300A0D0" w14:textId="77777777" w:rsidR="00BB7409" w:rsidRDefault="00BB7409" w:rsidP="00BB7409">
      <w:pPr>
        <w:pStyle w:val="berschrift1"/>
      </w:pPr>
      <w:r w:rsidRPr="00B25B2A">
        <w:t>rank_1_factorization</w:t>
      </w:r>
    </w:p>
    <w:p w14:paraId="3A261C09" w14:textId="77777777" w:rsidR="00BB7409" w:rsidRPr="00B25B2A" w:rsidRDefault="00BB7409" w:rsidP="00BB7409"/>
    <w:p w14:paraId="630E624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RANK_1_FACTORIZATION Rank-1-matrix-factorization of the movie Y</w:t>
      </w:r>
    </w:p>
    <w:p w14:paraId="39DC416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1C645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Y~bg_spatial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bg_temporal</w:t>
      </w:r>
      <w:proofErr w:type="spellEnd"/>
    </w:p>
    <w:p w14:paraId="3E5C1FA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F378E0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41518BF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movie</w:t>
      </w:r>
    </w:p>
    <w:p w14:paraId="7074987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max_iter</w:t>
      </w:r>
      <w:proofErr w:type="spellEnd"/>
      <w:r>
        <w:rPr>
          <w:rFonts w:ascii="Courier New" w:hAnsi="Courier New" w:cs="Courier New"/>
          <w:color w:val="228B22"/>
          <w:sz w:val="20"/>
          <w:szCs w:val="20"/>
        </w:rPr>
        <w:t>…               maximum Number of Iterations</w:t>
      </w:r>
    </w:p>
    <w:p w14:paraId="4409FD7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E4DE8B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1DE4B10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bg_temporal</w:t>
      </w:r>
      <w:proofErr w:type="spellEnd"/>
      <w:r>
        <w:rPr>
          <w:rFonts w:ascii="Courier New" w:hAnsi="Courier New" w:cs="Courier New"/>
          <w:color w:val="228B22"/>
          <w:sz w:val="20"/>
          <w:szCs w:val="20"/>
        </w:rPr>
        <w:t>…            temporal component of the rank-1-factorization</w:t>
      </w:r>
    </w:p>
    <w:p w14:paraId="69694F5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bg_spatial</w:t>
      </w:r>
      <w:proofErr w:type="spellEnd"/>
      <w:r>
        <w:rPr>
          <w:rFonts w:ascii="Courier New" w:hAnsi="Courier New" w:cs="Courier New"/>
          <w:color w:val="228B22"/>
          <w:sz w:val="20"/>
          <w:szCs w:val="20"/>
        </w:rPr>
        <w:t>…             spatial component of the rank-1-factorization</w:t>
      </w:r>
    </w:p>
    <w:p w14:paraId="08165E22" w14:textId="77777777" w:rsidR="00BB7409" w:rsidRDefault="00BB7409" w:rsidP="00BB7409"/>
    <w:p w14:paraId="5D25EC6E" w14:textId="77777777" w:rsidR="00BB7409" w:rsidRDefault="00BB7409" w:rsidP="00BB7409"/>
    <w:p w14:paraId="12EC2D01" w14:textId="77777777" w:rsidR="00BB7409" w:rsidRDefault="00BB7409" w:rsidP="00BB7409"/>
    <w:p w14:paraId="09872834" w14:textId="77777777" w:rsidR="00BB7409" w:rsidRDefault="00BB7409" w:rsidP="00BB7409"/>
    <w:p w14:paraId="211E0625" w14:textId="77777777" w:rsidR="00BB7409" w:rsidRDefault="00BB7409" w:rsidP="00BB7409">
      <w:pPr>
        <w:pStyle w:val="berschrift1"/>
      </w:pPr>
      <w:proofErr w:type="spellStart"/>
      <w:r>
        <w:lastRenderedPageBreak/>
        <w:t>compute_std_image</w:t>
      </w:r>
      <w:proofErr w:type="spellEnd"/>
      <w:r>
        <w:t>:</w:t>
      </w:r>
    </w:p>
    <w:p w14:paraId="17DE7636" w14:textId="77777777" w:rsidR="00BB7409" w:rsidRPr="00B25B2A" w:rsidRDefault="00BB7409" w:rsidP="00BB7409"/>
    <w:p w14:paraId="4C69B50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COMPUTE_STD_IMAGE: Algorithm computes the standard deviation image of the</w:t>
      </w:r>
    </w:p>
    <w:p w14:paraId="0E51DA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difference of a movie Y and a tensor product.</w:t>
      </w:r>
    </w:p>
    <w:p w14:paraId="7544CD5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B86194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r>
      <w:r>
        <w:rPr>
          <w:rFonts w:ascii="Courier New" w:hAnsi="Courier New" w:cs="Courier New"/>
          <w:color w:val="228B22"/>
          <w:sz w:val="20"/>
          <w:szCs w:val="20"/>
        </w:rPr>
        <w:tab/>
      </w:r>
      <w:proofErr w:type="spellStart"/>
      <w:r>
        <w:rPr>
          <w:rFonts w:ascii="Courier New" w:hAnsi="Courier New" w:cs="Courier New"/>
          <w:color w:val="228B22"/>
          <w:sz w:val="20"/>
          <w:szCs w:val="20"/>
        </w:rPr>
        <w:t>std</w:t>
      </w:r>
      <w:proofErr w:type="spellEnd"/>
      <w:r>
        <w:rPr>
          <w:rFonts w:ascii="Courier New" w:hAnsi="Courier New" w:cs="Courier New"/>
          <w:color w:val="228B22"/>
          <w:sz w:val="20"/>
          <w:szCs w:val="20"/>
        </w:rPr>
        <w:t>(Y-y_1*y_2)</w:t>
      </w:r>
    </w:p>
    <w:p w14:paraId="1285C70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1318E4B" w14:textId="77777777" w:rsidR="00BB7409"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Input: </w:t>
      </w:r>
    </w:p>
    <w:p w14:paraId="552CADE9" w14:textId="77777777" w:rsidR="00BB7409" w:rsidRPr="00822B2A"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Y…</w:t>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t xml:space="preserve">    movie</w:t>
      </w:r>
    </w:p>
    <w:p w14:paraId="2E18953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y_1…                    y_1 is a size(Y,1) times 1 array.</w:t>
      </w:r>
    </w:p>
    <w:p w14:paraId="00223D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y_2…                    y_2 is a 1 times size(Y,2) array.</w:t>
      </w:r>
    </w:p>
    <w:p w14:paraId="3CAF3F4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A1AB8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E2D48B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std_image</w:t>
      </w:r>
      <w:proofErr w:type="spellEnd"/>
      <w:r>
        <w:rPr>
          <w:rFonts w:ascii="Courier New" w:hAnsi="Courier New" w:cs="Courier New"/>
          <w:color w:val="228B22"/>
          <w:sz w:val="20"/>
          <w:szCs w:val="20"/>
        </w:rPr>
        <w:t>…              Standard deviation image</w:t>
      </w:r>
    </w:p>
    <w:p w14:paraId="0A4BF844" w14:textId="77777777" w:rsidR="00BB7409" w:rsidRDefault="00BB7409" w:rsidP="00BB7409"/>
    <w:p w14:paraId="1F800360" w14:textId="77777777" w:rsidR="00BB7409" w:rsidRDefault="00BB7409" w:rsidP="00BB7409">
      <w:pPr>
        <w:pStyle w:val="berschrift1"/>
      </w:pPr>
      <w:proofErr w:type="spellStart"/>
      <w:r>
        <w:t>read_sensor_movie</w:t>
      </w:r>
      <w:proofErr w:type="spellEnd"/>
      <w:r>
        <w:t>:</w:t>
      </w:r>
    </w:p>
    <w:p w14:paraId="0D0E35F9" w14:textId="77777777" w:rsidR="00BB7409" w:rsidRDefault="00BB7409" w:rsidP="00BB7409"/>
    <w:p w14:paraId="7539387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READ_SENSOR_MOVIE: Algorithm loads the frames, specified in the struct </w:t>
      </w:r>
    </w:p>
    <w:p w14:paraId="2F392BF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of the movie contained in the folder "</w:t>
      </w:r>
      <w:proofErr w:type="spellStart"/>
      <w:r>
        <w:rPr>
          <w:rFonts w:ascii="Courier New" w:hAnsi="Courier New" w:cs="Courier New"/>
          <w:color w:val="228B22"/>
          <w:sz w:val="20"/>
          <w:szCs w:val="20"/>
        </w:rPr>
        <w:t>in_folder</w:t>
      </w:r>
      <w:proofErr w:type="spellEnd"/>
      <w:r>
        <w:rPr>
          <w:rFonts w:ascii="Courier New" w:hAnsi="Courier New" w:cs="Courier New"/>
          <w:color w:val="228B22"/>
          <w:sz w:val="20"/>
          <w:szCs w:val="20"/>
        </w:rPr>
        <w:t xml:space="preserve">" into the </w:t>
      </w:r>
    </w:p>
    <w:p w14:paraId="3F5875A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working memory.</w:t>
      </w:r>
    </w:p>
    <w:p w14:paraId="3FA74A9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FE6179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0922E7C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w:t>
      </w:r>
      <w:proofErr w:type="gramStart"/>
      <w:r>
        <w:rPr>
          <w:rFonts w:ascii="Courier New" w:hAnsi="Courier New" w:cs="Courier New"/>
          <w:color w:val="228B22"/>
          <w:sz w:val="20"/>
          <w:szCs w:val="20"/>
        </w:rPr>
        <w:t>offset,y</w:t>
      </w:r>
      <w:proofErr w:type="gramEnd"/>
      <w:r>
        <w:rPr>
          <w:rFonts w:ascii="Courier New" w:hAnsi="Courier New" w:cs="Courier New"/>
          <w:color w:val="228B22"/>
          <w:sz w:val="20"/>
          <w:szCs w:val="20"/>
        </w:rPr>
        <w:t>_offset,dx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Lenslet</w:t>
      </w:r>
      <w:proofErr w:type="spellEnd"/>
      <w:r>
        <w:rPr>
          <w:rFonts w:ascii="Courier New" w:hAnsi="Courier New" w:cs="Courier New"/>
          <w:color w:val="228B22"/>
          <w:sz w:val="20"/>
          <w:szCs w:val="20"/>
        </w:rPr>
        <w:t>-parameters for rectification.</w:t>
      </w:r>
    </w:p>
    <w:p w14:paraId="1B2359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Nnum</w:t>
      </w:r>
      <w:proofErr w:type="spellEnd"/>
      <w:r>
        <w:rPr>
          <w:rFonts w:ascii="Courier New" w:hAnsi="Courier New" w:cs="Courier New"/>
          <w:color w:val="228B22"/>
          <w:sz w:val="20"/>
          <w:szCs w:val="20"/>
        </w:rPr>
        <w:t xml:space="preserve">…                   number of pixels behind </w:t>
      </w:r>
      <w:proofErr w:type="spellStart"/>
      <w:r>
        <w:rPr>
          <w:rFonts w:ascii="Courier New" w:hAnsi="Courier New" w:cs="Courier New"/>
          <w:color w:val="228B22"/>
          <w:sz w:val="20"/>
          <w:szCs w:val="20"/>
        </w:rPr>
        <w:t>microlens</w:t>
      </w:r>
      <w:proofErr w:type="spellEnd"/>
      <w:r>
        <w:rPr>
          <w:rFonts w:ascii="Courier New" w:hAnsi="Courier New" w:cs="Courier New"/>
          <w:color w:val="228B22"/>
          <w:sz w:val="20"/>
          <w:szCs w:val="20"/>
        </w:rPr>
        <w:t>.</w:t>
      </w:r>
    </w:p>
    <w:p w14:paraId="363E74C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do_rectification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the raw movie</w:t>
      </w:r>
    </w:p>
    <w:p w14:paraId="1512C44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ought to be rectified.</w:t>
      </w:r>
    </w:p>
    <w:p w14:paraId="0C014E76"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struct frames:</w:t>
      </w:r>
    </w:p>
    <w:p w14:paraId="292BB6D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First frame to be loaded.</w:t>
      </w:r>
    </w:p>
    <w:p w14:paraId="0D125C3B"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spellEnd"/>
      <w:proofErr w:type="gramEnd"/>
      <w:r>
        <w:rPr>
          <w:rFonts w:ascii="Courier New" w:hAnsi="Courier New" w:cs="Courier New"/>
          <w:color w:val="228B22"/>
          <w:sz w:val="20"/>
          <w:szCs w:val="20"/>
        </w:rPr>
        <w:t>…          algorithm only loads frames with increments</w:t>
      </w:r>
    </w:p>
    <w:p w14:paraId="1468FC2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'step' between them.</w:t>
      </w:r>
    </w:p>
    <w:p w14:paraId="1A9E51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frames.end</w:t>
      </w:r>
      <w:proofErr w:type="spellEnd"/>
      <w:r>
        <w:rPr>
          <w:rFonts w:ascii="Courier New" w:hAnsi="Courier New" w:cs="Courier New"/>
          <w:color w:val="228B22"/>
          <w:sz w:val="20"/>
          <w:szCs w:val="20"/>
        </w:rPr>
        <w:t>…           Final frame to be loaded.</w:t>
      </w:r>
    </w:p>
    <w:p w14:paraId="46A0632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frames.mean</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to load just the</w:t>
      </w:r>
    </w:p>
    <w:p w14:paraId="1209045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frames specified by the struct "frames" or if </w:t>
      </w:r>
    </w:p>
    <w:p w14:paraId="7EF885B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algorithm loads all frames, and</w:t>
      </w:r>
    </w:p>
    <w:p w14:paraId="1F2FF22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computes the mean of the junks of frames in </w:t>
      </w:r>
    </w:p>
    <w:p w14:paraId="0D69FFD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between the frames specified by the struct </w:t>
      </w:r>
    </w:p>
    <w:p w14:paraId="36879E2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w:t>
      </w:r>
    </w:p>
    <w:p w14:paraId="0BCA7AD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frames.list</w:t>
      </w:r>
      <w:proofErr w:type="spellEnd"/>
      <w:proofErr w:type="gramEnd"/>
      <w:r>
        <w:rPr>
          <w:rFonts w:ascii="Courier New" w:hAnsi="Courier New" w:cs="Courier New"/>
          <w:color w:val="228B22"/>
          <w:sz w:val="20"/>
          <w:szCs w:val="20"/>
        </w:rPr>
        <w:t xml:space="preserve">             Vector of frame indices to be loaded by</w:t>
      </w:r>
    </w:p>
    <w:p w14:paraId="71D625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algorithm; if this field exists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xml:space="preserve">, </w:t>
      </w:r>
    </w:p>
    <w:p w14:paraId="3F7211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gramEnd"/>
      <w:r>
        <w:rPr>
          <w:rFonts w:ascii="Courier New" w:hAnsi="Courier New" w:cs="Courier New"/>
          <w:color w:val="228B22"/>
          <w:sz w:val="20"/>
          <w:szCs w:val="20"/>
        </w:rPr>
        <w:t>,frames.end</w:t>
      </w:r>
      <w:proofErr w:type="spellEnd"/>
      <w:r>
        <w:rPr>
          <w:rFonts w:ascii="Courier New" w:hAnsi="Courier New" w:cs="Courier New"/>
          <w:color w:val="228B22"/>
          <w:sz w:val="20"/>
          <w:szCs w:val="20"/>
        </w:rPr>
        <w:t xml:space="preserve"> is ignored.</w:t>
      </w:r>
    </w:p>
    <w:p w14:paraId="1622FA5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6E9920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994BF0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sensor_movie</w:t>
      </w:r>
      <w:proofErr w:type="spellEnd"/>
      <w:r>
        <w:rPr>
          <w:rFonts w:ascii="Courier New" w:hAnsi="Courier New" w:cs="Courier New"/>
          <w:color w:val="228B22"/>
          <w:sz w:val="20"/>
          <w:szCs w:val="20"/>
        </w:rPr>
        <w:t>…           Resulting framewise linearized movie</w:t>
      </w:r>
    </w:p>
    <w:p w14:paraId="3A718C9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num_frames_total</w:t>
      </w:r>
      <w:proofErr w:type="spellEnd"/>
      <w:r>
        <w:rPr>
          <w:rFonts w:ascii="Courier New" w:hAnsi="Courier New" w:cs="Courier New"/>
          <w:color w:val="228B22"/>
          <w:sz w:val="20"/>
          <w:szCs w:val="20"/>
        </w:rPr>
        <w:t xml:space="preserve">…       </w:t>
      </w:r>
      <w:r w:rsidRPr="00B26622">
        <w:rPr>
          <w:rFonts w:ascii="Courier New" w:hAnsi="Courier New" w:cs="Courier New"/>
          <w:color w:val="228B22"/>
          <w:sz w:val="20"/>
          <w:szCs w:val="20"/>
        </w:rPr>
        <w:t>dimensions of the movie in '</w:t>
      </w:r>
      <w:proofErr w:type="spellStart"/>
      <w:r w:rsidRPr="00B26622">
        <w:rPr>
          <w:rFonts w:ascii="Courier New" w:hAnsi="Courier New" w:cs="Courier New"/>
          <w:color w:val="228B22"/>
          <w:sz w:val="20"/>
          <w:szCs w:val="20"/>
        </w:rPr>
        <w:t>in_folder</w:t>
      </w:r>
      <w:proofErr w:type="spellEnd"/>
      <w:r w:rsidRPr="00B26622">
        <w:rPr>
          <w:rFonts w:ascii="Courier New" w:hAnsi="Courier New" w:cs="Courier New"/>
          <w:color w:val="228B22"/>
          <w:sz w:val="20"/>
          <w:szCs w:val="20"/>
        </w:rPr>
        <w:t>'</w:t>
      </w:r>
    </w:p>
    <w:p w14:paraId="312B7245" w14:textId="77777777" w:rsidR="00BB7409" w:rsidRDefault="00BB7409" w:rsidP="00BB7409"/>
    <w:p w14:paraId="6ACB8CBE" w14:textId="77777777" w:rsidR="00BB7409" w:rsidRDefault="00BB7409" w:rsidP="00BB7409"/>
    <w:p w14:paraId="1DE34066" w14:textId="77777777" w:rsidR="00BB7409" w:rsidRDefault="00BB7409" w:rsidP="00BB7409"/>
    <w:p w14:paraId="322A47C5" w14:textId="77777777" w:rsidR="00BB7409" w:rsidRDefault="00BB7409" w:rsidP="00BB7409"/>
    <w:p w14:paraId="1B102BAF" w14:textId="77777777" w:rsidR="00BB7409" w:rsidRDefault="00BB7409" w:rsidP="00BB7409"/>
    <w:p w14:paraId="56688741" w14:textId="77777777"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fldSimple w:instr=" SEQ Figure \* ARABIC ">
        <w:r w:rsidR="00A974B4">
          <w:rPr>
            <w:noProof/>
          </w:rPr>
          <w:t>1</w:t>
        </w:r>
      </w:fldSimple>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4EA9C40A">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178" cy="1395555"/>
                    </a:xfrm>
                    <a:prstGeom prst="rect">
                      <a:avLst/>
                    </a:prstGeom>
                  </pic:spPr>
                </pic:pic>
              </a:graphicData>
            </a:graphic>
          </wp:inline>
        </w:drawing>
      </w:r>
    </w:p>
    <w:p w14:paraId="49838EEB" w14:textId="3CA8E066" w:rsidR="00A974B4" w:rsidRDefault="00A974B4" w:rsidP="00A974B4">
      <w:pPr>
        <w:pStyle w:val="Beschriftung"/>
      </w:pPr>
      <w:r>
        <w:t xml:space="preserve">Figure </w:t>
      </w:r>
      <w:fldSimple w:instr=" SEQ Figure \* ARABIC ">
        <w:r>
          <w:rPr>
            <w:noProof/>
          </w:rPr>
          <w:t>2</w:t>
        </w:r>
      </w:fldSimple>
      <w:r>
        <w:t>: Case 1</w:t>
      </w:r>
    </w:p>
    <w:p w14:paraId="5EE74D5C" w14:textId="77777777" w:rsidR="00A974B4" w:rsidRDefault="002C1FBE" w:rsidP="00A974B4">
      <w:pPr>
        <w:keepNext/>
      </w:pPr>
      <w:r>
        <w:rPr>
          <w:noProof/>
        </w:rPr>
        <w:drawing>
          <wp:inline distT="0" distB="0" distL="0" distR="0" wp14:anchorId="0AEEB46F" wp14:editId="30EFB173">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397" cy="1384583"/>
                    </a:xfrm>
                    <a:prstGeom prst="rect">
                      <a:avLst/>
                    </a:prstGeom>
                  </pic:spPr>
                </pic:pic>
              </a:graphicData>
            </a:graphic>
          </wp:inline>
        </w:drawing>
      </w:r>
    </w:p>
    <w:p w14:paraId="6A8F9A9C" w14:textId="3ADB99B4" w:rsidR="00A974B4" w:rsidRDefault="00A974B4" w:rsidP="00A974B4">
      <w:pPr>
        <w:pStyle w:val="Beschriftung"/>
      </w:pPr>
      <w:r>
        <w:t xml:space="preserve">Figure </w:t>
      </w:r>
      <w:fldSimple w:instr=" SEQ Figure \* ARABIC ">
        <w:r>
          <w:rPr>
            <w:noProof/>
          </w:rPr>
          <w:t>3</w:t>
        </w:r>
      </w:fldSimple>
      <w:r>
        <w:t>: Case 2</w:t>
      </w:r>
    </w:p>
    <w:p w14:paraId="60DA0262" w14:textId="77777777" w:rsidR="00A974B4" w:rsidRDefault="00A974B4" w:rsidP="00A974B4">
      <w:pPr>
        <w:keepNext/>
      </w:pPr>
      <w:r>
        <w:rPr>
          <w:noProof/>
        </w:rPr>
        <w:drawing>
          <wp:inline distT="0" distB="0" distL="0" distR="0" wp14:anchorId="72C79FB9" wp14:editId="3DC1C877">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122" cy="1359471"/>
                    </a:xfrm>
                    <a:prstGeom prst="rect">
                      <a:avLst/>
                    </a:prstGeom>
                  </pic:spPr>
                </pic:pic>
              </a:graphicData>
            </a:graphic>
          </wp:inline>
        </w:drawing>
      </w:r>
    </w:p>
    <w:p w14:paraId="6ADAABFA" w14:textId="61B2CC91" w:rsidR="002C1FBE" w:rsidRDefault="00A974B4" w:rsidP="00A974B4">
      <w:pPr>
        <w:pStyle w:val="Beschriftung"/>
      </w:pPr>
      <w:r>
        <w:t xml:space="preserve">Figure </w:t>
      </w:r>
      <w:fldSimple w:instr=" SEQ Figure \* ARABIC ">
        <w:r>
          <w:rPr>
            <w:noProof/>
          </w:rPr>
          <w:t>4</w:t>
        </w:r>
      </w:fldSimple>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547D8">
        <w:rPr>
          <w:rFonts w:eastAsiaTheme="minorEastAsia"/>
          <w:b/>
          <w:i/>
          <w:sz w:val="20"/>
          <w:szCs w:val="20"/>
        </w:rPr>
        <w:t>Input.segmentation.threshold</w:t>
      </w:r>
      <w:proofErr w:type="spellEnd"/>
      <w:proofErr w:type="gramEnd"/>
      <w:r w:rsidR="007547D8">
        <w:rPr>
          <w:rFonts w:eastAsiaTheme="minorEastAsia"/>
        </w:rPr>
        <w:t>, 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7777777" w:rsidR="00E6192D" w:rsidRPr="00E6192D" w:rsidRDefault="00E6192D" w:rsidP="00E6192D">
      <w:pPr>
        <w:rPr>
          <w:rFonts w:eastAsiaTheme="minorEastAsia"/>
        </w:rPr>
      </w:pPr>
      <w:bookmarkStart w:id="0" w:name="_GoBack"/>
      <w:bookmarkEnd w:id="0"/>
    </w:p>
    <w:p w14:paraId="2AE5FA82" w14:textId="00537610" w:rsidR="00D95BD0" w:rsidRPr="00E3314F" w:rsidRDefault="00D95BD0" w:rsidP="00D95BD0">
      <w:pPr>
        <w:pStyle w:val="berschrift1"/>
      </w:pPr>
      <w:r w:rsidRPr="00E3314F">
        <w:t>SID-sub-routines</w:t>
      </w:r>
    </w:p>
    <w:p w14:paraId="48D88E3F" w14:textId="77777777" w:rsidR="00BB7409" w:rsidRPr="002C36AD" w:rsidRDefault="00BB7409" w:rsidP="00BB7409">
      <w:pPr>
        <w:rPr>
          <w:lang w:val="de-AT"/>
        </w:rPr>
      </w:pPr>
      <w:proofErr w:type="spellStart"/>
      <w:r w:rsidRPr="002C36AD">
        <w:rPr>
          <w:lang w:val="de-AT"/>
        </w:rPr>
        <w:t>Psf</w:t>
      </w:r>
      <w:proofErr w:type="spellEnd"/>
      <w:r w:rsidRPr="002C36AD">
        <w:rPr>
          <w:lang w:val="de-AT"/>
        </w:rPr>
        <w:t xml:space="preserve"> muss normalisiert sein damit</w:t>
      </w:r>
    </w:p>
    <w:p w14:paraId="085AC00B" w14:textId="15E7A797" w:rsidR="002C36AD" w:rsidRPr="00AE7831" w:rsidRDefault="002C36AD" w:rsidP="00BB7409">
      <w:pPr>
        <w:rPr>
          <w:lang w:val="de-AT"/>
        </w:rPr>
      </w:pPr>
    </w:p>
    <w:sectPr w:rsidR="002C36AD" w:rsidRPr="00AE7831">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30886"/>
    <w:rsid w:val="00054B79"/>
    <w:rsid w:val="000A0706"/>
    <w:rsid w:val="000E2B50"/>
    <w:rsid w:val="000F04BB"/>
    <w:rsid w:val="00126866"/>
    <w:rsid w:val="001271FF"/>
    <w:rsid w:val="00174B1D"/>
    <w:rsid w:val="00181198"/>
    <w:rsid w:val="001E6476"/>
    <w:rsid w:val="00220888"/>
    <w:rsid w:val="002225E9"/>
    <w:rsid w:val="002A1CD5"/>
    <w:rsid w:val="002C1FBE"/>
    <w:rsid w:val="002C36AD"/>
    <w:rsid w:val="002F154A"/>
    <w:rsid w:val="00345246"/>
    <w:rsid w:val="0035036C"/>
    <w:rsid w:val="003B2573"/>
    <w:rsid w:val="003F14C6"/>
    <w:rsid w:val="003F1D66"/>
    <w:rsid w:val="00444CF1"/>
    <w:rsid w:val="00447387"/>
    <w:rsid w:val="0046633C"/>
    <w:rsid w:val="004D4FB4"/>
    <w:rsid w:val="004D712B"/>
    <w:rsid w:val="004F1A7D"/>
    <w:rsid w:val="004F3C07"/>
    <w:rsid w:val="00516FD4"/>
    <w:rsid w:val="005513AE"/>
    <w:rsid w:val="00560CA2"/>
    <w:rsid w:val="00561602"/>
    <w:rsid w:val="00571AC9"/>
    <w:rsid w:val="005C3043"/>
    <w:rsid w:val="00680F73"/>
    <w:rsid w:val="006E7E1B"/>
    <w:rsid w:val="006F23D9"/>
    <w:rsid w:val="00705429"/>
    <w:rsid w:val="00722475"/>
    <w:rsid w:val="007547D8"/>
    <w:rsid w:val="00756FD8"/>
    <w:rsid w:val="00776ADB"/>
    <w:rsid w:val="00784923"/>
    <w:rsid w:val="007B7504"/>
    <w:rsid w:val="007E2224"/>
    <w:rsid w:val="007F5BB8"/>
    <w:rsid w:val="00822B2A"/>
    <w:rsid w:val="00873FE3"/>
    <w:rsid w:val="0089681C"/>
    <w:rsid w:val="008B2342"/>
    <w:rsid w:val="008B2B86"/>
    <w:rsid w:val="008D102E"/>
    <w:rsid w:val="008D130F"/>
    <w:rsid w:val="009132B9"/>
    <w:rsid w:val="00936338"/>
    <w:rsid w:val="0094659B"/>
    <w:rsid w:val="009547D6"/>
    <w:rsid w:val="00955D12"/>
    <w:rsid w:val="00987366"/>
    <w:rsid w:val="00994A79"/>
    <w:rsid w:val="009A473E"/>
    <w:rsid w:val="009C1AEB"/>
    <w:rsid w:val="00A400FC"/>
    <w:rsid w:val="00A547A4"/>
    <w:rsid w:val="00A76BF4"/>
    <w:rsid w:val="00A77D78"/>
    <w:rsid w:val="00A846C7"/>
    <w:rsid w:val="00A974B4"/>
    <w:rsid w:val="00AC31F7"/>
    <w:rsid w:val="00AE47AB"/>
    <w:rsid w:val="00AE7831"/>
    <w:rsid w:val="00AF2369"/>
    <w:rsid w:val="00B021BE"/>
    <w:rsid w:val="00B104C2"/>
    <w:rsid w:val="00B25B2A"/>
    <w:rsid w:val="00B26622"/>
    <w:rsid w:val="00B26CD9"/>
    <w:rsid w:val="00B37267"/>
    <w:rsid w:val="00B6698C"/>
    <w:rsid w:val="00B96CD6"/>
    <w:rsid w:val="00BB7409"/>
    <w:rsid w:val="00BD1DD5"/>
    <w:rsid w:val="00BF4726"/>
    <w:rsid w:val="00BF4FAD"/>
    <w:rsid w:val="00C53CAD"/>
    <w:rsid w:val="00C73FC0"/>
    <w:rsid w:val="00CA42DE"/>
    <w:rsid w:val="00CD1EC9"/>
    <w:rsid w:val="00CE260C"/>
    <w:rsid w:val="00D13573"/>
    <w:rsid w:val="00D3646C"/>
    <w:rsid w:val="00D55976"/>
    <w:rsid w:val="00D57125"/>
    <w:rsid w:val="00D95BD0"/>
    <w:rsid w:val="00DF39AD"/>
    <w:rsid w:val="00E3314F"/>
    <w:rsid w:val="00E6192D"/>
    <w:rsid w:val="00E73B8A"/>
    <w:rsid w:val="00EB4C8E"/>
    <w:rsid w:val="00EC5A31"/>
    <w:rsid w:val="00F00B32"/>
    <w:rsid w:val="00F70C74"/>
    <w:rsid w:val="00FA0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104C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03009-E657-4E40-98C0-20E10806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2986</Words>
  <Characters>17022</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43</cp:revision>
  <dcterms:created xsi:type="dcterms:W3CDTF">2018-03-28T21:14:00Z</dcterms:created>
  <dcterms:modified xsi:type="dcterms:W3CDTF">2018-03-30T21:26:00Z</dcterms:modified>
</cp:coreProperties>
</file>