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49A1" w14:textId="0842747F" w:rsidR="00AC77A1" w:rsidRDefault="000A4277" w:rsidP="000A4277">
      <w:pPr>
        <w:spacing w:after="60"/>
        <w:ind w:left="2880" w:firstLine="720"/>
      </w:pPr>
      <w:r>
        <w:rPr>
          <w:rFonts w:ascii="Arial" w:eastAsia="Arial" w:hAnsi="Arial" w:cs="Arial"/>
          <w:b/>
          <w:bCs/>
          <w:color w:val="1F3864"/>
          <w:sz w:val="56"/>
          <w:szCs w:val="56"/>
        </w:rPr>
        <w:t xml:space="preserve"> Vignesh P</w:t>
      </w:r>
    </w:p>
    <w:p w14:paraId="1AC17118" w14:textId="56673B9C" w:rsidR="00AC77A1" w:rsidRDefault="000A4277" w:rsidP="000A4277">
      <w:pPr>
        <w:spacing w:after="80"/>
        <w:ind w:left="2880"/>
      </w:pPr>
      <w:r>
        <w:rPr>
          <w:rFonts w:ascii="Arial" w:eastAsia="Arial" w:hAnsi="Arial" w:cs="Arial"/>
          <w:color w:val="555555"/>
          <w:sz w:val="24"/>
          <w:szCs w:val="24"/>
        </w:rPr>
        <w:t xml:space="preserve">   </w:t>
      </w:r>
      <w:r w:rsidR="00C6438C">
        <w:rPr>
          <w:rFonts w:ascii="Arial" w:eastAsia="Arial" w:hAnsi="Arial" w:cs="Arial"/>
          <w:color w:val="555555"/>
          <w:sz w:val="24"/>
          <w:szCs w:val="24"/>
        </w:rPr>
        <w:t xml:space="preserve">  </w:t>
      </w:r>
      <w:r w:rsidR="0023775C">
        <w:rPr>
          <w:rFonts w:ascii="Arial" w:eastAsia="Arial" w:hAnsi="Arial" w:cs="Arial"/>
          <w:color w:val="555555"/>
          <w:sz w:val="24"/>
          <w:szCs w:val="24"/>
        </w:rPr>
        <w:t xml:space="preserve">Software </w:t>
      </w:r>
      <w:proofErr w:type="gramStart"/>
      <w:r w:rsidR="0023775C">
        <w:rPr>
          <w:rFonts w:ascii="Arial" w:eastAsia="Arial" w:hAnsi="Arial" w:cs="Arial"/>
          <w:color w:val="555555"/>
          <w:sz w:val="24"/>
          <w:szCs w:val="24"/>
        </w:rPr>
        <w:t>Engineer</w:t>
      </w:r>
      <w:r>
        <w:rPr>
          <w:rFonts w:ascii="Arial" w:eastAsia="Arial" w:hAnsi="Arial" w:cs="Arial"/>
          <w:color w:val="555555"/>
          <w:sz w:val="24"/>
          <w:szCs w:val="24"/>
        </w:rPr>
        <w:t xml:space="preserve">  (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>Django | React)</w:t>
      </w:r>
    </w:p>
    <w:p w14:paraId="0A1C63C3" w14:textId="5EEF9264" w:rsidR="00AC77A1" w:rsidRDefault="000A4277" w:rsidP="000A4277">
      <w:pPr>
        <w:spacing w:after="140"/>
      </w:pPr>
      <w:r>
        <w:rPr>
          <w:rFonts w:ascii="Segoe UI Emoji" w:eastAsia="Segoe UI Emoji" w:hAnsi="Segoe UI Emoji" w:cs="Segoe UI Emoji"/>
          <w:sz w:val="19"/>
          <w:szCs w:val="19"/>
        </w:rPr>
        <w:t xml:space="preserve">       </w:t>
      </w:r>
      <w:r w:rsidR="00C6438C">
        <w:rPr>
          <w:rFonts w:ascii="Segoe UI Emoji" w:eastAsia="Segoe UI Emoji" w:hAnsi="Segoe UI Emoji" w:cs="Segoe UI Emoji"/>
          <w:sz w:val="19"/>
          <w:szCs w:val="19"/>
        </w:rPr>
        <w:t xml:space="preserve">       </w:t>
      </w:r>
      <w:r>
        <w:rPr>
          <w:rFonts w:ascii="Segoe UI Emoji" w:eastAsia="Segoe UI Emoji" w:hAnsi="Segoe UI Emoji" w:cs="Segoe UI Emoji"/>
          <w:sz w:val="19"/>
          <w:szCs w:val="19"/>
        </w:rPr>
        <w:t xml:space="preserve">📞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+91 79046 97834   |   </w:t>
      </w:r>
      <w:r>
        <w:rPr>
          <w:rFonts w:ascii="Segoe UI Emoji" w:eastAsia="Segoe UI Emoji" w:hAnsi="Segoe UI Emoji" w:cs="Segoe UI Emoji"/>
          <w:sz w:val="19"/>
          <w:szCs w:val="19"/>
        </w:rPr>
        <w:t xml:space="preserve">📍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Chennai, India   |   </w:t>
      </w:r>
      <w:r>
        <w:rPr>
          <w:rFonts w:ascii="Segoe UI Emoji" w:eastAsia="Segoe UI Emoji" w:hAnsi="Segoe UI Emoji" w:cs="Segoe UI Emoji"/>
          <w:sz w:val="19"/>
          <w:szCs w:val="19"/>
        </w:rPr>
        <w:t xml:space="preserve">✉ </w:t>
      </w:r>
      <w:r>
        <w:rPr>
          <w:rFonts w:ascii="Arial" w:eastAsia="Arial" w:hAnsi="Arial" w:cs="Arial"/>
          <w:color w:val="1155CC"/>
          <w:sz w:val="19"/>
          <w:szCs w:val="19"/>
        </w:rPr>
        <w:t>p.vignesh2909@gmail.com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 |   </w:t>
      </w:r>
      <w:r>
        <w:rPr>
          <w:rFonts w:ascii="Segoe UI Emoji" w:eastAsia="Segoe UI Emoji" w:hAnsi="Segoe UI Emoji" w:cs="Segoe UI Emoji"/>
          <w:sz w:val="19"/>
          <w:szCs w:val="19"/>
        </w:rPr>
        <w:t xml:space="preserve">🔗 </w:t>
      </w:r>
      <w:hyperlink r:id="rId5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LinkedIn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 |   </w:t>
      </w:r>
      <w:r>
        <w:rPr>
          <w:rFonts w:ascii="Segoe UI Emoji" w:eastAsia="Segoe UI Emoji" w:hAnsi="Segoe UI Emoji" w:cs="Segoe UI Emoji"/>
          <w:sz w:val="19"/>
          <w:szCs w:val="19"/>
        </w:rPr>
        <w:t xml:space="preserve">🔗 </w:t>
      </w:r>
      <w:hyperlink r:id="rId6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GitHub</w:t>
        </w:r>
      </w:hyperlink>
    </w:p>
    <w:p w14:paraId="7E2BF299" w14:textId="77777777" w:rsidR="00AC77A1" w:rsidRDefault="00000000" w:rsidP="005C233C">
      <w:pPr>
        <w:pBdr>
          <w:bottom w:val="single" w:sz="8" w:space="4" w:color="1F3864"/>
        </w:pBdr>
        <w:spacing w:before="200" w:after="80"/>
        <w:jc w:val="both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PROFESSIONAL SUMMARY</w:t>
      </w:r>
    </w:p>
    <w:p w14:paraId="7706D1B6" w14:textId="77777777" w:rsidR="00AC77A1" w:rsidRDefault="00000000" w:rsidP="00C448D8">
      <w:pPr>
        <w:spacing w:before="80" w:after="80"/>
        <w:ind w:firstLine="720"/>
        <w:jc w:val="both"/>
      </w:pPr>
      <w:r>
        <w:rPr>
          <w:rFonts w:ascii="Arial" w:eastAsia="Arial" w:hAnsi="Arial" w:cs="Arial"/>
          <w:color w:val="000000"/>
        </w:rPr>
        <w:t>Results-driven IT graduate with hands-on experience in full-stack web development, specializing in Python, React.js, and Django. Proven ability to build end-to-end web applications with clean architecture, responsive UI, and secure backend systems. Adept at working across the full development lifecycle — from database design to deployment. Eager to contribute innovative solutions and grow within a dynamic, technology-driven team.</w:t>
      </w:r>
    </w:p>
    <w:p w14:paraId="5BA83651" w14:textId="77777777" w:rsidR="00AC77A1" w:rsidRDefault="00000000" w:rsidP="005C233C">
      <w:pPr>
        <w:pBdr>
          <w:bottom w:val="single" w:sz="8" w:space="4" w:color="1F3864"/>
        </w:pBdr>
        <w:spacing w:before="200" w:after="80"/>
        <w:jc w:val="both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TECHNICAL SKILLS</w:t>
      </w:r>
    </w:p>
    <w:p w14:paraId="5F389D5C" w14:textId="6BC539AC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Programming Languages: </w:t>
      </w:r>
      <w:r>
        <w:rPr>
          <w:rFonts w:ascii="Arial" w:eastAsia="Arial" w:hAnsi="Arial" w:cs="Arial"/>
          <w:color w:val="000000"/>
        </w:rPr>
        <w:t xml:space="preserve">Python, JavaScript, </w:t>
      </w:r>
      <w:proofErr w:type="gramStart"/>
      <w:r>
        <w:rPr>
          <w:rFonts w:ascii="Arial" w:eastAsia="Arial" w:hAnsi="Arial" w:cs="Arial"/>
          <w:color w:val="000000"/>
        </w:rPr>
        <w:t>SQL  (</w:t>
      </w:r>
      <w:proofErr w:type="gramEnd"/>
      <w:r w:rsidR="0023775C"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</w:rPr>
        <w:t>asic: PHP)</w:t>
      </w:r>
    </w:p>
    <w:p w14:paraId="19F9CDC2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Frontend: </w:t>
      </w:r>
      <w:r>
        <w:rPr>
          <w:rFonts w:ascii="Arial" w:eastAsia="Arial" w:hAnsi="Arial" w:cs="Arial"/>
          <w:color w:val="000000"/>
        </w:rPr>
        <w:t>HTML5, CSS3, JavaScript, React.js</w:t>
      </w:r>
    </w:p>
    <w:p w14:paraId="1F573E35" w14:textId="03F6D87D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Backend: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Django,</w:t>
      </w:r>
      <w:r w:rsidR="005C233C">
        <w:rPr>
          <w:rFonts w:ascii="Arial" w:eastAsia="Arial" w:hAnsi="Arial" w:cs="Arial"/>
          <w:color w:val="000000"/>
        </w:rPr>
        <w:t>Flask</w:t>
      </w:r>
      <w:proofErr w:type="spellEnd"/>
      <w:proofErr w:type="gramEnd"/>
    </w:p>
    <w:p w14:paraId="70FA299A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Databases: </w:t>
      </w:r>
      <w:r>
        <w:rPr>
          <w:rFonts w:ascii="Arial" w:eastAsia="Arial" w:hAnsi="Arial" w:cs="Arial"/>
          <w:color w:val="000000"/>
        </w:rPr>
        <w:t>MySQL, MongoDB</w:t>
      </w:r>
    </w:p>
    <w:p w14:paraId="481AFB8C" w14:textId="54FDB3B4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Tools: </w:t>
      </w:r>
      <w:r>
        <w:rPr>
          <w:rFonts w:ascii="Arial" w:eastAsia="Arial" w:hAnsi="Arial" w:cs="Arial"/>
          <w:color w:val="000000"/>
        </w:rPr>
        <w:t>Git</w:t>
      </w:r>
    </w:p>
    <w:p w14:paraId="4E30F46A" w14:textId="77777777" w:rsidR="00AC77A1" w:rsidRDefault="00000000" w:rsidP="005C233C">
      <w:pPr>
        <w:pBdr>
          <w:bottom w:val="single" w:sz="8" w:space="4" w:color="1F3864"/>
        </w:pBdr>
        <w:spacing w:before="200" w:after="80"/>
        <w:jc w:val="both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INTERNSHIP EXPERIENCE</w:t>
      </w:r>
    </w:p>
    <w:p w14:paraId="471D5615" w14:textId="6114B662" w:rsidR="00AC77A1" w:rsidRDefault="00000000" w:rsidP="00C448D8">
      <w:pPr>
        <w:pStyle w:val="ListParagraph"/>
        <w:numPr>
          <w:ilvl w:val="0"/>
          <w:numId w:val="10"/>
        </w:numPr>
        <w:tabs>
          <w:tab w:val="right" w:pos="9360"/>
        </w:tabs>
        <w:spacing w:before="140" w:after="50"/>
      </w:pPr>
      <w:r w:rsidRPr="008767CA">
        <w:rPr>
          <w:rFonts w:ascii="Arial" w:eastAsia="Arial" w:hAnsi="Arial" w:cs="Arial"/>
          <w:b/>
          <w:bCs/>
          <w:color w:val="000000"/>
          <w:sz w:val="21"/>
          <w:szCs w:val="21"/>
        </w:rPr>
        <w:t>AIIRF EDII – Incubation Research Foundation</w:t>
      </w:r>
      <w:r w:rsidRPr="008767CA">
        <w:rPr>
          <w:rFonts w:ascii="Arial" w:eastAsia="Arial" w:hAnsi="Arial" w:cs="Arial"/>
          <w:color w:val="555555"/>
        </w:rPr>
        <w:t xml:space="preserve"> – </w:t>
      </w:r>
      <w:r w:rsidRPr="008767CA">
        <w:rPr>
          <w:rFonts w:ascii="Arial" w:eastAsia="Arial" w:hAnsi="Arial" w:cs="Arial"/>
          <w:b/>
          <w:bCs/>
          <w:color w:val="1F3864"/>
          <w:sz w:val="21"/>
          <w:szCs w:val="21"/>
        </w:rPr>
        <w:t>UI/UX Design Intern</w:t>
      </w:r>
      <w:r w:rsidRPr="008767CA">
        <w:rPr>
          <w:rFonts w:ascii="Arial" w:eastAsia="Arial" w:hAnsi="Arial" w:cs="Arial"/>
        </w:rPr>
        <w:tab/>
      </w:r>
      <w:r w:rsidRPr="008767CA">
        <w:rPr>
          <w:rFonts w:ascii="Arial" w:eastAsia="Arial" w:hAnsi="Arial" w:cs="Arial"/>
          <w:i/>
          <w:iCs/>
          <w:color w:val="555555"/>
          <w:sz w:val="18"/>
          <w:szCs w:val="18"/>
        </w:rPr>
        <w:t>2024</w:t>
      </w:r>
    </w:p>
    <w:p w14:paraId="4B7C39B9" w14:textId="77777777" w:rsidR="00AC77A1" w:rsidRDefault="00000000" w:rsidP="00C448D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Designed wireframes and user journey maps using Miro, applying design thinking principles to improve application navigation flow.</w:t>
      </w:r>
    </w:p>
    <w:p w14:paraId="77BF3CBB" w14:textId="77777777" w:rsidR="00AC77A1" w:rsidRDefault="00000000" w:rsidP="00C448D8">
      <w:pPr>
        <w:pStyle w:val="ListParagraph"/>
        <w:numPr>
          <w:ilvl w:val="0"/>
          <w:numId w:val="2"/>
        </w:numPr>
        <w:spacing w:before="40" w:after="40"/>
        <w:jc w:val="both"/>
      </w:pPr>
      <w:proofErr w:type="spellStart"/>
      <w:r>
        <w:rPr>
          <w:rFonts w:ascii="Arial" w:eastAsia="Arial" w:hAnsi="Arial" w:cs="Arial"/>
          <w:color w:val="000000"/>
        </w:rPr>
        <w:t>Practised</w:t>
      </w:r>
      <w:proofErr w:type="spellEnd"/>
      <w:r>
        <w:rPr>
          <w:rFonts w:ascii="Arial" w:eastAsia="Arial" w:hAnsi="Arial" w:cs="Arial"/>
          <w:color w:val="000000"/>
        </w:rPr>
        <w:t xml:space="preserve"> UX heuristics, user personas, and empathy mapping to create user-</w:t>
      </w:r>
      <w:proofErr w:type="spellStart"/>
      <w:r>
        <w:rPr>
          <w:rFonts w:ascii="Arial" w:eastAsia="Arial" w:hAnsi="Arial" w:cs="Arial"/>
          <w:color w:val="000000"/>
        </w:rPr>
        <w:t>centred</w:t>
      </w:r>
      <w:proofErr w:type="spellEnd"/>
      <w:r>
        <w:rPr>
          <w:rFonts w:ascii="Arial" w:eastAsia="Arial" w:hAnsi="Arial" w:cs="Arial"/>
          <w:color w:val="000000"/>
        </w:rPr>
        <w:t xml:space="preserve"> prototype experiences.</w:t>
      </w:r>
    </w:p>
    <w:p w14:paraId="7E89B98E" w14:textId="552C7B94" w:rsidR="00AC77A1" w:rsidRDefault="00000000" w:rsidP="00C448D8">
      <w:pPr>
        <w:pStyle w:val="ListParagraph"/>
        <w:numPr>
          <w:ilvl w:val="0"/>
          <w:numId w:val="9"/>
        </w:numPr>
        <w:tabs>
          <w:tab w:val="right" w:pos="9360"/>
        </w:tabs>
        <w:spacing w:before="140" w:after="50"/>
      </w:pPr>
      <w:r w:rsidRPr="008767CA">
        <w:rPr>
          <w:rFonts w:ascii="Arial" w:eastAsia="Arial" w:hAnsi="Arial" w:cs="Arial"/>
          <w:b/>
          <w:bCs/>
          <w:color w:val="000000"/>
          <w:sz w:val="21"/>
          <w:szCs w:val="21"/>
        </w:rPr>
        <w:t>HITAKEY Tech Solution</w:t>
      </w:r>
      <w:r w:rsidRPr="008767CA">
        <w:rPr>
          <w:rFonts w:ascii="Arial" w:eastAsia="Arial" w:hAnsi="Arial" w:cs="Arial"/>
          <w:color w:val="555555"/>
        </w:rPr>
        <w:t xml:space="preserve"> – </w:t>
      </w:r>
      <w:r w:rsidRPr="008767CA">
        <w:rPr>
          <w:rFonts w:ascii="Arial" w:eastAsia="Arial" w:hAnsi="Arial" w:cs="Arial"/>
          <w:b/>
          <w:bCs/>
          <w:color w:val="1F3864"/>
          <w:sz w:val="21"/>
          <w:szCs w:val="21"/>
        </w:rPr>
        <w:t>AI/ML Intern</w:t>
      </w:r>
      <w:r w:rsidRPr="008767CA">
        <w:rPr>
          <w:rFonts w:ascii="Arial" w:eastAsia="Arial" w:hAnsi="Arial" w:cs="Arial"/>
        </w:rPr>
        <w:tab/>
      </w:r>
      <w:r w:rsidRPr="008767CA">
        <w:rPr>
          <w:rFonts w:ascii="Arial" w:eastAsia="Arial" w:hAnsi="Arial" w:cs="Arial"/>
          <w:i/>
          <w:iCs/>
          <w:color w:val="555555"/>
          <w:sz w:val="18"/>
          <w:szCs w:val="18"/>
        </w:rPr>
        <w:t>2025</w:t>
      </w:r>
    </w:p>
    <w:p w14:paraId="04A084E2" w14:textId="77777777" w:rsidR="00AC77A1" w:rsidRDefault="00000000" w:rsidP="00C448D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Explored supervised and unsupervised ML algorithms (linear regression, k-means, decision trees) through structured tasks.</w:t>
      </w:r>
    </w:p>
    <w:p w14:paraId="1D16952A" w14:textId="77777777" w:rsidR="00AC77A1" w:rsidRDefault="00000000" w:rsidP="00C448D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Implemented and evaluated models using Python and scikit-learn, gaining hands-on experience in end-to-end ML workflows.</w:t>
      </w:r>
    </w:p>
    <w:p w14:paraId="0665358B" w14:textId="77777777" w:rsidR="00AC77A1" w:rsidRDefault="00000000" w:rsidP="005C233C">
      <w:pPr>
        <w:pBdr>
          <w:bottom w:val="single" w:sz="8" w:space="4" w:color="1F3864"/>
        </w:pBdr>
        <w:spacing w:before="200" w:after="80"/>
        <w:jc w:val="both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EDUCATION</w:t>
      </w:r>
    </w:p>
    <w:p w14:paraId="73C3BB55" w14:textId="30411EB2" w:rsidR="00AC77A1" w:rsidRDefault="005C233C" w:rsidP="00BA4522">
      <w:pPr>
        <w:pStyle w:val="ListParagraph"/>
        <w:numPr>
          <w:ilvl w:val="0"/>
          <w:numId w:val="6"/>
        </w:numPr>
        <w:tabs>
          <w:tab w:val="right" w:pos="9360"/>
        </w:tabs>
        <w:spacing w:before="100" w:after="30"/>
        <w:jc w:val="both"/>
      </w:pPr>
      <w:r w:rsidRPr="00BA4522">
        <w:rPr>
          <w:rFonts w:ascii="Arial" w:eastAsia="Arial" w:hAnsi="Arial" w:cs="Arial"/>
          <w:b/>
          <w:bCs/>
          <w:color w:val="000000"/>
          <w:sz w:val="21"/>
          <w:szCs w:val="21"/>
        </w:rPr>
        <w:t>B.E. – Information Technology</w:t>
      </w:r>
      <w:r>
        <w:tab/>
      </w:r>
      <w:r w:rsidRPr="00BA4522">
        <w:rPr>
          <w:rFonts w:ascii="Arial" w:eastAsia="Arial" w:hAnsi="Arial" w:cs="Arial"/>
          <w:i/>
          <w:iCs/>
          <w:color w:val="555555"/>
          <w:sz w:val="18"/>
          <w:szCs w:val="18"/>
        </w:rPr>
        <w:t>2022 – 2026</w:t>
      </w:r>
    </w:p>
    <w:p w14:paraId="36F6A1AB" w14:textId="72AB8D8D" w:rsidR="00AC77A1" w:rsidRDefault="002B23E5" w:rsidP="002B23E5">
      <w:pPr>
        <w:spacing w:after="60"/>
        <w:ind w:left="760"/>
        <w:jc w:val="both"/>
      </w:pPr>
      <w:r>
        <w:rPr>
          <w:rFonts w:ascii="Arial" w:eastAsia="Arial" w:hAnsi="Arial" w:cs="Arial"/>
          <w:color w:val="555555"/>
        </w:rPr>
        <w:t xml:space="preserve">   </w:t>
      </w:r>
      <w:r w:rsidR="00000000">
        <w:rPr>
          <w:rFonts w:ascii="Arial" w:eastAsia="Arial" w:hAnsi="Arial" w:cs="Arial"/>
          <w:color w:val="555555"/>
        </w:rPr>
        <w:t xml:space="preserve">Annamalai </w:t>
      </w:r>
      <w:proofErr w:type="gramStart"/>
      <w:r w:rsidR="00000000">
        <w:rPr>
          <w:rFonts w:ascii="Arial" w:eastAsia="Arial" w:hAnsi="Arial" w:cs="Arial"/>
          <w:color w:val="555555"/>
        </w:rPr>
        <w:t>University  |</w:t>
      </w:r>
      <w:proofErr w:type="gramEnd"/>
      <w:r w:rsidR="00000000">
        <w:rPr>
          <w:rFonts w:ascii="Arial" w:eastAsia="Arial" w:hAnsi="Arial" w:cs="Arial"/>
          <w:color w:val="555555"/>
        </w:rPr>
        <w:t xml:space="preserve">  CGPA: </w:t>
      </w:r>
      <w:r w:rsidR="00000000">
        <w:rPr>
          <w:rFonts w:ascii="Arial" w:eastAsia="Arial" w:hAnsi="Arial" w:cs="Arial"/>
          <w:b/>
          <w:bCs/>
          <w:color w:val="000000"/>
        </w:rPr>
        <w:t>7.96</w:t>
      </w:r>
    </w:p>
    <w:p w14:paraId="2EA4E547" w14:textId="77777777" w:rsidR="00AC77A1" w:rsidRDefault="00000000" w:rsidP="00BA4522">
      <w:pPr>
        <w:pStyle w:val="ListParagraph"/>
        <w:numPr>
          <w:ilvl w:val="0"/>
          <w:numId w:val="7"/>
        </w:numPr>
        <w:tabs>
          <w:tab w:val="right" w:pos="9360"/>
        </w:tabs>
        <w:spacing w:before="50" w:after="40"/>
        <w:jc w:val="both"/>
      </w:pPr>
      <w:proofErr w:type="gramStart"/>
      <w:r w:rsidRPr="00BA4522">
        <w:rPr>
          <w:rFonts w:ascii="Arial" w:eastAsia="Arial" w:hAnsi="Arial" w:cs="Arial"/>
          <w:b/>
          <w:bCs/>
          <w:color w:val="000000"/>
        </w:rPr>
        <w:t>HSC  –</w:t>
      </w:r>
      <w:proofErr w:type="gramEnd"/>
      <w:r w:rsidRPr="00BA4522">
        <w:rPr>
          <w:rFonts w:ascii="Arial" w:eastAsia="Arial" w:hAnsi="Arial" w:cs="Arial"/>
          <w:b/>
          <w:bCs/>
          <w:color w:val="000000"/>
        </w:rPr>
        <w:t xml:space="preserve">  </w:t>
      </w:r>
      <w:r w:rsidRPr="00BA4522">
        <w:rPr>
          <w:rFonts w:ascii="Arial" w:eastAsia="Arial" w:hAnsi="Arial" w:cs="Arial"/>
          <w:color w:val="555555"/>
        </w:rPr>
        <w:t>Kamaraj Matric Hr. Sec. School, Chidambaram</w:t>
      </w:r>
      <w:r>
        <w:tab/>
      </w:r>
      <w:proofErr w:type="gramStart"/>
      <w:r w:rsidRPr="00BA4522">
        <w:rPr>
          <w:rFonts w:ascii="Arial" w:eastAsia="Arial" w:hAnsi="Arial" w:cs="Arial"/>
          <w:i/>
          <w:iCs/>
          <w:color w:val="555555"/>
          <w:sz w:val="18"/>
          <w:szCs w:val="18"/>
        </w:rPr>
        <w:t>2021  |</w:t>
      </w:r>
      <w:proofErr w:type="gramEnd"/>
      <w:r w:rsidRPr="00BA4522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80%</w:t>
      </w:r>
    </w:p>
    <w:p w14:paraId="06FCAB90" w14:textId="77777777" w:rsidR="00AC77A1" w:rsidRDefault="00000000" w:rsidP="00BA4522">
      <w:pPr>
        <w:pStyle w:val="ListParagraph"/>
        <w:numPr>
          <w:ilvl w:val="0"/>
          <w:numId w:val="8"/>
        </w:numPr>
        <w:tabs>
          <w:tab w:val="right" w:pos="9360"/>
        </w:tabs>
        <w:spacing w:before="50" w:after="40"/>
        <w:jc w:val="both"/>
      </w:pPr>
      <w:proofErr w:type="gramStart"/>
      <w:r w:rsidRPr="00BA4522">
        <w:rPr>
          <w:rFonts w:ascii="Arial" w:eastAsia="Arial" w:hAnsi="Arial" w:cs="Arial"/>
          <w:b/>
          <w:bCs/>
          <w:color w:val="000000"/>
        </w:rPr>
        <w:t>SSLC  –</w:t>
      </w:r>
      <w:proofErr w:type="gramEnd"/>
      <w:r w:rsidRPr="00BA4522">
        <w:rPr>
          <w:rFonts w:ascii="Arial" w:eastAsia="Arial" w:hAnsi="Arial" w:cs="Arial"/>
          <w:b/>
          <w:bCs/>
          <w:color w:val="000000"/>
        </w:rPr>
        <w:t xml:space="preserve">  </w:t>
      </w:r>
      <w:r w:rsidRPr="00BA4522">
        <w:rPr>
          <w:rFonts w:ascii="Arial" w:eastAsia="Arial" w:hAnsi="Arial" w:cs="Arial"/>
          <w:color w:val="555555"/>
        </w:rPr>
        <w:t>Kamaraj Matric Hr. Sec. School, Chidambaram</w:t>
      </w:r>
      <w:r>
        <w:tab/>
      </w:r>
      <w:proofErr w:type="gramStart"/>
      <w:r w:rsidRPr="00BA4522">
        <w:rPr>
          <w:rFonts w:ascii="Arial" w:eastAsia="Arial" w:hAnsi="Arial" w:cs="Arial"/>
          <w:i/>
          <w:iCs/>
          <w:color w:val="555555"/>
          <w:sz w:val="18"/>
          <w:szCs w:val="18"/>
        </w:rPr>
        <w:t>2019  |</w:t>
      </w:r>
      <w:proofErr w:type="gramEnd"/>
      <w:r w:rsidRPr="00BA4522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76%</w:t>
      </w:r>
    </w:p>
    <w:p w14:paraId="264E73D4" w14:textId="77777777" w:rsidR="00AC77A1" w:rsidRDefault="00000000" w:rsidP="005C233C">
      <w:pPr>
        <w:pBdr>
          <w:bottom w:val="single" w:sz="8" w:space="4" w:color="1F3864"/>
        </w:pBdr>
        <w:spacing w:before="200" w:after="80"/>
        <w:jc w:val="both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PROJECTS</w:t>
      </w:r>
    </w:p>
    <w:p w14:paraId="00BB5647" w14:textId="77777777" w:rsidR="005C233C" w:rsidRDefault="005C233C" w:rsidP="005C233C">
      <w:pPr>
        <w:pStyle w:val="ListParagraph"/>
        <w:numPr>
          <w:ilvl w:val="0"/>
          <w:numId w:val="5"/>
        </w:numPr>
        <w:spacing w:before="140" w:after="50"/>
        <w:jc w:val="both"/>
      </w:pPr>
      <w:r w:rsidRPr="005C233C">
        <w:rPr>
          <w:rFonts w:ascii="Arial" w:eastAsia="Arial" w:hAnsi="Arial" w:cs="Arial"/>
          <w:b/>
          <w:bCs/>
          <w:color w:val="000000"/>
          <w:sz w:val="21"/>
          <w:szCs w:val="21"/>
        </w:rPr>
        <w:t>Blockchain Land Registry System</w:t>
      </w:r>
      <w:r w:rsidRPr="005C233C">
        <w:rPr>
          <w:rFonts w:ascii="Arial" w:eastAsia="Arial" w:hAnsi="Arial" w:cs="Arial"/>
          <w:color w:val="555555"/>
        </w:rPr>
        <w:t xml:space="preserve"> – </w:t>
      </w:r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Python, Flask, MySQL, </w:t>
      </w:r>
      <w:proofErr w:type="spellStart"/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>SQLAlchemy</w:t>
      </w:r>
      <w:proofErr w:type="spellEnd"/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>, Tailwind CSS, Jinja2, SHA-256</w:t>
      </w:r>
    </w:p>
    <w:p w14:paraId="2DE9A3E2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Developed a secure web application using Flask, MySQL, and SHA-256 blockchain hashing for tamper-proof land records.</w:t>
      </w:r>
    </w:p>
    <w:p w14:paraId="7740D085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Implemented role-based access control (RBAC) with admin approval workflow and document verification features.</w:t>
      </w:r>
    </w:p>
    <w:p w14:paraId="0C8C653C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Designed immutable transaction hashing using a genesis-block structure to ensure data integrity across records.</w:t>
      </w:r>
    </w:p>
    <w:p w14:paraId="011461AD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Built a responsive UI using Tailwind CSS and Jinja2 templates with an admin dashboard, slide-down panels, and toast notifications.</w:t>
      </w:r>
    </w:p>
    <w:p w14:paraId="0DC60505" w14:textId="796A14B5" w:rsidR="005C233C" w:rsidRDefault="005C233C" w:rsidP="005C233C">
      <w:pPr>
        <w:spacing w:before="140" w:after="50"/>
        <w:jc w:val="both"/>
      </w:pPr>
    </w:p>
    <w:p w14:paraId="268CF2C8" w14:textId="77777777" w:rsidR="005C233C" w:rsidRPr="005C233C" w:rsidRDefault="005C233C" w:rsidP="005C233C">
      <w:pPr>
        <w:spacing w:before="140" w:after="50"/>
        <w:jc w:val="both"/>
      </w:pPr>
    </w:p>
    <w:p w14:paraId="2C276AF5" w14:textId="77777777" w:rsidR="005C233C" w:rsidRDefault="005C233C" w:rsidP="005C233C">
      <w:pPr>
        <w:pStyle w:val="ListParagraph"/>
        <w:numPr>
          <w:ilvl w:val="0"/>
          <w:numId w:val="5"/>
        </w:numPr>
        <w:spacing w:before="140" w:after="50"/>
        <w:jc w:val="both"/>
      </w:pPr>
      <w:r w:rsidRPr="005C233C">
        <w:rPr>
          <w:rFonts w:ascii="Arial" w:eastAsia="Arial" w:hAnsi="Arial" w:cs="Arial"/>
          <w:b/>
          <w:bCs/>
          <w:color w:val="000000"/>
          <w:sz w:val="21"/>
          <w:szCs w:val="21"/>
        </w:rPr>
        <w:lastRenderedPageBreak/>
        <w:t>Hand Detecting Game</w:t>
      </w:r>
      <w:r w:rsidRPr="005C233C">
        <w:rPr>
          <w:rFonts w:ascii="Arial" w:eastAsia="Arial" w:hAnsi="Arial" w:cs="Arial"/>
          <w:color w:val="555555"/>
        </w:rPr>
        <w:t xml:space="preserve"> – </w:t>
      </w:r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Python, </w:t>
      </w:r>
      <w:proofErr w:type="spellStart"/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>MediaPipe</w:t>
      </w:r>
      <w:proofErr w:type="spellEnd"/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>, OpenCV</w:t>
      </w:r>
    </w:p>
    <w:p w14:paraId="7F3EFEAF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 xml:space="preserve">Built an interactive game using real-time hand gesture recognition with </w:t>
      </w:r>
      <w:proofErr w:type="spellStart"/>
      <w:r>
        <w:rPr>
          <w:rFonts w:ascii="Arial" w:eastAsia="Arial" w:hAnsi="Arial" w:cs="Arial"/>
          <w:color w:val="000000"/>
        </w:rPr>
        <w:t>MediaPipe</w:t>
      </w:r>
      <w:proofErr w:type="spellEnd"/>
      <w:r>
        <w:rPr>
          <w:rFonts w:ascii="Arial" w:eastAsia="Arial" w:hAnsi="Arial" w:cs="Arial"/>
          <w:color w:val="000000"/>
        </w:rPr>
        <w:t xml:space="preserve"> to control gameplay without keyboard or mouse input.</w:t>
      </w:r>
    </w:p>
    <w:p w14:paraId="2EBD7CEE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Processed live webcam feed using OpenCV to detect and track hand landmarks at real-time speed.</w:t>
      </w:r>
    </w:p>
    <w:p w14:paraId="366E8BF4" w14:textId="77777777" w:rsidR="005C233C" w:rsidRDefault="005C233C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Mapped specific finger gestures to in-game actions, enabling touchless and intuitive player interaction.</w:t>
      </w:r>
    </w:p>
    <w:p w14:paraId="18DB325A" w14:textId="77777777" w:rsidR="005C233C" w:rsidRPr="005C233C" w:rsidRDefault="005C233C" w:rsidP="005C233C">
      <w:pPr>
        <w:pStyle w:val="ListParagraph"/>
        <w:spacing w:before="140" w:after="50"/>
        <w:ind w:left="360"/>
        <w:jc w:val="both"/>
      </w:pPr>
    </w:p>
    <w:p w14:paraId="2ABE4E8E" w14:textId="36B35546" w:rsidR="00AC77A1" w:rsidRDefault="00000000" w:rsidP="005C233C">
      <w:pPr>
        <w:pStyle w:val="ListParagraph"/>
        <w:numPr>
          <w:ilvl w:val="0"/>
          <w:numId w:val="5"/>
        </w:numPr>
        <w:spacing w:before="140" w:after="50"/>
        <w:jc w:val="both"/>
      </w:pPr>
      <w:r w:rsidRPr="005C233C">
        <w:rPr>
          <w:rFonts w:ascii="Arial" w:eastAsia="Arial" w:hAnsi="Arial" w:cs="Arial"/>
          <w:b/>
          <w:bCs/>
          <w:color w:val="000000"/>
          <w:sz w:val="21"/>
          <w:szCs w:val="21"/>
        </w:rPr>
        <w:t>Gaze-UI – Accessible ATM Interface</w:t>
      </w:r>
      <w:r w:rsidRPr="005C233C">
        <w:rPr>
          <w:rFonts w:ascii="Arial" w:eastAsia="Arial" w:hAnsi="Arial" w:cs="Arial"/>
          <w:color w:val="555555"/>
        </w:rPr>
        <w:t xml:space="preserve"> – </w:t>
      </w:r>
      <w:r w:rsidRPr="005C233C">
        <w:rPr>
          <w:rFonts w:ascii="Arial" w:eastAsia="Arial" w:hAnsi="Arial" w:cs="Arial"/>
          <w:i/>
          <w:iCs/>
          <w:color w:val="555555"/>
          <w:sz w:val="19"/>
          <w:szCs w:val="19"/>
        </w:rPr>
        <w:t>JavaScript, WebGazer.js, Web Speech API, HTML5, CSS3</w:t>
      </w:r>
    </w:p>
    <w:p w14:paraId="61D85C73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Built a fully touchless ATM simulation supporting eye-tracking (WebGazer.js) and voice command input for accessibility-focused interaction.</w:t>
      </w:r>
    </w:p>
    <w:p w14:paraId="445F90D4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Integrated Web Speech API for bidirectional voice control — recognizing spoken commands and providing real-time audio feedback using speech synthesis.</w:t>
      </w:r>
    </w:p>
    <w:p w14:paraId="2143E1D2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Implemented a 9-point gaze calibration system with precision measurement and dwell-time based interaction (300ms threshold to trigger buttons).</w:t>
      </w:r>
    </w:p>
    <w:p w14:paraId="443AEFBC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color w:val="000000"/>
        </w:rPr>
        <w:t>Designed a complete ATM workflow (PIN entry, withdrawal, balance inquiry) operable entirely without mouse or keyboard.</w:t>
      </w:r>
    </w:p>
    <w:p w14:paraId="19DA3676" w14:textId="77777777" w:rsidR="005C233C" w:rsidRDefault="005C233C" w:rsidP="005C233C">
      <w:pPr>
        <w:pStyle w:val="ListParagraph"/>
        <w:spacing w:before="140" w:after="50"/>
        <w:ind w:left="360"/>
        <w:jc w:val="both"/>
      </w:pPr>
    </w:p>
    <w:p w14:paraId="6678961B" w14:textId="77777777" w:rsidR="005C233C" w:rsidRPr="005C233C" w:rsidRDefault="005C233C" w:rsidP="005C233C">
      <w:pPr>
        <w:pStyle w:val="ListParagraph"/>
        <w:spacing w:before="140" w:after="50"/>
        <w:ind w:left="360"/>
        <w:jc w:val="both"/>
      </w:pPr>
    </w:p>
    <w:p w14:paraId="038791C1" w14:textId="77777777" w:rsidR="00AC77A1" w:rsidRDefault="00000000" w:rsidP="005C233C">
      <w:pPr>
        <w:pBdr>
          <w:bottom w:val="single" w:sz="8" w:space="4" w:color="1F3864"/>
        </w:pBdr>
        <w:spacing w:before="200" w:after="80"/>
        <w:jc w:val="both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CERTIFICATIONS</w:t>
      </w:r>
    </w:p>
    <w:p w14:paraId="02EF4B78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Python </w:t>
      </w:r>
      <w:proofErr w:type="gramStart"/>
      <w:r>
        <w:rPr>
          <w:rFonts w:ascii="Arial" w:eastAsia="Arial" w:hAnsi="Arial" w:cs="Arial"/>
          <w:b/>
          <w:bCs/>
          <w:color w:val="000000"/>
        </w:rPr>
        <w:t>Programming</w:t>
      </w:r>
      <w:r>
        <w:rPr>
          <w:rFonts w:ascii="Arial" w:eastAsia="Arial" w:hAnsi="Arial" w:cs="Arial"/>
          <w:color w:val="555555"/>
        </w:rPr>
        <w:t xml:space="preserve">  –</w:t>
      </w:r>
      <w:proofErr w:type="gramEnd"/>
      <w:r>
        <w:rPr>
          <w:rFonts w:ascii="Arial" w:eastAsia="Arial" w:hAnsi="Arial" w:cs="Arial"/>
          <w:color w:val="555555"/>
        </w:rPr>
        <w:t xml:space="preserve">  CSC Computer Education</w:t>
      </w:r>
    </w:p>
    <w:p w14:paraId="312EF078" w14:textId="77777777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>Full Stack Web Development (</w:t>
      </w:r>
      <w:proofErr w:type="gramStart"/>
      <w:r>
        <w:rPr>
          <w:rFonts w:ascii="Arial" w:eastAsia="Arial" w:hAnsi="Arial" w:cs="Arial"/>
          <w:b/>
          <w:bCs/>
          <w:color w:val="000000"/>
        </w:rPr>
        <w:t>Python)</w:t>
      </w:r>
      <w:r>
        <w:rPr>
          <w:rFonts w:ascii="Arial" w:eastAsia="Arial" w:hAnsi="Arial" w:cs="Arial"/>
          <w:color w:val="555555"/>
        </w:rPr>
        <w:t xml:space="preserve">  –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spellStart"/>
      <w:r>
        <w:rPr>
          <w:rFonts w:ascii="Arial" w:eastAsia="Arial" w:hAnsi="Arial" w:cs="Arial"/>
          <w:color w:val="555555"/>
        </w:rPr>
        <w:t>Qspiders</w:t>
      </w:r>
      <w:proofErr w:type="spellEnd"/>
      <w:r>
        <w:rPr>
          <w:rFonts w:ascii="Arial" w:eastAsia="Arial" w:hAnsi="Arial" w:cs="Arial"/>
          <w:color w:val="555555"/>
        </w:rPr>
        <w:t>, Velachery</w:t>
      </w:r>
    </w:p>
    <w:p w14:paraId="70CBF612" w14:textId="0E5B34D6" w:rsidR="00AC77A1" w:rsidRDefault="00000000" w:rsidP="005C233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Social Networks, Privacy &amp; Security in Online Social </w:t>
      </w:r>
      <w:proofErr w:type="gramStart"/>
      <w:r>
        <w:rPr>
          <w:rFonts w:ascii="Arial" w:eastAsia="Arial" w:hAnsi="Arial" w:cs="Arial"/>
          <w:b/>
          <w:bCs/>
          <w:color w:val="000000"/>
        </w:rPr>
        <w:t>Media</w:t>
      </w:r>
      <w:r>
        <w:rPr>
          <w:rFonts w:ascii="Arial" w:eastAsia="Arial" w:hAnsi="Arial" w:cs="Arial"/>
          <w:color w:val="555555"/>
        </w:rPr>
        <w:t xml:space="preserve">  –</w:t>
      </w:r>
      <w:proofErr w:type="gramEnd"/>
      <w:r>
        <w:rPr>
          <w:rFonts w:ascii="Arial" w:eastAsia="Arial" w:hAnsi="Arial" w:cs="Arial"/>
          <w:color w:val="555555"/>
        </w:rPr>
        <w:t xml:space="preserve">  NPTEL</w:t>
      </w:r>
    </w:p>
    <w:sectPr w:rsidR="00AC77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36C"/>
    <w:multiLevelType w:val="hybridMultilevel"/>
    <w:tmpl w:val="26666B7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A1A78"/>
    <w:multiLevelType w:val="hybridMultilevel"/>
    <w:tmpl w:val="3DEA8D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6F3445"/>
    <w:multiLevelType w:val="hybridMultilevel"/>
    <w:tmpl w:val="D616B28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061E81"/>
    <w:multiLevelType w:val="hybridMultilevel"/>
    <w:tmpl w:val="14BE1E0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D57E22"/>
    <w:multiLevelType w:val="hybridMultilevel"/>
    <w:tmpl w:val="860E27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B34E7"/>
    <w:multiLevelType w:val="hybridMultilevel"/>
    <w:tmpl w:val="96F6CD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64312"/>
    <w:multiLevelType w:val="hybridMultilevel"/>
    <w:tmpl w:val="A504F354"/>
    <w:lvl w:ilvl="0" w:tplc="A50A048E">
      <w:start w:val="1"/>
      <w:numFmt w:val="bullet"/>
      <w:lvlText w:val="●"/>
      <w:lvlJc w:val="left"/>
      <w:pPr>
        <w:ind w:left="720" w:hanging="360"/>
      </w:pPr>
    </w:lvl>
    <w:lvl w:ilvl="1" w:tplc="F77E5978">
      <w:start w:val="1"/>
      <w:numFmt w:val="bullet"/>
      <w:lvlText w:val="○"/>
      <w:lvlJc w:val="left"/>
      <w:pPr>
        <w:ind w:left="1440" w:hanging="360"/>
      </w:pPr>
    </w:lvl>
    <w:lvl w:ilvl="2" w:tplc="B08C5F66">
      <w:start w:val="1"/>
      <w:numFmt w:val="bullet"/>
      <w:lvlText w:val="■"/>
      <w:lvlJc w:val="left"/>
      <w:pPr>
        <w:ind w:left="2160" w:hanging="360"/>
      </w:pPr>
    </w:lvl>
    <w:lvl w:ilvl="3" w:tplc="3FA2827E">
      <w:start w:val="1"/>
      <w:numFmt w:val="bullet"/>
      <w:lvlText w:val="●"/>
      <w:lvlJc w:val="left"/>
      <w:pPr>
        <w:ind w:left="2880" w:hanging="360"/>
      </w:pPr>
    </w:lvl>
    <w:lvl w:ilvl="4" w:tplc="C34E352E">
      <w:start w:val="1"/>
      <w:numFmt w:val="bullet"/>
      <w:lvlText w:val="○"/>
      <w:lvlJc w:val="left"/>
      <w:pPr>
        <w:ind w:left="3600" w:hanging="360"/>
      </w:pPr>
    </w:lvl>
    <w:lvl w:ilvl="5" w:tplc="7DCEE8CA">
      <w:start w:val="1"/>
      <w:numFmt w:val="bullet"/>
      <w:lvlText w:val="■"/>
      <w:lvlJc w:val="left"/>
      <w:pPr>
        <w:ind w:left="4320" w:hanging="360"/>
      </w:pPr>
    </w:lvl>
    <w:lvl w:ilvl="6" w:tplc="2F28649C">
      <w:start w:val="1"/>
      <w:numFmt w:val="bullet"/>
      <w:lvlText w:val="●"/>
      <w:lvlJc w:val="left"/>
      <w:pPr>
        <w:ind w:left="5040" w:hanging="360"/>
      </w:pPr>
    </w:lvl>
    <w:lvl w:ilvl="7" w:tplc="3ADA0DC0">
      <w:start w:val="1"/>
      <w:numFmt w:val="bullet"/>
      <w:lvlText w:val="●"/>
      <w:lvlJc w:val="left"/>
      <w:pPr>
        <w:ind w:left="5760" w:hanging="360"/>
      </w:pPr>
    </w:lvl>
    <w:lvl w:ilvl="8" w:tplc="D6A89E5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24A43D2"/>
    <w:multiLevelType w:val="hybridMultilevel"/>
    <w:tmpl w:val="3336E5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161562"/>
    <w:multiLevelType w:val="hybridMultilevel"/>
    <w:tmpl w:val="0FAC99BC"/>
    <w:lvl w:ilvl="0" w:tplc="04090009">
      <w:start w:val="1"/>
      <w:numFmt w:val="bullet"/>
      <w:lvlText w:val="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7C5C2A98"/>
    <w:multiLevelType w:val="hybridMultilevel"/>
    <w:tmpl w:val="68B8B1F2"/>
    <w:lvl w:ilvl="0" w:tplc="1368D2B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C854BF88">
      <w:numFmt w:val="decimal"/>
      <w:lvlText w:val=""/>
      <w:lvlJc w:val="left"/>
    </w:lvl>
    <w:lvl w:ilvl="2" w:tplc="6D2487CC">
      <w:numFmt w:val="decimal"/>
      <w:lvlText w:val=""/>
      <w:lvlJc w:val="left"/>
    </w:lvl>
    <w:lvl w:ilvl="3" w:tplc="1C487A36">
      <w:numFmt w:val="decimal"/>
      <w:lvlText w:val=""/>
      <w:lvlJc w:val="left"/>
    </w:lvl>
    <w:lvl w:ilvl="4" w:tplc="F604B8CE">
      <w:numFmt w:val="decimal"/>
      <w:lvlText w:val=""/>
      <w:lvlJc w:val="left"/>
    </w:lvl>
    <w:lvl w:ilvl="5" w:tplc="57444B18">
      <w:numFmt w:val="decimal"/>
      <w:lvlText w:val=""/>
      <w:lvlJc w:val="left"/>
    </w:lvl>
    <w:lvl w:ilvl="6" w:tplc="676AB642">
      <w:numFmt w:val="decimal"/>
      <w:lvlText w:val=""/>
      <w:lvlJc w:val="left"/>
    </w:lvl>
    <w:lvl w:ilvl="7" w:tplc="ABDA3A48">
      <w:numFmt w:val="decimal"/>
      <w:lvlText w:val=""/>
      <w:lvlJc w:val="left"/>
    </w:lvl>
    <w:lvl w:ilvl="8" w:tplc="280836E0">
      <w:numFmt w:val="decimal"/>
      <w:lvlText w:val=""/>
      <w:lvlJc w:val="left"/>
    </w:lvl>
  </w:abstractNum>
  <w:num w:numId="1" w16cid:durableId="937755462">
    <w:abstractNumId w:val="6"/>
    <w:lvlOverride w:ilvl="0">
      <w:startOverride w:val="1"/>
    </w:lvlOverride>
  </w:num>
  <w:num w:numId="2" w16cid:durableId="1860074935">
    <w:abstractNumId w:val="9"/>
    <w:lvlOverride w:ilvl="0">
      <w:startOverride w:val="1"/>
    </w:lvlOverride>
  </w:num>
  <w:num w:numId="3" w16cid:durableId="1727946188">
    <w:abstractNumId w:val="1"/>
  </w:num>
  <w:num w:numId="4" w16cid:durableId="204417450">
    <w:abstractNumId w:val="2"/>
  </w:num>
  <w:num w:numId="5" w16cid:durableId="85925084">
    <w:abstractNumId w:val="3"/>
  </w:num>
  <w:num w:numId="6" w16cid:durableId="1426195281">
    <w:abstractNumId w:val="8"/>
  </w:num>
  <w:num w:numId="7" w16cid:durableId="1178933421">
    <w:abstractNumId w:val="5"/>
  </w:num>
  <w:num w:numId="8" w16cid:durableId="1179269586">
    <w:abstractNumId w:val="4"/>
  </w:num>
  <w:num w:numId="9" w16cid:durableId="470248805">
    <w:abstractNumId w:val="0"/>
  </w:num>
  <w:num w:numId="10" w16cid:durableId="1953894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7A1"/>
    <w:rsid w:val="000A4277"/>
    <w:rsid w:val="000F488F"/>
    <w:rsid w:val="0023775C"/>
    <w:rsid w:val="002B23E5"/>
    <w:rsid w:val="005C233C"/>
    <w:rsid w:val="008601CD"/>
    <w:rsid w:val="008767CA"/>
    <w:rsid w:val="00AC77A1"/>
    <w:rsid w:val="00BA4522"/>
    <w:rsid w:val="00C448D8"/>
    <w:rsid w:val="00C6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1F13"/>
  <w15:docId w15:val="{FDEEF6B9-7F1E-4851-AD1D-5D90A3EE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-VIGNESH-29" TargetMode="External"/><Relationship Id="rId5" Type="http://schemas.openxmlformats.org/officeDocument/2006/relationships/hyperlink" Target="https://www.linkedin.com/in/vignesh-p-a613333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Vicky xo</cp:lastModifiedBy>
  <cp:revision>7</cp:revision>
  <dcterms:created xsi:type="dcterms:W3CDTF">2026-06-14T07:42:00Z</dcterms:created>
  <dcterms:modified xsi:type="dcterms:W3CDTF">2026-06-14T16:11:00Z</dcterms:modified>
</cp:coreProperties>
</file>