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88A7" w14:textId="77777777" w:rsidR="00F90721" w:rsidRPr="00F90721" w:rsidRDefault="00F90721" w:rsidP="00F90721">
      <w:pPr>
        <w:rPr>
          <w:b/>
          <w:bCs/>
        </w:rPr>
      </w:pPr>
      <w:r w:rsidRPr="00F90721">
        <w:rPr>
          <w:b/>
          <w:bCs/>
        </w:rPr>
        <w:t>Your Points + My Analysis</w:t>
      </w:r>
    </w:p>
    <w:p w14:paraId="38D92CDC" w14:textId="77777777" w:rsidR="00F90721" w:rsidRPr="00F90721" w:rsidRDefault="00F90721" w:rsidP="00F90721">
      <w:pPr>
        <w:rPr>
          <w:b/>
          <w:bCs/>
        </w:rPr>
      </w:pPr>
      <w:r w:rsidRPr="00F90721">
        <w:rPr>
          <w:b/>
          <w:bCs/>
        </w:rPr>
        <w:t>Point 1: Adjacent Class Misclassification</w:t>
      </w:r>
    </w:p>
    <w:p w14:paraId="7E9AC49E" w14:textId="77777777" w:rsidR="00F90721" w:rsidRPr="00F90721" w:rsidRDefault="00F90721" w:rsidP="00F90721">
      <w:r w:rsidRPr="00F90721">
        <w:t>You are right. The confusion matrix shows this clearly:</w:t>
      </w:r>
    </w:p>
    <w:p w14:paraId="71B1DCD2" w14:textId="77777777" w:rsidR="00F90721" w:rsidRDefault="00F90721" w:rsidP="00F90721">
      <w:r>
        <w:t>Non-toxic:   514 correct, 218 leaked to sev-1</w:t>
      </w:r>
    </w:p>
    <w:p w14:paraId="4F715761" w14:textId="77777777" w:rsidR="00F90721" w:rsidRDefault="00F90721" w:rsidP="00F90721">
      <w:r>
        <w:t xml:space="preserve">Slight tox:  328 </w:t>
      </w:r>
      <w:proofErr w:type="gramStart"/>
      <w:r>
        <w:t>correct,  52</w:t>
      </w:r>
      <w:proofErr w:type="gramEnd"/>
      <w:r>
        <w:t xml:space="preserve"> leaked to sev-0</w:t>
      </w:r>
    </w:p>
    <w:p w14:paraId="7125FB6E" w14:textId="4A31FE14" w:rsidR="00F90721" w:rsidRDefault="00F90721" w:rsidP="00F90721">
      <w:r>
        <w:t xml:space="preserve">Mod toxic:   500 </w:t>
      </w:r>
      <w:proofErr w:type="gramStart"/>
      <w:r>
        <w:t>correct,  98</w:t>
      </w:r>
      <w:proofErr w:type="gramEnd"/>
      <w:r>
        <w:t xml:space="preserve"> leaked to sev-1</w:t>
      </w:r>
    </w:p>
    <w:p w14:paraId="1E95C3F3" w14:textId="53369CB0" w:rsidR="00F90721" w:rsidRPr="00F90721" w:rsidRDefault="00F90721" w:rsidP="00F90721">
      <w:r w:rsidRPr="00F90721">
        <w:rPr>
          <w:b/>
          <w:bCs/>
        </w:rPr>
        <w:t>Root cause:</w:t>
      </w:r>
      <w:r w:rsidRPr="00F90721">
        <w:t xml:space="preserve"> The 5-class boundaries are inherently fuzzy because severity is derived differently per dataset. </w:t>
      </w:r>
      <w:proofErr w:type="spellStart"/>
      <w:r w:rsidRPr="00F90721">
        <w:t>ToxCast</w:t>
      </w:r>
      <w:proofErr w:type="spellEnd"/>
      <w:r w:rsidRPr="00F90721">
        <w:t xml:space="preserve"> "sev-2" means 5–19 assays positive out of 617. Tox21 "sev-2" means 2 out of 12. T3DB "sev-2" means LD50 50–300 mg/kg. These are completely different definitions mapped to the same label. The model sees conflicting signals for the same severity class.</w:t>
      </w:r>
    </w:p>
    <w:p w14:paraId="112B21F2" w14:textId="5DB94803" w:rsidR="00F05B91" w:rsidRDefault="00F05B91" w:rsidP="00F05B91"/>
    <w:p w14:paraId="4A34F5A2" w14:textId="77777777" w:rsidR="00F90721" w:rsidRPr="00F90721" w:rsidRDefault="00F90721" w:rsidP="00F90721">
      <w:r w:rsidRPr="00F90721">
        <w:t>Additionally, there is </w:t>
      </w:r>
      <w:r w:rsidRPr="00F90721">
        <w:rPr>
          <w:b/>
          <w:bCs/>
        </w:rPr>
        <w:t>no ordinal penalty</w:t>
      </w:r>
      <w:r w:rsidRPr="00F90721">
        <w:t> in the loss function. Cross-entropy treats predicting sev-0 when the truth is sev-4 the same as predicting sev-1 — both are equally "wrong." The model has no incentive to stay close to the correct class.</w:t>
      </w:r>
    </w:p>
    <w:p w14:paraId="6CC0206A" w14:textId="77777777" w:rsidR="00F90721" w:rsidRPr="00F90721" w:rsidRDefault="00000000" w:rsidP="00F90721">
      <w:r>
        <w:pict w14:anchorId="22DE6E2A">
          <v:rect id="_x0000_i1025" style="width:0;height:1.5pt" o:hralign="center" o:hrstd="t" o:hr="t" fillcolor="#a0a0a0" stroked="f"/>
        </w:pict>
      </w:r>
    </w:p>
    <w:p w14:paraId="21A8772C" w14:textId="77777777" w:rsidR="00F90721" w:rsidRPr="00F90721" w:rsidRDefault="00F90721" w:rsidP="00F90721">
      <w:pPr>
        <w:rPr>
          <w:b/>
          <w:bCs/>
        </w:rPr>
      </w:pPr>
      <w:r w:rsidRPr="00F90721">
        <w:rPr>
          <w:b/>
          <w:bCs/>
        </w:rPr>
        <w:t>Point 2: Only 1/8 Example Predictions Correct</w:t>
      </w:r>
    </w:p>
    <w:p w14:paraId="56F0A5C7" w14:textId="77777777" w:rsidR="00F90721" w:rsidRPr="00F90721" w:rsidRDefault="00F90721" w:rsidP="00F90721">
      <w:r w:rsidRPr="00F90721">
        <w:t>This is the most serious issue. Looking deeper:</w:t>
      </w:r>
    </w:p>
    <w:p w14:paraId="6914B87B" w14:textId="77777777" w:rsidR="00F90721" w:rsidRPr="00F90721" w:rsidRDefault="00F90721" w:rsidP="00F90721">
      <w:r w:rsidRPr="00F90721">
        <w:rPr>
          <w:b/>
          <w:bCs/>
        </w:rPr>
        <w:t>"</w:t>
      </w:r>
      <w:proofErr w:type="spellStart"/>
      <w:r w:rsidRPr="00F90721">
        <w:rPr>
          <w:b/>
          <w:bCs/>
        </w:rPr>
        <w:t>oxidane</w:t>
      </w:r>
      <w:proofErr w:type="spellEnd"/>
      <w:r w:rsidRPr="00F90721">
        <w:rPr>
          <w:b/>
          <w:bCs/>
        </w:rPr>
        <w:t>" (water)</w:t>
      </w:r>
      <w:r w:rsidRPr="00F90721">
        <w:t> — The IUPAC name for water is "</w:t>
      </w:r>
      <w:proofErr w:type="spellStart"/>
      <w:r w:rsidRPr="00F90721">
        <w:t>oxidane</w:t>
      </w:r>
      <w:proofErr w:type="spellEnd"/>
      <w:r w:rsidRPr="00F90721">
        <w:t>," but no dataset (</w:t>
      </w:r>
      <w:proofErr w:type="spellStart"/>
      <w:r w:rsidRPr="00F90721">
        <w:t>ToxCast</w:t>
      </w:r>
      <w:proofErr w:type="spellEnd"/>
      <w:r w:rsidRPr="00F90721">
        <w:t>, Tox21, Ames, T3DB) contains water. The model has literally never seen this compound during training. It's a 1-token IUPAC name — the transformer extracts almost no structural pattern from a single token.</w:t>
      </w:r>
    </w:p>
    <w:p w14:paraId="5AF623D1" w14:textId="77777777" w:rsidR="00F90721" w:rsidRPr="00F90721" w:rsidRDefault="00F90721" w:rsidP="00F90721">
      <w:r w:rsidRPr="00F90721">
        <w:rPr>
          <w:b/>
          <w:bCs/>
        </w:rPr>
        <w:t>"ethanol"</w:t>
      </w:r>
      <w:r w:rsidRPr="00F90721">
        <w:t> — Same problem. While ethanol may exist in some assay datasets, it may have been deduplicated or dropped during step 3 (IUPAC resolution). Even if present, ethanol is only 1–2 tokens.</w:t>
      </w:r>
    </w:p>
    <w:p w14:paraId="7479DDE0" w14:textId="77777777" w:rsidR="00F90721" w:rsidRPr="00F90721" w:rsidRDefault="00F90721" w:rsidP="00F90721">
      <w:r w:rsidRPr="00F90721">
        <w:rPr>
          <w:b/>
          <w:bCs/>
        </w:rPr>
        <w:t>The pattern:</w:t>
      </w:r>
      <w:r w:rsidRPr="00F90721">
        <w:t> All misclassifications are for simple, common, well-known molecules with </w:t>
      </w:r>
      <w:r w:rsidRPr="00F90721">
        <w:rPr>
          <w:b/>
          <w:bCs/>
        </w:rPr>
        <w:t>extremely short IUPAC names</w:t>
      </w:r>
      <w:r w:rsidRPr="00F90721">
        <w:t>. The model learned patterns from complex 10–40 token names (like "2-(2,6-</w:t>
      </w:r>
      <w:proofErr w:type="gramStart"/>
      <w:r w:rsidRPr="00F90721">
        <w:t>dichloroanilino)phenylacetic</w:t>
      </w:r>
      <w:proofErr w:type="gramEnd"/>
      <w:r w:rsidRPr="00F90721">
        <w:t xml:space="preserve"> acid" = diclofenac) and has no basis for 1–2 token inputs.</w:t>
      </w:r>
    </w:p>
    <w:p w14:paraId="0241DF9A" w14:textId="77777777" w:rsidR="00F90721" w:rsidRPr="00F90721" w:rsidRDefault="00000000" w:rsidP="00F90721">
      <w:r>
        <w:pict w14:anchorId="297123DF">
          <v:rect id="_x0000_i1026" style="width:0;height:1.5pt" o:hralign="center" o:hrstd="t" o:hr="t" fillcolor="#a0a0a0" stroked="f"/>
        </w:pict>
      </w:r>
    </w:p>
    <w:p w14:paraId="342BC8EC" w14:textId="77777777" w:rsidR="00F90721" w:rsidRPr="00F90721" w:rsidRDefault="00F90721" w:rsidP="00F90721">
      <w:pPr>
        <w:rPr>
          <w:b/>
          <w:bCs/>
        </w:rPr>
      </w:pPr>
      <w:r w:rsidRPr="00F90721">
        <w:rPr>
          <w:b/>
          <w:bCs/>
        </w:rPr>
        <w:t>Point 3: Dosage-Based Classification</w:t>
      </w:r>
    </w:p>
    <w:p w14:paraId="0EC7E580" w14:textId="77777777" w:rsidR="00F90721" w:rsidRPr="00F90721" w:rsidRDefault="00F90721" w:rsidP="00F90721">
      <w:r w:rsidRPr="00F90721">
        <w:t>You raise a very valid concern. The current severity system is purely </w:t>
      </w:r>
      <w:r w:rsidRPr="00F90721">
        <w:rPr>
          <w:b/>
          <w:bCs/>
        </w:rPr>
        <w:t>quantitative assay-count / LD50 based</w:t>
      </w:r>
      <w:r w:rsidRPr="00F90721">
        <w:t>:</w:t>
      </w:r>
    </w:p>
    <w:p w14:paraId="25BC08DD" w14:textId="77777777" w:rsidR="00F90721" w:rsidRPr="00F90721" w:rsidRDefault="00F90721" w:rsidP="00F90721">
      <w:pPr>
        <w:numPr>
          <w:ilvl w:val="0"/>
          <w:numId w:val="6"/>
        </w:numPr>
      </w:pPr>
      <w:proofErr w:type="spellStart"/>
      <w:r w:rsidRPr="00F90721">
        <w:t>ToxCast</w:t>
      </w:r>
      <w:proofErr w:type="spellEnd"/>
      <w:r w:rsidRPr="00F90721">
        <w:t>: "how many in-vitro assays fired" — this measures bioactivity breadth, not human harm</w:t>
      </w:r>
    </w:p>
    <w:p w14:paraId="39ACC3F4" w14:textId="77777777" w:rsidR="00F90721" w:rsidRPr="00F90721" w:rsidRDefault="00F90721" w:rsidP="00F90721">
      <w:pPr>
        <w:numPr>
          <w:ilvl w:val="0"/>
          <w:numId w:val="6"/>
        </w:numPr>
      </w:pPr>
      <w:r w:rsidRPr="00F90721">
        <w:t>Tox21: same idea with regulatory assays</w:t>
      </w:r>
    </w:p>
    <w:p w14:paraId="33E62DED" w14:textId="77777777" w:rsidR="00F90721" w:rsidRPr="00F90721" w:rsidRDefault="00F90721" w:rsidP="00F90721">
      <w:pPr>
        <w:numPr>
          <w:ilvl w:val="0"/>
          <w:numId w:val="6"/>
        </w:numPr>
      </w:pPr>
      <w:r w:rsidRPr="00F90721">
        <w:t>T3DB: LD50 lethal dose — this IS direct toxicity, but only acute oral lethality</w:t>
      </w:r>
    </w:p>
    <w:p w14:paraId="207C9F1D" w14:textId="77777777" w:rsidR="00F90721" w:rsidRPr="00F90721" w:rsidRDefault="00F90721" w:rsidP="00F90721">
      <w:pPr>
        <w:numPr>
          <w:ilvl w:val="0"/>
          <w:numId w:val="6"/>
        </w:numPr>
      </w:pPr>
      <w:r w:rsidRPr="00F90721">
        <w:t>Ames: mutagenicity — only one aspect of toxicity</w:t>
      </w:r>
    </w:p>
    <w:p w14:paraId="67F0CFFC" w14:textId="77777777" w:rsidR="00F90721" w:rsidRPr="00F90721" w:rsidRDefault="00F90721" w:rsidP="00F90721">
      <w:r w:rsidRPr="00F90721">
        <w:rPr>
          <w:b/>
          <w:bCs/>
        </w:rPr>
        <w:t>What's missing:</w:t>
      </w:r>
    </w:p>
    <w:p w14:paraId="1C67D615" w14:textId="77777777" w:rsidR="00F90721" w:rsidRPr="00F90721" w:rsidRDefault="00F90721" w:rsidP="00F90721">
      <w:pPr>
        <w:numPr>
          <w:ilvl w:val="0"/>
          <w:numId w:val="7"/>
        </w:numPr>
      </w:pPr>
      <w:r w:rsidRPr="00F90721">
        <w:lastRenderedPageBreak/>
        <w:t>Organ-specific toxicity (hepatotoxic, nephrotoxic, neurotoxic, cardiotoxic)</w:t>
      </w:r>
    </w:p>
    <w:p w14:paraId="568CADCF" w14:textId="77777777" w:rsidR="00F90721" w:rsidRPr="00F90721" w:rsidRDefault="00F90721" w:rsidP="00F90721">
      <w:pPr>
        <w:numPr>
          <w:ilvl w:val="0"/>
          <w:numId w:val="7"/>
        </w:numPr>
      </w:pPr>
      <w:r w:rsidRPr="00F90721">
        <w:t>Chronic vs acute effects</w:t>
      </w:r>
    </w:p>
    <w:p w14:paraId="6DF4B14B" w14:textId="77777777" w:rsidR="00F90721" w:rsidRPr="00F90721" w:rsidRDefault="00F90721" w:rsidP="00F90721">
      <w:pPr>
        <w:numPr>
          <w:ilvl w:val="0"/>
          <w:numId w:val="7"/>
        </w:numPr>
      </w:pPr>
      <w:r w:rsidRPr="00F90721">
        <w:t>Route of exposure (oral, dermal, inhalation)</w:t>
      </w:r>
    </w:p>
    <w:p w14:paraId="5F4274F1" w14:textId="77777777" w:rsidR="00F90721" w:rsidRPr="00F90721" w:rsidRDefault="00F90721" w:rsidP="00F90721">
      <w:pPr>
        <w:numPr>
          <w:ilvl w:val="0"/>
          <w:numId w:val="7"/>
        </w:numPr>
      </w:pPr>
      <w:r w:rsidRPr="00F90721">
        <w:t>Thresholds of concern (a substance is toxic at 10g but you'd never ingest 10g)</w:t>
      </w:r>
    </w:p>
    <w:p w14:paraId="7495CE93" w14:textId="005DC6FA" w:rsidR="00F90721" w:rsidRDefault="00F90721" w:rsidP="00F05B91">
      <w:r w:rsidRPr="00F90721">
        <w:t>However, </w:t>
      </w:r>
      <w:r w:rsidRPr="00F90721">
        <w:rPr>
          <w:b/>
          <w:bCs/>
        </w:rPr>
        <w:t>adding those dimensions requires entirely different training data</w:t>
      </w:r>
      <w:r w:rsidRPr="00F90721">
        <w:t xml:space="preserve"> — datasets like </w:t>
      </w:r>
      <w:proofErr w:type="spellStart"/>
      <w:r w:rsidRPr="00F90721">
        <w:t>LiverTox</w:t>
      </w:r>
      <w:proofErr w:type="spellEnd"/>
      <w:r w:rsidRPr="00F90721">
        <w:t xml:space="preserve">, DILI-rank, TG-GATEs, </w:t>
      </w:r>
      <w:proofErr w:type="spellStart"/>
      <w:r w:rsidRPr="00F90721">
        <w:t>ClinTox</w:t>
      </w:r>
      <w:proofErr w:type="spellEnd"/>
      <w:r w:rsidRPr="00F90721">
        <w:t xml:space="preserve">, or </w:t>
      </w:r>
      <w:proofErr w:type="spellStart"/>
      <w:r w:rsidRPr="00F90721">
        <w:t>hERG</w:t>
      </w:r>
      <w:proofErr w:type="spellEnd"/>
      <w:r w:rsidRPr="00F90721">
        <w:t xml:space="preserve"> channel data. Our 4 datasets don't capture organ-specific toxicity endpoints. This is a future expansion, not something to fix in the current architecture.</w:t>
      </w:r>
    </w:p>
    <w:p w14:paraId="57C02070" w14:textId="77777777" w:rsidR="00F90721" w:rsidRPr="00F90721" w:rsidRDefault="00F90721" w:rsidP="00F90721">
      <w:pPr>
        <w:rPr>
          <w:b/>
          <w:bCs/>
        </w:rPr>
      </w:pPr>
      <w:r w:rsidRPr="00F90721">
        <w:rPr>
          <w:b/>
          <w:bCs/>
        </w:rPr>
        <w:t>Point 4: Short IUPAC Names</w:t>
      </w:r>
    </w:p>
    <w:p w14:paraId="00A94B99" w14:textId="77777777" w:rsidR="00F90721" w:rsidRPr="00F90721" w:rsidRDefault="00F90721" w:rsidP="00F90721">
      <w:r w:rsidRPr="00F90721">
        <w:t>You identified the core failure mode. My suggestion:</w:t>
      </w:r>
    </w:p>
    <w:p w14:paraId="79C5D710" w14:textId="77777777" w:rsidR="00F90721" w:rsidRPr="00F90721" w:rsidRDefault="00F90721" w:rsidP="00F90721">
      <w:r w:rsidRPr="00F90721">
        <w:rPr>
          <w:b/>
          <w:bCs/>
        </w:rPr>
        <w:t>Add a curated "common molecules" dataset.</w:t>
      </w:r>
      <w:r w:rsidRPr="00F90721">
        <w:t> Create a small (~200–500) set of well-known molecules with unambiguous toxicity labels: water, ethanol, glucose, sodium chloride, caffeine, acetic acid, etc. These compounds are the ones that users will MOST LIKELY query first, and the model currently fails on all of them.</w:t>
      </w:r>
    </w:p>
    <w:p w14:paraId="35D880A4" w14:textId="77777777" w:rsidR="00F90721" w:rsidRPr="00F90721" w:rsidRDefault="00F90721" w:rsidP="00F90721">
      <w:r w:rsidRPr="00F90721">
        <w:t>This dataset would act as an anchor — preventing grossly wrong predictions for obvious cases without requiring changes to the architecture.</w:t>
      </w:r>
    </w:p>
    <w:p w14:paraId="1C92B1F3" w14:textId="77777777" w:rsidR="00F90721" w:rsidRPr="00F90721" w:rsidRDefault="00F90721" w:rsidP="00F90721">
      <w:pPr>
        <w:rPr>
          <w:b/>
          <w:bCs/>
        </w:rPr>
      </w:pPr>
      <w:r w:rsidRPr="00F90721">
        <w:rPr>
          <w:b/>
          <w:bCs/>
        </w:rPr>
        <w:t>Point 5: Binary vs 5-Class — My Strong Recommendation</w:t>
      </w:r>
    </w:p>
    <w:p w14:paraId="42C17D1C" w14:textId="77777777" w:rsidR="00F90721" w:rsidRPr="00F90721" w:rsidRDefault="00F90721" w:rsidP="00F90721">
      <w:r w:rsidRPr="00F90721">
        <w:rPr>
          <w:b/>
          <w:bCs/>
        </w:rPr>
        <w:t>I agree with you.</w:t>
      </w:r>
      <w:r w:rsidRPr="00F90721">
        <w:t> After reviewing everything, binary classification + continuous score is the correct approach. Here's why:</w:t>
      </w:r>
    </w:p>
    <w:p w14:paraId="6614983E" w14:textId="4AD8699E" w:rsidR="00F90721" w:rsidRDefault="00F90721" w:rsidP="00F05B91">
      <w:r w:rsidRPr="00F90721">
        <w:rPr>
          <w:noProof/>
        </w:rPr>
        <w:drawing>
          <wp:inline distT="0" distB="0" distL="0" distR="0" wp14:anchorId="6B58A89A" wp14:editId="43490824">
            <wp:extent cx="4105848" cy="5811061"/>
            <wp:effectExtent l="0" t="0" r="9525" b="0"/>
            <wp:docPr id="175941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6079" name=""/>
                    <pic:cNvPicPr/>
                  </pic:nvPicPr>
                  <pic:blipFill>
                    <a:blip r:embed="rId5"/>
                    <a:stretch>
                      <a:fillRect/>
                    </a:stretch>
                  </pic:blipFill>
                  <pic:spPr>
                    <a:xfrm>
                      <a:off x="0" y="0"/>
                      <a:ext cx="4105848" cy="5811061"/>
                    </a:xfrm>
                    <a:prstGeom prst="rect">
                      <a:avLst/>
                    </a:prstGeom>
                  </pic:spPr>
                </pic:pic>
              </a:graphicData>
            </a:graphic>
          </wp:inline>
        </w:drawing>
      </w:r>
    </w:p>
    <w:p w14:paraId="5EED43E7" w14:textId="64AA4EBE" w:rsidR="00F90721" w:rsidRDefault="00F90721" w:rsidP="00F05B91">
      <w:r w:rsidRPr="00F90721">
        <w:rPr>
          <w:b/>
          <w:bCs/>
        </w:rPr>
        <w:t>The continuous score still provides granularity.</w:t>
      </w:r>
      <w:r w:rsidRPr="00F90721">
        <w:t> A score of 0.95 (highly toxic) vs 0.55 (moderately toxic) gives the user all the severity information they need, without the noise of arbitrary 5-class boundaries crossing datasets.</w:t>
      </w:r>
    </w:p>
    <w:p w14:paraId="61D073D0" w14:textId="77777777" w:rsidR="00F90721" w:rsidRDefault="00F90721" w:rsidP="00F05B91"/>
    <w:p w14:paraId="01581DDF" w14:textId="08512DF9" w:rsidR="00F90721" w:rsidRDefault="00F90721" w:rsidP="00F05B91">
      <w:pPr>
        <w:rPr>
          <w:b/>
          <w:bCs/>
        </w:rPr>
      </w:pPr>
      <w:r w:rsidRPr="00F90721">
        <w:rPr>
          <w:b/>
          <w:bCs/>
        </w:rPr>
        <w:t>Proposed architecture change:</w:t>
      </w:r>
    </w:p>
    <w:p w14:paraId="6963D234" w14:textId="77777777" w:rsidR="00F90721" w:rsidRDefault="00F90721" w:rsidP="00F90721">
      <w:r>
        <w:t xml:space="preserve">Current:  </w:t>
      </w:r>
      <w:proofErr w:type="spellStart"/>
      <w:r>
        <w:t>severity_head</w:t>
      </w:r>
      <w:proofErr w:type="spellEnd"/>
      <w:r>
        <w:t xml:space="preserve"> (256→128→5</w:t>
      </w:r>
      <w:proofErr w:type="gramStart"/>
      <w:r>
        <w:t>)  +</w:t>
      </w:r>
      <w:proofErr w:type="gramEnd"/>
      <w:r>
        <w:t xml:space="preserve">  </w:t>
      </w:r>
      <w:proofErr w:type="spellStart"/>
      <w:r>
        <w:t>score_head</w:t>
      </w:r>
      <w:proofErr w:type="spellEnd"/>
      <w:r>
        <w:t xml:space="preserve"> (256→128→1→σ)</w:t>
      </w:r>
    </w:p>
    <w:p w14:paraId="39AFEB21" w14:textId="35840BCE" w:rsidR="00F90721" w:rsidRDefault="00F90721" w:rsidP="00F90721">
      <w:r>
        <w:t xml:space="preserve">Proposed: </w:t>
      </w:r>
      <w:proofErr w:type="spellStart"/>
      <w:r>
        <w:t>binary_</w:t>
      </w:r>
      <w:proofErr w:type="gramStart"/>
      <w:r>
        <w:t>head</w:t>
      </w:r>
      <w:proofErr w:type="spellEnd"/>
      <w:r>
        <w:t xml:space="preserve">  (</w:t>
      </w:r>
      <w:proofErr w:type="gramEnd"/>
      <w:r>
        <w:t>256→128→1→</w:t>
      </w:r>
      <w:proofErr w:type="gramStart"/>
      <w:r>
        <w:t>σ)  +</w:t>
      </w:r>
      <w:proofErr w:type="gramEnd"/>
      <w:r>
        <w:t xml:space="preserve">  </w:t>
      </w:r>
      <w:proofErr w:type="spellStart"/>
      <w:r>
        <w:t>score_head</w:t>
      </w:r>
      <w:proofErr w:type="spellEnd"/>
      <w:r>
        <w:t xml:space="preserve"> (256→128→1→σ)</w:t>
      </w:r>
    </w:p>
    <w:p w14:paraId="28E88A47" w14:textId="77777777" w:rsidR="00F90721" w:rsidRDefault="00F90721" w:rsidP="00F90721"/>
    <w:p w14:paraId="665916E4" w14:textId="77777777" w:rsidR="00F90721" w:rsidRPr="00F90721" w:rsidRDefault="00F90721" w:rsidP="00F90721">
      <w:r w:rsidRPr="00F90721">
        <w:t>The severity label can be derived from the continuous score at inference time:</w:t>
      </w:r>
    </w:p>
    <w:p w14:paraId="02D0103C" w14:textId="77777777" w:rsidR="00F90721" w:rsidRPr="00F90721" w:rsidRDefault="00F90721" w:rsidP="00F90721">
      <w:pPr>
        <w:numPr>
          <w:ilvl w:val="0"/>
          <w:numId w:val="8"/>
        </w:numPr>
      </w:pPr>
      <w:r w:rsidRPr="00F90721">
        <w:t>score &lt; 0.2 → "Non-toxic"</w:t>
      </w:r>
    </w:p>
    <w:p w14:paraId="030B7464" w14:textId="77777777" w:rsidR="00F90721" w:rsidRPr="00F90721" w:rsidRDefault="00F90721" w:rsidP="00F90721">
      <w:pPr>
        <w:numPr>
          <w:ilvl w:val="0"/>
          <w:numId w:val="8"/>
        </w:numPr>
      </w:pPr>
      <w:r w:rsidRPr="00F90721">
        <w:t>score 0.2–0.4 → "Low concern"</w:t>
      </w:r>
    </w:p>
    <w:p w14:paraId="697CC259" w14:textId="77777777" w:rsidR="00F90721" w:rsidRPr="00F90721" w:rsidRDefault="00F90721" w:rsidP="00F90721">
      <w:pPr>
        <w:numPr>
          <w:ilvl w:val="0"/>
          <w:numId w:val="8"/>
        </w:numPr>
      </w:pPr>
      <w:r w:rsidRPr="00F90721">
        <w:t>score 0.4–0.6 → "Moderate concern"</w:t>
      </w:r>
    </w:p>
    <w:p w14:paraId="7238ACA3" w14:textId="77777777" w:rsidR="00F90721" w:rsidRPr="00F90721" w:rsidRDefault="00F90721" w:rsidP="00F90721">
      <w:pPr>
        <w:numPr>
          <w:ilvl w:val="0"/>
          <w:numId w:val="8"/>
        </w:numPr>
      </w:pPr>
      <w:r w:rsidRPr="00F90721">
        <w:t>score 0.6–0.8 → "Toxic"</w:t>
      </w:r>
    </w:p>
    <w:p w14:paraId="0343D963" w14:textId="77777777" w:rsidR="00F90721" w:rsidRPr="00F90721" w:rsidRDefault="00F90721" w:rsidP="00F90721">
      <w:pPr>
        <w:numPr>
          <w:ilvl w:val="0"/>
          <w:numId w:val="8"/>
        </w:numPr>
      </w:pPr>
      <w:r w:rsidRPr="00F90721">
        <w:t>score &gt; 0.8 → "Highly toxic"</w:t>
      </w:r>
    </w:p>
    <w:p w14:paraId="5CF75B4B" w14:textId="77777777" w:rsidR="00F90721" w:rsidRPr="00F90721" w:rsidRDefault="00F90721" w:rsidP="00F90721">
      <w:r w:rsidRPr="00F90721">
        <w:t>This way severity is a </w:t>
      </w:r>
      <w:r w:rsidRPr="00F90721">
        <w:rPr>
          <w:b/>
          <w:bCs/>
        </w:rPr>
        <w:t>display label</w:t>
      </w:r>
      <w:r w:rsidRPr="00F90721">
        <w:t>, not a training target. It eliminates all the boundary ambiguity.</w:t>
      </w:r>
    </w:p>
    <w:p w14:paraId="2EBDDD8A" w14:textId="77777777" w:rsidR="00F90721" w:rsidRDefault="00F90721" w:rsidP="00F90721"/>
    <w:p w14:paraId="70EE6A1D" w14:textId="77777777" w:rsidR="00F90721" w:rsidRPr="00F90721" w:rsidRDefault="00F90721" w:rsidP="00F90721">
      <w:pPr>
        <w:rPr>
          <w:b/>
          <w:bCs/>
        </w:rPr>
      </w:pPr>
      <w:r w:rsidRPr="00F90721">
        <w:rPr>
          <w:b/>
          <w:bCs/>
        </w:rPr>
        <w:t>Point 6: My Own Findings After Deep Dive</w:t>
      </w:r>
    </w:p>
    <w:p w14:paraId="0569CC94" w14:textId="77777777" w:rsidR="00F90721" w:rsidRPr="00F90721" w:rsidRDefault="00F90721" w:rsidP="00F90721">
      <w:r w:rsidRPr="00F90721">
        <w:t>I found several concrete issues:</w:t>
      </w:r>
    </w:p>
    <w:p w14:paraId="46DA0EED" w14:textId="77777777" w:rsidR="00F90721" w:rsidRPr="00F90721" w:rsidRDefault="00F90721" w:rsidP="00F90721">
      <w:r w:rsidRPr="00F90721">
        <w:rPr>
          <w:b/>
          <w:bCs/>
        </w:rPr>
        <w:t>Bug 1 — Step 6 uses a different test split than Step 5.</w:t>
      </w:r>
    </w:p>
    <w:p w14:paraId="367B66AD" w14:textId="77777777" w:rsidR="00F90721" w:rsidRPr="00F90721" w:rsidRDefault="00F90721" w:rsidP="00F90721">
      <w:r w:rsidRPr="00F90721">
        <w:t>In </w:t>
      </w:r>
      <w:hyperlink r:id="rId6" w:history="1">
        <w:r w:rsidRPr="00F90721">
          <w:rPr>
            <w:rStyle w:val="Hyperlink"/>
          </w:rPr>
          <w:t>step5_train.py</w:t>
        </w:r>
      </w:hyperlink>
      <w:r w:rsidRPr="00F90721">
        <w:t>, the data is split using </w:t>
      </w:r>
      <w:proofErr w:type="spellStart"/>
      <w:r>
        <w:fldChar w:fldCharType="begin"/>
      </w:r>
      <w:r>
        <w:instrText>HYPERLINK "vscode-file://vscode-app/c:/Users/vishn/AppData/Local/Programs/Microsoft%20VS%20Code/072586267e/resources/app/out/vs/code/electron-browser/workbench/workbench.html"</w:instrText>
      </w:r>
      <w:r>
        <w:fldChar w:fldCharType="separate"/>
      </w:r>
      <w:r w:rsidRPr="00F90721">
        <w:rPr>
          <w:rStyle w:val="Hyperlink"/>
        </w:rPr>
        <w:t>StratifiedShuffleSplit</w:t>
      </w:r>
      <w:proofErr w:type="spellEnd"/>
      <w:r>
        <w:fldChar w:fldCharType="end"/>
      </w:r>
      <w:r w:rsidRPr="00F90721">
        <w:t xml:space="preserve"> (from </w:t>
      </w:r>
      <w:proofErr w:type="spellStart"/>
      <w:r w:rsidRPr="00F90721">
        <w:t>sklearn</w:t>
      </w:r>
      <w:proofErr w:type="spellEnd"/>
      <w:r w:rsidRPr="00F90721">
        <w:t>). In </w:t>
      </w:r>
      <w:hyperlink r:id="rId7" w:history="1">
        <w:r w:rsidRPr="00F90721">
          <w:rPr>
            <w:rStyle w:val="Hyperlink"/>
          </w:rPr>
          <w:t>step6_evaluate.py</w:t>
        </w:r>
      </w:hyperlink>
      <w:r w:rsidRPr="00F90721">
        <w:t>, the data is split using </w:t>
      </w:r>
      <w:proofErr w:type="spellStart"/>
      <w:r>
        <w:fldChar w:fldCharType="begin"/>
      </w:r>
      <w:r>
        <w:instrText>HYPERLINK "vscode-file://vscode-app/c:/Users/vishn/AppData/Local/Programs/Microsoft%20VS%20Code/072586267e/resources/app/out/vs/code/electron-browser/workbench/workbench.html"</w:instrText>
      </w:r>
      <w:r>
        <w:fldChar w:fldCharType="separate"/>
      </w:r>
      <w:r w:rsidRPr="00F90721">
        <w:rPr>
          <w:rStyle w:val="Hyperlink"/>
        </w:rPr>
        <w:t>torch.utils.data.random_split</w:t>
      </w:r>
      <w:proofErr w:type="spellEnd"/>
      <w:r>
        <w:fldChar w:fldCharType="end"/>
      </w:r>
      <w:r w:rsidRPr="00F90721">
        <w:t>. These are different algorithms — they produce different test sets even with the same seed.</w:t>
      </w:r>
    </w:p>
    <w:p w14:paraId="371EC6C0" w14:textId="77777777" w:rsidR="00F90721" w:rsidRPr="00F90721" w:rsidRDefault="00F90721" w:rsidP="00F90721">
      <w:r w:rsidRPr="00F90721">
        <w:t>This is why step 5 reported </w:t>
      </w:r>
      <w:proofErr w:type="spellStart"/>
      <w:r w:rsidRPr="00F90721">
        <w:t>test_severity_acc</w:t>
      </w:r>
      <w:proofErr w:type="spellEnd"/>
      <w:r w:rsidRPr="00F90721">
        <w:t>: 0.494 but step 6 reported </w:t>
      </w:r>
      <w:hyperlink r:id="rId8" w:history="1">
        <w:r w:rsidRPr="00F90721">
          <w:rPr>
            <w:rStyle w:val="Hyperlink"/>
          </w:rPr>
          <w:t>accuracy: 0.687</w:t>
        </w:r>
      </w:hyperlink>
      <w:r w:rsidRPr="00F90721">
        <w:t> — they evaluated on different compounds. Step 6's metrics are unreliable as a comparison to step 5.</w:t>
      </w:r>
    </w:p>
    <w:p w14:paraId="32BB8DAA" w14:textId="77777777" w:rsidR="00F90721" w:rsidRPr="00F90721" w:rsidRDefault="00F90721" w:rsidP="00F90721">
      <w:r w:rsidRPr="00F90721">
        <w:rPr>
          <w:b/>
          <w:bCs/>
        </w:rPr>
        <w:t>Fix:</w:t>
      </w:r>
      <w:r w:rsidRPr="00F90721">
        <w:t> Step 6 should reuse the exact same splitting logic from </w:t>
      </w:r>
      <w:proofErr w:type="spellStart"/>
      <w:r>
        <w:fldChar w:fldCharType="begin"/>
      </w:r>
      <w:r>
        <w:instrText>HYPERLINK "vscode-file://vscode-app/c:/Users/vishn/AppData/Local/Programs/Microsoft%20VS%20Code/072586267e/resources/app/out/vs/code/electron-browser/workbench/workbench.html"</w:instrText>
      </w:r>
      <w:r>
        <w:fldChar w:fldCharType="separate"/>
      </w:r>
      <w:r w:rsidRPr="00F90721">
        <w:rPr>
          <w:rStyle w:val="Hyperlink"/>
        </w:rPr>
        <w:t>prepare_combined_dataset</w:t>
      </w:r>
      <w:proofErr w:type="spellEnd"/>
      <w:r w:rsidRPr="00F90721">
        <w:rPr>
          <w:rStyle w:val="Hyperlink"/>
        </w:rPr>
        <w:t>()</w:t>
      </w:r>
      <w:r>
        <w:fldChar w:fldCharType="end"/>
      </w:r>
      <w:r w:rsidRPr="00F90721">
        <w:t> in data_pipeline.py.</w:t>
      </w:r>
    </w:p>
    <w:p w14:paraId="3E6605F5" w14:textId="77777777" w:rsidR="00F90721" w:rsidRDefault="00F90721" w:rsidP="00F90721">
      <w:r>
        <w:t>Bug 2 — T3DB has zero severity-0 compounds.</w:t>
      </w:r>
    </w:p>
    <w:p w14:paraId="6AFF516E" w14:textId="77777777" w:rsidR="00F90721" w:rsidRDefault="00F90721" w:rsidP="00F90721"/>
    <w:p w14:paraId="5FE3E976" w14:textId="77777777" w:rsidR="00F90721" w:rsidRDefault="00F90721" w:rsidP="00F90721"/>
    <w:p w14:paraId="4580417D" w14:textId="77777777" w:rsidR="00F90721" w:rsidRDefault="00F90721" w:rsidP="00F90721">
      <w:r>
        <w:t>T3DB severity distribution: sev-0=0, sev-1=370, sev-2=2135, sev-3=957, sev-4=43</w:t>
      </w:r>
    </w:p>
    <w:p w14:paraId="645D2848" w14:textId="77777777" w:rsidR="00F90721" w:rsidRDefault="00F90721" w:rsidP="00F90721">
      <w:r>
        <w:t xml:space="preserve">T3DB is a database of known toxins — every compound in it IS toxic. This creates a structural bias: 3,505 compounds that are always </w:t>
      </w:r>
      <w:proofErr w:type="spellStart"/>
      <w:r>
        <w:t>sev</w:t>
      </w:r>
      <w:proofErr w:type="spellEnd"/>
      <w:r>
        <w:t xml:space="preserve"> ≥ 1. Combined with Ames (which has sev-0 and sev-2 only, no sev-1/3/4), the model sees an unbalanced landscape that makes it hard to learn what "non-toxic" looks like.</w:t>
      </w:r>
    </w:p>
    <w:p w14:paraId="64DF441F" w14:textId="77777777" w:rsidR="00F90721" w:rsidRDefault="00F90721" w:rsidP="00F90721"/>
    <w:p w14:paraId="64453DAA" w14:textId="77777777" w:rsidR="00F90721" w:rsidRDefault="00F90721" w:rsidP="00F90721">
      <w:r>
        <w:t>Bug 3 — No ordinal loss.</w:t>
      </w:r>
    </w:p>
    <w:p w14:paraId="4F5B8BE2" w14:textId="77777777" w:rsidR="00F90721" w:rsidRDefault="00F90721" w:rsidP="00F90721"/>
    <w:p w14:paraId="061230E0" w14:textId="77777777" w:rsidR="00F90721" w:rsidRDefault="00F90721" w:rsidP="00F90721">
      <w:r>
        <w:t>Cross-entropy treats all misclassifications equally. Predicting sev-0 when truth is sev-4 is penalized the same as predicting sev-1 when truth is sev-2. An ordinal-aware loss (e.g., Earth Mover's Distance or ordinal cross-entropy) would penalize distant misclassifications more than adjacent ones. However, this becomes moot if you switch to binary.</w:t>
      </w:r>
    </w:p>
    <w:p w14:paraId="02E9B7B4" w14:textId="77777777" w:rsidR="00F90721" w:rsidRDefault="00F90721" w:rsidP="00F90721"/>
    <w:p w14:paraId="5B391BF4" w14:textId="77777777" w:rsidR="00F90721" w:rsidRDefault="00F90721" w:rsidP="00F90721">
      <w:r>
        <w:t>Bug 4 — No label smoothing.</w:t>
      </w:r>
    </w:p>
    <w:p w14:paraId="38F235E3" w14:textId="77777777" w:rsidR="00F90721" w:rsidRDefault="00F90721" w:rsidP="00F90721"/>
    <w:p w14:paraId="3F0A1291" w14:textId="77777777" w:rsidR="00F90721" w:rsidRDefault="00F90721" w:rsidP="00F90721">
      <w:r>
        <w:t xml:space="preserve">With hard labels {0, 1, 2, 3, 4}, the model is forced to assign 100% probability to the correct class. At adjacent boundaries (e.g., compound with </w:t>
      </w:r>
      <w:proofErr w:type="spellStart"/>
      <w:r>
        <w:t>n_positive</w:t>
      </w:r>
      <w:proofErr w:type="spellEnd"/>
      <w:r>
        <w:t>=19, right at the sev-1/sev-2 border), this creates overconfident wrong predictions. Label smoothing (ε=0.1) would soften targets and improve calibration. Again, moot if binary.</w:t>
      </w:r>
    </w:p>
    <w:p w14:paraId="00771AFF" w14:textId="77777777" w:rsidR="00F90721" w:rsidRDefault="00F90721" w:rsidP="00F90721"/>
    <w:p w14:paraId="745365B3" w14:textId="77777777" w:rsidR="00F90721" w:rsidRDefault="00F90721" w:rsidP="00F90721">
      <w:r>
        <w:t>Bug 5 — Training/Eval metric mismatch.</w:t>
      </w:r>
    </w:p>
    <w:p w14:paraId="3E7185A8" w14:textId="77777777" w:rsidR="00F90721" w:rsidRDefault="00F90721" w:rsidP="00F90721"/>
    <w:p w14:paraId="24214630" w14:textId="77777777" w:rsidR="00F90721" w:rsidRDefault="00F90721" w:rsidP="00F90721">
      <w:r>
        <w:t xml:space="preserve">Training monitors </w:t>
      </w:r>
      <w:proofErr w:type="spellStart"/>
      <w:r>
        <w:t>val_auroc</w:t>
      </w:r>
      <w:proofErr w:type="spellEnd"/>
      <w:r>
        <w:t xml:space="preserve"> for early stopping and checkpointing. But early stopping patience is 10 with </w:t>
      </w:r>
      <w:proofErr w:type="spellStart"/>
      <w:r>
        <w:t>val_auroc</w:t>
      </w:r>
      <w:proofErr w:type="spellEnd"/>
      <w:r>
        <w:t xml:space="preserve"> showing marginal improvement (0.794 → 0.811 over 11 epochs). The model trained for 21 epochs but </w:t>
      </w:r>
      <w:proofErr w:type="spellStart"/>
      <w:r>
        <w:t>val_loss</w:t>
      </w:r>
      <w:proofErr w:type="spellEnd"/>
      <w:r>
        <w:t xml:space="preserve"> went from 1.358 (epoch 3) → 2.271 (epoch 21) — the model was overfitting for 18 epochs while AUROC barely moved. The training should have stopped earlier.</w:t>
      </w:r>
    </w:p>
    <w:p w14:paraId="2B8E7635" w14:textId="77777777" w:rsidR="00F90721" w:rsidRDefault="00F90721" w:rsidP="00F90721"/>
    <w:p w14:paraId="13598FC5" w14:textId="77777777" w:rsidR="00F90721" w:rsidRDefault="00F90721" w:rsidP="00F90721">
      <w:r>
        <w:t xml:space="preserve">Bug 6 — </w:t>
      </w:r>
      <w:proofErr w:type="spellStart"/>
      <w:r>
        <w:t>train_auroc</w:t>
      </w:r>
      <w:proofErr w:type="spellEnd"/>
      <w:r>
        <w:t xml:space="preserve"> (0.909) vs </w:t>
      </w:r>
      <w:proofErr w:type="spellStart"/>
      <w:r>
        <w:t>val_auroc</w:t>
      </w:r>
      <w:proofErr w:type="spellEnd"/>
      <w:r>
        <w:t xml:space="preserve"> (0.808) gap.</w:t>
      </w:r>
    </w:p>
    <w:p w14:paraId="6DED3B1A" w14:textId="77777777" w:rsidR="00F90721" w:rsidRDefault="00F90721" w:rsidP="00F90721"/>
    <w:p w14:paraId="410139AC" w14:textId="77777777" w:rsidR="00F90721" w:rsidRDefault="00F90721" w:rsidP="00F90721">
      <w:r>
        <w:t xml:space="preserve">A 10-point AUROC gap signals overfitting. Current mitigations are weak: </w:t>
      </w:r>
      <w:proofErr w:type="spellStart"/>
      <w:r>
        <w:t>LoRA</w:t>
      </w:r>
      <w:proofErr w:type="spellEnd"/>
      <w:r>
        <w:t xml:space="preserve"> dropout 0.1 and weight decay 0.01. Could improve with:</w:t>
      </w:r>
    </w:p>
    <w:p w14:paraId="670E649B" w14:textId="77777777" w:rsidR="00F90721" w:rsidRDefault="00F90721" w:rsidP="00F90721"/>
    <w:p w14:paraId="2E368871" w14:textId="77777777" w:rsidR="00F90721" w:rsidRDefault="00F90721" w:rsidP="00F90721">
      <w:r>
        <w:t xml:space="preserve">Higher </w:t>
      </w:r>
      <w:proofErr w:type="spellStart"/>
      <w:r>
        <w:t>LoRA</w:t>
      </w:r>
      <w:proofErr w:type="spellEnd"/>
      <w:r>
        <w:t xml:space="preserve"> dropout (0.2–0.3)</w:t>
      </w:r>
    </w:p>
    <w:p w14:paraId="7D1D33BC" w14:textId="77777777" w:rsidR="00F90721" w:rsidRDefault="00F90721" w:rsidP="00F90721">
      <w:r>
        <w:t>Dropout on the last-token hidden state before heads</w:t>
      </w:r>
    </w:p>
    <w:p w14:paraId="6456A795" w14:textId="77777777" w:rsidR="00F90721" w:rsidRDefault="00F90721" w:rsidP="00F90721">
      <w:r>
        <w:t>Lower learning rate (1e-4 instead of 3e-4)</w:t>
      </w:r>
    </w:p>
    <w:p w14:paraId="6B67FBBB" w14:textId="77777777" w:rsidR="00F90721" w:rsidRDefault="00F90721" w:rsidP="00F90721">
      <w:r>
        <w:t>Summary of All Recommended Changes</w:t>
      </w:r>
    </w:p>
    <w:p w14:paraId="0F3137C3" w14:textId="77777777" w:rsidR="00F90721" w:rsidRDefault="00F90721" w:rsidP="00F90721">
      <w:r>
        <w:t>High impact (do these):</w:t>
      </w:r>
    </w:p>
    <w:p w14:paraId="6E34ED02" w14:textId="77777777" w:rsidR="00F90721" w:rsidRDefault="00F90721" w:rsidP="00F90721"/>
    <w:p w14:paraId="7F755644" w14:textId="77777777" w:rsidR="00F90721" w:rsidRDefault="00F90721" w:rsidP="00F90721">
      <w:r>
        <w:t>Switch from 5-class to binary + score — eliminates adjacent confusion, aligns with the already-strong 0.926 AUROC, removes cross-dataset severity inconsistency</w:t>
      </w:r>
    </w:p>
    <w:p w14:paraId="537B6850" w14:textId="77777777" w:rsidR="00F90721" w:rsidRDefault="00F90721" w:rsidP="00F90721">
      <w:r>
        <w:t>Add a curated common molecules dataset (~200–500 well-known compounds with unambiguous labels) — fixes water/ethanol/glucose/aspirin failures</w:t>
      </w:r>
    </w:p>
    <w:p w14:paraId="405D9769" w14:textId="77777777" w:rsidR="00F90721" w:rsidRDefault="00F90721" w:rsidP="00F90721">
      <w:r>
        <w:t xml:space="preserve">Fix step 6 test split — use the same </w:t>
      </w:r>
      <w:proofErr w:type="spellStart"/>
      <w:r>
        <w:t>StratifiedShuffleSplit</w:t>
      </w:r>
      <w:proofErr w:type="spellEnd"/>
      <w:r>
        <w:t xml:space="preserve"> from </w:t>
      </w:r>
      <w:proofErr w:type="spellStart"/>
      <w:r>
        <w:t>prepare_combined_</w:t>
      </w:r>
      <w:proofErr w:type="gramStart"/>
      <w:r>
        <w:t>dataset</w:t>
      </w:r>
      <w:proofErr w:type="spellEnd"/>
      <w:r>
        <w:t>(</w:t>
      </w:r>
      <w:proofErr w:type="gramEnd"/>
      <w:r>
        <w:t>) so metrics are comparable</w:t>
      </w:r>
    </w:p>
    <w:p w14:paraId="61866285" w14:textId="77777777" w:rsidR="00F90721" w:rsidRDefault="00F90721" w:rsidP="00F90721">
      <w:r>
        <w:t>Medium impact:</w:t>
      </w:r>
    </w:p>
    <w:p w14:paraId="7B7E7E2D" w14:textId="77777777" w:rsidR="00F90721" w:rsidRDefault="00F90721" w:rsidP="00F90721"/>
    <w:p w14:paraId="3EBB79D6" w14:textId="77777777" w:rsidR="00F90721" w:rsidRDefault="00F90721" w:rsidP="00F90721">
      <w:r>
        <w:t xml:space="preserve">Add dropout before heads — </w:t>
      </w:r>
      <w:proofErr w:type="spellStart"/>
      <w:proofErr w:type="gramStart"/>
      <w:r>
        <w:t>nn.Dropout</w:t>
      </w:r>
      <w:proofErr w:type="spellEnd"/>
      <w:proofErr w:type="gramEnd"/>
      <w:r>
        <w:t>(0.2) on the 256-dim pooled hidden state before feeding to binary/score heads. Reduces overfitting.</w:t>
      </w:r>
    </w:p>
    <w:p w14:paraId="393DD964" w14:textId="77777777" w:rsidR="00F90721" w:rsidRDefault="00F90721" w:rsidP="00F90721">
      <w:r>
        <w:t>Lower learning rate — 1e-4 instead of 3e-4, with early stopping patience 5 instead of 10. The model overfits long before epoch 21.</w:t>
      </w:r>
    </w:p>
    <w:p w14:paraId="14C99238" w14:textId="77777777" w:rsidR="00F90721" w:rsidRDefault="00F90721" w:rsidP="00F90721">
      <w:r>
        <w:t>Add label smoothing (if keeping multi-class) — ε=0.1 on cross-entropy softens boundary predictions.</w:t>
      </w:r>
    </w:p>
    <w:p w14:paraId="13FB2D5D" w14:textId="77777777" w:rsidR="00F90721" w:rsidRDefault="00F90721" w:rsidP="00F90721">
      <w:r>
        <w:t>Nice to have (future):</w:t>
      </w:r>
    </w:p>
    <w:p w14:paraId="2607F30C" w14:textId="77777777" w:rsidR="00F90721" w:rsidRDefault="00F90721" w:rsidP="00F90721"/>
    <w:p w14:paraId="1A03D7EC" w14:textId="77777777" w:rsidR="00F90721" w:rsidRDefault="00F90721" w:rsidP="00F90721">
      <w:r>
        <w:t xml:space="preserve">Organ-specific toxicity data — add </w:t>
      </w:r>
      <w:proofErr w:type="spellStart"/>
      <w:r>
        <w:t>ClinTox</w:t>
      </w:r>
      <w:proofErr w:type="spellEnd"/>
      <w:r>
        <w:t xml:space="preserve">, DILI-rank, </w:t>
      </w:r>
      <w:proofErr w:type="spellStart"/>
      <w:r>
        <w:t>hERG</w:t>
      </w:r>
      <w:proofErr w:type="spellEnd"/>
      <w:r>
        <w:t xml:space="preserve"> datasets for richer labels</w:t>
      </w:r>
    </w:p>
    <w:p w14:paraId="207F33EE" w14:textId="77777777" w:rsidR="00F90721" w:rsidRDefault="00F90721" w:rsidP="00F90721">
      <w:r>
        <w:t>EGNN Phase 2 — the architecture already has the projection head ready</w:t>
      </w:r>
    </w:p>
    <w:p w14:paraId="4AF7F7F8" w14:textId="77777777" w:rsidR="00F90721" w:rsidRDefault="00F90721" w:rsidP="00F90721">
      <w:r>
        <w:t>Want me to implement any of these changes?</w:t>
      </w:r>
    </w:p>
    <w:p w14:paraId="25F0BC03" w14:textId="77777777" w:rsidR="00F90721" w:rsidRDefault="00F90721" w:rsidP="00F90721"/>
    <w:p w14:paraId="56C029F9" w14:textId="10B84003" w:rsidR="00F90721" w:rsidRDefault="00F90721" w:rsidP="00F90721"/>
    <w:p w14:paraId="1FFE36C8" w14:textId="77777777" w:rsidR="00493C28" w:rsidRDefault="00493C28" w:rsidP="00493C28">
      <w:r>
        <w:t>At the first go, I have decided to look upon the following points:</w:t>
      </w:r>
    </w:p>
    <w:p w14:paraId="76885AC3" w14:textId="77777777" w:rsidR="00493C28" w:rsidRDefault="00493C28" w:rsidP="00493C28"/>
    <w:p w14:paraId="680EEF50" w14:textId="77777777" w:rsidR="00493C28" w:rsidRDefault="00493C28" w:rsidP="00493C28">
      <w:r>
        <w:t xml:space="preserve">1) Let us drop 5 class severity prediction and </w:t>
      </w:r>
      <w:proofErr w:type="spellStart"/>
      <w:proofErr w:type="gramStart"/>
      <w:r>
        <w:t>lets</w:t>
      </w:r>
      <w:proofErr w:type="spellEnd"/>
      <w:proofErr w:type="gramEnd"/>
      <w:r>
        <w:t xml:space="preserve"> make it a binary class with regression score head. Instead of training model on severity classes, let it train on binary head, and predict a regression score as output, after the output score, categorise into classes, that would be a great approach I feel so it would tackle adjacent class misclassification.</w:t>
      </w:r>
    </w:p>
    <w:p w14:paraId="1FFFAF4C" w14:textId="77777777" w:rsidR="00493C28" w:rsidRDefault="00493C28" w:rsidP="00493C28"/>
    <w:p w14:paraId="2EF4CB48" w14:textId="77777777" w:rsidR="00493C28" w:rsidRDefault="00493C28" w:rsidP="00493C28">
      <w:r>
        <w:t xml:space="preserve">2) I need to make the model familiar with small IUPAC token names like in the range 1-9 tokens since you said the model was mostly trained on tokens ranging 10-40, is this the right direction of thinking? For this to happen I need an extensive dataset with molecules along with their IUPAC names and toxic class, to train the model on, which dataset and how many such molecules do </w:t>
      </w:r>
      <w:proofErr w:type="spellStart"/>
      <w:r>
        <w:t>yu</w:t>
      </w:r>
      <w:proofErr w:type="spellEnd"/>
      <w:r>
        <w:t xml:space="preserve"> suggest for it?</w:t>
      </w:r>
    </w:p>
    <w:p w14:paraId="00274660" w14:textId="77777777" w:rsidR="00493C28" w:rsidRDefault="00493C28" w:rsidP="00493C28"/>
    <w:p w14:paraId="7DC393B5" w14:textId="77777777" w:rsidR="00493C28" w:rsidRDefault="00493C28" w:rsidP="00493C28">
      <w:r>
        <w:t xml:space="preserve">3) Dosage level </w:t>
      </w:r>
      <w:proofErr w:type="spellStart"/>
      <w:r>
        <w:t>toxicty</w:t>
      </w:r>
      <w:proofErr w:type="spellEnd"/>
      <w:r>
        <w:t xml:space="preserve"> prediction is causing a risk to the model, since anything at high dosage is toxic, so should I drop dosage based toxic predicted datasets? And focus more on target based or </w:t>
      </w:r>
      <w:proofErr w:type="gramStart"/>
      <w:r>
        <w:t>reaction based</w:t>
      </w:r>
      <w:proofErr w:type="gramEnd"/>
      <w:r>
        <w:t xml:space="preserve"> dataset? Add more datasets like </w:t>
      </w:r>
      <w:proofErr w:type="spellStart"/>
      <w:r>
        <w:t>ClinTox</w:t>
      </w:r>
      <w:proofErr w:type="spellEnd"/>
      <w:r>
        <w:t xml:space="preserve"> (clinical toxicity)</w:t>
      </w:r>
    </w:p>
    <w:p w14:paraId="530687DB" w14:textId="77777777" w:rsidR="00493C28" w:rsidRDefault="00493C28" w:rsidP="00493C28"/>
    <w:p w14:paraId="3C96C396" w14:textId="77777777" w:rsidR="00493C28" w:rsidRDefault="00493C28" w:rsidP="00493C28">
      <w:r>
        <w:t>DILI-rank (liver injury)</w:t>
      </w:r>
    </w:p>
    <w:p w14:paraId="7EDA21F6" w14:textId="77777777" w:rsidR="00493C28" w:rsidRDefault="00493C28" w:rsidP="00493C28"/>
    <w:p w14:paraId="1155DDB8" w14:textId="77777777" w:rsidR="00493C28" w:rsidRDefault="00493C28" w:rsidP="00493C28">
      <w:proofErr w:type="spellStart"/>
      <w:r>
        <w:t>hERG</w:t>
      </w:r>
      <w:proofErr w:type="spellEnd"/>
      <w:r>
        <w:t xml:space="preserve"> inhibition (cardiotoxicity)</w:t>
      </w:r>
    </w:p>
    <w:p w14:paraId="26279F5B" w14:textId="77777777" w:rsidR="00493C28" w:rsidRDefault="00493C28" w:rsidP="00493C28"/>
    <w:p w14:paraId="33458825" w14:textId="591932C9" w:rsidR="00493C28" w:rsidRDefault="00493C28" w:rsidP="00493C28">
      <w:r>
        <w:t xml:space="preserve">TG-GATEs (transcriptomic toxicity) for muti end point </w:t>
      </w:r>
      <w:proofErr w:type="spellStart"/>
      <w:r>
        <w:t>toxicty</w:t>
      </w:r>
      <w:proofErr w:type="spellEnd"/>
      <w:r>
        <w:t>, or I got other suggestion like add LD50 regression head which predicts Probability of toxicity and estimated lethal dose. This makes it quantitative, but I have a doubt, for this I have only T3DB dataset, not for all existing molecules...then it would</w:t>
      </w:r>
    </w:p>
    <w:p w14:paraId="2FA936D8" w14:textId="77777777" w:rsidR="00020D0F" w:rsidRDefault="00020D0F" w:rsidP="00493C28"/>
    <w:p w14:paraId="51591FD9" w14:textId="77777777" w:rsidR="00020D0F" w:rsidRDefault="00020D0F" w:rsidP="00493C28"/>
    <w:p w14:paraId="4325DF9E" w14:textId="77777777" w:rsidR="00020D0F" w:rsidRPr="00020D0F" w:rsidRDefault="00020D0F" w:rsidP="00020D0F">
      <w:pPr>
        <w:rPr>
          <w:b/>
          <w:bCs/>
        </w:rPr>
      </w:pPr>
      <w:r w:rsidRPr="00020D0F">
        <w:rPr>
          <w:b/>
          <w:bCs/>
        </w:rPr>
        <w:t>What changes</w:t>
      </w:r>
    </w:p>
    <w:p w14:paraId="1F008418" w14:textId="77777777" w:rsidR="00020D0F" w:rsidRPr="00020D0F" w:rsidRDefault="00020D0F" w:rsidP="00020D0F">
      <w:pPr>
        <w:numPr>
          <w:ilvl w:val="0"/>
          <w:numId w:val="9"/>
        </w:numPr>
      </w:pPr>
      <w:hyperlink r:id="rId9" w:history="1">
        <w:r w:rsidRPr="00020D0F">
          <w:rPr>
            <w:rStyle w:val="Hyperlink"/>
          </w:rPr>
          <w:t>model.py</w:t>
        </w:r>
      </w:hyperlink>
      <w:r w:rsidRPr="00020D0F">
        <w:t> — remove </w:t>
      </w:r>
      <w:proofErr w:type="spellStart"/>
      <w:r>
        <w:fldChar w:fldCharType="begin"/>
      </w:r>
      <w:r>
        <w:instrText>HYPERLINK "vscode-file://vscode-app/c:/Users/vishn/AppData/Local/Programs/Microsoft%20VS%20Code/072586267e/resources/app/out/vs/code/electron-browser/workbench/workbench.html"</w:instrText>
      </w:r>
      <w:r>
        <w:fldChar w:fldCharType="separate"/>
      </w:r>
      <w:r w:rsidRPr="00020D0F">
        <w:rPr>
          <w:rStyle w:val="Hyperlink"/>
        </w:rPr>
        <w:t>score_head</w:t>
      </w:r>
      <w:proofErr w:type="spellEnd"/>
      <w:r>
        <w:fldChar w:fldCharType="end"/>
      </w:r>
      <w:r w:rsidRPr="00020D0F">
        <w:t>, remove MSE loss, set </w:t>
      </w:r>
      <w:proofErr w:type="spellStart"/>
      <w:r>
        <w:fldChar w:fldCharType="begin"/>
      </w:r>
      <w:r>
        <w:instrText>HYPERLINK "vscode-file://vscode-app/c:/Users/vishn/AppData/Local/Programs/Microsoft%20VS%20Code/072586267e/resources/app/out/vs/code/electron-browser/workbench/workbench.html"</w:instrText>
      </w:r>
      <w:r>
        <w:fldChar w:fldCharType="separate"/>
      </w:r>
      <w:r w:rsidRPr="00020D0F">
        <w:rPr>
          <w:rStyle w:val="Hyperlink"/>
        </w:rPr>
        <w:t>toxicity_score</w:t>
      </w:r>
      <w:proofErr w:type="spellEnd"/>
      <w:r w:rsidRPr="00020D0F">
        <w:rPr>
          <w:rStyle w:val="Hyperlink"/>
        </w:rPr>
        <w:t xml:space="preserve"> = sigmoid(</w:t>
      </w:r>
      <w:proofErr w:type="spellStart"/>
      <w:r w:rsidRPr="00020D0F">
        <w:rPr>
          <w:rStyle w:val="Hyperlink"/>
        </w:rPr>
        <w:t>binary_logits</w:t>
      </w:r>
      <w:proofErr w:type="spellEnd"/>
      <w:r w:rsidRPr="00020D0F">
        <w:rPr>
          <w:rStyle w:val="Hyperlink"/>
        </w:rPr>
        <w:t>)</w:t>
      </w:r>
      <w:r>
        <w:fldChar w:fldCharType="end"/>
      </w:r>
    </w:p>
    <w:p w14:paraId="71D8626F" w14:textId="77777777" w:rsidR="00020D0F" w:rsidRPr="00020D0F" w:rsidRDefault="00020D0F" w:rsidP="00020D0F">
      <w:pPr>
        <w:numPr>
          <w:ilvl w:val="0"/>
          <w:numId w:val="9"/>
        </w:numPr>
      </w:pPr>
      <w:hyperlink r:id="rId10" w:history="1">
        <w:r w:rsidRPr="00020D0F">
          <w:rPr>
            <w:rStyle w:val="Hyperlink"/>
          </w:rPr>
          <w:t>data_pipeline.py</w:t>
        </w:r>
      </w:hyperlink>
      <w:r w:rsidRPr="00020D0F">
        <w:t> — remove </w:t>
      </w:r>
      <w:proofErr w:type="spellStart"/>
      <w:r>
        <w:fldChar w:fldCharType="begin"/>
      </w:r>
      <w:r>
        <w:instrText>HYPERLINK "vscode-file://vscode-app/c:/Users/vishn/AppData/Local/Programs/Microsoft%20VS%20Code/072586267e/resources/app/out/vs/code/electron-browser/workbench/workbench.html"</w:instrText>
      </w:r>
      <w:r>
        <w:fldChar w:fldCharType="separate"/>
      </w:r>
      <w:r w:rsidRPr="00020D0F">
        <w:rPr>
          <w:rStyle w:val="Hyperlink"/>
        </w:rPr>
        <w:t>toxicity_score</w:t>
      </w:r>
      <w:proofErr w:type="spellEnd"/>
      <w:r>
        <w:fldChar w:fldCharType="end"/>
      </w:r>
      <w:r w:rsidRPr="00020D0F">
        <w:t> from collator batch (no regression target needed)</w:t>
      </w:r>
    </w:p>
    <w:p w14:paraId="154534BD" w14:textId="77777777" w:rsidR="00020D0F" w:rsidRPr="00020D0F" w:rsidRDefault="00020D0F" w:rsidP="00020D0F">
      <w:pPr>
        <w:numPr>
          <w:ilvl w:val="0"/>
          <w:numId w:val="9"/>
        </w:numPr>
      </w:pPr>
      <w:hyperlink r:id="rId11" w:history="1">
        <w:r w:rsidRPr="00020D0F">
          <w:rPr>
            <w:rStyle w:val="Hyperlink"/>
          </w:rPr>
          <w:t>step2_preprocess.py</w:t>
        </w:r>
      </w:hyperlink>
      <w:r w:rsidRPr="00020D0F">
        <w:t> — remove </w:t>
      </w:r>
      <w:proofErr w:type="spellStart"/>
      <w:r>
        <w:fldChar w:fldCharType="begin"/>
      </w:r>
      <w:r>
        <w:instrText>HYPERLINK "vscode-file://vscode-app/c:/Users/vishn/AppData/Local/Programs/Microsoft%20VS%20Code/072586267e/resources/app/out/vs/code/electron-browser/workbench/workbench.html"</w:instrText>
      </w:r>
      <w:r>
        <w:fldChar w:fldCharType="separate"/>
      </w:r>
      <w:r w:rsidRPr="00020D0F">
        <w:rPr>
          <w:rStyle w:val="Hyperlink"/>
        </w:rPr>
        <w:t>toxicity_score</w:t>
      </w:r>
      <w:proofErr w:type="spellEnd"/>
      <w:r>
        <w:fldChar w:fldCharType="end"/>
      </w:r>
      <w:r w:rsidRPr="00020D0F">
        <w:t> column computation, output only </w:t>
      </w:r>
      <w:hyperlink r:id="rId12" w:history="1">
        <w:r w:rsidRPr="00020D0F">
          <w:rPr>
            <w:rStyle w:val="Hyperlink"/>
          </w:rPr>
          <w:t xml:space="preserve">smiles, </w:t>
        </w:r>
        <w:proofErr w:type="spellStart"/>
        <w:r w:rsidRPr="00020D0F">
          <w:rPr>
            <w:rStyle w:val="Hyperlink"/>
          </w:rPr>
          <w:t>is_toxic</w:t>
        </w:r>
        <w:proofErr w:type="spellEnd"/>
      </w:hyperlink>
    </w:p>
    <w:p w14:paraId="1B04E63E" w14:textId="77777777" w:rsidR="00020D0F" w:rsidRPr="00020D0F" w:rsidRDefault="00020D0F" w:rsidP="00020D0F">
      <w:pPr>
        <w:numPr>
          <w:ilvl w:val="0"/>
          <w:numId w:val="9"/>
        </w:numPr>
      </w:pPr>
      <w:hyperlink r:id="rId13" w:history="1">
        <w:r w:rsidRPr="00020D0F">
          <w:rPr>
            <w:rStyle w:val="Hyperlink"/>
          </w:rPr>
          <w:t>step6_evaluate.py</w:t>
        </w:r>
      </w:hyperlink>
      <w:r w:rsidRPr="00020D0F">
        <w:t> — remove score regression metrics (MSE, MAE, Pearson)</w:t>
      </w:r>
    </w:p>
    <w:p w14:paraId="2601991D" w14:textId="77777777" w:rsidR="00020D0F" w:rsidRPr="00020D0F" w:rsidRDefault="00020D0F" w:rsidP="00020D0F">
      <w:pPr>
        <w:numPr>
          <w:ilvl w:val="0"/>
          <w:numId w:val="9"/>
        </w:numPr>
      </w:pPr>
      <w:hyperlink r:id="rId14" w:history="1">
        <w:r w:rsidRPr="00020D0F">
          <w:rPr>
            <w:rStyle w:val="Hyperlink"/>
          </w:rPr>
          <w:t>inference.py</w:t>
        </w:r>
      </w:hyperlink>
      <w:r w:rsidRPr="00020D0F">
        <w:t> — </w:t>
      </w:r>
      <w:proofErr w:type="spellStart"/>
      <w:r>
        <w:fldChar w:fldCharType="begin"/>
      </w:r>
      <w:r>
        <w:instrText>HYPERLINK "vscode-file://vscode-app/c:/Users/vishn/AppData/Local/Programs/Microsoft%20VS%20Code/072586267e/resources/app/out/vs/code/electron-browser/workbench/workbench.html"</w:instrText>
      </w:r>
      <w:r>
        <w:fldChar w:fldCharType="separate"/>
      </w:r>
      <w:r w:rsidRPr="00020D0F">
        <w:rPr>
          <w:rStyle w:val="Hyperlink"/>
        </w:rPr>
        <w:t>toxicity_score</w:t>
      </w:r>
      <w:proofErr w:type="spellEnd"/>
      <w:r>
        <w:fldChar w:fldCharType="end"/>
      </w:r>
      <w:r w:rsidRPr="00020D0F">
        <w:t> is now just the binary probability</w:t>
      </w:r>
    </w:p>
    <w:p w14:paraId="3CCFF2AE" w14:textId="77777777" w:rsidR="00020D0F" w:rsidRPr="00020D0F" w:rsidRDefault="00020D0F" w:rsidP="00020D0F">
      <w:r w:rsidRPr="00020D0F">
        <w:rPr>
          <w:b/>
          <w:bCs/>
        </w:rPr>
        <w:t>Advantages:</w:t>
      </w:r>
    </w:p>
    <w:p w14:paraId="109DCE10" w14:textId="77777777" w:rsidR="00020D0F" w:rsidRPr="00020D0F" w:rsidRDefault="00020D0F" w:rsidP="00020D0F">
      <w:pPr>
        <w:numPr>
          <w:ilvl w:val="0"/>
          <w:numId w:val="10"/>
        </w:numPr>
      </w:pPr>
      <w:r w:rsidRPr="00020D0F">
        <w:t>Single consistent interpretation across all three datasets</w:t>
      </w:r>
    </w:p>
    <w:p w14:paraId="10F6EEEB" w14:textId="77777777" w:rsidR="00020D0F" w:rsidRPr="00020D0F" w:rsidRDefault="00020D0F" w:rsidP="00020D0F">
      <w:pPr>
        <w:numPr>
          <w:ilvl w:val="0"/>
          <w:numId w:val="10"/>
        </w:numPr>
      </w:pPr>
      <w:r w:rsidRPr="00020D0F">
        <w:t>Severity thresholds map directly to model confidence</w:t>
      </w:r>
    </w:p>
    <w:p w14:paraId="6C385C33" w14:textId="77777777" w:rsidR="00020D0F" w:rsidRPr="00020D0F" w:rsidRDefault="00020D0F" w:rsidP="00020D0F">
      <w:pPr>
        <w:numPr>
          <w:ilvl w:val="0"/>
          <w:numId w:val="10"/>
        </w:numPr>
      </w:pPr>
      <w:r w:rsidRPr="00020D0F">
        <w:t>Simpler architecture — one head, one loss</w:t>
      </w:r>
    </w:p>
    <w:p w14:paraId="4935FE86" w14:textId="77777777" w:rsidR="00020D0F" w:rsidRPr="00020D0F" w:rsidRDefault="00020D0F" w:rsidP="00020D0F">
      <w:pPr>
        <w:numPr>
          <w:ilvl w:val="0"/>
          <w:numId w:val="10"/>
        </w:numPr>
      </w:pPr>
      <w:r w:rsidRPr="00020D0F">
        <w:t>No inconsistency between T3DB LD50-scores and assay fractions</w:t>
      </w:r>
    </w:p>
    <w:p w14:paraId="37722708" w14:textId="77777777" w:rsidR="00020D0F" w:rsidRPr="00020D0F" w:rsidRDefault="00020D0F" w:rsidP="00020D0F">
      <w:r w:rsidRPr="00020D0F">
        <w:rPr>
          <w:b/>
          <w:bCs/>
        </w:rPr>
        <w:t xml:space="preserve">The one real </w:t>
      </w:r>
      <w:proofErr w:type="spellStart"/>
      <w:r w:rsidRPr="00020D0F">
        <w:rPr>
          <w:b/>
          <w:bCs/>
        </w:rPr>
        <w:t>tradeoff</w:t>
      </w:r>
      <w:proofErr w:type="spellEnd"/>
      <w:r w:rsidRPr="00020D0F">
        <w:rPr>
          <w:b/>
          <w:bCs/>
        </w:rPr>
        <w:t>:</w:t>
      </w:r>
      <w:r w:rsidRPr="00020D0F">
        <w:br/>
        <w:t>The score now reflects </w:t>
      </w:r>
      <w:r w:rsidRPr="00020D0F">
        <w:rPr>
          <w:i/>
          <w:iCs/>
        </w:rPr>
        <w:t>model confidence it's toxic</w:t>
      </w:r>
      <w:r w:rsidRPr="00020D0F">
        <w:t>, not </w:t>
      </w:r>
      <w:r w:rsidRPr="00020D0F">
        <w:rPr>
          <w:i/>
          <w:iCs/>
        </w:rPr>
        <w:t>degree of biological disruption</w:t>
      </w:r>
      <w:r w:rsidRPr="00020D0F">
        <w:t>. A compound could be extremely lethal (high confidence) but still score 0.71 if the model is only 71% sure. That's actually fine for a screening tool — you want to flag uncertain cases, not just the most extreme ones.</w:t>
      </w:r>
    </w:p>
    <w:p w14:paraId="31503B45" w14:textId="77777777" w:rsidR="00020D0F" w:rsidRPr="00020D0F" w:rsidRDefault="00020D0F" w:rsidP="00020D0F">
      <w:r w:rsidRPr="00020D0F">
        <w:rPr>
          <w:b/>
          <w:bCs/>
        </w:rPr>
        <w:t>The severity label becomes</w:t>
      </w:r>
      <w:r w:rsidRPr="00020D0F">
        <w:t>: "how confident is the model this is toxic" — which is arguably more useful and honest than "what fraction of a specific assay panel it triggered."</w:t>
      </w:r>
    </w:p>
    <w:p w14:paraId="034F6B34" w14:textId="77777777" w:rsidR="00020D0F" w:rsidRDefault="00020D0F" w:rsidP="00493C28"/>
    <w:p w14:paraId="05202B98" w14:textId="77777777" w:rsidR="00020D0F" w:rsidRDefault="00020D0F" w:rsidP="00493C28"/>
    <w:p w14:paraId="17B4417E" w14:textId="7CBC5002" w:rsidR="00020D0F" w:rsidRDefault="00020D0F" w:rsidP="00493C28">
      <w:r w:rsidRPr="00020D0F">
        <w:rPr>
          <w:noProof/>
        </w:rPr>
        <w:drawing>
          <wp:inline distT="0" distB="0" distL="0" distR="0" wp14:anchorId="5F564600" wp14:editId="20B7A357">
            <wp:extent cx="5731510" cy="2791460"/>
            <wp:effectExtent l="0" t="0" r="2540" b="8890"/>
            <wp:docPr id="139311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10748" name=""/>
                    <pic:cNvPicPr/>
                  </pic:nvPicPr>
                  <pic:blipFill>
                    <a:blip r:embed="rId15"/>
                    <a:stretch>
                      <a:fillRect/>
                    </a:stretch>
                  </pic:blipFill>
                  <pic:spPr>
                    <a:xfrm>
                      <a:off x="0" y="0"/>
                      <a:ext cx="5731510" cy="2791460"/>
                    </a:xfrm>
                    <a:prstGeom prst="rect">
                      <a:avLst/>
                    </a:prstGeom>
                  </pic:spPr>
                </pic:pic>
              </a:graphicData>
            </a:graphic>
          </wp:inline>
        </w:drawing>
      </w:r>
    </w:p>
    <w:p w14:paraId="2A0B4C9E" w14:textId="2F00D9AB" w:rsidR="00020D0F" w:rsidRDefault="00020D0F" w:rsidP="00493C28">
      <w:r w:rsidRPr="00020D0F">
        <w:rPr>
          <w:noProof/>
        </w:rPr>
        <w:drawing>
          <wp:inline distT="0" distB="0" distL="0" distR="0" wp14:anchorId="4EAB44EB" wp14:editId="3B9DB149">
            <wp:extent cx="5731510" cy="3305810"/>
            <wp:effectExtent l="0" t="0" r="2540" b="8890"/>
            <wp:docPr id="22465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52853" name=""/>
                    <pic:cNvPicPr/>
                  </pic:nvPicPr>
                  <pic:blipFill>
                    <a:blip r:embed="rId16"/>
                    <a:stretch>
                      <a:fillRect/>
                    </a:stretch>
                  </pic:blipFill>
                  <pic:spPr>
                    <a:xfrm>
                      <a:off x="0" y="0"/>
                      <a:ext cx="5731510" cy="3305810"/>
                    </a:xfrm>
                    <a:prstGeom prst="rect">
                      <a:avLst/>
                    </a:prstGeom>
                  </pic:spPr>
                </pic:pic>
              </a:graphicData>
            </a:graphic>
          </wp:inline>
        </w:drawing>
      </w:r>
    </w:p>
    <w:p w14:paraId="1A69CCA7" w14:textId="77777777" w:rsidR="005B6C18" w:rsidRDefault="005B6C18" w:rsidP="00493C28"/>
    <w:p w14:paraId="201E2373" w14:textId="333BCED7" w:rsidR="005B6C18" w:rsidRDefault="005B6C18" w:rsidP="00493C28">
      <w:r w:rsidRPr="005B6C18">
        <w:rPr>
          <w:noProof/>
        </w:rPr>
        <w:drawing>
          <wp:inline distT="0" distB="0" distL="0" distR="0" wp14:anchorId="187AE746" wp14:editId="3E0721C0">
            <wp:extent cx="5401429" cy="6516009"/>
            <wp:effectExtent l="0" t="0" r="8890" b="0"/>
            <wp:docPr id="102691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5486" name=""/>
                    <pic:cNvPicPr/>
                  </pic:nvPicPr>
                  <pic:blipFill>
                    <a:blip r:embed="rId17"/>
                    <a:stretch>
                      <a:fillRect/>
                    </a:stretch>
                  </pic:blipFill>
                  <pic:spPr>
                    <a:xfrm>
                      <a:off x="0" y="0"/>
                      <a:ext cx="5401429" cy="6516009"/>
                    </a:xfrm>
                    <a:prstGeom prst="rect">
                      <a:avLst/>
                    </a:prstGeom>
                  </pic:spPr>
                </pic:pic>
              </a:graphicData>
            </a:graphic>
          </wp:inline>
        </w:drawing>
      </w:r>
    </w:p>
    <w:p w14:paraId="2B9DA03F" w14:textId="77777777" w:rsidR="004A4140" w:rsidRDefault="004A4140" w:rsidP="00493C28"/>
    <w:p w14:paraId="030A62E6" w14:textId="77777777" w:rsidR="004A4140" w:rsidRPr="004A4140" w:rsidRDefault="004A4140" w:rsidP="004A4140">
      <w:proofErr w:type="gramStart"/>
      <w:r w:rsidRPr="004A4140">
        <w:t>First</w:t>
      </w:r>
      <w:proofErr w:type="gramEnd"/>
      <w:r w:rsidRPr="004A4140">
        <w:t xml:space="preserve"> I would recommend you to go through the entire </w:t>
      </w:r>
      <w:proofErr w:type="spellStart"/>
      <w:r w:rsidRPr="004A4140">
        <w:t>ToxGaurd</w:t>
      </w:r>
      <w:proofErr w:type="spellEnd"/>
      <w:r w:rsidRPr="004A4140">
        <w:t xml:space="preserve"> root folder completely once to understand the project workflow, its outcomes and viability of results achieved so that you can get the entire context of what I am asking further. Upon my examination I came across these points:</w:t>
      </w:r>
      <w:r w:rsidRPr="004A4140">
        <w:br/>
      </w:r>
      <w:r w:rsidRPr="004A4140">
        <w:br/>
        <w:t>### 1. Moderate Performance — Room for Improvement</w:t>
      </w:r>
    </w:p>
    <w:p w14:paraId="4080D2E4" w14:textId="77777777" w:rsidR="004A4140" w:rsidRPr="004A4140" w:rsidRDefault="004A4140" w:rsidP="004A4140">
      <w:r w:rsidRPr="004A4140">
        <w:t>- **AUC-ROC = 0.8375** is decent but not state-of-the-art for toxicity prediction</w:t>
      </w:r>
    </w:p>
    <w:p w14:paraId="29275DA8" w14:textId="77777777" w:rsidR="004A4140" w:rsidRPr="004A4140" w:rsidRDefault="004A4140" w:rsidP="004A4140">
      <w:r w:rsidRPr="004A4140">
        <w:t>- **Accuracy 77%** means roughly 1 in 4 predictions is wrong</w:t>
      </w:r>
    </w:p>
    <w:p w14:paraId="6640C4EE" w14:textId="77777777" w:rsidR="004A4140" w:rsidRPr="004A4140" w:rsidRDefault="004A4140" w:rsidP="004A4140">
      <w:r w:rsidRPr="004A4140">
        <w:t>- **MCC = 0.511** indicates only moderate agreement (MCC of 1.0 is perfect)</w:t>
      </w:r>
    </w:p>
    <w:p w14:paraId="5DCFC290" w14:textId="77777777" w:rsidR="004A4140" w:rsidRPr="004A4140" w:rsidRDefault="004A4140" w:rsidP="004A4140">
      <w:r w:rsidRPr="004A4140">
        <w:t>- **32.6% false positive rate** is concerning for practical applications — many safe compounds flagged as toxic</w:t>
      </w:r>
    </w:p>
    <w:p w14:paraId="066801EE" w14:textId="77777777" w:rsidR="004A4140" w:rsidRPr="004A4140" w:rsidRDefault="004A4140" w:rsidP="004A4140"/>
    <w:p w14:paraId="5F1EC55A" w14:textId="77777777" w:rsidR="004A4140" w:rsidRPr="004A4140" w:rsidRDefault="004A4140" w:rsidP="004A4140">
      <w:r w:rsidRPr="004A4140">
        <w:t>### 2. Class Imbalance Not Addressed</w:t>
      </w:r>
    </w:p>
    <w:p w14:paraId="3A85E8E2" w14:textId="77777777" w:rsidR="004A4140" w:rsidRPr="004A4140" w:rsidRDefault="004A4140" w:rsidP="004A4140">
      <w:r w:rsidRPr="004A4140">
        <w:t>- Dataset is **61.5% toxic / 38.5% non-toxic** (1,466 vs 916 test samples)</w:t>
      </w:r>
    </w:p>
    <w:p w14:paraId="3E44021D" w14:textId="77777777" w:rsidR="004A4140" w:rsidRPr="004A4140" w:rsidRDefault="004A4140" w:rsidP="004A4140">
      <w:r w:rsidRPr="004A4140">
        <w:t>- T3DB contributes 3,505 samples that are **all toxic** — biases model toward predicting toxic</w:t>
      </w:r>
    </w:p>
    <w:p w14:paraId="5211EE79" w14:textId="77777777" w:rsidR="004A4140" w:rsidRPr="004A4140" w:rsidRDefault="004A4140" w:rsidP="004A4140">
      <w:r w:rsidRPr="004A4140">
        <w:t>- No class weighting, focal loss, or oversampling to compensate</w:t>
      </w:r>
    </w:p>
    <w:p w14:paraId="14F66CEE" w14:textId="77777777" w:rsidR="004A4140" w:rsidRPr="004A4140" w:rsidRDefault="004A4140" w:rsidP="004A4140">
      <w:r w:rsidRPr="004A4140">
        <w:t>- This likely explains the high false positive rate</w:t>
      </w:r>
      <w:r w:rsidRPr="004A4140">
        <w:br/>
      </w:r>
      <w:r w:rsidRPr="004A4140">
        <w:br/>
        <w:t>3. Small Model for the Task</w:t>
      </w:r>
    </w:p>
    <w:p w14:paraId="4CBD9930" w14:textId="77777777" w:rsidR="004A4140" w:rsidRPr="004A4140" w:rsidRDefault="004A4140" w:rsidP="004A4140">
      <w:r w:rsidRPr="004A4140">
        <w:t xml:space="preserve">- GPT-2 with only **8 layers, 256 </w:t>
      </w:r>
      <w:proofErr w:type="gramStart"/>
      <w:r w:rsidRPr="004A4140">
        <w:t>dim</w:t>
      </w:r>
      <w:proofErr w:type="gramEnd"/>
      <w:r w:rsidRPr="004A4140">
        <w:t>** is very small by modern standards</w:t>
      </w:r>
    </w:p>
    <w:p w14:paraId="20AA9F28" w14:textId="77777777" w:rsidR="004A4140" w:rsidRPr="004A4140" w:rsidRDefault="004A4140" w:rsidP="004A4140">
      <w:r w:rsidRPr="004A4140">
        <w:t>- Vocabulary of **1,491 tokens** may be too small for complex IUPAC nomenclature</w:t>
      </w:r>
    </w:p>
    <w:p w14:paraId="4CA87767" w14:textId="77777777" w:rsidR="004A4140" w:rsidRPr="004A4140" w:rsidRDefault="004A4140" w:rsidP="004A4140">
      <w:r w:rsidRPr="004A4140">
        <w:t>- Larger pre-trained chemical language models (</w:t>
      </w:r>
      <w:proofErr w:type="spellStart"/>
      <w:r w:rsidRPr="004A4140">
        <w:t>ChemBERTa</w:t>
      </w:r>
      <w:proofErr w:type="spellEnd"/>
      <w:r w:rsidRPr="004A4140">
        <w:t>, MolBERT, etc.) might perform better</w:t>
      </w:r>
      <w:r w:rsidRPr="004A4140">
        <w:br/>
        <w:t xml:space="preserve">This point suggests to use </w:t>
      </w:r>
      <w:proofErr w:type="spellStart"/>
      <w:r w:rsidRPr="004A4140">
        <w:t>ChemBERTa</w:t>
      </w:r>
      <w:proofErr w:type="spellEnd"/>
      <w:r w:rsidRPr="004A4140">
        <w:t xml:space="preserve">, </w:t>
      </w:r>
      <w:proofErr w:type="spellStart"/>
      <w:r w:rsidRPr="004A4140">
        <w:t>MolBerta</w:t>
      </w:r>
      <w:proofErr w:type="spellEnd"/>
      <w:r w:rsidRPr="004A4140">
        <w:t xml:space="preserve"> models, but they were trained exclusively on SMILES and not IUPAC names, and IUPACGPT is the only model trained on IUPAC names, can you once dig deeply through the web and let me know if there are other IUPAC models which perform better than IUPAC or is it better to improve the already existing architecture?</w:t>
      </w:r>
      <w:r w:rsidRPr="004A4140">
        <w:br/>
      </w:r>
      <w:r w:rsidRPr="004A4140">
        <w:br/>
        <w:t>4. IUPAC Name Dependency is a Bottleneck</w:t>
      </w:r>
    </w:p>
    <w:p w14:paraId="75F99B42" w14:textId="77777777" w:rsidR="004A4140" w:rsidRPr="004A4140" w:rsidRDefault="004A4140" w:rsidP="004A4140">
      <w:r w:rsidRPr="004A4140">
        <w:t xml:space="preserve">- SMILES → IUPAC resolution via external APIs (PubChem, </w:t>
      </w:r>
      <w:proofErr w:type="spellStart"/>
      <w:r w:rsidRPr="004A4140">
        <w:t>ChemSpider</w:t>
      </w:r>
      <w:proofErr w:type="spellEnd"/>
      <w:r w:rsidRPr="004A4140">
        <w:t>) introduces fragility</w:t>
      </w:r>
    </w:p>
    <w:p w14:paraId="03C621F3" w14:textId="77777777" w:rsidR="004A4140" w:rsidRPr="004A4140" w:rsidRDefault="004A4140" w:rsidP="004A4140">
      <w:r w:rsidRPr="004A4140">
        <w:t>- Molecules without IUPAC names are **dropped entirely** — data loss</w:t>
      </w:r>
    </w:p>
    <w:p w14:paraId="63111B33" w14:textId="77777777" w:rsidR="004A4140" w:rsidRPr="004A4140" w:rsidRDefault="004A4140" w:rsidP="004A4140">
      <w:r w:rsidRPr="004A4140">
        <w:t>- [</w:t>
      </w:r>
      <w:proofErr w:type="gramStart"/>
      <w:r w:rsidRPr="004A4140">
        <w:t>failed_resolve.csv](</w:t>
      </w:r>
      <w:proofErr w:type="gramEnd"/>
      <w:r w:rsidRPr="004A4140">
        <w:t>file:///c:/Users/PAVAN%20K%20AITHAL/OneDrive/Desktop/PROJECT/Toxgaurd/data/failed_resolve.csv) (128KB) suggests a substantial number of compounds couldn't be resolved</w:t>
      </w:r>
    </w:p>
    <w:p w14:paraId="224D6F03" w14:textId="77777777" w:rsidR="004A4140" w:rsidRPr="004A4140" w:rsidRDefault="004A4140" w:rsidP="004A4140">
      <w:r w:rsidRPr="004A4140">
        <w:t>- At inference time, user must provide exact IUPAC names — less practical than SMILES input</w:t>
      </w:r>
      <w:r w:rsidRPr="004A4140">
        <w:br/>
      </w:r>
      <w:r w:rsidRPr="004A4140">
        <w:br/>
        <w:t>Since IUPAC names were not resolved I dropped or else it would revert back to SMILES training which would affect the architecture, is there any other better way to handle this?</w:t>
      </w:r>
      <w:r w:rsidRPr="004A4140">
        <w:br/>
      </w:r>
      <w:r w:rsidRPr="004A4140">
        <w:br/>
        <w:t>9. No Cross-Validation</w:t>
      </w:r>
    </w:p>
    <w:p w14:paraId="0FA886C2" w14:textId="77777777" w:rsidR="004A4140" w:rsidRPr="004A4140" w:rsidRDefault="004A4140" w:rsidP="004A4140">
      <w:r w:rsidRPr="004A4140">
        <w:t>- Single random 80/10/10 split — evaluation may not generalize well</w:t>
      </w:r>
    </w:p>
    <w:p w14:paraId="4F466A96" w14:textId="77777777" w:rsidR="004A4140" w:rsidRPr="004A4140" w:rsidRDefault="004A4140" w:rsidP="004A4140">
      <w:r w:rsidRPr="004A4140">
        <w:t>- No k-fold cross-validation or scaffold splitting (scaffold split is standard in cheminformatics)</w:t>
      </w:r>
    </w:p>
    <w:p w14:paraId="5B73D97A" w14:textId="77777777" w:rsidR="004A4140" w:rsidRPr="004A4140" w:rsidRDefault="004A4140" w:rsidP="004A4140">
      <w:r w:rsidRPr="004A4140">
        <w:t>- Structurally similar molecules may leak between train/test sets</w:t>
      </w:r>
      <w:r w:rsidRPr="004A4140">
        <w:br/>
      </w:r>
      <w:r w:rsidRPr="004A4140">
        <w:br/>
        <w:t>7. No Explainability</w:t>
      </w:r>
    </w:p>
    <w:p w14:paraId="066B071F" w14:textId="77777777" w:rsidR="004A4140" w:rsidRPr="004A4140" w:rsidRDefault="004A4140" w:rsidP="004A4140">
      <w:r w:rsidRPr="004A4140">
        <w:t>- Binary toxic/non-toxic prediction with no mechanistic reasoning</w:t>
      </w:r>
    </w:p>
    <w:p w14:paraId="52FCF605" w14:textId="77777777" w:rsidR="004A4140" w:rsidRPr="004A4140" w:rsidRDefault="004A4140" w:rsidP="004A4140">
      <w:r w:rsidRPr="004A4140">
        <w:t>- No attention visualization or feature attribution</w:t>
      </w:r>
    </w:p>
    <w:p w14:paraId="4D76FBC7" w14:textId="77777777" w:rsidR="004A4140" w:rsidRPr="004A4140" w:rsidRDefault="004A4140" w:rsidP="004A4140">
      <w:r w:rsidRPr="004A4140">
        <w:t>- No indication of **which toxicity endpoint** was triggered (cardio? liver? etc.)</w:t>
      </w:r>
    </w:p>
    <w:p w14:paraId="68A5D297" w14:textId="77777777" w:rsidR="004A4140" w:rsidRPr="004A4140" w:rsidRDefault="004A4140" w:rsidP="004A4140">
      <w:r w:rsidRPr="004A4140">
        <w:t>- Severity labels are just probability thresholds — not truly informative</w:t>
      </w:r>
      <w:r w:rsidRPr="004A4140">
        <w:br/>
        <w:t xml:space="preserve">To overcome this we are using </w:t>
      </w:r>
      <w:proofErr w:type="spellStart"/>
      <w:r w:rsidRPr="004A4140">
        <w:t>CoT</w:t>
      </w:r>
      <w:proofErr w:type="spellEnd"/>
      <w:r w:rsidRPr="004A4140">
        <w:t xml:space="preserve"> and RAG explanations, what do you mean by attention visualisation or feature attribution how will it help further when we are developing </w:t>
      </w:r>
      <w:proofErr w:type="spellStart"/>
      <w:r w:rsidRPr="004A4140">
        <w:t>CoT</w:t>
      </w:r>
      <w:proofErr w:type="spellEnd"/>
      <w:r w:rsidRPr="004A4140">
        <w:t xml:space="preserve"> and RAG?</w:t>
      </w:r>
      <w:r w:rsidRPr="004A4140">
        <w:br/>
      </w:r>
      <w:r w:rsidRPr="004A4140">
        <w:br/>
        <w:t>8. Inconsistent Severity Thresholds</w:t>
      </w:r>
    </w:p>
    <w:p w14:paraId="3C8CC7C4" w14:textId="77777777" w:rsidR="004A4140" w:rsidRPr="004A4140" w:rsidRDefault="004A4140" w:rsidP="004A4140">
      <w:r w:rsidRPr="004A4140">
        <w:t>- [</w:t>
      </w:r>
      <w:proofErr w:type="gramStart"/>
      <w:r w:rsidRPr="004A4140">
        <w:t>model.py](</w:t>
      </w:r>
      <w:proofErr w:type="gramEnd"/>
      <w:r w:rsidRPr="004A4140">
        <w:t xml:space="preserve">file:///c:/Users/PAVAN%20K%20AITHAL/OneDrive/Desktop/PROJECT/Toxgaurd/toxguard/model.py) defines `SEVERITY_THRESHOLDS = [0.20, 0.50, 0.65, </w:t>
      </w:r>
      <w:proofErr w:type="gramStart"/>
      <w:r w:rsidRPr="004A4140">
        <w:t>0.80]`</w:t>
      </w:r>
      <w:proofErr w:type="gramEnd"/>
    </w:p>
    <w:p w14:paraId="7FD88D08" w14:textId="77777777" w:rsidR="004A4140" w:rsidRPr="004A4140" w:rsidRDefault="004A4140" w:rsidP="004A4140">
      <w:r w:rsidRPr="004A4140">
        <w:t>- [</w:t>
      </w:r>
      <w:proofErr w:type="gramStart"/>
      <w:r w:rsidRPr="004A4140">
        <w:t>data_pipeline.py](</w:t>
      </w:r>
      <w:proofErr w:type="gramEnd"/>
      <w:r w:rsidRPr="004A4140">
        <w:t xml:space="preserve">file:///c:/Users/PAVAN%20K%20AITHAL/OneDrive/Desktop/PROJECT/Toxgaurd/toxguard/data_pipeline.py) defines `SEVERITY_THRESHOLDS = [0.20, 0.40, 0.60, </w:t>
      </w:r>
      <w:proofErr w:type="gramStart"/>
      <w:r w:rsidRPr="004A4140">
        <w:t>0.80]`</w:t>
      </w:r>
      <w:proofErr w:type="gramEnd"/>
    </w:p>
    <w:p w14:paraId="31A75C26" w14:textId="77777777" w:rsidR="004A4140" w:rsidRPr="004A4140" w:rsidRDefault="004A4140" w:rsidP="004A4140">
      <w:r w:rsidRPr="004A4140">
        <w:t>- These are different! Could cause confusion if used inconsistently</w:t>
      </w:r>
      <w:r w:rsidRPr="004A4140">
        <w:br/>
      </w:r>
      <w:r w:rsidRPr="004A4140">
        <w:br/>
        <w:t>Suggested improvements:</w:t>
      </w:r>
      <w:r w:rsidRPr="004A4140">
        <w:br/>
      </w:r>
      <w:r w:rsidRPr="004A4140">
        <w:br/>
        <w:t>1) In reference to the above screenshot is it viable to change the LoRa settings? What do you suggest?</w:t>
      </w:r>
      <w:r w:rsidRPr="004A4140">
        <w:br/>
      </w:r>
      <w:r w:rsidRPr="004A4140">
        <w:br/>
        <w:t>2) In reference to the second screenshot what do you suggest?</w:t>
      </w:r>
      <w:r w:rsidRPr="004A4140">
        <w:br/>
      </w:r>
      <w:r w:rsidRPr="004A4140">
        <w:br/>
        <w:t>3) | 1 | **Address class imbalance** — Add class-weighted BCE loss or focal loss; consider down-sampling T3DB (all-toxic dataset) | Reduce false positive rate significantly | Low |</w:t>
      </w:r>
    </w:p>
    <w:p w14:paraId="7C86FB89" w14:textId="77777777" w:rsidR="004A4140" w:rsidRPr="004A4140" w:rsidRDefault="004A4140" w:rsidP="004A4140">
      <w:r w:rsidRPr="004A4140">
        <w:t>| 2 | **Add scaffold splitting** — Use Murcko scaffold-based train/test split instead of random to prevent data leakage from structurally similar molecules | More realistic performance estimates | Medium |</w:t>
      </w:r>
    </w:p>
    <w:p w14:paraId="616CBFE3" w14:textId="77777777" w:rsidR="004A4140" w:rsidRPr="004A4140" w:rsidRDefault="004A4140" w:rsidP="004A4140">
      <w:r w:rsidRPr="004A4140">
        <w:t>| 3 | **Implement proper batch inference** — Pad and batch tokenized inputs in [predict_batch()](file:///c:/Users/PAVAN%20K%20AITHAL/OneDrive/Desktop/PROJECT/Toxgaurd/toxguard/inference.py#163-179) for GPU-accelerated screening | 10-100× inference speedup | Low |</w:t>
      </w:r>
      <w:r w:rsidRPr="004A4140">
        <w:br/>
      </w:r>
      <w:r w:rsidRPr="004A4140">
        <w:br/>
        <w:t>4) 7 | **Attention-based explainability** — Extract and visualize attention weights over IUPAC name substrings to show which chemical groups drive the prediction | Interpretability and trust | Medium |</w:t>
      </w:r>
      <w:r w:rsidRPr="004A4140">
        <w:br/>
        <w:t xml:space="preserve">Is </w:t>
      </w:r>
      <w:proofErr w:type="spellStart"/>
      <w:r w:rsidRPr="004A4140">
        <w:t>CoT</w:t>
      </w:r>
      <w:proofErr w:type="spellEnd"/>
      <w:r w:rsidRPr="004A4140">
        <w:t xml:space="preserve"> and RAG not enough? Because we need to implement </w:t>
      </w:r>
      <w:proofErr w:type="spellStart"/>
      <w:r w:rsidRPr="004A4140">
        <w:t>CoT</w:t>
      </w:r>
      <w:proofErr w:type="spellEnd"/>
      <w:r w:rsidRPr="004A4140">
        <w:t xml:space="preserve"> and RAG in our project, by chance the attention mechanism itself works then we </w:t>
      </w:r>
      <w:proofErr w:type="spellStart"/>
      <w:r w:rsidRPr="004A4140">
        <w:t>wont</w:t>
      </w:r>
      <w:proofErr w:type="spellEnd"/>
      <w:r w:rsidRPr="004A4140">
        <w:t xml:space="preserve"> be able to integrate </w:t>
      </w:r>
      <w:proofErr w:type="spellStart"/>
      <w:r w:rsidRPr="004A4140">
        <w:t>CoT</w:t>
      </w:r>
      <w:proofErr w:type="spellEnd"/>
      <w:r w:rsidRPr="004A4140">
        <w:t xml:space="preserve"> and RAG.</w:t>
      </w:r>
      <w:r w:rsidRPr="004A4140">
        <w:br/>
      </w:r>
      <w:r w:rsidRPr="004A4140">
        <w:br/>
        <w:t>5) 9 | **Add confidence calibration** — Apply temperature scaling or Platt scaling post-training so P(toxic) is a true probability | Better-calibrated scores | Low |</w:t>
      </w:r>
      <w:r w:rsidRPr="004A4140">
        <w:br/>
        <w:t xml:space="preserve">| 11 | **Ensemble models** — Train multiple </w:t>
      </w:r>
      <w:proofErr w:type="spellStart"/>
      <w:r w:rsidRPr="004A4140">
        <w:t>LoRA</w:t>
      </w:r>
      <w:proofErr w:type="spellEnd"/>
      <w:r w:rsidRPr="004A4140">
        <w:t xml:space="preserve"> adapters with different seeds and average predictions | Marginal performance boost | Low |</w:t>
      </w:r>
      <w:r w:rsidRPr="004A4140">
        <w:br/>
      </w:r>
      <w:r w:rsidRPr="004A4140">
        <w:br/>
        <w:t>What do these points suggest? Is it necessary to do?</w:t>
      </w:r>
      <w:r w:rsidRPr="004A4140">
        <w:br/>
      </w:r>
      <w:r w:rsidRPr="004A4140">
        <w:br/>
        <w:t>I would like you to first scan through the entire folder, observed points and the given suggestions and make the necessary changes by giving proper insights why is the necessary and also providing suggestions from your side.</w:t>
      </w:r>
      <w:r w:rsidRPr="004A4140">
        <w:br/>
      </w:r>
      <w:r w:rsidRPr="004A4140">
        <w:br/>
      </w:r>
    </w:p>
    <w:p w14:paraId="6AADB46B" w14:textId="77777777" w:rsidR="000F0367" w:rsidRPr="000F0367" w:rsidRDefault="000F0367" w:rsidP="000F0367">
      <w:r w:rsidRPr="000F0367">
        <w:t>What We've Done So Far</w:t>
      </w:r>
    </w:p>
    <w:p w14:paraId="24EF4FC7" w14:textId="77777777" w:rsidR="000F0367" w:rsidRPr="000F0367" w:rsidRDefault="000F0367" w:rsidP="000F0367">
      <w:r w:rsidRPr="000F0367">
        <w:t>Phase 1: IUPAC-GPT Fine-tuning for Toxicity Classification — COMPLETE</w:t>
      </w:r>
    </w:p>
    <w:p w14:paraId="0BD45625" w14:textId="77777777" w:rsidR="000F0367" w:rsidRPr="000F0367" w:rsidRDefault="000F0367" w:rsidP="000F0367">
      <w:r w:rsidRPr="000F0367">
        <w:t>1. Data Pipeline (Steps 1-3)</w:t>
      </w:r>
    </w:p>
    <w:p w14:paraId="6BF97C8A" w14:textId="77777777" w:rsidR="000F0367" w:rsidRPr="000F0367" w:rsidRDefault="000F0367" w:rsidP="000F0367">
      <w:pPr>
        <w:numPr>
          <w:ilvl w:val="0"/>
          <w:numId w:val="11"/>
        </w:numPr>
      </w:pPr>
      <w:r w:rsidRPr="000F0367">
        <w:t xml:space="preserve">Downloaded and </w:t>
      </w:r>
      <w:proofErr w:type="spellStart"/>
      <w:r w:rsidRPr="000F0367">
        <w:t>preprocessed</w:t>
      </w:r>
      <w:proofErr w:type="spellEnd"/>
      <w:r w:rsidRPr="000F0367">
        <w:t xml:space="preserve"> 7 toxicity datasets (23,825 total molecules)</w:t>
      </w:r>
    </w:p>
    <w:p w14:paraId="5D2BB5B0" w14:textId="77777777" w:rsidR="000F0367" w:rsidRPr="000F0367" w:rsidRDefault="000F0367" w:rsidP="000F0367">
      <w:pPr>
        <w:numPr>
          <w:ilvl w:val="0"/>
          <w:numId w:val="11"/>
        </w:numPr>
      </w:pPr>
      <w:r w:rsidRPr="000F0367">
        <w:t>Built SMILES → IUPAC name resolution with collision detection (535 tautomer collisions handled)</w:t>
      </w:r>
    </w:p>
    <w:p w14:paraId="70E60F01" w14:textId="77777777" w:rsidR="000F0367" w:rsidRPr="000F0367" w:rsidRDefault="000F0367" w:rsidP="000F0367">
      <w:pPr>
        <w:numPr>
          <w:ilvl w:val="0"/>
          <w:numId w:val="11"/>
        </w:numPr>
      </w:pPr>
      <w:r w:rsidRPr="000F0367">
        <w:t xml:space="preserve">Implemented cross-dataset deduplication (Tox21 97% attrition is by design — </w:t>
      </w:r>
      <w:proofErr w:type="spellStart"/>
      <w:r w:rsidRPr="000F0367">
        <w:t>ToxCast</w:t>
      </w:r>
      <w:proofErr w:type="spellEnd"/>
      <w:r w:rsidRPr="000F0367">
        <w:t xml:space="preserve"> has priority)</w:t>
      </w:r>
    </w:p>
    <w:p w14:paraId="44DA930C" w14:textId="77777777" w:rsidR="000F0367" w:rsidRPr="000F0367" w:rsidRDefault="000F0367" w:rsidP="000F0367">
      <w:pPr>
        <w:numPr>
          <w:ilvl w:val="0"/>
          <w:numId w:val="11"/>
        </w:numPr>
      </w:pPr>
      <w:r w:rsidRPr="000F0367">
        <w:t>Stereoisomers properly preserved throughout</w:t>
      </w:r>
    </w:p>
    <w:p w14:paraId="10480C9A" w14:textId="77777777" w:rsidR="000F0367" w:rsidRPr="000F0367" w:rsidRDefault="000F0367" w:rsidP="000F0367">
      <w:r w:rsidRPr="000F0367">
        <w:t>2. Model Architecture</w:t>
      </w:r>
    </w:p>
    <w:p w14:paraId="3718303C" w14:textId="77777777" w:rsidR="000F0367" w:rsidRPr="000F0367" w:rsidRDefault="000F0367" w:rsidP="000F0367">
      <w:pPr>
        <w:numPr>
          <w:ilvl w:val="0"/>
          <w:numId w:val="12"/>
        </w:numPr>
      </w:pPr>
      <w:r w:rsidRPr="000F0367">
        <w:t xml:space="preserve">IUPAC-GPT backbone (GPT-2, ~7M params) with </w:t>
      </w:r>
      <w:proofErr w:type="spellStart"/>
      <w:r w:rsidRPr="000F0367">
        <w:t>LoRA</w:t>
      </w:r>
      <w:proofErr w:type="spellEnd"/>
      <w:r w:rsidRPr="000F0367">
        <w:t xml:space="preserve"> adapters on </w:t>
      </w:r>
      <w:proofErr w:type="spellStart"/>
      <w:r w:rsidRPr="000F0367">
        <w:t>c_attn</w:t>
      </w:r>
      <w:proofErr w:type="spellEnd"/>
      <w:r w:rsidRPr="000F0367">
        <w:t>, </w:t>
      </w:r>
      <w:proofErr w:type="spellStart"/>
      <w:r w:rsidRPr="000F0367">
        <w:t>c_proj</w:t>
      </w:r>
      <w:proofErr w:type="spellEnd"/>
      <w:r w:rsidRPr="000F0367">
        <w:t>, </w:t>
      </w:r>
      <w:proofErr w:type="spellStart"/>
      <w:r w:rsidRPr="000F0367">
        <w:t>c_fc</w:t>
      </w:r>
      <w:proofErr w:type="spellEnd"/>
    </w:p>
    <w:p w14:paraId="35FF41CB" w14:textId="77777777" w:rsidR="000F0367" w:rsidRPr="000F0367" w:rsidRDefault="000F0367" w:rsidP="000F0367">
      <w:pPr>
        <w:numPr>
          <w:ilvl w:val="0"/>
          <w:numId w:val="12"/>
        </w:numPr>
      </w:pPr>
      <w:r w:rsidRPr="000F0367">
        <w:t>Binary classification head (256→128→1)</w:t>
      </w:r>
    </w:p>
    <w:p w14:paraId="1C8BD3FA" w14:textId="77777777" w:rsidR="000F0367" w:rsidRPr="000F0367" w:rsidRDefault="000F0367" w:rsidP="000F0367">
      <w:pPr>
        <w:numPr>
          <w:ilvl w:val="0"/>
          <w:numId w:val="12"/>
        </w:numPr>
      </w:pPr>
      <w:r w:rsidRPr="000F0367">
        <w:t xml:space="preserve">EGNN projection head (256→256 + </w:t>
      </w:r>
      <w:proofErr w:type="spellStart"/>
      <w:r w:rsidRPr="000F0367">
        <w:t>LayerNorm</w:t>
      </w:r>
      <w:proofErr w:type="spellEnd"/>
      <w:r w:rsidRPr="000F0367">
        <w:t>) — already trained and accessible</w:t>
      </w:r>
    </w:p>
    <w:p w14:paraId="3B4FDF62" w14:textId="77777777" w:rsidR="000F0367" w:rsidRPr="000F0367" w:rsidRDefault="000F0367" w:rsidP="000F0367">
      <w:pPr>
        <w:numPr>
          <w:ilvl w:val="0"/>
          <w:numId w:val="12"/>
        </w:numPr>
      </w:pPr>
      <w:r w:rsidRPr="000F0367">
        <w:t>Focal loss, temperature calibration, threshold tuning all implemented</w:t>
      </w:r>
    </w:p>
    <w:p w14:paraId="023989F9" w14:textId="77777777" w:rsidR="000F0367" w:rsidRPr="000F0367" w:rsidRDefault="000F0367" w:rsidP="000F0367">
      <w:r w:rsidRPr="000F0367">
        <w:t>3. Five Training Runs Completed</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64"/>
        <w:gridCol w:w="2288"/>
        <w:gridCol w:w="803"/>
        <w:gridCol w:w="877"/>
        <w:gridCol w:w="1142"/>
        <w:gridCol w:w="1100"/>
        <w:gridCol w:w="694"/>
      </w:tblGrid>
      <w:tr w:rsidR="000F0367" w:rsidRPr="000F0367" w14:paraId="62ABEFC0"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746EC0FD" w14:textId="77777777" w:rsidR="000F0367" w:rsidRPr="000F0367" w:rsidRDefault="000F0367" w:rsidP="000F0367">
            <w:r w:rsidRPr="000F0367">
              <w:t>Run</w:t>
            </w:r>
          </w:p>
        </w:tc>
        <w:tc>
          <w:tcPr>
            <w:tcW w:w="0" w:type="auto"/>
            <w:tcBorders>
              <w:top w:val="single" w:sz="2" w:space="0" w:color="auto"/>
              <w:left w:val="single" w:sz="2" w:space="0" w:color="auto"/>
              <w:bottom w:val="single" w:sz="4" w:space="0" w:color="3B3A39"/>
              <w:right w:val="single" w:sz="2" w:space="0" w:color="auto"/>
            </w:tcBorders>
            <w:hideMark/>
          </w:tcPr>
          <w:p w14:paraId="57EE9835" w14:textId="77777777" w:rsidR="000F0367" w:rsidRPr="000F0367" w:rsidRDefault="000F0367" w:rsidP="000F0367">
            <w:r w:rsidRPr="000F0367">
              <w:t>Split</w:t>
            </w:r>
          </w:p>
        </w:tc>
        <w:tc>
          <w:tcPr>
            <w:tcW w:w="0" w:type="auto"/>
            <w:tcBorders>
              <w:top w:val="single" w:sz="2" w:space="0" w:color="auto"/>
              <w:left w:val="single" w:sz="2" w:space="0" w:color="auto"/>
              <w:bottom w:val="single" w:sz="4" w:space="0" w:color="3B3A39"/>
              <w:right w:val="single" w:sz="2" w:space="0" w:color="auto"/>
            </w:tcBorders>
            <w:hideMark/>
          </w:tcPr>
          <w:p w14:paraId="77520231" w14:textId="77777777" w:rsidR="000F0367" w:rsidRPr="000F0367" w:rsidRDefault="000F0367" w:rsidP="000F0367">
            <w:proofErr w:type="spellStart"/>
            <w:r w:rsidRPr="000F0367">
              <w:t>LoRA</w:t>
            </w:r>
            <w:proofErr w:type="spellEnd"/>
            <w:r w:rsidRPr="000F0367">
              <w:t xml:space="preserve"> r</w:t>
            </w:r>
          </w:p>
        </w:tc>
        <w:tc>
          <w:tcPr>
            <w:tcW w:w="0" w:type="auto"/>
            <w:tcBorders>
              <w:top w:val="single" w:sz="2" w:space="0" w:color="auto"/>
              <w:left w:val="single" w:sz="2" w:space="0" w:color="auto"/>
              <w:bottom w:val="single" w:sz="4" w:space="0" w:color="3B3A39"/>
              <w:right w:val="single" w:sz="2" w:space="0" w:color="auto"/>
            </w:tcBorders>
            <w:hideMark/>
          </w:tcPr>
          <w:p w14:paraId="202B02F2" w14:textId="77777777" w:rsidR="000F0367" w:rsidRPr="000F0367" w:rsidRDefault="000F0367" w:rsidP="000F0367">
            <w:r w:rsidRPr="000F0367">
              <w:t>Focal α</w:t>
            </w:r>
          </w:p>
        </w:tc>
        <w:tc>
          <w:tcPr>
            <w:tcW w:w="0" w:type="auto"/>
            <w:tcBorders>
              <w:top w:val="single" w:sz="2" w:space="0" w:color="auto"/>
              <w:left w:val="single" w:sz="2" w:space="0" w:color="auto"/>
              <w:bottom w:val="single" w:sz="4" w:space="0" w:color="3B3A39"/>
              <w:right w:val="single" w:sz="2" w:space="0" w:color="auto"/>
            </w:tcBorders>
            <w:hideMark/>
          </w:tcPr>
          <w:p w14:paraId="2D1CBC2E" w14:textId="77777777" w:rsidR="000F0367" w:rsidRPr="000F0367" w:rsidRDefault="000F0367" w:rsidP="000F0367">
            <w:r w:rsidRPr="000F0367">
              <w:t>AUC-ROC</w:t>
            </w:r>
          </w:p>
        </w:tc>
        <w:tc>
          <w:tcPr>
            <w:tcW w:w="0" w:type="auto"/>
            <w:tcBorders>
              <w:top w:val="single" w:sz="2" w:space="0" w:color="auto"/>
              <w:left w:val="single" w:sz="2" w:space="0" w:color="auto"/>
              <w:bottom w:val="single" w:sz="4" w:space="0" w:color="3B3A39"/>
              <w:right w:val="single" w:sz="2" w:space="0" w:color="auto"/>
            </w:tcBorders>
            <w:hideMark/>
          </w:tcPr>
          <w:p w14:paraId="426C0861" w14:textId="77777777" w:rsidR="000F0367" w:rsidRPr="000F0367" w:rsidRDefault="000F0367" w:rsidP="000F0367">
            <w:r w:rsidRPr="000F0367">
              <w:t>AUC-PRC</w:t>
            </w:r>
          </w:p>
        </w:tc>
        <w:tc>
          <w:tcPr>
            <w:tcW w:w="0" w:type="auto"/>
            <w:tcBorders>
              <w:top w:val="single" w:sz="2" w:space="0" w:color="auto"/>
              <w:left w:val="single" w:sz="2" w:space="0" w:color="auto"/>
              <w:bottom w:val="single" w:sz="4" w:space="0" w:color="3B3A39"/>
              <w:right w:val="single" w:sz="2" w:space="0" w:color="auto"/>
            </w:tcBorders>
            <w:hideMark/>
          </w:tcPr>
          <w:p w14:paraId="458A38A5" w14:textId="77777777" w:rsidR="000F0367" w:rsidRPr="000F0367" w:rsidRDefault="000F0367" w:rsidP="000F0367">
            <w:r w:rsidRPr="000F0367">
              <w:t>MCC</w:t>
            </w:r>
          </w:p>
        </w:tc>
      </w:tr>
      <w:tr w:rsidR="000F0367" w:rsidRPr="000F0367" w14:paraId="5E4386B5" w14:textId="77777777">
        <w:tc>
          <w:tcPr>
            <w:tcW w:w="0" w:type="auto"/>
            <w:tcBorders>
              <w:top w:val="single" w:sz="2" w:space="0" w:color="auto"/>
              <w:left w:val="single" w:sz="2" w:space="0" w:color="auto"/>
              <w:bottom w:val="single" w:sz="4" w:space="0" w:color="323131"/>
              <w:right w:val="single" w:sz="2" w:space="0" w:color="auto"/>
            </w:tcBorders>
            <w:hideMark/>
          </w:tcPr>
          <w:p w14:paraId="79198278" w14:textId="77777777" w:rsidR="000F0367" w:rsidRPr="000F0367" w:rsidRDefault="000F0367" w:rsidP="000F0367">
            <w:r w:rsidRPr="000F0367">
              <w:t>run_20260306</w:t>
            </w:r>
          </w:p>
        </w:tc>
        <w:tc>
          <w:tcPr>
            <w:tcW w:w="0" w:type="auto"/>
            <w:tcBorders>
              <w:top w:val="single" w:sz="2" w:space="0" w:color="auto"/>
              <w:left w:val="single" w:sz="2" w:space="0" w:color="auto"/>
              <w:bottom w:val="single" w:sz="4" w:space="0" w:color="323131"/>
              <w:right w:val="single" w:sz="2" w:space="0" w:color="auto"/>
            </w:tcBorders>
            <w:hideMark/>
          </w:tcPr>
          <w:p w14:paraId="62AF411C" w14:textId="77777777" w:rsidR="000F0367" w:rsidRPr="000F0367" w:rsidRDefault="000F0367" w:rsidP="000F0367">
            <w:r w:rsidRPr="000F0367">
              <w:t>random</w:t>
            </w:r>
          </w:p>
        </w:tc>
        <w:tc>
          <w:tcPr>
            <w:tcW w:w="0" w:type="auto"/>
            <w:tcBorders>
              <w:top w:val="single" w:sz="2" w:space="0" w:color="auto"/>
              <w:left w:val="single" w:sz="2" w:space="0" w:color="auto"/>
              <w:bottom w:val="single" w:sz="4" w:space="0" w:color="323131"/>
              <w:right w:val="single" w:sz="2" w:space="0" w:color="auto"/>
            </w:tcBorders>
            <w:hideMark/>
          </w:tcPr>
          <w:p w14:paraId="7861B166" w14:textId="77777777" w:rsidR="000F0367" w:rsidRPr="000F0367" w:rsidRDefault="000F0367" w:rsidP="000F0367">
            <w:r w:rsidRPr="000F0367">
              <w:t>16</w:t>
            </w:r>
          </w:p>
        </w:tc>
        <w:tc>
          <w:tcPr>
            <w:tcW w:w="0" w:type="auto"/>
            <w:tcBorders>
              <w:top w:val="single" w:sz="2" w:space="0" w:color="auto"/>
              <w:left w:val="single" w:sz="2" w:space="0" w:color="auto"/>
              <w:bottom w:val="single" w:sz="4" w:space="0" w:color="323131"/>
              <w:right w:val="single" w:sz="2" w:space="0" w:color="auto"/>
            </w:tcBorders>
            <w:hideMark/>
          </w:tcPr>
          <w:p w14:paraId="56DF9B47" w14:textId="77777777" w:rsidR="000F0367" w:rsidRPr="000F0367" w:rsidRDefault="000F0367" w:rsidP="000F0367">
            <w:r w:rsidRPr="000F0367">
              <w:t>—</w:t>
            </w:r>
          </w:p>
        </w:tc>
        <w:tc>
          <w:tcPr>
            <w:tcW w:w="0" w:type="auto"/>
            <w:tcBorders>
              <w:top w:val="single" w:sz="2" w:space="0" w:color="auto"/>
              <w:left w:val="single" w:sz="2" w:space="0" w:color="auto"/>
              <w:bottom w:val="single" w:sz="4" w:space="0" w:color="323131"/>
              <w:right w:val="single" w:sz="2" w:space="0" w:color="auto"/>
            </w:tcBorders>
            <w:hideMark/>
          </w:tcPr>
          <w:p w14:paraId="5B54CB22" w14:textId="77777777" w:rsidR="000F0367" w:rsidRPr="000F0367" w:rsidRDefault="000F0367" w:rsidP="000F0367">
            <w:r w:rsidRPr="000F0367">
              <w:t>0.838</w:t>
            </w:r>
          </w:p>
        </w:tc>
        <w:tc>
          <w:tcPr>
            <w:tcW w:w="0" w:type="auto"/>
            <w:tcBorders>
              <w:top w:val="single" w:sz="2" w:space="0" w:color="auto"/>
              <w:left w:val="single" w:sz="2" w:space="0" w:color="auto"/>
              <w:bottom w:val="single" w:sz="4" w:space="0" w:color="323131"/>
              <w:right w:val="single" w:sz="2" w:space="0" w:color="auto"/>
            </w:tcBorders>
            <w:hideMark/>
          </w:tcPr>
          <w:p w14:paraId="5F01B71C" w14:textId="77777777" w:rsidR="000F0367" w:rsidRPr="000F0367" w:rsidRDefault="000F0367" w:rsidP="000F0367">
            <w:r w:rsidRPr="000F0367">
              <w:t>0.881</w:t>
            </w:r>
          </w:p>
        </w:tc>
        <w:tc>
          <w:tcPr>
            <w:tcW w:w="0" w:type="auto"/>
            <w:tcBorders>
              <w:top w:val="single" w:sz="2" w:space="0" w:color="auto"/>
              <w:left w:val="single" w:sz="2" w:space="0" w:color="auto"/>
              <w:bottom w:val="single" w:sz="4" w:space="0" w:color="323131"/>
              <w:right w:val="single" w:sz="2" w:space="0" w:color="auto"/>
            </w:tcBorders>
            <w:hideMark/>
          </w:tcPr>
          <w:p w14:paraId="5FDA8C41" w14:textId="77777777" w:rsidR="000F0367" w:rsidRPr="000F0367" w:rsidRDefault="000F0367" w:rsidP="000F0367">
            <w:r w:rsidRPr="000F0367">
              <w:t>0.511</w:t>
            </w:r>
          </w:p>
        </w:tc>
      </w:tr>
      <w:tr w:rsidR="000F0367" w:rsidRPr="000F0367" w14:paraId="4476F26B" w14:textId="77777777">
        <w:tc>
          <w:tcPr>
            <w:tcW w:w="0" w:type="auto"/>
            <w:tcBorders>
              <w:top w:val="single" w:sz="2" w:space="0" w:color="auto"/>
              <w:left w:val="single" w:sz="2" w:space="0" w:color="auto"/>
              <w:bottom w:val="single" w:sz="4" w:space="0" w:color="323131"/>
              <w:right w:val="single" w:sz="2" w:space="0" w:color="auto"/>
            </w:tcBorders>
            <w:hideMark/>
          </w:tcPr>
          <w:p w14:paraId="5F93B993" w14:textId="77777777" w:rsidR="000F0367" w:rsidRPr="000F0367" w:rsidRDefault="000F0367" w:rsidP="000F0367">
            <w:r w:rsidRPr="000F0367">
              <w:t>run_20260314_163154</w:t>
            </w:r>
          </w:p>
        </w:tc>
        <w:tc>
          <w:tcPr>
            <w:tcW w:w="0" w:type="auto"/>
            <w:tcBorders>
              <w:top w:val="single" w:sz="2" w:space="0" w:color="auto"/>
              <w:left w:val="single" w:sz="2" w:space="0" w:color="auto"/>
              <w:bottom w:val="single" w:sz="4" w:space="0" w:color="323131"/>
              <w:right w:val="single" w:sz="2" w:space="0" w:color="auto"/>
            </w:tcBorders>
            <w:hideMark/>
          </w:tcPr>
          <w:p w14:paraId="414324DA" w14:textId="77777777" w:rsidR="000F0367" w:rsidRPr="000F0367" w:rsidRDefault="000F0367" w:rsidP="000F0367">
            <w:r w:rsidRPr="000F0367">
              <w:t>scaffold</w:t>
            </w:r>
          </w:p>
        </w:tc>
        <w:tc>
          <w:tcPr>
            <w:tcW w:w="0" w:type="auto"/>
            <w:tcBorders>
              <w:top w:val="single" w:sz="2" w:space="0" w:color="auto"/>
              <w:left w:val="single" w:sz="2" w:space="0" w:color="auto"/>
              <w:bottom w:val="single" w:sz="4" w:space="0" w:color="323131"/>
              <w:right w:val="single" w:sz="2" w:space="0" w:color="auto"/>
            </w:tcBorders>
            <w:hideMark/>
          </w:tcPr>
          <w:p w14:paraId="47E9A0FA" w14:textId="77777777" w:rsidR="000F0367" w:rsidRPr="000F0367" w:rsidRDefault="000F0367" w:rsidP="000F0367">
            <w:r w:rsidRPr="000F0367">
              <w:t>16</w:t>
            </w:r>
          </w:p>
        </w:tc>
        <w:tc>
          <w:tcPr>
            <w:tcW w:w="0" w:type="auto"/>
            <w:tcBorders>
              <w:top w:val="single" w:sz="2" w:space="0" w:color="auto"/>
              <w:left w:val="single" w:sz="2" w:space="0" w:color="auto"/>
              <w:bottom w:val="single" w:sz="4" w:space="0" w:color="323131"/>
              <w:right w:val="single" w:sz="2" w:space="0" w:color="auto"/>
            </w:tcBorders>
            <w:hideMark/>
          </w:tcPr>
          <w:p w14:paraId="68D1723B" w14:textId="77777777" w:rsidR="000F0367" w:rsidRPr="000F0367" w:rsidRDefault="000F0367" w:rsidP="000F0367">
            <w:r w:rsidRPr="000F0367">
              <w:t>—</w:t>
            </w:r>
          </w:p>
        </w:tc>
        <w:tc>
          <w:tcPr>
            <w:tcW w:w="0" w:type="auto"/>
            <w:tcBorders>
              <w:top w:val="single" w:sz="2" w:space="0" w:color="auto"/>
              <w:left w:val="single" w:sz="2" w:space="0" w:color="auto"/>
              <w:bottom w:val="single" w:sz="4" w:space="0" w:color="323131"/>
              <w:right w:val="single" w:sz="2" w:space="0" w:color="auto"/>
            </w:tcBorders>
            <w:hideMark/>
          </w:tcPr>
          <w:p w14:paraId="4618325A" w14:textId="77777777" w:rsidR="000F0367" w:rsidRPr="000F0367" w:rsidRDefault="000F0367" w:rsidP="000F0367">
            <w:r w:rsidRPr="000F0367">
              <w:t>0.772</w:t>
            </w:r>
          </w:p>
        </w:tc>
        <w:tc>
          <w:tcPr>
            <w:tcW w:w="0" w:type="auto"/>
            <w:tcBorders>
              <w:top w:val="single" w:sz="2" w:space="0" w:color="auto"/>
              <w:left w:val="single" w:sz="2" w:space="0" w:color="auto"/>
              <w:bottom w:val="single" w:sz="4" w:space="0" w:color="323131"/>
              <w:right w:val="single" w:sz="2" w:space="0" w:color="auto"/>
            </w:tcBorders>
            <w:hideMark/>
          </w:tcPr>
          <w:p w14:paraId="29507645" w14:textId="77777777" w:rsidR="000F0367" w:rsidRPr="000F0367" w:rsidRDefault="000F0367" w:rsidP="000F0367">
            <w:r w:rsidRPr="000F0367">
              <w:t>0.673</w:t>
            </w:r>
          </w:p>
        </w:tc>
        <w:tc>
          <w:tcPr>
            <w:tcW w:w="0" w:type="auto"/>
            <w:tcBorders>
              <w:top w:val="single" w:sz="2" w:space="0" w:color="auto"/>
              <w:left w:val="single" w:sz="2" w:space="0" w:color="auto"/>
              <w:bottom w:val="single" w:sz="4" w:space="0" w:color="323131"/>
              <w:right w:val="single" w:sz="2" w:space="0" w:color="auto"/>
            </w:tcBorders>
            <w:hideMark/>
          </w:tcPr>
          <w:p w14:paraId="0ED60B2A" w14:textId="77777777" w:rsidR="000F0367" w:rsidRPr="000F0367" w:rsidRDefault="000F0367" w:rsidP="000F0367">
            <w:r w:rsidRPr="000F0367">
              <w:t>0.402</w:t>
            </w:r>
          </w:p>
        </w:tc>
      </w:tr>
      <w:tr w:rsidR="000F0367" w:rsidRPr="000F0367" w14:paraId="7E876C2F" w14:textId="77777777">
        <w:tc>
          <w:tcPr>
            <w:tcW w:w="0" w:type="auto"/>
            <w:tcBorders>
              <w:top w:val="single" w:sz="2" w:space="0" w:color="auto"/>
              <w:left w:val="single" w:sz="2" w:space="0" w:color="auto"/>
              <w:bottom w:val="single" w:sz="4" w:space="0" w:color="323131"/>
              <w:right w:val="single" w:sz="2" w:space="0" w:color="auto"/>
            </w:tcBorders>
            <w:hideMark/>
          </w:tcPr>
          <w:p w14:paraId="223EDA80" w14:textId="77777777" w:rsidR="000F0367" w:rsidRPr="000F0367" w:rsidRDefault="000F0367" w:rsidP="000F0367">
            <w:r w:rsidRPr="000F0367">
              <w:t>run_20260314_194106</w:t>
            </w:r>
          </w:p>
        </w:tc>
        <w:tc>
          <w:tcPr>
            <w:tcW w:w="0" w:type="auto"/>
            <w:tcBorders>
              <w:top w:val="single" w:sz="2" w:space="0" w:color="auto"/>
              <w:left w:val="single" w:sz="2" w:space="0" w:color="auto"/>
              <w:bottom w:val="single" w:sz="4" w:space="0" w:color="323131"/>
              <w:right w:val="single" w:sz="2" w:space="0" w:color="auto"/>
            </w:tcBorders>
            <w:hideMark/>
          </w:tcPr>
          <w:p w14:paraId="60511BFE" w14:textId="77777777" w:rsidR="000F0367" w:rsidRPr="000F0367" w:rsidRDefault="000F0367" w:rsidP="000F0367">
            <w:r w:rsidRPr="000F0367">
              <w:t>scaffold</w:t>
            </w:r>
          </w:p>
        </w:tc>
        <w:tc>
          <w:tcPr>
            <w:tcW w:w="0" w:type="auto"/>
            <w:tcBorders>
              <w:top w:val="single" w:sz="2" w:space="0" w:color="auto"/>
              <w:left w:val="single" w:sz="2" w:space="0" w:color="auto"/>
              <w:bottom w:val="single" w:sz="4" w:space="0" w:color="323131"/>
              <w:right w:val="single" w:sz="2" w:space="0" w:color="auto"/>
            </w:tcBorders>
            <w:hideMark/>
          </w:tcPr>
          <w:p w14:paraId="22ABC1A8" w14:textId="77777777" w:rsidR="000F0367" w:rsidRPr="000F0367" w:rsidRDefault="000F0367" w:rsidP="000F0367">
            <w:r w:rsidRPr="000F0367">
              <w:t>16*</w:t>
            </w:r>
          </w:p>
        </w:tc>
        <w:tc>
          <w:tcPr>
            <w:tcW w:w="0" w:type="auto"/>
            <w:tcBorders>
              <w:top w:val="single" w:sz="2" w:space="0" w:color="auto"/>
              <w:left w:val="single" w:sz="2" w:space="0" w:color="auto"/>
              <w:bottom w:val="single" w:sz="4" w:space="0" w:color="323131"/>
              <w:right w:val="single" w:sz="2" w:space="0" w:color="auto"/>
            </w:tcBorders>
            <w:hideMark/>
          </w:tcPr>
          <w:p w14:paraId="32311077" w14:textId="77777777" w:rsidR="000F0367" w:rsidRPr="000F0367" w:rsidRDefault="000F0367" w:rsidP="000F0367">
            <w:r w:rsidRPr="000F0367">
              <w:t>0.25</w:t>
            </w:r>
          </w:p>
        </w:tc>
        <w:tc>
          <w:tcPr>
            <w:tcW w:w="0" w:type="auto"/>
            <w:tcBorders>
              <w:top w:val="single" w:sz="2" w:space="0" w:color="auto"/>
              <w:left w:val="single" w:sz="2" w:space="0" w:color="auto"/>
              <w:bottom w:val="single" w:sz="4" w:space="0" w:color="323131"/>
              <w:right w:val="single" w:sz="2" w:space="0" w:color="auto"/>
            </w:tcBorders>
            <w:hideMark/>
          </w:tcPr>
          <w:p w14:paraId="1F51752E" w14:textId="77777777" w:rsidR="000F0367" w:rsidRPr="000F0367" w:rsidRDefault="000F0367" w:rsidP="000F0367">
            <w:r w:rsidRPr="000F0367">
              <w:t>0.772</w:t>
            </w:r>
          </w:p>
        </w:tc>
        <w:tc>
          <w:tcPr>
            <w:tcW w:w="0" w:type="auto"/>
            <w:tcBorders>
              <w:top w:val="single" w:sz="2" w:space="0" w:color="auto"/>
              <w:left w:val="single" w:sz="2" w:space="0" w:color="auto"/>
              <w:bottom w:val="single" w:sz="4" w:space="0" w:color="323131"/>
              <w:right w:val="single" w:sz="2" w:space="0" w:color="auto"/>
            </w:tcBorders>
            <w:hideMark/>
          </w:tcPr>
          <w:p w14:paraId="13093849" w14:textId="77777777" w:rsidR="000F0367" w:rsidRPr="000F0367" w:rsidRDefault="000F0367" w:rsidP="000F0367">
            <w:r w:rsidRPr="000F0367">
              <w:t>0.708</w:t>
            </w:r>
          </w:p>
        </w:tc>
        <w:tc>
          <w:tcPr>
            <w:tcW w:w="0" w:type="auto"/>
            <w:tcBorders>
              <w:top w:val="single" w:sz="2" w:space="0" w:color="auto"/>
              <w:left w:val="single" w:sz="2" w:space="0" w:color="auto"/>
              <w:bottom w:val="single" w:sz="4" w:space="0" w:color="323131"/>
              <w:right w:val="single" w:sz="2" w:space="0" w:color="auto"/>
            </w:tcBorders>
            <w:hideMark/>
          </w:tcPr>
          <w:p w14:paraId="63C10270" w14:textId="77777777" w:rsidR="000F0367" w:rsidRPr="000F0367" w:rsidRDefault="000F0367" w:rsidP="000F0367">
            <w:r w:rsidRPr="000F0367">
              <w:t>0.386</w:t>
            </w:r>
          </w:p>
        </w:tc>
      </w:tr>
      <w:tr w:rsidR="000F0367" w:rsidRPr="000F0367" w14:paraId="1A19393B" w14:textId="77777777">
        <w:tc>
          <w:tcPr>
            <w:tcW w:w="0" w:type="auto"/>
            <w:tcBorders>
              <w:top w:val="single" w:sz="2" w:space="0" w:color="auto"/>
              <w:left w:val="single" w:sz="2" w:space="0" w:color="auto"/>
              <w:bottom w:val="single" w:sz="4" w:space="0" w:color="323131"/>
              <w:right w:val="single" w:sz="2" w:space="0" w:color="auto"/>
            </w:tcBorders>
            <w:hideMark/>
          </w:tcPr>
          <w:p w14:paraId="2C4E3DB0" w14:textId="77777777" w:rsidR="000F0367" w:rsidRPr="000F0367" w:rsidRDefault="000F0367" w:rsidP="000F0367">
            <w:r w:rsidRPr="000F0367">
              <w:t>run_20260314_203029</w:t>
            </w:r>
          </w:p>
        </w:tc>
        <w:tc>
          <w:tcPr>
            <w:tcW w:w="0" w:type="auto"/>
            <w:tcBorders>
              <w:top w:val="single" w:sz="2" w:space="0" w:color="auto"/>
              <w:left w:val="single" w:sz="2" w:space="0" w:color="auto"/>
              <w:bottom w:val="single" w:sz="4" w:space="0" w:color="323131"/>
              <w:right w:val="single" w:sz="2" w:space="0" w:color="auto"/>
            </w:tcBorders>
            <w:hideMark/>
          </w:tcPr>
          <w:p w14:paraId="50A15118" w14:textId="77777777" w:rsidR="000F0367" w:rsidRPr="000F0367" w:rsidRDefault="000F0367" w:rsidP="000F0367">
            <w:r w:rsidRPr="000F0367">
              <w:t>scaffold</w:t>
            </w:r>
          </w:p>
        </w:tc>
        <w:tc>
          <w:tcPr>
            <w:tcW w:w="0" w:type="auto"/>
            <w:tcBorders>
              <w:top w:val="single" w:sz="2" w:space="0" w:color="auto"/>
              <w:left w:val="single" w:sz="2" w:space="0" w:color="auto"/>
              <w:bottom w:val="single" w:sz="4" w:space="0" w:color="323131"/>
              <w:right w:val="single" w:sz="2" w:space="0" w:color="auto"/>
            </w:tcBorders>
            <w:hideMark/>
          </w:tcPr>
          <w:p w14:paraId="57B0DC7C" w14:textId="77777777" w:rsidR="000F0367" w:rsidRPr="000F0367" w:rsidRDefault="000F0367" w:rsidP="000F0367">
            <w:r w:rsidRPr="000F0367">
              <w:t>32</w:t>
            </w:r>
          </w:p>
        </w:tc>
        <w:tc>
          <w:tcPr>
            <w:tcW w:w="0" w:type="auto"/>
            <w:tcBorders>
              <w:top w:val="single" w:sz="2" w:space="0" w:color="auto"/>
              <w:left w:val="single" w:sz="2" w:space="0" w:color="auto"/>
              <w:bottom w:val="single" w:sz="4" w:space="0" w:color="323131"/>
              <w:right w:val="single" w:sz="2" w:space="0" w:color="auto"/>
            </w:tcBorders>
            <w:hideMark/>
          </w:tcPr>
          <w:p w14:paraId="370767ED" w14:textId="77777777" w:rsidR="000F0367" w:rsidRPr="000F0367" w:rsidRDefault="000F0367" w:rsidP="000F0367">
            <w:r w:rsidRPr="000F0367">
              <w:t>0.50</w:t>
            </w:r>
          </w:p>
        </w:tc>
        <w:tc>
          <w:tcPr>
            <w:tcW w:w="0" w:type="auto"/>
            <w:tcBorders>
              <w:top w:val="single" w:sz="2" w:space="0" w:color="auto"/>
              <w:left w:val="single" w:sz="2" w:space="0" w:color="auto"/>
              <w:bottom w:val="single" w:sz="4" w:space="0" w:color="323131"/>
              <w:right w:val="single" w:sz="2" w:space="0" w:color="auto"/>
            </w:tcBorders>
            <w:hideMark/>
          </w:tcPr>
          <w:p w14:paraId="322AB1A3" w14:textId="77777777" w:rsidR="000F0367" w:rsidRPr="000F0367" w:rsidRDefault="000F0367" w:rsidP="000F0367">
            <w:r w:rsidRPr="000F0367">
              <w:t>0.773</w:t>
            </w:r>
          </w:p>
        </w:tc>
        <w:tc>
          <w:tcPr>
            <w:tcW w:w="0" w:type="auto"/>
            <w:tcBorders>
              <w:top w:val="single" w:sz="2" w:space="0" w:color="auto"/>
              <w:left w:val="single" w:sz="2" w:space="0" w:color="auto"/>
              <w:bottom w:val="single" w:sz="4" w:space="0" w:color="323131"/>
              <w:right w:val="single" w:sz="2" w:space="0" w:color="auto"/>
            </w:tcBorders>
            <w:hideMark/>
          </w:tcPr>
          <w:p w14:paraId="2AED7915" w14:textId="77777777" w:rsidR="000F0367" w:rsidRPr="000F0367" w:rsidRDefault="000F0367" w:rsidP="000F0367">
            <w:r w:rsidRPr="000F0367">
              <w:t>0.708</w:t>
            </w:r>
          </w:p>
        </w:tc>
        <w:tc>
          <w:tcPr>
            <w:tcW w:w="0" w:type="auto"/>
            <w:tcBorders>
              <w:top w:val="single" w:sz="2" w:space="0" w:color="auto"/>
              <w:left w:val="single" w:sz="2" w:space="0" w:color="auto"/>
              <w:bottom w:val="single" w:sz="4" w:space="0" w:color="323131"/>
              <w:right w:val="single" w:sz="2" w:space="0" w:color="auto"/>
            </w:tcBorders>
            <w:hideMark/>
          </w:tcPr>
          <w:p w14:paraId="734ADD50" w14:textId="77777777" w:rsidR="000F0367" w:rsidRPr="000F0367" w:rsidRDefault="000F0367" w:rsidP="000F0367">
            <w:r w:rsidRPr="000F0367">
              <w:t>0.375</w:t>
            </w:r>
          </w:p>
        </w:tc>
      </w:tr>
      <w:tr w:rsidR="000F0367" w:rsidRPr="000F0367" w14:paraId="10C8D14B" w14:textId="77777777">
        <w:tc>
          <w:tcPr>
            <w:tcW w:w="0" w:type="auto"/>
            <w:tcBorders>
              <w:top w:val="single" w:sz="2" w:space="0" w:color="auto"/>
              <w:left w:val="single" w:sz="2" w:space="0" w:color="auto"/>
              <w:bottom w:val="single" w:sz="4" w:space="0" w:color="323131"/>
              <w:right w:val="single" w:sz="2" w:space="0" w:color="auto"/>
            </w:tcBorders>
            <w:hideMark/>
          </w:tcPr>
          <w:p w14:paraId="54B546F4" w14:textId="77777777" w:rsidR="000F0367" w:rsidRPr="000F0367" w:rsidRDefault="000F0367" w:rsidP="000F0367">
            <w:r w:rsidRPr="000F0367">
              <w:t>run_20260314_221740</w:t>
            </w:r>
          </w:p>
        </w:tc>
        <w:tc>
          <w:tcPr>
            <w:tcW w:w="0" w:type="auto"/>
            <w:tcBorders>
              <w:top w:val="single" w:sz="2" w:space="0" w:color="auto"/>
              <w:left w:val="single" w:sz="2" w:space="0" w:color="auto"/>
              <w:bottom w:val="single" w:sz="4" w:space="0" w:color="323131"/>
              <w:right w:val="single" w:sz="2" w:space="0" w:color="auto"/>
            </w:tcBorders>
            <w:hideMark/>
          </w:tcPr>
          <w:p w14:paraId="496FD329" w14:textId="77777777" w:rsidR="000F0367" w:rsidRPr="000F0367" w:rsidRDefault="000F0367" w:rsidP="000F0367">
            <w:r w:rsidRPr="000F0367">
              <w:t>scaffold (stratified)</w:t>
            </w:r>
          </w:p>
        </w:tc>
        <w:tc>
          <w:tcPr>
            <w:tcW w:w="0" w:type="auto"/>
            <w:tcBorders>
              <w:top w:val="single" w:sz="2" w:space="0" w:color="auto"/>
              <w:left w:val="single" w:sz="2" w:space="0" w:color="auto"/>
              <w:bottom w:val="single" w:sz="4" w:space="0" w:color="323131"/>
              <w:right w:val="single" w:sz="2" w:space="0" w:color="auto"/>
            </w:tcBorders>
            <w:hideMark/>
          </w:tcPr>
          <w:p w14:paraId="6204A189" w14:textId="77777777" w:rsidR="000F0367" w:rsidRPr="000F0367" w:rsidRDefault="000F0367" w:rsidP="000F0367">
            <w:r w:rsidRPr="000F0367">
              <w:t>32</w:t>
            </w:r>
          </w:p>
        </w:tc>
        <w:tc>
          <w:tcPr>
            <w:tcW w:w="0" w:type="auto"/>
            <w:tcBorders>
              <w:top w:val="single" w:sz="2" w:space="0" w:color="auto"/>
              <w:left w:val="single" w:sz="2" w:space="0" w:color="auto"/>
              <w:bottom w:val="single" w:sz="4" w:space="0" w:color="323131"/>
              <w:right w:val="single" w:sz="2" w:space="0" w:color="auto"/>
            </w:tcBorders>
            <w:hideMark/>
          </w:tcPr>
          <w:p w14:paraId="66B5F635" w14:textId="77777777" w:rsidR="000F0367" w:rsidRPr="000F0367" w:rsidRDefault="000F0367" w:rsidP="000F0367">
            <w:r w:rsidRPr="000F0367">
              <w:t>0.35</w:t>
            </w:r>
          </w:p>
        </w:tc>
        <w:tc>
          <w:tcPr>
            <w:tcW w:w="0" w:type="auto"/>
            <w:tcBorders>
              <w:top w:val="single" w:sz="2" w:space="0" w:color="auto"/>
              <w:left w:val="single" w:sz="2" w:space="0" w:color="auto"/>
              <w:bottom w:val="single" w:sz="4" w:space="0" w:color="323131"/>
              <w:right w:val="single" w:sz="2" w:space="0" w:color="auto"/>
            </w:tcBorders>
            <w:hideMark/>
          </w:tcPr>
          <w:p w14:paraId="6DB34F9B" w14:textId="77777777" w:rsidR="000F0367" w:rsidRPr="000F0367" w:rsidRDefault="000F0367" w:rsidP="000F0367">
            <w:r w:rsidRPr="000F0367">
              <w:t>0.786</w:t>
            </w:r>
          </w:p>
        </w:tc>
        <w:tc>
          <w:tcPr>
            <w:tcW w:w="0" w:type="auto"/>
            <w:tcBorders>
              <w:top w:val="single" w:sz="2" w:space="0" w:color="auto"/>
              <w:left w:val="single" w:sz="2" w:space="0" w:color="auto"/>
              <w:bottom w:val="single" w:sz="4" w:space="0" w:color="323131"/>
              <w:right w:val="single" w:sz="2" w:space="0" w:color="auto"/>
            </w:tcBorders>
            <w:hideMark/>
          </w:tcPr>
          <w:p w14:paraId="1301CCEC" w14:textId="77777777" w:rsidR="000F0367" w:rsidRPr="000F0367" w:rsidRDefault="000F0367" w:rsidP="000F0367">
            <w:r w:rsidRPr="000F0367">
              <w:t>0.827</w:t>
            </w:r>
          </w:p>
        </w:tc>
        <w:tc>
          <w:tcPr>
            <w:tcW w:w="0" w:type="auto"/>
            <w:tcBorders>
              <w:top w:val="single" w:sz="2" w:space="0" w:color="auto"/>
              <w:left w:val="single" w:sz="2" w:space="0" w:color="auto"/>
              <w:bottom w:val="single" w:sz="4" w:space="0" w:color="323131"/>
              <w:right w:val="single" w:sz="2" w:space="0" w:color="auto"/>
            </w:tcBorders>
            <w:hideMark/>
          </w:tcPr>
          <w:p w14:paraId="471F2485" w14:textId="77777777" w:rsidR="000F0367" w:rsidRPr="000F0367" w:rsidRDefault="000F0367" w:rsidP="000F0367">
            <w:r w:rsidRPr="000F0367">
              <w:t>0.414</w:t>
            </w:r>
          </w:p>
        </w:tc>
      </w:tr>
    </w:tbl>
    <w:p w14:paraId="0311EEF6" w14:textId="77777777" w:rsidR="000F0367" w:rsidRPr="000F0367" w:rsidRDefault="000F0367" w:rsidP="000F0367">
      <w:r w:rsidRPr="000F0367">
        <w:t xml:space="preserve">Best run uses stratified scaffold split, r=32, </w:t>
      </w:r>
      <w:proofErr w:type="spellStart"/>
      <w:r w:rsidRPr="000F0367">
        <w:t>focal_alpha</w:t>
      </w:r>
      <w:proofErr w:type="spellEnd"/>
      <w:r w:rsidRPr="000F0367">
        <w:t>=0.35.</w:t>
      </w:r>
    </w:p>
    <w:p w14:paraId="6208F622" w14:textId="77777777" w:rsidR="000F0367" w:rsidRPr="000F0367" w:rsidRDefault="000F0367" w:rsidP="000F0367">
      <w:r w:rsidRPr="000F0367">
        <w:t>4. Bugs Fixed</w:t>
      </w:r>
    </w:p>
    <w:p w14:paraId="0CD75AFC" w14:textId="77777777" w:rsidR="000F0367" w:rsidRPr="000F0367" w:rsidRDefault="000F0367" w:rsidP="000F0367">
      <w:pPr>
        <w:numPr>
          <w:ilvl w:val="0"/>
          <w:numId w:val="13"/>
        </w:numPr>
      </w:pPr>
      <w:r w:rsidRPr="000F0367">
        <w:t xml:space="preserve">NumPy 2.x / </w:t>
      </w:r>
      <w:proofErr w:type="spellStart"/>
      <w:r w:rsidRPr="000F0367">
        <w:t>RDKit</w:t>
      </w:r>
      <w:proofErr w:type="spellEnd"/>
      <w:r w:rsidRPr="000F0367">
        <w:t xml:space="preserve"> incompatibility (pinned </w:t>
      </w:r>
      <w:proofErr w:type="spellStart"/>
      <w:r w:rsidRPr="000F0367">
        <w:t>numpy</w:t>
      </w:r>
      <w:proofErr w:type="spellEnd"/>
      <w:r w:rsidRPr="000F0367">
        <w:t>&lt;2.0.0)</w:t>
      </w:r>
    </w:p>
    <w:p w14:paraId="3CCA3DDA" w14:textId="77777777" w:rsidR="000F0367" w:rsidRPr="000F0367" w:rsidRDefault="000F0367" w:rsidP="000F0367">
      <w:pPr>
        <w:numPr>
          <w:ilvl w:val="0"/>
          <w:numId w:val="13"/>
        </w:numPr>
      </w:pPr>
      <w:r w:rsidRPr="000F0367">
        <w:t>Device mismatch in step6</w:t>
      </w:r>
    </w:p>
    <w:p w14:paraId="35B3B8E6" w14:textId="77777777" w:rsidR="000F0367" w:rsidRPr="000F0367" w:rsidRDefault="000F0367" w:rsidP="000F0367">
      <w:pPr>
        <w:numPr>
          <w:ilvl w:val="0"/>
          <w:numId w:val="13"/>
        </w:numPr>
      </w:pPr>
      <w:r w:rsidRPr="000F0367">
        <w:t>Stale </w:t>
      </w:r>
      <w:proofErr w:type="spellStart"/>
      <w:r w:rsidRPr="000F0367">
        <w:t>lora_</w:t>
      </w:r>
      <w:proofErr w:type="gramStart"/>
      <w:r w:rsidRPr="000F0367">
        <w:t>config.json</w:t>
      </w:r>
      <w:proofErr w:type="spellEnd"/>
      <w:proofErr w:type="gramEnd"/>
      <w:r w:rsidRPr="000F0367">
        <w:t xml:space="preserve"> overriding CLI </w:t>
      </w:r>
      <w:proofErr w:type="spellStart"/>
      <w:r w:rsidRPr="000F0367">
        <w:t>args</w:t>
      </w:r>
      <w:proofErr w:type="spellEnd"/>
    </w:p>
    <w:p w14:paraId="4AC92E30" w14:textId="77777777" w:rsidR="000F0367" w:rsidRPr="000F0367" w:rsidRDefault="000F0367" w:rsidP="000F0367">
      <w:pPr>
        <w:numPr>
          <w:ilvl w:val="0"/>
          <w:numId w:val="13"/>
        </w:numPr>
      </w:pPr>
      <w:r w:rsidRPr="000F0367">
        <w:t>Defaults unified to r=32, alpha=64, dropout=0.2 across codebase</w:t>
      </w:r>
    </w:p>
    <w:p w14:paraId="22FDD117" w14:textId="77777777" w:rsidR="000F0367" w:rsidRPr="000F0367" w:rsidRDefault="000F0367" w:rsidP="000F0367">
      <w:r w:rsidRPr="000F0367">
        <w:t>5. Improvements Implemented</w:t>
      </w:r>
    </w:p>
    <w:p w14:paraId="7E4B172C" w14:textId="77777777" w:rsidR="000F0367" w:rsidRPr="000F0367" w:rsidRDefault="000F0367" w:rsidP="000F0367">
      <w:pPr>
        <w:numPr>
          <w:ilvl w:val="0"/>
          <w:numId w:val="14"/>
        </w:numPr>
      </w:pPr>
      <w:r w:rsidRPr="000F0367">
        <w:t>Threshold tuning on validation set (sweeps 0.10–0.90)</w:t>
      </w:r>
    </w:p>
    <w:p w14:paraId="21C4FF8D" w14:textId="77777777" w:rsidR="000F0367" w:rsidRPr="000F0367" w:rsidRDefault="000F0367" w:rsidP="000F0367">
      <w:pPr>
        <w:numPr>
          <w:ilvl w:val="0"/>
          <w:numId w:val="14"/>
        </w:numPr>
      </w:pPr>
      <w:r w:rsidRPr="000F0367">
        <w:t>Stratified scaffold splitting</w:t>
      </w:r>
    </w:p>
    <w:p w14:paraId="1D8C94C6" w14:textId="77777777" w:rsidR="000F0367" w:rsidRPr="000F0367" w:rsidRDefault="000F0367" w:rsidP="000F0367">
      <w:pPr>
        <w:numPr>
          <w:ilvl w:val="0"/>
          <w:numId w:val="14"/>
        </w:numPr>
      </w:pPr>
      <w:r w:rsidRPr="000F0367">
        <w:t>Focal alpha tuned to 0.35</w:t>
      </w:r>
    </w:p>
    <w:p w14:paraId="35342D86" w14:textId="77777777" w:rsidR="000F0367" w:rsidRPr="000F0367" w:rsidRDefault="000F0367" w:rsidP="000F0367">
      <w:r w:rsidRPr="000F0367">
        <w:pict w14:anchorId="0BFE1681">
          <v:rect id="_x0000_i1129" style="width:0;height:0" o:hralign="center" o:hrstd="t" o:hr="t" fillcolor="#a0a0a0" stroked="f"/>
        </w:pict>
      </w:r>
    </w:p>
    <w:p w14:paraId="2DC32CFF" w14:textId="77777777" w:rsidR="000F0367" w:rsidRPr="000F0367" w:rsidRDefault="000F0367" w:rsidP="000F0367">
      <w:r w:rsidRPr="000F0367">
        <w:t>What's Still Pending</w:t>
      </w:r>
    </w:p>
    <w:p w14:paraId="33A1F8C5" w14:textId="77777777" w:rsidR="000F0367" w:rsidRPr="000F0367" w:rsidRDefault="000F0367" w:rsidP="000F0367">
      <w:pPr>
        <w:numPr>
          <w:ilvl w:val="0"/>
          <w:numId w:val="15"/>
        </w:numPr>
      </w:pPr>
      <w:r w:rsidRPr="000F0367">
        <w:t>The comprehensive Q&amp;A response — You asked ~15 interconnected questions about datasets, hyperparameters, calibration, EGNN architecture, and publication readiness. All research is gathered but the synthesized answer was never delivered.</w:t>
      </w:r>
    </w:p>
    <w:p w14:paraId="67D17801" w14:textId="77777777" w:rsidR="000F0367" w:rsidRPr="000F0367" w:rsidRDefault="000F0367" w:rsidP="000F0367">
      <w:pPr>
        <w:numPr>
          <w:ilvl w:val="0"/>
          <w:numId w:val="15"/>
        </w:numPr>
      </w:pPr>
      <w:r w:rsidRPr="000F0367">
        <w:t>Phase 2: EGNN Integration — No code written yet, only the EGNN paper has been reviewed and the projection head exists.</w:t>
      </w:r>
    </w:p>
    <w:p w14:paraId="69F5A16B" w14:textId="77777777" w:rsidR="000F0367" w:rsidRPr="000F0367" w:rsidRDefault="000F0367" w:rsidP="000F0367">
      <w:pPr>
        <w:numPr>
          <w:ilvl w:val="0"/>
          <w:numId w:val="15"/>
        </w:numPr>
      </w:pPr>
      <w:r w:rsidRPr="000F0367">
        <w:t>Minor code change — Switch operative threshold from best-F1 to best-MCC in step6_evaluate.py.</w:t>
      </w:r>
    </w:p>
    <w:p w14:paraId="0F3E64A9" w14:textId="77777777" w:rsidR="000F0367" w:rsidRPr="000F0367" w:rsidRDefault="000F0367" w:rsidP="000F0367">
      <w:r w:rsidRPr="000F0367">
        <w:pict w14:anchorId="2DB20764">
          <v:rect id="_x0000_i1130" style="width:0;height:0" o:hralign="center" o:hrstd="t" o:hr="t" fillcolor="#a0a0a0" stroked="f"/>
        </w:pict>
      </w:r>
    </w:p>
    <w:p w14:paraId="67A85240" w14:textId="77777777" w:rsidR="000F0367" w:rsidRPr="000F0367" w:rsidRDefault="000F0367" w:rsidP="000F0367">
      <w:r w:rsidRPr="000F0367">
        <w:t>Good — let's start with the comprehensive Q&amp;A, then flow into Phase 2 planning.</w:t>
      </w:r>
    </w:p>
    <w:p w14:paraId="3F685D8E" w14:textId="77777777" w:rsidR="000F0367" w:rsidRPr="000F0367" w:rsidRDefault="000F0367" w:rsidP="000F0367">
      <w:r w:rsidRPr="000F0367">
        <w:t>Let me refresh my memory on your exact questions before answering them.</w:t>
      </w:r>
    </w:p>
    <w:p w14:paraId="21D9F78A" w14:textId="77777777" w:rsidR="000F0367" w:rsidRPr="000F0367" w:rsidRDefault="000F0367" w:rsidP="000F0367">
      <w:r w:rsidRPr="000F0367">
        <w:t>Good — I now have the full context. The original Q1–Q6 have already been answered in implementation_plan.md and were all implemented. The pending questions are the newer set you asked after the five training runs were completed, covering deeper analysis. Let me now deliver that comprehensive response.</w:t>
      </w:r>
    </w:p>
    <w:p w14:paraId="41FA32A3" w14:textId="77777777" w:rsidR="000F0367" w:rsidRPr="000F0367" w:rsidRDefault="000F0367" w:rsidP="000F0367">
      <w:r w:rsidRPr="000F0367">
        <w:pict w14:anchorId="21D24778">
          <v:rect id="_x0000_i1131" style="width:0;height:0" o:hralign="center" o:hrstd="t" o:hr="t" fillcolor="#a0a0a0" stroked="f"/>
        </w:pict>
      </w:r>
    </w:p>
    <w:p w14:paraId="36757853" w14:textId="77777777" w:rsidR="000F0367" w:rsidRPr="000F0367" w:rsidRDefault="000F0367" w:rsidP="000F0367">
      <w:r w:rsidRPr="000F0367">
        <w:t xml:space="preserve">Comprehensive Q&amp;A: </w:t>
      </w:r>
      <w:proofErr w:type="spellStart"/>
      <w:r w:rsidRPr="000F0367">
        <w:t>ToxGuard</w:t>
      </w:r>
      <w:proofErr w:type="spellEnd"/>
      <w:r w:rsidRPr="000F0367">
        <w:t xml:space="preserve"> Phase 1 Analysis</w:t>
      </w:r>
    </w:p>
    <w:p w14:paraId="5395CB36" w14:textId="77777777" w:rsidR="000F0367" w:rsidRPr="000F0367" w:rsidRDefault="000F0367" w:rsidP="000F0367">
      <w:r w:rsidRPr="000F0367">
        <w:t>1. Dataset Quality, Balance, and Sufficiency</w:t>
      </w:r>
    </w:p>
    <w:p w14:paraId="34A1C643" w14:textId="77777777" w:rsidR="000F0367" w:rsidRPr="000F0367" w:rsidRDefault="000F0367" w:rsidP="000F0367">
      <w:proofErr w:type="gramStart"/>
      <w:r w:rsidRPr="000F0367">
        <w:t>Is</w:t>
      </w:r>
      <w:proofErr w:type="gramEnd"/>
      <w:r w:rsidRPr="000F0367">
        <w:t xml:space="preserve"> 23,825 molecules enough?</w:t>
      </w:r>
    </w:p>
    <w:p w14:paraId="3D3FC48B" w14:textId="77777777" w:rsidR="000F0367" w:rsidRPr="000F0367" w:rsidRDefault="000F0367" w:rsidP="000F0367">
      <w:r w:rsidRPr="000F0367">
        <w:t xml:space="preserve">For a binary toxicity classifier using a pre-trained language model with </w:t>
      </w:r>
      <w:proofErr w:type="spellStart"/>
      <w:r w:rsidRPr="000F0367">
        <w:t>LoRA</w:t>
      </w:r>
      <w:proofErr w:type="spellEnd"/>
      <w:r w:rsidRPr="000F0367">
        <w:t>, yes — this is adequate. Comparable published work:</w:t>
      </w:r>
    </w:p>
    <w:p w14:paraId="5263D7EB" w14:textId="77777777" w:rsidR="000F0367" w:rsidRPr="000F0367" w:rsidRDefault="000F0367" w:rsidP="000F0367">
      <w:pPr>
        <w:numPr>
          <w:ilvl w:val="0"/>
          <w:numId w:val="16"/>
        </w:numPr>
      </w:pPr>
      <w:proofErr w:type="spellStart"/>
      <w:r w:rsidRPr="000F0367">
        <w:t>MoleculeNet</w:t>
      </w:r>
      <w:proofErr w:type="spellEnd"/>
      <w:r w:rsidRPr="000F0367">
        <w:t xml:space="preserve"> benchmarks: Tox21 (7,831), </w:t>
      </w:r>
      <w:proofErr w:type="spellStart"/>
      <w:r w:rsidRPr="000F0367">
        <w:t>ClinTox</w:t>
      </w:r>
      <w:proofErr w:type="spellEnd"/>
      <w:r w:rsidRPr="000F0367">
        <w:t xml:space="preserve"> (1,484), </w:t>
      </w:r>
      <w:proofErr w:type="spellStart"/>
      <w:r w:rsidRPr="000F0367">
        <w:t>ToxCast</w:t>
      </w:r>
      <w:proofErr w:type="spellEnd"/>
      <w:r w:rsidRPr="000F0367">
        <w:t xml:space="preserve"> (8,576) — individually much smaller</w:t>
      </w:r>
    </w:p>
    <w:p w14:paraId="5B5F40E4" w14:textId="77777777" w:rsidR="000F0367" w:rsidRPr="000F0367" w:rsidRDefault="000F0367" w:rsidP="000F0367">
      <w:pPr>
        <w:numPr>
          <w:ilvl w:val="0"/>
          <w:numId w:val="16"/>
        </w:numPr>
      </w:pPr>
      <w:proofErr w:type="spellStart"/>
      <w:r w:rsidRPr="000F0367">
        <w:t>CoTox</w:t>
      </w:r>
      <w:proofErr w:type="spellEnd"/>
      <w:r w:rsidRPr="000F0367">
        <w:t xml:space="preserve"> paper: used ~8K molecules</w:t>
      </w:r>
    </w:p>
    <w:p w14:paraId="70494198" w14:textId="77777777" w:rsidR="000F0367" w:rsidRPr="000F0367" w:rsidRDefault="000F0367" w:rsidP="000F0367">
      <w:pPr>
        <w:numPr>
          <w:ilvl w:val="0"/>
          <w:numId w:val="16"/>
        </w:numPr>
      </w:pPr>
      <w:r w:rsidRPr="000F0367">
        <w:t>Most MolBERT/</w:t>
      </w:r>
      <w:proofErr w:type="spellStart"/>
      <w:r w:rsidRPr="000F0367">
        <w:t>ChemBERTa</w:t>
      </w:r>
      <w:proofErr w:type="spellEnd"/>
      <w:r w:rsidRPr="000F0367">
        <w:t xml:space="preserve"> fine-tuning papers: 1K–50K range</w:t>
      </w:r>
    </w:p>
    <w:p w14:paraId="45664B18" w14:textId="77777777" w:rsidR="000F0367" w:rsidRPr="000F0367" w:rsidRDefault="000F0367" w:rsidP="000F0367">
      <w:r w:rsidRPr="000F0367">
        <w:t>Your dataset is competitive for publication. However, the class distribution is the real concern.</w:t>
      </w:r>
    </w:p>
    <w:p w14:paraId="005BC0B3" w14:textId="77777777" w:rsidR="000F0367" w:rsidRPr="000F0367" w:rsidRDefault="000F0367" w:rsidP="000F0367">
      <w:r w:rsidRPr="000F0367">
        <w:t>Class Imbalance Analysis</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1"/>
        <w:gridCol w:w="862"/>
        <w:gridCol w:w="6305"/>
      </w:tblGrid>
      <w:tr w:rsidR="000F0367" w:rsidRPr="000F0367" w14:paraId="6E12A526"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5AFC327F" w14:textId="77777777" w:rsidR="000F0367" w:rsidRPr="000F0367" w:rsidRDefault="000F0367" w:rsidP="000F0367">
            <w:r w:rsidRPr="000F0367">
              <w:t>Dataset</w:t>
            </w:r>
          </w:p>
        </w:tc>
        <w:tc>
          <w:tcPr>
            <w:tcW w:w="0" w:type="auto"/>
            <w:tcBorders>
              <w:top w:val="single" w:sz="2" w:space="0" w:color="auto"/>
              <w:left w:val="single" w:sz="2" w:space="0" w:color="auto"/>
              <w:bottom w:val="single" w:sz="4" w:space="0" w:color="3B3A39"/>
              <w:right w:val="single" w:sz="2" w:space="0" w:color="auto"/>
            </w:tcBorders>
            <w:hideMark/>
          </w:tcPr>
          <w:p w14:paraId="182A1712" w14:textId="77777777" w:rsidR="000F0367" w:rsidRPr="000F0367" w:rsidRDefault="000F0367" w:rsidP="000F0367">
            <w:r w:rsidRPr="000F0367">
              <w:t>Toxic%</w:t>
            </w:r>
          </w:p>
        </w:tc>
        <w:tc>
          <w:tcPr>
            <w:tcW w:w="0" w:type="auto"/>
            <w:tcBorders>
              <w:top w:val="single" w:sz="2" w:space="0" w:color="auto"/>
              <w:left w:val="single" w:sz="2" w:space="0" w:color="auto"/>
              <w:bottom w:val="single" w:sz="4" w:space="0" w:color="3B3A39"/>
              <w:right w:val="single" w:sz="2" w:space="0" w:color="auto"/>
            </w:tcBorders>
            <w:hideMark/>
          </w:tcPr>
          <w:p w14:paraId="21C3C2BE" w14:textId="77777777" w:rsidR="000F0367" w:rsidRPr="000F0367" w:rsidRDefault="000F0367" w:rsidP="000F0367">
            <w:r w:rsidRPr="000F0367">
              <w:t>Problem?</w:t>
            </w:r>
          </w:p>
        </w:tc>
      </w:tr>
      <w:tr w:rsidR="000F0367" w:rsidRPr="000F0367" w14:paraId="173C98B5" w14:textId="77777777">
        <w:tc>
          <w:tcPr>
            <w:tcW w:w="0" w:type="auto"/>
            <w:tcBorders>
              <w:top w:val="single" w:sz="2" w:space="0" w:color="auto"/>
              <w:left w:val="single" w:sz="2" w:space="0" w:color="auto"/>
              <w:bottom w:val="single" w:sz="4" w:space="0" w:color="323131"/>
              <w:right w:val="single" w:sz="2" w:space="0" w:color="auto"/>
            </w:tcBorders>
            <w:hideMark/>
          </w:tcPr>
          <w:p w14:paraId="5C569080" w14:textId="77777777" w:rsidR="000F0367" w:rsidRPr="000F0367" w:rsidRDefault="000F0367" w:rsidP="000F0367">
            <w:r w:rsidRPr="000F0367">
              <w:t>t3db</w:t>
            </w:r>
          </w:p>
        </w:tc>
        <w:tc>
          <w:tcPr>
            <w:tcW w:w="0" w:type="auto"/>
            <w:tcBorders>
              <w:top w:val="single" w:sz="2" w:space="0" w:color="auto"/>
              <w:left w:val="single" w:sz="2" w:space="0" w:color="auto"/>
              <w:bottom w:val="single" w:sz="4" w:space="0" w:color="323131"/>
              <w:right w:val="single" w:sz="2" w:space="0" w:color="auto"/>
            </w:tcBorders>
            <w:hideMark/>
          </w:tcPr>
          <w:p w14:paraId="7FF25557" w14:textId="77777777" w:rsidR="000F0367" w:rsidRPr="000F0367" w:rsidRDefault="000F0367" w:rsidP="000F0367">
            <w:r w:rsidRPr="000F0367">
              <w:t>99.2%</w:t>
            </w:r>
          </w:p>
        </w:tc>
        <w:tc>
          <w:tcPr>
            <w:tcW w:w="0" w:type="auto"/>
            <w:tcBorders>
              <w:top w:val="single" w:sz="2" w:space="0" w:color="auto"/>
              <w:left w:val="single" w:sz="2" w:space="0" w:color="auto"/>
              <w:bottom w:val="single" w:sz="4" w:space="0" w:color="323131"/>
              <w:right w:val="single" w:sz="2" w:space="0" w:color="auto"/>
            </w:tcBorders>
            <w:hideMark/>
          </w:tcPr>
          <w:p w14:paraId="0EC0D874" w14:textId="77777777" w:rsidR="000F0367" w:rsidRPr="000F0367" w:rsidRDefault="000F0367" w:rsidP="000F0367">
            <w:r w:rsidRPr="000F0367">
              <w:t>Severe — contributes ~3,483 toxic-only examples</w:t>
            </w:r>
          </w:p>
        </w:tc>
      </w:tr>
      <w:tr w:rsidR="000F0367" w:rsidRPr="000F0367" w14:paraId="1D7B014E" w14:textId="77777777">
        <w:tc>
          <w:tcPr>
            <w:tcW w:w="0" w:type="auto"/>
            <w:tcBorders>
              <w:top w:val="single" w:sz="2" w:space="0" w:color="auto"/>
              <w:left w:val="single" w:sz="2" w:space="0" w:color="auto"/>
              <w:bottom w:val="single" w:sz="4" w:space="0" w:color="323131"/>
              <w:right w:val="single" w:sz="2" w:space="0" w:color="auto"/>
            </w:tcBorders>
            <w:hideMark/>
          </w:tcPr>
          <w:p w14:paraId="0ABB24EF" w14:textId="77777777" w:rsidR="000F0367" w:rsidRPr="000F0367" w:rsidRDefault="000F0367" w:rsidP="000F0367">
            <w:proofErr w:type="spellStart"/>
            <w:r w:rsidRPr="000F0367">
              <w:t>toxcast</w:t>
            </w:r>
            <w:proofErr w:type="spellEnd"/>
          </w:p>
        </w:tc>
        <w:tc>
          <w:tcPr>
            <w:tcW w:w="0" w:type="auto"/>
            <w:tcBorders>
              <w:top w:val="single" w:sz="2" w:space="0" w:color="auto"/>
              <w:left w:val="single" w:sz="2" w:space="0" w:color="auto"/>
              <w:bottom w:val="single" w:sz="4" w:space="0" w:color="323131"/>
              <w:right w:val="single" w:sz="2" w:space="0" w:color="auto"/>
            </w:tcBorders>
            <w:hideMark/>
          </w:tcPr>
          <w:p w14:paraId="48849BBF" w14:textId="77777777" w:rsidR="000F0367" w:rsidRPr="000F0367" w:rsidRDefault="000F0367" w:rsidP="000F0367">
            <w:r w:rsidRPr="000F0367">
              <w:t>69.9%</w:t>
            </w:r>
          </w:p>
        </w:tc>
        <w:tc>
          <w:tcPr>
            <w:tcW w:w="0" w:type="auto"/>
            <w:tcBorders>
              <w:top w:val="single" w:sz="2" w:space="0" w:color="auto"/>
              <w:left w:val="single" w:sz="2" w:space="0" w:color="auto"/>
              <w:bottom w:val="single" w:sz="4" w:space="0" w:color="323131"/>
              <w:right w:val="single" w:sz="2" w:space="0" w:color="auto"/>
            </w:tcBorders>
            <w:hideMark/>
          </w:tcPr>
          <w:p w14:paraId="2257CDB3" w14:textId="77777777" w:rsidR="000F0367" w:rsidRPr="000F0367" w:rsidRDefault="000F0367" w:rsidP="000F0367">
            <w:r w:rsidRPr="000F0367">
              <w:t>Moderate skew</w:t>
            </w:r>
          </w:p>
        </w:tc>
      </w:tr>
      <w:tr w:rsidR="000F0367" w:rsidRPr="000F0367" w14:paraId="163FFEDF" w14:textId="77777777">
        <w:tc>
          <w:tcPr>
            <w:tcW w:w="0" w:type="auto"/>
            <w:tcBorders>
              <w:top w:val="single" w:sz="2" w:space="0" w:color="auto"/>
              <w:left w:val="single" w:sz="2" w:space="0" w:color="auto"/>
              <w:bottom w:val="single" w:sz="4" w:space="0" w:color="323131"/>
              <w:right w:val="single" w:sz="2" w:space="0" w:color="auto"/>
            </w:tcBorders>
            <w:hideMark/>
          </w:tcPr>
          <w:p w14:paraId="12EDC66F" w14:textId="77777777" w:rsidR="000F0367" w:rsidRPr="000F0367" w:rsidRDefault="000F0367" w:rsidP="000F0367">
            <w:proofErr w:type="spellStart"/>
            <w:r w:rsidRPr="000F0367">
              <w:t>clintox</w:t>
            </w:r>
            <w:proofErr w:type="spellEnd"/>
          </w:p>
        </w:tc>
        <w:tc>
          <w:tcPr>
            <w:tcW w:w="0" w:type="auto"/>
            <w:tcBorders>
              <w:top w:val="single" w:sz="2" w:space="0" w:color="auto"/>
              <w:left w:val="single" w:sz="2" w:space="0" w:color="auto"/>
              <w:bottom w:val="single" w:sz="4" w:space="0" w:color="323131"/>
              <w:right w:val="single" w:sz="2" w:space="0" w:color="auto"/>
            </w:tcBorders>
            <w:hideMark/>
          </w:tcPr>
          <w:p w14:paraId="46E25389" w14:textId="77777777" w:rsidR="000F0367" w:rsidRPr="000F0367" w:rsidRDefault="000F0367" w:rsidP="000F0367">
            <w:r w:rsidRPr="000F0367">
              <w:t>3.4%</w:t>
            </w:r>
          </w:p>
        </w:tc>
        <w:tc>
          <w:tcPr>
            <w:tcW w:w="0" w:type="auto"/>
            <w:tcBorders>
              <w:top w:val="single" w:sz="2" w:space="0" w:color="auto"/>
              <w:left w:val="single" w:sz="2" w:space="0" w:color="auto"/>
              <w:bottom w:val="single" w:sz="4" w:space="0" w:color="323131"/>
              <w:right w:val="single" w:sz="2" w:space="0" w:color="auto"/>
            </w:tcBorders>
            <w:hideMark/>
          </w:tcPr>
          <w:p w14:paraId="73AB85FC" w14:textId="77777777" w:rsidR="000F0367" w:rsidRPr="000F0367" w:rsidRDefault="000F0367" w:rsidP="000F0367">
            <w:r w:rsidRPr="000F0367">
              <w:t>Severe inverse skew (only 22 toxic)</w:t>
            </w:r>
          </w:p>
        </w:tc>
      </w:tr>
      <w:tr w:rsidR="000F0367" w:rsidRPr="000F0367" w14:paraId="7ED527E6" w14:textId="77777777">
        <w:tc>
          <w:tcPr>
            <w:tcW w:w="0" w:type="auto"/>
            <w:tcBorders>
              <w:top w:val="single" w:sz="2" w:space="0" w:color="auto"/>
              <w:left w:val="single" w:sz="2" w:space="0" w:color="auto"/>
              <w:bottom w:val="single" w:sz="4" w:space="0" w:color="323131"/>
              <w:right w:val="single" w:sz="2" w:space="0" w:color="auto"/>
            </w:tcBorders>
            <w:hideMark/>
          </w:tcPr>
          <w:p w14:paraId="30218143" w14:textId="77777777" w:rsidR="000F0367" w:rsidRPr="000F0367" w:rsidRDefault="000F0367" w:rsidP="000F0367">
            <w:r w:rsidRPr="000F0367">
              <w:t>tox21</w:t>
            </w:r>
          </w:p>
        </w:tc>
        <w:tc>
          <w:tcPr>
            <w:tcW w:w="0" w:type="auto"/>
            <w:tcBorders>
              <w:top w:val="single" w:sz="2" w:space="0" w:color="auto"/>
              <w:left w:val="single" w:sz="2" w:space="0" w:color="auto"/>
              <w:bottom w:val="single" w:sz="4" w:space="0" w:color="323131"/>
              <w:right w:val="single" w:sz="2" w:space="0" w:color="auto"/>
            </w:tcBorders>
            <w:hideMark/>
          </w:tcPr>
          <w:p w14:paraId="1068AF6D" w14:textId="77777777" w:rsidR="000F0367" w:rsidRPr="000F0367" w:rsidRDefault="000F0367" w:rsidP="000F0367">
            <w:r w:rsidRPr="000F0367">
              <w:t>40.4%</w:t>
            </w:r>
          </w:p>
        </w:tc>
        <w:tc>
          <w:tcPr>
            <w:tcW w:w="0" w:type="auto"/>
            <w:tcBorders>
              <w:top w:val="single" w:sz="2" w:space="0" w:color="auto"/>
              <w:left w:val="single" w:sz="2" w:space="0" w:color="auto"/>
              <w:bottom w:val="single" w:sz="4" w:space="0" w:color="323131"/>
              <w:right w:val="single" w:sz="2" w:space="0" w:color="auto"/>
            </w:tcBorders>
            <w:hideMark/>
          </w:tcPr>
          <w:p w14:paraId="1B1E9209" w14:textId="77777777" w:rsidR="000F0367" w:rsidRPr="000F0367" w:rsidRDefault="000F0367" w:rsidP="000F0367">
            <w:r w:rsidRPr="000F0367">
              <w:t>Fine, but only 240 samples</w:t>
            </w:r>
          </w:p>
        </w:tc>
      </w:tr>
      <w:tr w:rsidR="000F0367" w:rsidRPr="000F0367" w14:paraId="63F9CB05" w14:textId="77777777">
        <w:tc>
          <w:tcPr>
            <w:tcW w:w="0" w:type="auto"/>
            <w:tcBorders>
              <w:top w:val="single" w:sz="2" w:space="0" w:color="auto"/>
              <w:left w:val="single" w:sz="2" w:space="0" w:color="auto"/>
              <w:bottom w:val="single" w:sz="4" w:space="0" w:color="323131"/>
              <w:right w:val="single" w:sz="2" w:space="0" w:color="auto"/>
            </w:tcBorders>
            <w:hideMark/>
          </w:tcPr>
          <w:p w14:paraId="5268B171" w14:textId="77777777" w:rsidR="000F0367" w:rsidRPr="000F0367" w:rsidRDefault="000F0367" w:rsidP="000F0367">
            <w:proofErr w:type="spellStart"/>
            <w:r w:rsidRPr="000F0367">
              <w:t>herg</w:t>
            </w:r>
            <w:proofErr w:type="spellEnd"/>
          </w:p>
        </w:tc>
        <w:tc>
          <w:tcPr>
            <w:tcW w:w="0" w:type="auto"/>
            <w:tcBorders>
              <w:top w:val="single" w:sz="2" w:space="0" w:color="auto"/>
              <w:left w:val="single" w:sz="2" w:space="0" w:color="auto"/>
              <w:bottom w:val="single" w:sz="4" w:space="0" w:color="323131"/>
              <w:right w:val="single" w:sz="2" w:space="0" w:color="auto"/>
            </w:tcBorders>
            <w:hideMark/>
          </w:tcPr>
          <w:p w14:paraId="156C24E1" w14:textId="77777777" w:rsidR="000F0367" w:rsidRPr="000F0367" w:rsidRDefault="000F0367" w:rsidP="000F0367">
            <w:r w:rsidRPr="000F0367">
              <w:t>49.7%</w:t>
            </w:r>
          </w:p>
        </w:tc>
        <w:tc>
          <w:tcPr>
            <w:tcW w:w="0" w:type="auto"/>
            <w:tcBorders>
              <w:top w:val="single" w:sz="2" w:space="0" w:color="auto"/>
              <w:left w:val="single" w:sz="2" w:space="0" w:color="auto"/>
              <w:bottom w:val="single" w:sz="4" w:space="0" w:color="323131"/>
              <w:right w:val="single" w:sz="2" w:space="0" w:color="auto"/>
            </w:tcBorders>
            <w:hideMark/>
          </w:tcPr>
          <w:p w14:paraId="70CF83A2" w14:textId="77777777" w:rsidR="000F0367" w:rsidRPr="000F0367" w:rsidRDefault="000F0367" w:rsidP="000F0367">
            <w:r w:rsidRPr="000F0367">
              <w:t>Well-balanced</w:t>
            </w:r>
          </w:p>
        </w:tc>
      </w:tr>
      <w:tr w:rsidR="000F0367" w:rsidRPr="000F0367" w14:paraId="5020E612" w14:textId="77777777">
        <w:tc>
          <w:tcPr>
            <w:tcW w:w="0" w:type="auto"/>
            <w:tcBorders>
              <w:top w:val="single" w:sz="2" w:space="0" w:color="auto"/>
              <w:left w:val="single" w:sz="2" w:space="0" w:color="auto"/>
              <w:bottom w:val="single" w:sz="4" w:space="0" w:color="323131"/>
              <w:right w:val="single" w:sz="2" w:space="0" w:color="auto"/>
            </w:tcBorders>
            <w:hideMark/>
          </w:tcPr>
          <w:p w14:paraId="00EE71B0" w14:textId="77777777" w:rsidR="000F0367" w:rsidRPr="000F0367" w:rsidRDefault="000F0367" w:rsidP="000F0367">
            <w:proofErr w:type="spellStart"/>
            <w:r w:rsidRPr="000F0367">
              <w:t>dili</w:t>
            </w:r>
            <w:proofErr w:type="spellEnd"/>
          </w:p>
        </w:tc>
        <w:tc>
          <w:tcPr>
            <w:tcW w:w="0" w:type="auto"/>
            <w:tcBorders>
              <w:top w:val="single" w:sz="2" w:space="0" w:color="auto"/>
              <w:left w:val="single" w:sz="2" w:space="0" w:color="auto"/>
              <w:bottom w:val="single" w:sz="4" w:space="0" w:color="323131"/>
              <w:right w:val="single" w:sz="2" w:space="0" w:color="auto"/>
            </w:tcBorders>
            <w:hideMark/>
          </w:tcPr>
          <w:p w14:paraId="568C0B82" w14:textId="77777777" w:rsidR="000F0367" w:rsidRPr="000F0367" w:rsidRDefault="000F0367" w:rsidP="000F0367">
            <w:r w:rsidRPr="000F0367">
              <w:t>47.3%</w:t>
            </w:r>
          </w:p>
        </w:tc>
        <w:tc>
          <w:tcPr>
            <w:tcW w:w="0" w:type="auto"/>
            <w:tcBorders>
              <w:top w:val="single" w:sz="2" w:space="0" w:color="auto"/>
              <w:left w:val="single" w:sz="2" w:space="0" w:color="auto"/>
              <w:bottom w:val="single" w:sz="4" w:space="0" w:color="323131"/>
              <w:right w:val="single" w:sz="2" w:space="0" w:color="auto"/>
            </w:tcBorders>
            <w:hideMark/>
          </w:tcPr>
          <w:p w14:paraId="55A25843" w14:textId="77777777" w:rsidR="000F0367" w:rsidRPr="000F0367" w:rsidRDefault="000F0367" w:rsidP="000F0367">
            <w:r w:rsidRPr="000F0367">
              <w:t>Well-balanced but tiny (186)</w:t>
            </w:r>
          </w:p>
        </w:tc>
      </w:tr>
      <w:tr w:rsidR="000F0367" w:rsidRPr="000F0367" w14:paraId="1B6D9EF6" w14:textId="77777777">
        <w:tc>
          <w:tcPr>
            <w:tcW w:w="0" w:type="auto"/>
            <w:tcBorders>
              <w:top w:val="single" w:sz="2" w:space="0" w:color="auto"/>
              <w:left w:val="single" w:sz="2" w:space="0" w:color="auto"/>
              <w:bottom w:val="single" w:sz="4" w:space="0" w:color="323131"/>
              <w:right w:val="single" w:sz="2" w:space="0" w:color="auto"/>
            </w:tcBorders>
            <w:hideMark/>
          </w:tcPr>
          <w:p w14:paraId="19271151" w14:textId="77777777" w:rsidR="000F0367" w:rsidRPr="000F0367" w:rsidRDefault="000F0367" w:rsidP="000F0367">
            <w:proofErr w:type="spellStart"/>
            <w:r w:rsidRPr="000F0367">
              <w:t>common_molecules</w:t>
            </w:r>
            <w:proofErr w:type="spellEnd"/>
          </w:p>
        </w:tc>
        <w:tc>
          <w:tcPr>
            <w:tcW w:w="0" w:type="auto"/>
            <w:tcBorders>
              <w:top w:val="single" w:sz="2" w:space="0" w:color="auto"/>
              <w:left w:val="single" w:sz="2" w:space="0" w:color="auto"/>
              <w:bottom w:val="single" w:sz="4" w:space="0" w:color="323131"/>
              <w:right w:val="single" w:sz="2" w:space="0" w:color="auto"/>
            </w:tcBorders>
            <w:hideMark/>
          </w:tcPr>
          <w:p w14:paraId="0ACFFC90" w14:textId="77777777" w:rsidR="000F0367" w:rsidRPr="000F0367" w:rsidRDefault="000F0367" w:rsidP="000F0367">
            <w:r w:rsidRPr="000F0367">
              <w:t>49.4%</w:t>
            </w:r>
          </w:p>
        </w:tc>
        <w:tc>
          <w:tcPr>
            <w:tcW w:w="0" w:type="auto"/>
            <w:tcBorders>
              <w:top w:val="single" w:sz="2" w:space="0" w:color="auto"/>
              <w:left w:val="single" w:sz="2" w:space="0" w:color="auto"/>
              <w:bottom w:val="single" w:sz="4" w:space="0" w:color="323131"/>
              <w:right w:val="single" w:sz="2" w:space="0" w:color="auto"/>
            </w:tcBorders>
            <w:hideMark/>
          </w:tcPr>
          <w:p w14:paraId="6818D343" w14:textId="77777777" w:rsidR="000F0367" w:rsidRPr="000F0367" w:rsidRDefault="000F0367" w:rsidP="000F0367">
            <w:r w:rsidRPr="000F0367">
              <w:t>Well-balanced</w:t>
            </w:r>
          </w:p>
        </w:tc>
      </w:tr>
    </w:tbl>
    <w:p w14:paraId="5778133D" w14:textId="77777777" w:rsidR="000F0367" w:rsidRPr="000F0367" w:rsidRDefault="000F0367" w:rsidP="000F0367">
      <w:r w:rsidRPr="000F0367">
        <w:t>Combined: 61.4% toxic — this is a moderate imbalance. The real issue is that t3db contributes 3,483 toxic-only molecules with essentially zero non-toxic examples, which means your model is learning "if it came from t3db, it's toxic" rather than learning toxicity features.</w:t>
      </w:r>
    </w:p>
    <w:p w14:paraId="3486FD21" w14:textId="77777777" w:rsidR="000F0367" w:rsidRPr="000F0367" w:rsidRDefault="000F0367" w:rsidP="000F0367">
      <w:r w:rsidRPr="000F0367">
        <w:t>Recommendation for the paper:</w:t>
      </w:r>
    </w:p>
    <w:p w14:paraId="39A99908" w14:textId="77777777" w:rsidR="000F0367" w:rsidRPr="000F0367" w:rsidRDefault="000F0367" w:rsidP="000F0367">
      <w:pPr>
        <w:numPr>
          <w:ilvl w:val="0"/>
          <w:numId w:val="17"/>
        </w:numPr>
      </w:pPr>
      <w:r w:rsidRPr="000F0367">
        <w:t>Report per-dataset performance (not just aggregate) to show the model generalizes across sources</w:t>
      </w:r>
    </w:p>
    <w:p w14:paraId="3A608AAB" w14:textId="77777777" w:rsidR="000F0367" w:rsidRPr="000F0367" w:rsidRDefault="000F0367" w:rsidP="000F0367">
      <w:pPr>
        <w:numPr>
          <w:ilvl w:val="0"/>
          <w:numId w:val="17"/>
        </w:numPr>
      </w:pPr>
      <w:r w:rsidRPr="000F0367">
        <w:t>Consider ablation: train with/without t3db to measure its impact</w:t>
      </w:r>
    </w:p>
    <w:p w14:paraId="24B495E5" w14:textId="77777777" w:rsidR="000F0367" w:rsidRPr="000F0367" w:rsidRDefault="000F0367" w:rsidP="000F0367">
      <w:pPr>
        <w:numPr>
          <w:ilvl w:val="0"/>
          <w:numId w:val="17"/>
        </w:numPr>
      </w:pPr>
      <w:r w:rsidRPr="000F0367">
        <w:t>The focal loss (alpha=0.35) is already partially addressing this</w:t>
      </w:r>
    </w:p>
    <w:p w14:paraId="3EE72884" w14:textId="77777777" w:rsidR="000F0367" w:rsidRPr="000F0367" w:rsidRDefault="000F0367" w:rsidP="000F0367">
      <w:r w:rsidRPr="000F0367">
        <w:t>Is the Binary Label Aggregation Too Aggressive?</w:t>
      </w:r>
    </w:p>
    <w:p w14:paraId="450A1DE1" w14:textId="77777777" w:rsidR="000F0367" w:rsidRPr="000F0367" w:rsidRDefault="000F0367" w:rsidP="000F0367">
      <w:r w:rsidRPr="000F0367">
        <w:t xml:space="preserve">Yes — "ANY positive assay → toxic" across 617 </w:t>
      </w:r>
      <w:proofErr w:type="spellStart"/>
      <w:r w:rsidRPr="000F0367">
        <w:t>ToxCast</w:t>
      </w:r>
      <w:proofErr w:type="spellEnd"/>
      <w:r w:rsidRPr="000F0367">
        <w:t xml:space="preserve"> assays is aggressive. A molecule that activates 1 out of 617 assays at a marginal level gets the same label as one that activates 200 assays strongly. This is a known limitation in the field and is worth acknowledging in the paper, but it's also the standard approach used by </w:t>
      </w:r>
      <w:proofErr w:type="spellStart"/>
      <w:r w:rsidRPr="000F0367">
        <w:t>MoleculeNet</w:t>
      </w:r>
      <w:proofErr w:type="spellEnd"/>
      <w:r w:rsidRPr="000F0367">
        <w:t xml:space="preserve"> and most published work, so it won't be held against you.</w:t>
      </w:r>
    </w:p>
    <w:p w14:paraId="302916FB" w14:textId="77777777" w:rsidR="000F0367" w:rsidRPr="000F0367" w:rsidRDefault="000F0367" w:rsidP="000F0367">
      <w:r w:rsidRPr="000F0367">
        <w:t>Tox21 97% Attrition</w:t>
      </w:r>
    </w:p>
    <w:p w14:paraId="336377A5" w14:textId="77777777" w:rsidR="000F0367" w:rsidRPr="000F0367" w:rsidRDefault="000F0367" w:rsidP="000F0367">
      <w:r w:rsidRPr="000F0367">
        <w:t xml:space="preserve">This is correct by design. Cross-dataset deduplication with </w:t>
      </w:r>
      <w:proofErr w:type="spellStart"/>
      <w:r w:rsidRPr="000F0367">
        <w:t>ToxCast</w:t>
      </w:r>
      <w:proofErr w:type="spellEnd"/>
      <w:r w:rsidRPr="000F0367">
        <w:t xml:space="preserve"> (which has higher priority because it has more assays) removes overlapping molecules from Tox21. The 240 remaining are molecules unique to Tox21. This is the right thing to do — including duplicates across datasets would leak information and inflate metrics.</w:t>
      </w:r>
    </w:p>
    <w:p w14:paraId="09F1D454" w14:textId="77777777" w:rsidR="000F0367" w:rsidRPr="000F0367" w:rsidRDefault="000F0367" w:rsidP="000F0367">
      <w:r w:rsidRPr="000F0367">
        <w:t>common_molecules_final.csv Missing SMILES</w:t>
      </w:r>
    </w:p>
    <w:p w14:paraId="1D6B56C3" w14:textId="77777777" w:rsidR="000F0367" w:rsidRPr="000F0367" w:rsidRDefault="000F0367" w:rsidP="000F0367">
      <w:r w:rsidRPr="000F0367">
        <w:t>This is a problem for Phase 2. EGNN needs 3D coordinates derived from SMILES. You'll need to either:</w:t>
      </w:r>
    </w:p>
    <w:p w14:paraId="39EC2BD1" w14:textId="77777777" w:rsidR="000F0367" w:rsidRPr="000F0367" w:rsidRDefault="000F0367" w:rsidP="000F0367">
      <w:pPr>
        <w:numPr>
          <w:ilvl w:val="0"/>
          <w:numId w:val="18"/>
        </w:numPr>
      </w:pPr>
      <w:r w:rsidRPr="000F0367">
        <w:t>Add a SMILES column by reverse-mapping from the IUPAC names (since step3 has the SMILES→IUPAC cache), or</w:t>
      </w:r>
    </w:p>
    <w:p w14:paraId="3459B483" w14:textId="77777777" w:rsidR="000F0367" w:rsidRPr="000F0367" w:rsidRDefault="000F0367" w:rsidP="000F0367">
      <w:pPr>
        <w:numPr>
          <w:ilvl w:val="0"/>
          <w:numId w:val="18"/>
        </w:numPr>
      </w:pPr>
      <w:r w:rsidRPr="000F0367">
        <w:t>Exclude this dataset from EGNN training (1,048 molecules lost)</w:t>
      </w:r>
    </w:p>
    <w:p w14:paraId="706ED948" w14:textId="77777777" w:rsidR="000F0367" w:rsidRPr="000F0367" w:rsidRDefault="000F0367" w:rsidP="000F0367">
      <w:r w:rsidRPr="000F0367">
        <w:t>Recommendation: Option 1 — reverse-map from step3_cache.csv.</w:t>
      </w:r>
    </w:p>
    <w:p w14:paraId="67929B3C" w14:textId="77777777" w:rsidR="000F0367" w:rsidRPr="000F0367" w:rsidRDefault="000F0367" w:rsidP="000F0367">
      <w:r w:rsidRPr="000F0367">
        <w:pict w14:anchorId="1B0C8CA7">
          <v:rect id="_x0000_i1132" style="width:0;height:0" o:hralign="center" o:hrstd="t" o:hr="t" fillcolor="#a0a0a0" stroked="f"/>
        </w:pict>
      </w:r>
    </w:p>
    <w:p w14:paraId="7E5A4534" w14:textId="77777777" w:rsidR="000F0367" w:rsidRPr="000F0367" w:rsidRDefault="000F0367" w:rsidP="000F0367">
      <w:r w:rsidRPr="000F0367">
        <w:t xml:space="preserve">2. </w:t>
      </w:r>
      <w:proofErr w:type="spellStart"/>
      <w:r w:rsidRPr="000F0367">
        <w:t>LoRA</w:t>
      </w:r>
      <w:proofErr w:type="spellEnd"/>
      <w:r w:rsidRPr="000F0367">
        <w:t xml:space="preserve"> Rank: r=16 vs r=32</w:t>
      </w:r>
    </w:p>
    <w:p w14:paraId="681DD81F" w14:textId="77777777" w:rsidR="000F0367" w:rsidRPr="000F0367" w:rsidRDefault="000F0367" w:rsidP="000F0367">
      <w:r w:rsidRPr="000F0367">
        <w:t xml:space="preserve">What </w:t>
      </w:r>
      <w:proofErr w:type="spellStart"/>
      <w:r w:rsidRPr="000F0367">
        <w:t>LoRA</w:t>
      </w:r>
      <w:proofErr w:type="spellEnd"/>
      <w:r w:rsidRPr="000F0367">
        <w:t xml:space="preserve"> Rank Means</w:t>
      </w:r>
    </w:p>
    <w:p w14:paraId="5BF8FD65" w14:textId="77777777" w:rsidR="000F0367" w:rsidRPr="000F0367" w:rsidRDefault="000F0367" w:rsidP="000F0367">
      <w:proofErr w:type="spellStart"/>
      <w:r w:rsidRPr="000F0367">
        <w:t>LoRA</w:t>
      </w:r>
      <w:proofErr w:type="spellEnd"/>
      <w:r w:rsidRPr="000F0367">
        <w:t xml:space="preserve"> decomposes a weight update as ΔW = BA where B </w:t>
      </w:r>
      <w:r w:rsidRPr="000F0367">
        <w:rPr>
          <w:rFonts w:ascii="Cambria Math" w:hAnsi="Cambria Math" w:cs="Cambria Math"/>
        </w:rPr>
        <w:t>∈</w:t>
      </w:r>
      <w:r w:rsidRPr="000F0367">
        <w:t xml:space="preserve"> R^{</w:t>
      </w:r>
      <w:proofErr w:type="spellStart"/>
      <w:r w:rsidRPr="000F0367">
        <w:t>d</w:t>
      </w:r>
      <w:r w:rsidRPr="000F0367">
        <w:rPr>
          <w:rFonts w:ascii="Calibri" w:hAnsi="Calibri" w:cs="Calibri"/>
        </w:rPr>
        <w:t>×</w:t>
      </w:r>
      <w:r w:rsidRPr="000F0367">
        <w:t>r</w:t>
      </w:r>
      <w:proofErr w:type="spellEnd"/>
      <w:r w:rsidRPr="000F0367">
        <w:t xml:space="preserve">} and A </w:t>
      </w:r>
      <w:r w:rsidRPr="000F0367">
        <w:rPr>
          <w:rFonts w:ascii="Cambria Math" w:hAnsi="Cambria Math" w:cs="Cambria Math"/>
        </w:rPr>
        <w:t>∈</w:t>
      </w:r>
      <w:r w:rsidRPr="000F0367">
        <w:t xml:space="preserve"> R^{</w:t>
      </w:r>
      <w:proofErr w:type="spellStart"/>
      <w:r w:rsidRPr="000F0367">
        <w:t>r</w:t>
      </w:r>
      <w:r w:rsidRPr="000F0367">
        <w:rPr>
          <w:rFonts w:ascii="Calibri" w:hAnsi="Calibri" w:cs="Calibri"/>
        </w:rPr>
        <w:t>×</w:t>
      </w:r>
      <w:r w:rsidRPr="000F0367">
        <w:t>d</w:t>
      </w:r>
      <w:proofErr w:type="spellEnd"/>
      <w:r w:rsidRPr="000F0367">
        <w:t>}. The rank r controls the expressiveness of the adapter:</w:t>
      </w:r>
    </w:p>
    <w:p w14:paraId="7A1DE740" w14:textId="77777777" w:rsidR="000F0367" w:rsidRPr="000F0367" w:rsidRDefault="000F0367" w:rsidP="000F0367">
      <w:pPr>
        <w:numPr>
          <w:ilvl w:val="0"/>
          <w:numId w:val="19"/>
        </w:numPr>
      </w:pPr>
      <w:r w:rsidRPr="000F0367">
        <w:t>Lower r (4, 8, 16): More parameter-efficient, stronger regularization, risk of underfitting on complex tasks</w:t>
      </w:r>
    </w:p>
    <w:p w14:paraId="683D811A" w14:textId="77777777" w:rsidR="000F0367" w:rsidRPr="000F0367" w:rsidRDefault="000F0367" w:rsidP="000F0367">
      <w:pPr>
        <w:numPr>
          <w:ilvl w:val="0"/>
          <w:numId w:val="19"/>
        </w:numPr>
      </w:pPr>
      <w:r w:rsidRPr="000F0367">
        <w:t>Higher r (32, 64): More expressive, can capture more nuanced patterns, risk of overfitting on small datasets</w:t>
      </w:r>
    </w:p>
    <w:p w14:paraId="1A8EB038" w14:textId="77777777" w:rsidR="000F0367" w:rsidRPr="000F0367" w:rsidRDefault="000F0367" w:rsidP="000F0367">
      <w:r w:rsidRPr="000F0367">
        <w:t>Your Results</w:t>
      </w:r>
    </w:p>
    <w:p w14:paraId="6F0B0BCA" w14:textId="77777777" w:rsidR="000F0367" w:rsidRPr="000F0367" w:rsidRDefault="000F0367" w:rsidP="000F0367">
      <w:r w:rsidRPr="000F0367">
        <w:t>The jump from r=16 to r=32 (comparing runs with the same scaffold split) shows:</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6"/>
        <w:gridCol w:w="2718"/>
        <w:gridCol w:w="3023"/>
        <w:gridCol w:w="1711"/>
      </w:tblGrid>
      <w:tr w:rsidR="000F0367" w:rsidRPr="000F0367" w14:paraId="678A5467"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15D02E1C" w14:textId="77777777" w:rsidR="000F0367" w:rsidRPr="000F0367" w:rsidRDefault="000F0367" w:rsidP="000F0367">
            <w:r w:rsidRPr="000F0367">
              <w:t>Metric</w:t>
            </w:r>
          </w:p>
        </w:tc>
        <w:tc>
          <w:tcPr>
            <w:tcW w:w="0" w:type="auto"/>
            <w:tcBorders>
              <w:top w:val="single" w:sz="2" w:space="0" w:color="auto"/>
              <w:left w:val="single" w:sz="2" w:space="0" w:color="auto"/>
              <w:bottom w:val="single" w:sz="4" w:space="0" w:color="3B3A39"/>
              <w:right w:val="single" w:sz="2" w:space="0" w:color="auto"/>
            </w:tcBorders>
            <w:hideMark/>
          </w:tcPr>
          <w:p w14:paraId="6E85A709" w14:textId="77777777" w:rsidR="000F0367" w:rsidRPr="000F0367" w:rsidRDefault="000F0367" w:rsidP="000F0367">
            <w:r w:rsidRPr="000F0367">
              <w:t>r=16 (best)</w:t>
            </w:r>
          </w:p>
        </w:tc>
        <w:tc>
          <w:tcPr>
            <w:tcW w:w="0" w:type="auto"/>
            <w:tcBorders>
              <w:top w:val="single" w:sz="2" w:space="0" w:color="auto"/>
              <w:left w:val="single" w:sz="2" w:space="0" w:color="auto"/>
              <w:bottom w:val="single" w:sz="4" w:space="0" w:color="3B3A39"/>
              <w:right w:val="single" w:sz="2" w:space="0" w:color="auto"/>
            </w:tcBorders>
            <w:hideMark/>
          </w:tcPr>
          <w:p w14:paraId="1865ED52" w14:textId="77777777" w:rsidR="000F0367" w:rsidRPr="000F0367" w:rsidRDefault="000F0367" w:rsidP="000F0367">
            <w:r w:rsidRPr="000F0367">
              <w:t>r=32 (latest)</w:t>
            </w:r>
          </w:p>
        </w:tc>
        <w:tc>
          <w:tcPr>
            <w:tcW w:w="0" w:type="auto"/>
            <w:tcBorders>
              <w:top w:val="single" w:sz="2" w:space="0" w:color="auto"/>
              <w:left w:val="single" w:sz="2" w:space="0" w:color="auto"/>
              <w:bottom w:val="single" w:sz="4" w:space="0" w:color="3B3A39"/>
              <w:right w:val="single" w:sz="2" w:space="0" w:color="auto"/>
            </w:tcBorders>
            <w:hideMark/>
          </w:tcPr>
          <w:p w14:paraId="194E2FBE" w14:textId="77777777" w:rsidR="000F0367" w:rsidRPr="000F0367" w:rsidRDefault="000F0367" w:rsidP="000F0367">
            <w:r w:rsidRPr="000F0367">
              <w:t>Delta</w:t>
            </w:r>
          </w:p>
        </w:tc>
      </w:tr>
      <w:tr w:rsidR="000F0367" w:rsidRPr="000F0367" w14:paraId="4F6DA967" w14:textId="77777777">
        <w:tc>
          <w:tcPr>
            <w:tcW w:w="0" w:type="auto"/>
            <w:tcBorders>
              <w:top w:val="single" w:sz="2" w:space="0" w:color="auto"/>
              <w:left w:val="single" w:sz="2" w:space="0" w:color="auto"/>
              <w:bottom w:val="single" w:sz="4" w:space="0" w:color="323131"/>
              <w:right w:val="single" w:sz="2" w:space="0" w:color="auto"/>
            </w:tcBorders>
            <w:hideMark/>
          </w:tcPr>
          <w:p w14:paraId="40D4DF17" w14:textId="77777777" w:rsidR="000F0367" w:rsidRPr="000F0367" w:rsidRDefault="000F0367" w:rsidP="000F0367">
            <w:r w:rsidRPr="000F0367">
              <w:t>AUC-ROC</w:t>
            </w:r>
          </w:p>
        </w:tc>
        <w:tc>
          <w:tcPr>
            <w:tcW w:w="0" w:type="auto"/>
            <w:tcBorders>
              <w:top w:val="single" w:sz="2" w:space="0" w:color="auto"/>
              <w:left w:val="single" w:sz="2" w:space="0" w:color="auto"/>
              <w:bottom w:val="single" w:sz="4" w:space="0" w:color="323131"/>
              <w:right w:val="single" w:sz="2" w:space="0" w:color="auto"/>
            </w:tcBorders>
            <w:hideMark/>
          </w:tcPr>
          <w:p w14:paraId="417F4FDE" w14:textId="77777777" w:rsidR="000F0367" w:rsidRPr="000F0367" w:rsidRDefault="000F0367" w:rsidP="000F0367">
            <w:r w:rsidRPr="000F0367">
              <w:t>0.7717</w:t>
            </w:r>
          </w:p>
        </w:tc>
        <w:tc>
          <w:tcPr>
            <w:tcW w:w="0" w:type="auto"/>
            <w:tcBorders>
              <w:top w:val="single" w:sz="2" w:space="0" w:color="auto"/>
              <w:left w:val="single" w:sz="2" w:space="0" w:color="auto"/>
              <w:bottom w:val="single" w:sz="4" w:space="0" w:color="323131"/>
              <w:right w:val="single" w:sz="2" w:space="0" w:color="auto"/>
            </w:tcBorders>
            <w:hideMark/>
          </w:tcPr>
          <w:p w14:paraId="4C27E1AC" w14:textId="77777777" w:rsidR="000F0367" w:rsidRPr="000F0367" w:rsidRDefault="000F0367" w:rsidP="000F0367">
            <w:r w:rsidRPr="000F0367">
              <w:t>0.7860</w:t>
            </w:r>
          </w:p>
        </w:tc>
        <w:tc>
          <w:tcPr>
            <w:tcW w:w="0" w:type="auto"/>
            <w:tcBorders>
              <w:top w:val="single" w:sz="2" w:space="0" w:color="auto"/>
              <w:left w:val="single" w:sz="2" w:space="0" w:color="auto"/>
              <w:bottom w:val="single" w:sz="4" w:space="0" w:color="323131"/>
              <w:right w:val="single" w:sz="2" w:space="0" w:color="auto"/>
            </w:tcBorders>
            <w:hideMark/>
          </w:tcPr>
          <w:p w14:paraId="31095E26" w14:textId="77777777" w:rsidR="000F0367" w:rsidRPr="000F0367" w:rsidRDefault="000F0367" w:rsidP="000F0367">
            <w:r w:rsidRPr="000F0367">
              <w:t>+0.014</w:t>
            </w:r>
          </w:p>
        </w:tc>
      </w:tr>
      <w:tr w:rsidR="000F0367" w:rsidRPr="000F0367" w14:paraId="7B93D70C" w14:textId="77777777">
        <w:tc>
          <w:tcPr>
            <w:tcW w:w="0" w:type="auto"/>
            <w:tcBorders>
              <w:top w:val="single" w:sz="2" w:space="0" w:color="auto"/>
              <w:left w:val="single" w:sz="2" w:space="0" w:color="auto"/>
              <w:bottom w:val="single" w:sz="4" w:space="0" w:color="323131"/>
              <w:right w:val="single" w:sz="2" w:space="0" w:color="auto"/>
            </w:tcBorders>
            <w:hideMark/>
          </w:tcPr>
          <w:p w14:paraId="3D08A6D7" w14:textId="77777777" w:rsidR="000F0367" w:rsidRPr="000F0367" w:rsidRDefault="000F0367" w:rsidP="000F0367">
            <w:r w:rsidRPr="000F0367">
              <w:t>AUC-PRC</w:t>
            </w:r>
          </w:p>
        </w:tc>
        <w:tc>
          <w:tcPr>
            <w:tcW w:w="0" w:type="auto"/>
            <w:tcBorders>
              <w:top w:val="single" w:sz="2" w:space="0" w:color="auto"/>
              <w:left w:val="single" w:sz="2" w:space="0" w:color="auto"/>
              <w:bottom w:val="single" w:sz="4" w:space="0" w:color="323131"/>
              <w:right w:val="single" w:sz="2" w:space="0" w:color="auto"/>
            </w:tcBorders>
            <w:hideMark/>
          </w:tcPr>
          <w:p w14:paraId="0FF55874" w14:textId="77777777" w:rsidR="000F0367" w:rsidRPr="000F0367" w:rsidRDefault="000F0367" w:rsidP="000F0367">
            <w:r w:rsidRPr="000F0367">
              <w:t>0.7075</w:t>
            </w:r>
          </w:p>
        </w:tc>
        <w:tc>
          <w:tcPr>
            <w:tcW w:w="0" w:type="auto"/>
            <w:tcBorders>
              <w:top w:val="single" w:sz="2" w:space="0" w:color="auto"/>
              <w:left w:val="single" w:sz="2" w:space="0" w:color="auto"/>
              <w:bottom w:val="single" w:sz="4" w:space="0" w:color="323131"/>
              <w:right w:val="single" w:sz="2" w:space="0" w:color="auto"/>
            </w:tcBorders>
            <w:hideMark/>
          </w:tcPr>
          <w:p w14:paraId="524F2585" w14:textId="77777777" w:rsidR="000F0367" w:rsidRPr="000F0367" w:rsidRDefault="000F0367" w:rsidP="000F0367">
            <w:r w:rsidRPr="000F0367">
              <w:t>0.8270</w:t>
            </w:r>
          </w:p>
        </w:tc>
        <w:tc>
          <w:tcPr>
            <w:tcW w:w="0" w:type="auto"/>
            <w:tcBorders>
              <w:top w:val="single" w:sz="2" w:space="0" w:color="auto"/>
              <w:left w:val="single" w:sz="2" w:space="0" w:color="auto"/>
              <w:bottom w:val="single" w:sz="4" w:space="0" w:color="323131"/>
              <w:right w:val="single" w:sz="2" w:space="0" w:color="auto"/>
            </w:tcBorders>
            <w:hideMark/>
          </w:tcPr>
          <w:p w14:paraId="415F2ED1" w14:textId="77777777" w:rsidR="000F0367" w:rsidRPr="000F0367" w:rsidRDefault="000F0367" w:rsidP="000F0367">
            <w:r w:rsidRPr="000F0367">
              <w:t>+0.120</w:t>
            </w:r>
          </w:p>
        </w:tc>
      </w:tr>
      <w:tr w:rsidR="000F0367" w:rsidRPr="000F0367" w14:paraId="16BB41EF" w14:textId="77777777">
        <w:tc>
          <w:tcPr>
            <w:tcW w:w="0" w:type="auto"/>
            <w:tcBorders>
              <w:top w:val="single" w:sz="2" w:space="0" w:color="auto"/>
              <w:left w:val="single" w:sz="2" w:space="0" w:color="auto"/>
              <w:bottom w:val="single" w:sz="4" w:space="0" w:color="323131"/>
              <w:right w:val="single" w:sz="2" w:space="0" w:color="auto"/>
            </w:tcBorders>
            <w:hideMark/>
          </w:tcPr>
          <w:p w14:paraId="71ADE05E" w14:textId="77777777" w:rsidR="000F0367" w:rsidRPr="000F0367" w:rsidRDefault="000F0367" w:rsidP="000F0367">
            <w:r w:rsidRPr="000F0367">
              <w:t>MCC</w:t>
            </w:r>
          </w:p>
        </w:tc>
        <w:tc>
          <w:tcPr>
            <w:tcW w:w="0" w:type="auto"/>
            <w:tcBorders>
              <w:top w:val="single" w:sz="2" w:space="0" w:color="auto"/>
              <w:left w:val="single" w:sz="2" w:space="0" w:color="auto"/>
              <w:bottom w:val="single" w:sz="4" w:space="0" w:color="323131"/>
              <w:right w:val="single" w:sz="2" w:space="0" w:color="auto"/>
            </w:tcBorders>
            <w:hideMark/>
          </w:tcPr>
          <w:p w14:paraId="36855D7A" w14:textId="77777777" w:rsidR="000F0367" w:rsidRPr="000F0367" w:rsidRDefault="000F0367" w:rsidP="000F0367">
            <w:r w:rsidRPr="000F0367">
              <w:t>0.402</w:t>
            </w:r>
          </w:p>
        </w:tc>
        <w:tc>
          <w:tcPr>
            <w:tcW w:w="0" w:type="auto"/>
            <w:tcBorders>
              <w:top w:val="single" w:sz="2" w:space="0" w:color="auto"/>
              <w:left w:val="single" w:sz="2" w:space="0" w:color="auto"/>
              <w:bottom w:val="single" w:sz="4" w:space="0" w:color="323131"/>
              <w:right w:val="single" w:sz="2" w:space="0" w:color="auto"/>
            </w:tcBorders>
            <w:hideMark/>
          </w:tcPr>
          <w:p w14:paraId="355FD761" w14:textId="77777777" w:rsidR="000F0367" w:rsidRPr="000F0367" w:rsidRDefault="000F0367" w:rsidP="000F0367">
            <w:r w:rsidRPr="000F0367">
              <w:t>0.414</w:t>
            </w:r>
          </w:p>
        </w:tc>
        <w:tc>
          <w:tcPr>
            <w:tcW w:w="0" w:type="auto"/>
            <w:tcBorders>
              <w:top w:val="single" w:sz="2" w:space="0" w:color="auto"/>
              <w:left w:val="single" w:sz="2" w:space="0" w:color="auto"/>
              <w:bottom w:val="single" w:sz="4" w:space="0" w:color="323131"/>
              <w:right w:val="single" w:sz="2" w:space="0" w:color="auto"/>
            </w:tcBorders>
            <w:hideMark/>
          </w:tcPr>
          <w:p w14:paraId="38D677B6" w14:textId="77777777" w:rsidR="000F0367" w:rsidRPr="000F0367" w:rsidRDefault="000F0367" w:rsidP="000F0367">
            <w:r w:rsidRPr="000F0367">
              <w:t>+0.012</w:t>
            </w:r>
          </w:p>
        </w:tc>
      </w:tr>
    </w:tbl>
    <w:p w14:paraId="28DD25DF" w14:textId="77777777" w:rsidR="000F0367" w:rsidRPr="000F0367" w:rsidRDefault="000F0367" w:rsidP="000F0367">
      <w:r w:rsidRPr="000F0367">
        <w:t>The AUC-PRC jump (+0.12) is significant. This metric is more sensitive to performance on the minority class and under class imbalance, suggesting r=32 gives the model enough capacity to learn subtle toxicity patterns without overfitting.</w:t>
      </w:r>
    </w:p>
    <w:p w14:paraId="4702B0C1" w14:textId="77777777" w:rsidR="000F0367" w:rsidRPr="000F0367" w:rsidRDefault="000F0367" w:rsidP="000F0367">
      <w:r w:rsidRPr="000F0367">
        <w:t xml:space="preserve">Recommendation: Stay with r=32. Your model is small (7M params), so 1.15M trainable </w:t>
      </w:r>
      <w:proofErr w:type="spellStart"/>
      <w:r w:rsidRPr="000F0367">
        <w:t>LoRA</w:t>
      </w:r>
      <w:proofErr w:type="spellEnd"/>
      <w:r w:rsidRPr="000F0367">
        <w:t xml:space="preserve"> params (14%) is not excessive. If you had a 125M+ parameter model, r=32 would be overkill, but for a 7M model it's appropriate.</w:t>
      </w:r>
    </w:p>
    <w:p w14:paraId="4D43C6A9" w14:textId="77777777" w:rsidR="000F0367" w:rsidRPr="000F0367" w:rsidRDefault="000F0367" w:rsidP="000F0367">
      <w:r w:rsidRPr="000F0367">
        <w:pict w14:anchorId="4B7CB623">
          <v:rect id="_x0000_i1133" style="width:0;height:0" o:hralign="center" o:hrstd="t" o:hr="t" fillcolor="#a0a0a0" stroked="f"/>
        </w:pict>
      </w:r>
    </w:p>
    <w:p w14:paraId="3C292679" w14:textId="77777777" w:rsidR="000F0367" w:rsidRPr="000F0367" w:rsidRDefault="000F0367" w:rsidP="000F0367">
      <w:r w:rsidRPr="000F0367">
        <w:t>3. Focal Loss (</w:t>
      </w:r>
      <w:proofErr w:type="spellStart"/>
      <w:r w:rsidRPr="000F0367">
        <w:t>focal_alpha</w:t>
      </w:r>
      <w:proofErr w:type="spellEnd"/>
      <w:r w:rsidRPr="000F0367">
        <w:t>) Explained</w:t>
      </w:r>
    </w:p>
    <w:p w14:paraId="11B5CB13" w14:textId="77777777" w:rsidR="000F0367" w:rsidRPr="000F0367" w:rsidRDefault="000F0367" w:rsidP="000F0367">
      <w:r w:rsidRPr="000F0367">
        <w:t>What Focal Loss Does</w:t>
      </w:r>
    </w:p>
    <w:p w14:paraId="063C4696" w14:textId="77777777" w:rsidR="000F0367" w:rsidRPr="000F0367" w:rsidRDefault="000F0367" w:rsidP="000F0367">
      <w:r w:rsidRPr="000F0367">
        <w:t>Standard BCE loss: L = -[</w:t>
      </w:r>
      <w:proofErr w:type="spellStart"/>
      <w:r w:rsidRPr="000F0367">
        <w:t>y·log</w:t>
      </w:r>
      <w:proofErr w:type="spellEnd"/>
      <w:r w:rsidRPr="000F0367">
        <w:t>(p) + (1-</w:t>
      </w:r>
      <w:proofErr w:type="gramStart"/>
      <w:r w:rsidRPr="000F0367">
        <w:t>y)·</w:t>
      </w:r>
      <w:proofErr w:type="gramEnd"/>
      <w:r w:rsidRPr="000F0367">
        <w:t>log(1-p)]</w:t>
      </w:r>
    </w:p>
    <w:p w14:paraId="516CA230" w14:textId="77777777" w:rsidR="000F0367" w:rsidRPr="000F0367" w:rsidRDefault="000F0367" w:rsidP="000F0367">
      <w:r w:rsidRPr="000F0367">
        <w:t>Focal loss adds two modifications:</w:t>
      </w:r>
    </w:p>
    <w:p w14:paraId="4F96E008" w14:textId="77777777" w:rsidR="000F0367" w:rsidRPr="000F0367" w:rsidRDefault="000F0367" w:rsidP="000F0367">
      <w:pPr>
        <w:numPr>
          <w:ilvl w:val="0"/>
          <w:numId w:val="20"/>
        </w:numPr>
      </w:pPr>
      <w:r w:rsidRPr="000F0367">
        <w:t>Alpha (α): Class weighting. α is the weight for the positive class (toxic). α=0.5 = equal weight. α&lt;0.5 down-weights the toxic class. α&gt;0.5 up-weights the toxic class.</w:t>
      </w:r>
    </w:p>
    <w:p w14:paraId="6A1D6F84" w14:textId="77777777" w:rsidR="000F0367" w:rsidRPr="000F0367" w:rsidRDefault="000F0367" w:rsidP="000F0367">
      <w:pPr>
        <w:numPr>
          <w:ilvl w:val="0"/>
          <w:numId w:val="20"/>
        </w:numPr>
      </w:pPr>
      <w:r w:rsidRPr="000F0367">
        <w:t>Gamma (γ): Focusing parameter. Down-weights "easy" examples (where the model is already confident) and up-weights "hard" examples. γ=0 = standard BCE. γ=2 = strong focusing.</w:t>
      </w:r>
    </w:p>
    <w:p w14:paraId="064C0847" w14:textId="77777777" w:rsidR="000F0367" w:rsidRPr="000F0367" w:rsidRDefault="000F0367" w:rsidP="000F0367">
      <w:proofErr w:type="spellStart"/>
      <w:r w:rsidRPr="000F0367">
        <w:t>L_focal</w:t>
      </w:r>
      <w:proofErr w:type="spellEnd"/>
      <w:r w:rsidRPr="000F0367">
        <w:t xml:space="preserve"> = -α_t · (1-p_</w:t>
      </w:r>
      <w:proofErr w:type="gramStart"/>
      <w:r w:rsidRPr="000F0367">
        <w:t>t)^</w:t>
      </w:r>
      <w:proofErr w:type="gramEnd"/>
      <w:r w:rsidRPr="000F0367">
        <w:t>γ · log(</w:t>
      </w:r>
      <w:proofErr w:type="spellStart"/>
      <w:r w:rsidRPr="000F0367">
        <w:t>p_t</w:t>
      </w:r>
      <w:proofErr w:type="spellEnd"/>
      <w:r w:rsidRPr="000F0367">
        <w:t>)</w:t>
      </w:r>
    </w:p>
    <w:p w14:paraId="2DE63FCB" w14:textId="77777777" w:rsidR="000F0367" w:rsidRPr="000F0367" w:rsidRDefault="000F0367" w:rsidP="000F0367">
      <w:r w:rsidRPr="000F0367">
        <w:t>where α_t = α if y=1, else (1-α), and </w:t>
      </w:r>
      <w:proofErr w:type="spellStart"/>
      <w:r w:rsidRPr="000F0367">
        <w:t>p_t</w:t>
      </w:r>
      <w:proofErr w:type="spellEnd"/>
      <w:r w:rsidRPr="000F0367">
        <w:t xml:space="preserve"> = p if y=1, else (1-p).</w:t>
      </w:r>
    </w:p>
    <w:p w14:paraId="752A2AD4" w14:textId="77777777" w:rsidR="000F0367" w:rsidRPr="000F0367" w:rsidRDefault="000F0367" w:rsidP="000F0367">
      <w:r w:rsidRPr="000F0367">
        <w:t>Why α=0.35?</w:t>
      </w:r>
    </w:p>
    <w:p w14:paraId="6DBA1048" w14:textId="77777777" w:rsidR="000F0367" w:rsidRPr="000F0367" w:rsidRDefault="000F0367" w:rsidP="000F0367">
      <w:r w:rsidRPr="000F0367">
        <w:t>Your dataset is 61.4% toxic. Setting α=0.35 down-weights the over-represented toxic class and up-weights the minority non-toxic class (which gets weight 1-0.35=0.65). This counteracts the natural class imbalance.</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0"/>
        <w:gridCol w:w="8428"/>
      </w:tblGrid>
      <w:tr w:rsidR="000F0367" w:rsidRPr="000F0367" w14:paraId="72AFE819"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160F915F" w14:textId="77777777" w:rsidR="000F0367" w:rsidRPr="000F0367" w:rsidRDefault="000F0367" w:rsidP="000F0367">
            <w:proofErr w:type="spellStart"/>
            <w:r w:rsidRPr="000F0367">
              <w:t>focal_alpha</w:t>
            </w:r>
            <w:proofErr w:type="spellEnd"/>
          </w:p>
        </w:tc>
        <w:tc>
          <w:tcPr>
            <w:tcW w:w="0" w:type="auto"/>
            <w:tcBorders>
              <w:top w:val="single" w:sz="2" w:space="0" w:color="auto"/>
              <w:left w:val="single" w:sz="2" w:space="0" w:color="auto"/>
              <w:bottom w:val="single" w:sz="4" w:space="0" w:color="3B3A39"/>
              <w:right w:val="single" w:sz="2" w:space="0" w:color="auto"/>
            </w:tcBorders>
            <w:hideMark/>
          </w:tcPr>
          <w:p w14:paraId="6E489CAF" w14:textId="77777777" w:rsidR="000F0367" w:rsidRPr="000F0367" w:rsidRDefault="000F0367" w:rsidP="000F0367">
            <w:r w:rsidRPr="000F0367">
              <w:t>Effect</w:t>
            </w:r>
          </w:p>
        </w:tc>
      </w:tr>
      <w:tr w:rsidR="000F0367" w:rsidRPr="000F0367" w14:paraId="78F29A6C" w14:textId="77777777">
        <w:tc>
          <w:tcPr>
            <w:tcW w:w="0" w:type="auto"/>
            <w:tcBorders>
              <w:top w:val="single" w:sz="2" w:space="0" w:color="auto"/>
              <w:left w:val="single" w:sz="2" w:space="0" w:color="auto"/>
              <w:bottom w:val="single" w:sz="4" w:space="0" w:color="323131"/>
              <w:right w:val="single" w:sz="2" w:space="0" w:color="auto"/>
            </w:tcBorders>
            <w:hideMark/>
          </w:tcPr>
          <w:p w14:paraId="6167F11B" w14:textId="77777777" w:rsidR="000F0367" w:rsidRPr="000F0367" w:rsidRDefault="000F0367" w:rsidP="000F0367">
            <w:r w:rsidRPr="000F0367">
              <w:t>0.25</w:t>
            </w:r>
          </w:p>
        </w:tc>
        <w:tc>
          <w:tcPr>
            <w:tcW w:w="0" w:type="auto"/>
            <w:tcBorders>
              <w:top w:val="single" w:sz="2" w:space="0" w:color="auto"/>
              <w:left w:val="single" w:sz="2" w:space="0" w:color="auto"/>
              <w:bottom w:val="single" w:sz="4" w:space="0" w:color="323131"/>
              <w:right w:val="single" w:sz="2" w:space="0" w:color="auto"/>
            </w:tcBorders>
            <w:hideMark/>
          </w:tcPr>
          <w:p w14:paraId="6B99738B" w14:textId="77777777" w:rsidR="000F0367" w:rsidRPr="000F0367" w:rsidRDefault="000F0367" w:rsidP="000F0367">
            <w:r w:rsidRPr="000F0367">
              <w:t>Strong down-weight of toxic class (your run 3: recall dropped to 0.645)</w:t>
            </w:r>
          </w:p>
        </w:tc>
      </w:tr>
      <w:tr w:rsidR="000F0367" w:rsidRPr="000F0367" w14:paraId="19957E4E" w14:textId="77777777">
        <w:tc>
          <w:tcPr>
            <w:tcW w:w="0" w:type="auto"/>
            <w:tcBorders>
              <w:top w:val="single" w:sz="2" w:space="0" w:color="auto"/>
              <w:left w:val="single" w:sz="2" w:space="0" w:color="auto"/>
              <w:bottom w:val="single" w:sz="4" w:space="0" w:color="323131"/>
              <w:right w:val="single" w:sz="2" w:space="0" w:color="auto"/>
            </w:tcBorders>
            <w:hideMark/>
          </w:tcPr>
          <w:p w14:paraId="0E1B160D" w14:textId="77777777" w:rsidR="000F0367" w:rsidRPr="000F0367" w:rsidRDefault="000F0367" w:rsidP="000F0367">
            <w:r w:rsidRPr="000F0367">
              <w:t>0.35</w:t>
            </w:r>
          </w:p>
        </w:tc>
        <w:tc>
          <w:tcPr>
            <w:tcW w:w="0" w:type="auto"/>
            <w:tcBorders>
              <w:top w:val="single" w:sz="2" w:space="0" w:color="auto"/>
              <w:left w:val="single" w:sz="2" w:space="0" w:color="auto"/>
              <w:bottom w:val="single" w:sz="4" w:space="0" w:color="323131"/>
              <w:right w:val="single" w:sz="2" w:space="0" w:color="auto"/>
            </w:tcBorders>
            <w:hideMark/>
          </w:tcPr>
          <w:p w14:paraId="4029AB18" w14:textId="77777777" w:rsidR="000F0367" w:rsidRPr="000F0367" w:rsidRDefault="000F0367" w:rsidP="000F0367">
            <w:r w:rsidRPr="000F0367">
              <w:t>Moderate down-weight (your run 5: best balance of metrics)</w:t>
            </w:r>
          </w:p>
        </w:tc>
      </w:tr>
      <w:tr w:rsidR="000F0367" w:rsidRPr="000F0367" w14:paraId="0D114749" w14:textId="77777777">
        <w:tc>
          <w:tcPr>
            <w:tcW w:w="0" w:type="auto"/>
            <w:tcBorders>
              <w:top w:val="single" w:sz="2" w:space="0" w:color="auto"/>
              <w:left w:val="single" w:sz="2" w:space="0" w:color="auto"/>
              <w:bottom w:val="single" w:sz="4" w:space="0" w:color="323131"/>
              <w:right w:val="single" w:sz="2" w:space="0" w:color="auto"/>
            </w:tcBorders>
            <w:hideMark/>
          </w:tcPr>
          <w:p w14:paraId="171B2DDC" w14:textId="77777777" w:rsidR="000F0367" w:rsidRPr="000F0367" w:rsidRDefault="000F0367" w:rsidP="000F0367">
            <w:r w:rsidRPr="000F0367">
              <w:t>0.50</w:t>
            </w:r>
          </w:p>
        </w:tc>
        <w:tc>
          <w:tcPr>
            <w:tcW w:w="0" w:type="auto"/>
            <w:tcBorders>
              <w:top w:val="single" w:sz="2" w:space="0" w:color="auto"/>
              <w:left w:val="single" w:sz="2" w:space="0" w:color="auto"/>
              <w:bottom w:val="single" w:sz="4" w:space="0" w:color="323131"/>
              <w:right w:val="single" w:sz="2" w:space="0" w:color="auto"/>
            </w:tcBorders>
            <w:hideMark/>
          </w:tcPr>
          <w:p w14:paraId="08BB1B41" w14:textId="77777777" w:rsidR="000F0367" w:rsidRPr="000F0367" w:rsidRDefault="000F0367" w:rsidP="000F0367">
            <w:r w:rsidRPr="000F0367">
              <w:t>No class weighting (your run 4: high recall=0.791 but low precision/MCC)</w:t>
            </w:r>
          </w:p>
        </w:tc>
      </w:tr>
    </w:tbl>
    <w:p w14:paraId="6AE8779C" w14:textId="77777777" w:rsidR="000F0367" w:rsidRPr="000F0367" w:rsidRDefault="000F0367" w:rsidP="000F0367">
      <w:r w:rsidRPr="000F0367">
        <w:t>Recommendation: α=0.35 is your best value. The results confirm it. For the paper, you can present the α sweep as a hyperparameter sensitivity analysis.</w:t>
      </w:r>
    </w:p>
    <w:p w14:paraId="73418F6F" w14:textId="77777777" w:rsidR="000F0367" w:rsidRPr="000F0367" w:rsidRDefault="000F0367" w:rsidP="000F0367">
      <w:r w:rsidRPr="000F0367">
        <w:pict w14:anchorId="0A6443E5">
          <v:rect id="_x0000_i1134" style="width:0;height:0" o:hralign="center" o:hrstd="t" o:hr="t" fillcolor="#a0a0a0" stroked="f"/>
        </w:pict>
      </w:r>
    </w:p>
    <w:p w14:paraId="35288797" w14:textId="77777777" w:rsidR="000F0367" w:rsidRPr="000F0367" w:rsidRDefault="000F0367" w:rsidP="000F0367">
      <w:r w:rsidRPr="000F0367">
        <w:t>4. Temperature Calibration Explained</w:t>
      </w:r>
    </w:p>
    <w:p w14:paraId="6EE685D8" w14:textId="77777777" w:rsidR="000F0367" w:rsidRPr="000F0367" w:rsidRDefault="000F0367" w:rsidP="000F0367">
      <w:r w:rsidRPr="000F0367">
        <w:t>What Temperature Scaling Does</w:t>
      </w:r>
    </w:p>
    <w:p w14:paraId="1CA98F14" w14:textId="77777777" w:rsidR="000F0367" w:rsidRPr="000F0367" w:rsidRDefault="000F0367" w:rsidP="000F0367">
      <w:r w:rsidRPr="000F0367">
        <w:t>After training, the model outputs a raw logit z. The probability is P(toxic) = σ(z) where σ is sigmoid. Temperature scaling divides the logit by a learned temperature T:</w:t>
      </w:r>
    </w:p>
    <w:p w14:paraId="2FE2C36A" w14:textId="77777777" w:rsidR="000F0367" w:rsidRPr="000F0367" w:rsidRDefault="000F0367" w:rsidP="000F0367">
      <w:proofErr w:type="spellStart"/>
      <w:r w:rsidRPr="000F0367">
        <w:t>P_calibrated</w:t>
      </w:r>
      <w:proofErr w:type="spellEnd"/>
      <w:r w:rsidRPr="000F0367">
        <w:t>(toxic) = σ(z/T)</w:t>
      </w:r>
    </w:p>
    <w:p w14:paraId="296F887C" w14:textId="77777777" w:rsidR="000F0367" w:rsidRPr="000F0367" w:rsidRDefault="000F0367" w:rsidP="000F0367">
      <w:pPr>
        <w:numPr>
          <w:ilvl w:val="0"/>
          <w:numId w:val="21"/>
        </w:numPr>
      </w:pPr>
      <w:r w:rsidRPr="000F0367">
        <w:t>T &gt; 1 (your case: T=1.237): The model's raw logits are overconfident. Temperature "softens" the outputs, pushing probabilities toward 0.5. This is very common.</w:t>
      </w:r>
    </w:p>
    <w:p w14:paraId="36D3C1C2" w14:textId="77777777" w:rsidR="000F0367" w:rsidRPr="000F0367" w:rsidRDefault="000F0367" w:rsidP="000F0367">
      <w:pPr>
        <w:numPr>
          <w:ilvl w:val="0"/>
          <w:numId w:val="21"/>
        </w:numPr>
      </w:pPr>
      <w:r w:rsidRPr="000F0367">
        <w:t>T &lt; 1: The model is underconfident (rare).</w:t>
      </w:r>
    </w:p>
    <w:p w14:paraId="74BCF89B" w14:textId="77777777" w:rsidR="000F0367" w:rsidRPr="000F0367" w:rsidRDefault="000F0367" w:rsidP="000F0367">
      <w:pPr>
        <w:numPr>
          <w:ilvl w:val="0"/>
          <w:numId w:val="21"/>
        </w:numPr>
      </w:pPr>
      <w:r w:rsidRPr="000F0367">
        <w:t>T = 1: No calibration needed (ideal).</w:t>
      </w:r>
    </w:p>
    <w:p w14:paraId="109A36F1" w14:textId="77777777" w:rsidR="000F0367" w:rsidRPr="000F0367" w:rsidRDefault="000F0367" w:rsidP="000F0367">
      <w:r w:rsidRPr="000F0367">
        <w:t>How T is Learned</w:t>
      </w:r>
    </w:p>
    <w:p w14:paraId="073A6CEF" w14:textId="77777777" w:rsidR="000F0367" w:rsidRPr="000F0367" w:rsidRDefault="000F0367" w:rsidP="000F0367">
      <w:r w:rsidRPr="000F0367">
        <w:t>The </w:t>
      </w:r>
      <w:proofErr w:type="spellStart"/>
      <w:r w:rsidRPr="000F0367">
        <w:t>TemperatureScaler</w:t>
      </w:r>
      <w:proofErr w:type="spellEnd"/>
      <w:r w:rsidRPr="000F0367">
        <w:t> in calibration.py optimizes a single scalar T on the validation set using L-BFGS to minimize negative log-likelihood. This is a post-hoc calibration — it doesn't change model weights.</w:t>
      </w:r>
    </w:p>
    <w:p w14:paraId="6771B4D5" w14:textId="77777777" w:rsidR="000F0367" w:rsidRPr="000F0367" w:rsidRDefault="000F0367" w:rsidP="000F0367">
      <w:r w:rsidRPr="000F0367">
        <w:t>Is T=1.237 Good?</w:t>
      </w:r>
    </w:p>
    <w:p w14:paraId="10334F6F" w14:textId="77777777" w:rsidR="000F0367" w:rsidRPr="000F0367" w:rsidRDefault="000F0367" w:rsidP="000F0367">
      <w:r w:rsidRPr="000F0367">
        <w:t>T=1.237 means your logits are moderately overconfident — not unusual. After calibration, when the model says "75% chance of toxic," it should actually be toxic ~75% of the time. This is important for:</w:t>
      </w:r>
    </w:p>
    <w:p w14:paraId="1B7B1910" w14:textId="77777777" w:rsidR="000F0367" w:rsidRPr="000F0367" w:rsidRDefault="000F0367" w:rsidP="000F0367">
      <w:pPr>
        <w:numPr>
          <w:ilvl w:val="0"/>
          <w:numId w:val="22"/>
        </w:numPr>
      </w:pPr>
      <w:r w:rsidRPr="000F0367">
        <w:t>Trustworthy probability outputs</w:t>
      </w:r>
    </w:p>
    <w:p w14:paraId="5C7D3614" w14:textId="77777777" w:rsidR="000F0367" w:rsidRPr="000F0367" w:rsidRDefault="000F0367" w:rsidP="000F0367">
      <w:pPr>
        <w:numPr>
          <w:ilvl w:val="0"/>
          <w:numId w:val="22"/>
        </w:numPr>
      </w:pPr>
      <w:r w:rsidRPr="000F0367">
        <w:t>Proper threshold tuning (thresholds are more meaningful on calibrated probabilities)</w:t>
      </w:r>
    </w:p>
    <w:p w14:paraId="4A90911B" w14:textId="77777777" w:rsidR="000F0367" w:rsidRPr="000F0367" w:rsidRDefault="000F0367" w:rsidP="000F0367">
      <w:pPr>
        <w:numPr>
          <w:ilvl w:val="0"/>
          <w:numId w:val="22"/>
        </w:numPr>
      </w:pPr>
      <w:r w:rsidRPr="000F0367">
        <w:t>Publication credibility (reviewers expect calibration)</w:t>
      </w:r>
    </w:p>
    <w:p w14:paraId="271B8B9B" w14:textId="77777777" w:rsidR="000F0367" w:rsidRPr="000F0367" w:rsidRDefault="000F0367" w:rsidP="000F0367">
      <w:r w:rsidRPr="000F0367">
        <w:t>Recommendation: Keep temperature calibration. Report both calibrated and uncalibrated metrics in the paper.</w:t>
      </w:r>
    </w:p>
    <w:p w14:paraId="66C78822" w14:textId="77777777" w:rsidR="000F0367" w:rsidRPr="000F0367" w:rsidRDefault="000F0367" w:rsidP="000F0367">
      <w:r w:rsidRPr="000F0367">
        <w:pict w14:anchorId="438D603D">
          <v:rect id="_x0000_i1135" style="width:0;height:0" o:hralign="center" o:hrstd="t" o:hr="t" fillcolor="#a0a0a0" stroked="f"/>
        </w:pict>
      </w:r>
    </w:p>
    <w:p w14:paraId="0FBE5D7E" w14:textId="77777777" w:rsidR="000F0367" w:rsidRPr="000F0367" w:rsidRDefault="000F0367" w:rsidP="000F0367">
      <w:r w:rsidRPr="000F0367">
        <w:t>5. Threshold Tuning Explained</w:t>
      </w:r>
    </w:p>
    <w:p w14:paraId="151555C9" w14:textId="77777777" w:rsidR="000F0367" w:rsidRPr="000F0367" w:rsidRDefault="000F0367" w:rsidP="000F0367">
      <w:r w:rsidRPr="000F0367">
        <w:t>What is the Decision Threshold?</w:t>
      </w:r>
    </w:p>
    <w:p w14:paraId="6E88BD88" w14:textId="77777777" w:rsidR="000F0367" w:rsidRPr="000F0367" w:rsidRDefault="000F0367" w:rsidP="000F0367">
      <w:r w:rsidRPr="000F0367">
        <w:t xml:space="preserve">The model outputs P(toxic) </w:t>
      </w:r>
      <w:r w:rsidRPr="000F0367">
        <w:rPr>
          <w:rFonts w:ascii="Cambria Math" w:hAnsi="Cambria Math" w:cs="Cambria Math"/>
        </w:rPr>
        <w:t>∈</w:t>
      </w:r>
      <w:r w:rsidRPr="000F0367">
        <w:t xml:space="preserve"> [0, 1]. To make a binary decision, you need a threshold</w:t>
      </w:r>
      <w:r w:rsidRPr="000F0367">
        <w:rPr>
          <w:rFonts w:ascii="Calibri" w:hAnsi="Calibri" w:cs="Calibri"/>
        </w:rPr>
        <w:t> </w:t>
      </w:r>
      <w:r w:rsidRPr="000F0367">
        <w:t>t: if P(toxic) ≥ t → predict toxic. The default is t=0.5.</w:t>
      </w:r>
    </w:p>
    <w:p w14:paraId="0EDC0F7B" w14:textId="77777777" w:rsidR="000F0367" w:rsidRPr="000F0367" w:rsidRDefault="000F0367" w:rsidP="000F0367">
      <w:r w:rsidRPr="000F0367">
        <w:t>Your Threshold Sweep Results</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85"/>
        <w:gridCol w:w="3476"/>
        <w:gridCol w:w="3007"/>
      </w:tblGrid>
      <w:tr w:rsidR="000F0367" w:rsidRPr="000F0367" w14:paraId="3A946B0B"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2B4AABF0" w14:textId="77777777" w:rsidR="000F0367" w:rsidRPr="000F0367" w:rsidRDefault="000F0367" w:rsidP="000F0367">
            <w:r w:rsidRPr="000F0367">
              <w:t>Optimized for</w:t>
            </w:r>
          </w:p>
        </w:tc>
        <w:tc>
          <w:tcPr>
            <w:tcW w:w="0" w:type="auto"/>
            <w:tcBorders>
              <w:top w:val="single" w:sz="2" w:space="0" w:color="auto"/>
              <w:left w:val="single" w:sz="2" w:space="0" w:color="auto"/>
              <w:bottom w:val="single" w:sz="4" w:space="0" w:color="3B3A39"/>
              <w:right w:val="single" w:sz="2" w:space="0" w:color="auto"/>
            </w:tcBorders>
            <w:hideMark/>
          </w:tcPr>
          <w:p w14:paraId="6AB2F040" w14:textId="77777777" w:rsidR="000F0367" w:rsidRPr="000F0367" w:rsidRDefault="000F0367" w:rsidP="000F0367">
            <w:r w:rsidRPr="000F0367">
              <w:t>Best threshold</w:t>
            </w:r>
          </w:p>
        </w:tc>
        <w:tc>
          <w:tcPr>
            <w:tcW w:w="0" w:type="auto"/>
            <w:tcBorders>
              <w:top w:val="single" w:sz="2" w:space="0" w:color="auto"/>
              <w:left w:val="single" w:sz="2" w:space="0" w:color="auto"/>
              <w:bottom w:val="single" w:sz="4" w:space="0" w:color="3B3A39"/>
              <w:right w:val="single" w:sz="2" w:space="0" w:color="auto"/>
            </w:tcBorders>
            <w:hideMark/>
          </w:tcPr>
          <w:p w14:paraId="6DB7ADD3" w14:textId="77777777" w:rsidR="000F0367" w:rsidRPr="000F0367" w:rsidRDefault="000F0367" w:rsidP="000F0367">
            <w:r w:rsidRPr="000F0367">
              <w:t>Metric value</w:t>
            </w:r>
          </w:p>
        </w:tc>
      </w:tr>
      <w:tr w:rsidR="000F0367" w:rsidRPr="000F0367" w14:paraId="33392936" w14:textId="77777777">
        <w:tc>
          <w:tcPr>
            <w:tcW w:w="0" w:type="auto"/>
            <w:tcBorders>
              <w:top w:val="single" w:sz="2" w:space="0" w:color="auto"/>
              <w:left w:val="single" w:sz="2" w:space="0" w:color="auto"/>
              <w:bottom w:val="single" w:sz="4" w:space="0" w:color="323131"/>
              <w:right w:val="single" w:sz="2" w:space="0" w:color="auto"/>
            </w:tcBorders>
            <w:hideMark/>
          </w:tcPr>
          <w:p w14:paraId="6ADB5458" w14:textId="77777777" w:rsidR="000F0367" w:rsidRPr="000F0367" w:rsidRDefault="000F0367" w:rsidP="000F0367">
            <w:r w:rsidRPr="000F0367">
              <w:t>F1</w:t>
            </w:r>
          </w:p>
        </w:tc>
        <w:tc>
          <w:tcPr>
            <w:tcW w:w="0" w:type="auto"/>
            <w:tcBorders>
              <w:top w:val="single" w:sz="2" w:space="0" w:color="auto"/>
              <w:left w:val="single" w:sz="2" w:space="0" w:color="auto"/>
              <w:bottom w:val="single" w:sz="4" w:space="0" w:color="323131"/>
              <w:right w:val="single" w:sz="2" w:space="0" w:color="auto"/>
            </w:tcBorders>
            <w:hideMark/>
          </w:tcPr>
          <w:p w14:paraId="7B3F9B84" w14:textId="77777777" w:rsidR="000F0367" w:rsidRPr="000F0367" w:rsidRDefault="000F0367" w:rsidP="000F0367">
            <w:r w:rsidRPr="000F0367">
              <w:t>0.24</w:t>
            </w:r>
          </w:p>
        </w:tc>
        <w:tc>
          <w:tcPr>
            <w:tcW w:w="0" w:type="auto"/>
            <w:tcBorders>
              <w:top w:val="single" w:sz="2" w:space="0" w:color="auto"/>
              <w:left w:val="single" w:sz="2" w:space="0" w:color="auto"/>
              <w:bottom w:val="single" w:sz="4" w:space="0" w:color="323131"/>
              <w:right w:val="single" w:sz="2" w:space="0" w:color="auto"/>
            </w:tcBorders>
            <w:hideMark/>
          </w:tcPr>
          <w:p w14:paraId="523E185A" w14:textId="77777777" w:rsidR="000F0367" w:rsidRPr="000F0367" w:rsidRDefault="000F0367" w:rsidP="000F0367">
            <w:r w:rsidRPr="000F0367">
              <w:t>F1=0.849</w:t>
            </w:r>
          </w:p>
        </w:tc>
      </w:tr>
      <w:tr w:rsidR="000F0367" w:rsidRPr="000F0367" w14:paraId="0C0DCAE9" w14:textId="77777777">
        <w:tc>
          <w:tcPr>
            <w:tcW w:w="0" w:type="auto"/>
            <w:tcBorders>
              <w:top w:val="single" w:sz="2" w:space="0" w:color="auto"/>
              <w:left w:val="single" w:sz="2" w:space="0" w:color="auto"/>
              <w:bottom w:val="single" w:sz="4" w:space="0" w:color="323131"/>
              <w:right w:val="single" w:sz="2" w:space="0" w:color="auto"/>
            </w:tcBorders>
            <w:hideMark/>
          </w:tcPr>
          <w:p w14:paraId="32EEC167" w14:textId="77777777" w:rsidR="000F0367" w:rsidRPr="000F0367" w:rsidRDefault="000F0367" w:rsidP="000F0367">
            <w:r w:rsidRPr="000F0367">
              <w:t>MCC</w:t>
            </w:r>
          </w:p>
        </w:tc>
        <w:tc>
          <w:tcPr>
            <w:tcW w:w="0" w:type="auto"/>
            <w:tcBorders>
              <w:top w:val="single" w:sz="2" w:space="0" w:color="auto"/>
              <w:left w:val="single" w:sz="2" w:space="0" w:color="auto"/>
              <w:bottom w:val="single" w:sz="4" w:space="0" w:color="323131"/>
              <w:right w:val="single" w:sz="2" w:space="0" w:color="auto"/>
            </w:tcBorders>
            <w:hideMark/>
          </w:tcPr>
          <w:p w14:paraId="0C7E5C85" w14:textId="77777777" w:rsidR="000F0367" w:rsidRPr="000F0367" w:rsidRDefault="000F0367" w:rsidP="000F0367">
            <w:r w:rsidRPr="000F0367">
              <w:t>0.55</w:t>
            </w:r>
          </w:p>
        </w:tc>
        <w:tc>
          <w:tcPr>
            <w:tcW w:w="0" w:type="auto"/>
            <w:tcBorders>
              <w:top w:val="single" w:sz="2" w:space="0" w:color="auto"/>
              <w:left w:val="single" w:sz="2" w:space="0" w:color="auto"/>
              <w:bottom w:val="single" w:sz="4" w:space="0" w:color="323131"/>
              <w:right w:val="single" w:sz="2" w:space="0" w:color="auto"/>
            </w:tcBorders>
            <w:hideMark/>
          </w:tcPr>
          <w:p w14:paraId="66B01475" w14:textId="77777777" w:rsidR="000F0367" w:rsidRPr="000F0367" w:rsidRDefault="000F0367" w:rsidP="000F0367">
            <w:r w:rsidRPr="000F0367">
              <w:t>MCC=0.360</w:t>
            </w:r>
          </w:p>
        </w:tc>
      </w:tr>
      <w:tr w:rsidR="000F0367" w:rsidRPr="000F0367" w14:paraId="4F01109C" w14:textId="77777777">
        <w:tc>
          <w:tcPr>
            <w:tcW w:w="0" w:type="auto"/>
            <w:tcBorders>
              <w:top w:val="single" w:sz="2" w:space="0" w:color="auto"/>
              <w:left w:val="single" w:sz="2" w:space="0" w:color="auto"/>
              <w:bottom w:val="single" w:sz="4" w:space="0" w:color="323131"/>
              <w:right w:val="single" w:sz="2" w:space="0" w:color="auto"/>
            </w:tcBorders>
            <w:hideMark/>
          </w:tcPr>
          <w:p w14:paraId="082E1089" w14:textId="77777777" w:rsidR="000F0367" w:rsidRPr="000F0367" w:rsidRDefault="000F0367" w:rsidP="000F0367">
            <w:r w:rsidRPr="000F0367">
              <w:t>Accuracy</w:t>
            </w:r>
          </w:p>
        </w:tc>
        <w:tc>
          <w:tcPr>
            <w:tcW w:w="0" w:type="auto"/>
            <w:tcBorders>
              <w:top w:val="single" w:sz="2" w:space="0" w:color="auto"/>
              <w:left w:val="single" w:sz="2" w:space="0" w:color="auto"/>
              <w:bottom w:val="single" w:sz="4" w:space="0" w:color="323131"/>
              <w:right w:val="single" w:sz="2" w:space="0" w:color="auto"/>
            </w:tcBorders>
            <w:hideMark/>
          </w:tcPr>
          <w:p w14:paraId="6A3CFA9C" w14:textId="77777777" w:rsidR="000F0367" w:rsidRPr="000F0367" w:rsidRDefault="000F0367" w:rsidP="000F0367">
            <w:r w:rsidRPr="000F0367">
              <w:t>0.31</w:t>
            </w:r>
          </w:p>
        </w:tc>
        <w:tc>
          <w:tcPr>
            <w:tcW w:w="0" w:type="auto"/>
            <w:tcBorders>
              <w:top w:val="single" w:sz="2" w:space="0" w:color="auto"/>
              <w:left w:val="single" w:sz="2" w:space="0" w:color="auto"/>
              <w:bottom w:val="single" w:sz="4" w:space="0" w:color="323131"/>
              <w:right w:val="single" w:sz="2" w:space="0" w:color="auto"/>
            </w:tcBorders>
            <w:hideMark/>
          </w:tcPr>
          <w:p w14:paraId="40671E45" w14:textId="77777777" w:rsidR="000F0367" w:rsidRPr="000F0367" w:rsidRDefault="000F0367" w:rsidP="000F0367">
            <w:proofErr w:type="spellStart"/>
            <w:r w:rsidRPr="000F0367">
              <w:t>Acc</w:t>
            </w:r>
            <w:proofErr w:type="spellEnd"/>
            <w:r w:rsidRPr="000F0367">
              <w:t>=0.761</w:t>
            </w:r>
          </w:p>
        </w:tc>
      </w:tr>
    </w:tbl>
    <w:p w14:paraId="76E71ED0" w14:textId="77777777" w:rsidR="000F0367" w:rsidRPr="000F0367" w:rsidRDefault="000F0367" w:rsidP="000F0367">
      <w:r w:rsidRPr="000F0367">
        <w:t>Why is the Best-F1 Threshold So Low (0.24)?</w:t>
      </w:r>
    </w:p>
    <w:p w14:paraId="1B961238" w14:textId="77777777" w:rsidR="000F0367" w:rsidRPr="000F0367" w:rsidRDefault="000F0367" w:rsidP="000F0367">
      <w:r w:rsidRPr="000F0367">
        <w:t>Because F1 is biased toward the majority class. With 61.4% toxic, predicting almost everything as toxic (threshold=0.24) yields high recall and reasonable precision, inflating F1. This is a well-known failure mode of F1 under class imbalance.</w:t>
      </w:r>
    </w:p>
    <w:p w14:paraId="67459D2C" w14:textId="77777777" w:rsidR="000F0367" w:rsidRPr="000F0367" w:rsidRDefault="000F0367" w:rsidP="000F0367">
      <w:r w:rsidRPr="000F0367">
        <w:t>The F1 curve being "nearly flat from 0.10 to 0.31" confirms this — F1 doesn't meaningfully discriminate across a wide range of thresholds when the positive class dominates.</w:t>
      </w:r>
    </w:p>
    <w:p w14:paraId="74AB8EFA" w14:textId="77777777" w:rsidR="000F0367" w:rsidRPr="000F0367" w:rsidRDefault="000F0367" w:rsidP="000F0367">
      <w:r w:rsidRPr="000F0367">
        <w:t>Why MCC is Better</w:t>
      </w:r>
    </w:p>
    <w:p w14:paraId="7498FF88" w14:textId="77777777" w:rsidR="000F0367" w:rsidRPr="000F0367" w:rsidRDefault="000F0367" w:rsidP="000F0367">
      <w:r w:rsidRPr="000F0367">
        <w:t>MCC (Matthews Correlation Coefficient) is the only binary classification metric that is truly balanced. It accounts for all four confusion matrix cells (TP, TN, FP, FN) symmetrically. MCC ranges from -1 (total disagreement) to +1 (perfect), with 0 = random chance.</w:t>
      </w:r>
    </w:p>
    <w:p w14:paraId="2C900835" w14:textId="77777777" w:rsidR="000F0367" w:rsidRPr="000F0367" w:rsidRDefault="000F0367" w:rsidP="000F0367">
      <w:r w:rsidRPr="000F0367">
        <w:t>MCC = 0.414 at threshold 0.55 means the model is performing meaningfully above chance, and 0.55 is close to the natural 0.5 boundary, which is reassuring — it means the calibrated probabilities are fairly well-</w:t>
      </w:r>
      <w:proofErr w:type="spellStart"/>
      <w:r w:rsidRPr="000F0367">
        <w:t>centered</w:t>
      </w:r>
      <w:proofErr w:type="spellEnd"/>
      <w:r w:rsidRPr="000F0367">
        <w:t>.</w:t>
      </w:r>
    </w:p>
    <w:p w14:paraId="2C97A036" w14:textId="77777777" w:rsidR="000F0367" w:rsidRPr="000F0367" w:rsidRDefault="000F0367" w:rsidP="000F0367">
      <w:r w:rsidRPr="000F0367">
        <w:t>Recommendation</w:t>
      </w:r>
    </w:p>
    <w:p w14:paraId="4FEA11FB" w14:textId="77777777" w:rsidR="000F0367" w:rsidRPr="000F0367" w:rsidRDefault="000F0367" w:rsidP="000F0367">
      <w:r w:rsidRPr="000F0367">
        <w:t>Switch the operative threshold from best-F1 to best-MCC. Report all three (F1, MCC, Accuracy) thresholds in the paper as a sensitivity analysis, but use MCC as the primary decision criterion. This is defensible in the literature — MCC is increasingly recognized as the preferred metric for imbalanced binary classification (Chicco &amp; Jurman, BMC Genomics, 2020).</w:t>
      </w:r>
    </w:p>
    <w:p w14:paraId="61C0A645" w14:textId="77777777" w:rsidR="000F0367" w:rsidRPr="000F0367" w:rsidRDefault="000F0367" w:rsidP="000F0367">
      <w:r w:rsidRPr="000F0367">
        <w:pict w14:anchorId="21B1D8E8">
          <v:rect id="_x0000_i1136" style="width:0;height:0" o:hralign="center" o:hrstd="t" o:hr="t" fillcolor="#a0a0a0" stroked="f"/>
        </w:pict>
      </w:r>
    </w:p>
    <w:p w14:paraId="36B787F9" w14:textId="77777777" w:rsidR="000F0367" w:rsidRPr="000F0367" w:rsidRDefault="000F0367" w:rsidP="000F0367">
      <w:r w:rsidRPr="000F0367">
        <w:t>6. Is the Scaffold Split Working Properly?</w:t>
      </w:r>
    </w:p>
    <w:p w14:paraId="39E82C4E" w14:textId="77777777" w:rsidR="000F0367" w:rsidRPr="000F0367" w:rsidRDefault="000F0367" w:rsidP="000F0367">
      <w:r w:rsidRPr="000F0367">
        <w:t>What Scaffold Splitting Does</w:t>
      </w:r>
    </w:p>
    <w:p w14:paraId="1AF885CE" w14:textId="77777777" w:rsidR="000F0367" w:rsidRPr="000F0367" w:rsidRDefault="000F0367" w:rsidP="000F0367">
      <w:r w:rsidRPr="000F0367">
        <w:t xml:space="preserve">Bemis-Murcko scaffolds are the core ring system + linker chains of a molecule. Scaffold splitting ensures that molecules with the same scaffold go to the same split (train, </w:t>
      </w:r>
      <w:proofErr w:type="spellStart"/>
      <w:r w:rsidRPr="000F0367">
        <w:t>val</w:t>
      </w:r>
      <w:proofErr w:type="spellEnd"/>
      <w:r w:rsidRPr="000F0367">
        <w:t>, or test). This prevents data leakage where the model memorizes scaffold-specific patterns and then gets tested on the same scaffold.</w:t>
      </w:r>
    </w:p>
    <w:p w14:paraId="4B31DEAA" w14:textId="77777777" w:rsidR="000F0367" w:rsidRPr="000F0367" w:rsidRDefault="000F0367" w:rsidP="000F0367">
      <w:r w:rsidRPr="000F0367">
        <w:t>Evidence It's Working</w:t>
      </w:r>
    </w:p>
    <w:p w14:paraId="53380DC0" w14:textId="77777777" w:rsidR="000F0367" w:rsidRPr="000F0367" w:rsidRDefault="000F0367" w:rsidP="000F0367">
      <w:r w:rsidRPr="000F0367">
        <w:t>The AUC-ROC drop from random (0.838) to scaffold (0.772–0.786) split is expected and healthy. This ~5-7% drop is consistent with published literature:</w:t>
      </w:r>
    </w:p>
    <w:p w14:paraId="28747178" w14:textId="77777777" w:rsidR="000F0367" w:rsidRPr="000F0367" w:rsidRDefault="000F0367" w:rsidP="000F0367">
      <w:pPr>
        <w:numPr>
          <w:ilvl w:val="0"/>
          <w:numId w:val="23"/>
        </w:numPr>
      </w:pPr>
      <w:proofErr w:type="spellStart"/>
      <w:r w:rsidRPr="000F0367">
        <w:t>MoleculeNet</w:t>
      </w:r>
      <w:proofErr w:type="spellEnd"/>
      <w:r w:rsidRPr="000F0367">
        <w:t xml:space="preserve"> reports typical 3-8% drops from random to scaffold splits</w:t>
      </w:r>
    </w:p>
    <w:p w14:paraId="1631BF98" w14:textId="77777777" w:rsidR="000F0367" w:rsidRPr="000F0367" w:rsidRDefault="000F0367" w:rsidP="000F0367">
      <w:pPr>
        <w:numPr>
          <w:ilvl w:val="0"/>
          <w:numId w:val="23"/>
        </w:numPr>
      </w:pPr>
      <w:r w:rsidRPr="000F0367">
        <w:t>The fact that performance doesn't collapse entirely shows the model is learning generalizable features, not just memorizing scaffolds</w:t>
      </w:r>
    </w:p>
    <w:p w14:paraId="0D8FEA23" w14:textId="77777777" w:rsidR="000F0367" w:rsidRPr="000F0367" w:rsidRDefault="000F0367" w:rsidP="000F0367">
      <w:r w:rsidRPr="000F0367">
        <w:t>Stratified Scaffold Split</w:t>
      </w:r>
    </w:p>
    <w:p w14:paraId="6515F1DE" w14:textId="77777777" w:rsidR="000F0367" w:rsidRPr="000F0367" w:rsidRDefault="000F0367" w:rsidP="000F0367">
      <w:r w:rsidRPr="000F0367">
        <w:t>Your latest run uses stratified scaffold splitting — the greedy bin-packing algorithm tries to maintain similar toxic/non-toxic ratios across train/</w:t>
      </w:r>
      <w:proofErr w:type="spellStart"/>
      <w:r w:rsidRPr="000F0367">
        <w:t>val</w:t>
      </w:r>
      <w:proofErr w:type="spellEnd"/>
      <w:r w:rsidRPr="000F0367">
        <w:t>/test. This is an improvement over naive scaffold splitting where one split might get disproportionately toxic molecules.</w:t>
      </w:r>
    </w:p>
    <w:p w14:paraId="15ECB17C" w14:textId="77777777" w:rsidR="000F0367" w:rsidRPr="000F0367" w:rsidRDefault="000F0367" w:rsidP="000F0367">
      <w:r w:rsidRPr="000F0367">
        <w:t>The scaffold split is working correctly. The metrics are realistic and publication-appropriate.</w:t>
      </w:r>
    </w:p>
    <w:p w14:paraId="3461A1BD" w14:textId="77777777" w:rsidR="000F0367" w:rsidRPr="000F0367" w:rsidRDefault="000F0367" w:rsidP="000F0367">
      <w:r w:rsidRPr="000F0367">
        <w:pict w14:anchorId="3EDB0077">
          <v:rect id="_x0000_i1137" style="width:0;height:0" o:hralign="center" o:hrstd="t" o:hr="t" fillcolor="#a0a0a0" stroked="f"/>
        </w:pict>
      </w:r>
    </w:p>
    <w:p w14:paraId="20869246" w14:textId="77777777" w:rsidR="000F0367" w:rsidRPr="000F0367" w:rsidRDefault="000F0367" w:rsidP="000F0367">
      <w:r w:rsidRPr="000F0367">
        <w:t>7. Is P(toxic) Calibrated Properly? Is 0.5 the Right Boundary?</w:t>
      </w:r>
    </w:p>
    <w:p w14:paraId="65A64D43" w14:textId="77777777" w:rsidR="000F0367" w:rsidRPr="000F0367" w:rsidRDefault="000F0367" w:rsidP="000F0367">
      <w:r w:rsidRPr="000F0367">
        <w:t>Calibration Assessment</w:t>
      </w:r>
    </w:p>
    <w:p w14:paraId="37EEE845" w14:textId="77777777" w:rsidR="000F0367" w:rsidRPr="000F0367" w:rsidRDefault="000F0367" w:rsidP="000F0367">
      <w:r w:rsidRPr="000F0367">
        <w:t>With T=1.237, the model's probabilities are post-hoc calibrated. To properly assess calibration, you'd want a reliability diagram (expected calibration error / ECE) — plotting predicted probability bins vs actual frequency of positives. This would be a valuable addition for the paper.</w:t>
      </w:r>
    </w:p>
    <w:p w14:paraId="63516C3E" w14:textId="77777777" w:rsidR="000F0367" w:rsidRPr="000F0367" w:rsidRDefault="000F0367" w:rsidP="000F0367">
      <w:r w:rsidRPr="000F0367">
        <w:t>Is 0.5 the Right Boundary?</w:t>
      </w:r>
    </w:p>
    <w:p w14:paraId="45B263CF" w14:textId="77777777" w:rsidR="000F0367" w:rsidRPr="000F0367" w:rsidRDefault="000F0367" w:rsidP="000F0367">
      <w:r w:rsidRPr="000F0367">
        <w:t>After calibration, 0.5 is the natural boundary — it means "more likely toxic than not." The best-MCC threshold of 0.55 is very close to 0.5, which confirms that calibration is working reasonably well (if probabilities were badly calibrated, the optimal threshold would drift far from 0.5).</w:t>
      </w:r>
    </w:p>
    <w:p w14:paraId="67ABDB82" w14:textId="77777777" w:rsidR="000F0367" w:rsidRPr="000F0367" w:rsidRDefault="000F0367" w:rsidP="000F0367">
      <w:r w:rsidRPr="000F0367">
        <w:t>Recommendation: Use 0.5 as the default, report MCC-optimized threshold (0.55) as a sensitivity analysis. For the paper, add a reliability diagram and report ECE.</w:t>
      </w:r>
    </w:p>
    <w:p w14:paraId="4710E5DD" w14:textId="77777777" w:rsidR="000F0367" w:rsidRPr="000F0367" w:rsidRDefault="000F0367" w:rsidP="000F0367">
      <w:r w:rsidRPr="000F0367">
        <w:pict w14:anchorId="72ADBA4E">
          <v:rect id="_x0000_i1138" style="width:0;height:0" o:hralign="center" o:hrstd="t" o:hr="t" fillcolor="#a0a0a0" stroked="f"/>
        </w:pict>
      </w:r>
    </w:p>
    <w:p w14:paraId="6E4F2EBE" w14:textId="77777777" w:rsidR="000F0367" w:rsidRPr="000F0367" w:rsidRDefault="000F0367" w:rsidP="000F0367">
      <w:r w:rsidRPr="000F0367">
        <w:t>8. Publication Readiness Assessment</w:t>
      </w:r>
    </w:p>
    <w:p w14:paraId="6EC11898" w14:textId="77777777" w:rsidR="000F0367" w:rsidRPr="000F0367" w:rsidRDefault="000F0367" w:rsidP="000F0367">
      <w:r w:rsidRPr="000F0367">
        <w:t>Novelty</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26"/>
        <w:gridCol w:w="6542"/>
      </w:tblGrid>
      <w:tr w:rsidR="000F0367" w:rsidRPr="000F0367" w14:paraId="1BE92443"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00D97CE1" w14:textId="77777777" w:rsidR="000F0367" w:rsidRPr="000F0367" w:rsidRDefault="000F0367" w:rsidP="000F0367">
            <w:r w:rsidRPr="000F0367">
              <w:t>Aspect</w:t>
            </w:r>
          </w:p>
        </w:tc>
        <w:tc>
          <w:tcPr>
            <w:tcW w:w="0" w:type="auto"/>
            <w:tcBorders>
              <w:top w:val="single" w:sz="2" w:space="0" w:color="auto"/>
              <w:left w:val="single" w:sz="2" w:space="0" w:color="auto"/>
              <w:bottom w:val="single" w:sz="4" w:space="0" w:color="3B3A39"/>
              <w:right w:val="single" w:sz="2" w:space="0" w:color="auto"/>
            </w:tcBorders>
            <w:hideMark/>
          </w:tcPr>
          <w:p w14:paraId="32986861" w14:textId="77777777" w:rsidR="000F0367" w:rsidRPr="000F0367" w:rsidRDefault="000F0367" w:rsidP="000F0367">
            <w:r w:rsidRPr="000F0367">
              <w:t>Assessment</w:t>
            </w:r>
          </w:p>
        </w:tc>
      </w:tr>
      <w:tr w:rsidR="000F0367" w:rsidRPr="000F0367" w14:paraId="6FF6AEB7" w14:textId="77777777">
        <w:tc>
          <w:tcPr>
            <w:tcW w:w="0" w:type="auto"/>
            <w:tcBorders>
              <w:top w:val="single" w:sz="2" w:space="0" w:color="auto"/>
              <w:left w:val="single" w:sz="2" w:space="0" w:color="auto"/>
              <w:bottom w:val="single" w:sz="4" w:space="0" w:color="323131"/>
              <w:right w:val="single" w:sz="2" w:space="0" w:color="auto"/>
            </w:tcBorders>
            <w:hideMark/>
          </w:tcPr>
          <w:p w14:paraId="5A20E735" w14:textId="77777777" w:rsidR="000F0367" w:rsidRPr="000F0367" w:rsidRDefault="000F0367" w:rsidP="000F0367">
            <w:r w:rsidRPr="000F0367">
              <w:t>IUPAC-native toxicity prediction</w:t>
            </w:r>
          </w:p>
        </w:tc>
        <w:tc>
          <w:tcPr>
            <w:tcW w:w="0" w:type="auto"/>
            <w:tcBorders>
              <w:top w:val="single" w:sz="2" w:space="0" w:color="auto"/>
              <w:left w:val="single" w:sz="2" w:space="0" w:color="auto"/>
              <w:bottom w:val="single" w:sz="4" w:space="0" w:color="323131"/>
              <w:right w:val="single" w:sz="2" w:space="0" w:color="auto"/>
            </w:tcBorders>
            <w:hideMark/>
          </w:tcPr>
          <w:p w14:paraId="3B52BBAD" w14:textId="77777777" w:rsidR="000F0367" w:rsidRPr="000F0367" w:rsidRDefault="000F0367" w:rsidP="000F0367">
            <w:r w:rsidRPr="000F0367">
              <w:t>Novel — no published work fine-tunes IUPACGPT for toxicity</w:t>
            </w:r>
          </w:p>
        </w:tc>
      </w:tr>
      <w:tr w:rsidR="000F0367" w:rsidRPr="000F0367" w14:paraId="114A050E" w14:textId="77777777">
        <w:tc>
          <w:tcPr>
            <w:tcW w:w="0" w:type="auto"/>
            <w:tcBorders>
              <w:top w:val="single" w:sz="2" w:space="0" w:color="auto"/>
              <w:left w:val="single" w:sz="2" w:space="0" w:color="auto"/>
              <w:bottom w:val="single" w:sz="4" w:space="0" w:color="323131"/>
              <w:right w:val="single" w:sz="2" w:space="0" w:color="auto"/>
            </w:tcBorders>
            <w:hideMark/>
          </w:tcPr>
          <w:p w14:paraId="65999EA2" w14:textId="77777777" w:rsidR="000F0367" w:rsidRPr="000F0367" w:rsidRDefault="000F0367" w:rsidP="000F0367">
            <w:proofErr w:type="spellStart"/>
            <w:r w:rsidRPr="000F0367">
              <w:t>LoRA</w:t>
            </w:r>
            <w:proofErr w:type="spellEnd"/>
            <w:r w:rsidRPr="000F0367">
              <w:t xml:space="preserve"> on chemical language models</w:t>
            </w:r>
          </w:p>
        </w:tc>
        <w:tc>
          <w:tcPr>
            <w:tcW w:w="0" w:type="auto"/>
            <w:tcBorders>
              <w:top w:val="single" w:sz="2" w:space="0" w:color="auto"/>
              <w:left w:val="single" w:sz="2" w:space="0" w:color="auto"/>
              <w:bottom w:val="single" w:sz="4" w:space="0" w:color="323131"/>
              <w:right w:val="single" w:sz="2" w:space="0" w:color="auto"/>
            </w:tcBorders>
            <w:hideMark/>
          </w:tcPr>
          <w:p w14:paraId="5167AC4E" w14:textId="77777777" w:rsidR="000F0367" w:rsidRPr="000F0367" w:rsidRDefault="000F0367" w:rsidP="000F0367">
            <w:r w:rsidRPr="000F0367">
              <w:t xml:space="preserve">Moderately novel — </w:t>
            </w:r>
            <w:proofErr w:type="spellStart"/>
            <w:r w:rsidRPr="000F0367">
              <w:t>LoRA</w:t>
            </w:r>
            <w:proofErr w:type="spellEnd"/>
            <w:r w:rsidRPr="000F0367">
              <w:t xml:space="preserve"> is common in NLP but rare in cheminformatics</w:t>
            </w:r>
          </w:p>
        </w:tc>
      </w:tr>
      <w:tr w:rsidR="000F0367" w:rsidRPr="000F0367" w14:paraId="0310CF71" w14:textId="77777777">
        <w:tc>
          <w:tcPr>
            <w:tcW w:w="0" w:type="auto"/>
            <w:tcBorders>
              <w:top w:val="single" w:sz="2" w:space="0" w:color="auto"/>
              <w:left w:val="single" w:sz="2" w:space="0" w:color="auto"/>
              <w:bottom w:val="single" w:sz="4" w:space="0" w:color="323131"/>
              <w:right w:val="single" w:sz="2" w:space="0" w:color="auto"/>
            </w:tcBorders>
            <w:hideMark/>
          </w:tcPr>
          <w:p w14:paraId="5FB09FF5" w14:textId="77777777" w:rsidR="000F0367" w:rsidRPr="000F0367" w:rsidRDefault="000F0367" w:rsidP="000F0367">
            <w:r w:rsidRPr="000F0367">
              <w:t>EGNN fusion with text representations</w:t>
            </w:r>
          </w:p>
        </w:tc>
        <w:tc>
          <w:tcPr>
            <w:tcW w:w="0" w:type="auto"/>
            <w:tcBorders>
              <w:top w:val="single" w:sz="2" w:space="0" w:color="auto"/>
              <w:left w:val="single" w:sz="2" w:space="0" w:color="auto"/>
              <w:bottom w:val="single" w:sz="4" w:space="0" w:color="323131"/>
              <w:right w:val="single" w:sz="2" w:space="0" w:color="auto"/>
            </w:tcBorders>
            <w:hideMark/>
          </w:tcPr>
          <w:p w14:paraId="15F56AD9" w14:textId="77777777" w:rsidR="000F0367" w:rsidRPr="000F0367" w:rsidRDefault="000F0367" w:rsidP="000F0367">
            <w:r w:rsidRPr="000F0367">
              <w:t>Novel — multi-modal fusion of IUPAC text + 3D geometry hasn't been published</w:t>
            </w:r>
          </w:p>
        </w:tc>
      </w:tr>
      <w:tr w:rsidR="000F0367" w:rsidRPr="000F0367" w14:paraId="5C3C0753" w14:textId="77777777">
        <w:tc>
          <w:tcPr>
            <w:tcW w:w="0" w:type="auto"/>
            <w:tcBorders>
              <w:top w:val="single" w:sz="2" w:space="0" w:color="auto"/>
              <w:left w:val="single" w:sz="2" w:space="0" w:color="auto"/>
              <w:bottom w:val="single" w:sz="4" w:space="0" w:color="323131"/>
              <w:right w:val="single" w:sz="2" w:space="0" w:color="auto"/>
            </w:tcBorders>
            <w:hideMark/>
          </w:tcPr>
          <w:p w14:paraId="36F2D5E7" w14:textId="77777777" w:rsidR="000F0367" w:rsidRPr="000F0367" w:rsidRDefault="000F0367" w:rsidP="000F0367">
            <w:r w:rsidRPr="000F0367">
              <w:t>Focal loss + scaffold split + calibration</w:t>
            </w:r>
          </w:p>
        </w:tc>
        <w:tc>
          <w:tcPr>
            <w:tcW w:w="0" w:type="auto"/>
            <w:tcBorders>
              <w:top w:val="single" w:sz="2" w:space="0" w:color="auto"/>
              <w:left w:val="single" w:sz="2" w:space="0" w:color="auto"/>
              <w:bottom w:val="single" w:sz="4" w:space="0" w:color="323131"/>
              <w:right w:val="single" w:sz="2" w:space="0" w:color="auto"/>
            </w:tcBorders>
            <w:hideMark/>
          </w:tcPr>
          <w:p w14:paraId="1D04CD13" w14:textId="77777777" w:rsidR="000F0367" w:rsidRPr="000F0367" w:rsidRDefault="000F0367" w:rsidP="000F0367">
            <w:r w:rsidRPr="000F0367">
              <w:t>Standard best practices — expected but not novel</w:t>
            </w:r>
          </w:p>
        </w:tc>
      </w:tr>
    </w:tbl>
    <w:p w14:paraId="05F1E88D" w14:textId="77777777" w:rsidR="000F0367" w:rsidRPr="000F0367" w:rsidRDefault="000F0367" w:rsidP="000F0367">
      <w:r w:rsidRPr="000F0367">
        <w:t>Competitiveness of Results</w:t>
      </w:r>
    </w:p>
    <w:p w14:paraId="2C732431" w14:textId="77777777" w:rsidR="000F0367" w:rsidRPr="000F0367" w:rsidRDefault="000F0367" w:rsidP="000F0367">
      <w:r w:rsidRPr="000F0367">
        <w:t>AUC-ROC of 0.786 on scaffold split is solid but not state-of-the-art. For context:</w:t>
      </w:r>
    </w:p>
    <w:p w14:paraId="584043C4" w14:textId="77777777" w:rsidR="000F0367" w:rsidRPr="000F0367" w:rsidRDefault="000F0367" w:rsidP="000F0367">
      <w:pPr>
        <w:numPr>
          <w:ilvl w:val="0"/>
          <w:numId w:val="24"/>
        </w:numPr>
      </w:pPr>
      <w:proofErr w:type="spellStart"/>
      <w:r w:rsidRPr="000F0367">
        <w:t>MoleculeNet</w:t>
      </w:r>
      <w:proofErr w:type="spellEnd"/>
      <w:r w:rsidRPr="000F0367">
        <w:t xml:space="preserve"> Tox21 SOTA: ~0.85 AUC-ROC (various methods)</w:t>
      </w:r>
    </w:p>
    <w:p w14:paraId="3474997C" w14:textId="77777777" w:rsidR="000F0367" w:rsidRPr="000F0367" w:rsidRDefault="000F0367" w:rsidP="000F0367">
      <w:pPr>
        <w:numPr>
          <w:ilvl w:val="0"/>
          <w:numId w:val="24"/>
        </w:numPr>
      </w:pPr>
      <w:proofErr w:type="spellStart"/>
      <w:r w:rsidRPr="000F0367">
        <w:t>ToxCast</w:t>
      </w:r>
      <w:proofErr w:type="spellEnd"/>
      <w:r w:rsidRPr="000F0367">
        <w:t xml:space="preserve"> SOTA: ~0.75 AUC-ROC (many methods struggle here)</w:t>
      </w:r>
    </w:p>
    <w:p w14:paraId="7830F75F" w14:textId="77777777" w:rsidR="000F0367" w:rsidRPr="000F0367" w:rsidRDefault="000F0367" w:rsidP="000F0367">
      <w:pPr>
        <w:numPr>
          <w:ilvl w:val="0"/>
          <w:numId w:val="24"/>
        </w:numPr>
      </w:pPr>
      <w:proofErr w:type="spellStart"/>
      <w:r w:rsidRPr="000F0367">
        <w:t>ClinTox</w:t>
      </w:r>
      <w:proofErr w:type="spellEnd"/>
      <w:r w:rsidRPr="000F0367">
        <w:t xml:space="preserve"> SOTA: ~0.95 AUC-ROC</w:t>
      </w:r>
    </w:p>
    <w:p w14:paraId="098EE2BD" w14:textId="77777777" w:rsidR="000F0367" w:rsidRPr="000F0367" w:rsidRDefault="000F0367" w:rsidP="000F0367">
      <w:r w:rsidRPr="000F0367">
        <w:t>Your 0.786 on a combined multi-source dataset with scaffold splitting is competitive. The EGNN fusion in Phase 2 should push this higher and provides the key novelty.</w:t>
      </w:r>
    </w:p>
    <w:p w14:paraId="499D1D70" w14:textId="77777777" w:rsidR="000F0367" w:rsidRPr="000F0367" w:rsidRDefault="000F0367" w:rsidP="000F0367">
      <w:r w:rsidRPr="000F0367">
        <w:t>What Reviewers Would Expect</w:t>
      </w:r>
    </w:p>
    <w:p w14:paraId="2B7F350B" w14:textId="77777777" w:rsidR="000F0367" w:rsidRPr="000F0367" w:rsidRDefault="000F0367" w:rsidP="000F0367">
      <w:pPr>
        <w:numPr>
          <w:ilvl w:val="0"/>
          <w:numId w:val="25"/>
        </w:numPr>
      </w:pPr>
      <w:r w:rsidRPr="000F0367">
        <w:t>Ablation studies — Show the contribution of each component (</w:t>
      </w:r>
      <w:proofErr w:type="spellStart"/>
      <w:r w:rsidRPr="000F0367">
        <w:t>LoRA</w:t>
      </w:r>
      <w:proofErr w:type="spellEnd"/>
      <w:r w:rsidRPr="000F0367">
        <w:t xml:space="preserve"> rank, focal loss, scaffold split, temperature calibration, EGNN fusion)</w:t>
      </w:r>
    </w:p>
    <w:p w14:paraId="4A22BB4A" w14:textId="77777777" w:rsidR="000F0367" w:rsidRPr="000F0367" w:rsidRDefault="000F0367" w:rsidP="000F0367">
      <w:pPr>
        <w:numPr>
          <w:ilvl w:val="0"/>
          <w:numId w:val="25"/>
        </w:numPr>
      </w:pPr>
      <w:r w:rsidRPr="000F0367">
        <w:t>Per-dataset breakdown — Not just aggregate metrics</w:t>
      </w:r>
    </w:p>
    <w:p w14:paraId="3177ECFC" w14:textId="77777777" w:rsidR="000F0367" w:rsidRPr="000F0367" w:rsidRDefault="000F0367" w:rsidP="000F0367">
      <w:pPr>
        <w:numPr>
          <w:ilvl w:val="0"/>
          <w:numId w:val="25"/>
        </w:numPr>
      </w:pPr>
      <w:r w:rsidRPr="000F0367">
        <w:t>Comparison to baselines — At minimum: Morgan fingerprints + Random Forest, SMILES-based model (</w:t>
      </w:r>
      <w:proofErr w:type="spellStart"/>
      <w:r w:rsidRPr="000F0367">
        <w:t>ChemBERTa</w:t>
      </w:r>
      <w:proofErr w:type="spellEnd"/>
      <w:r w:rsidRPr="000F0367">
        <w:t>), and a GNN-only model</w:t>
      </w:r>
    </w:p>
    <w:p w14:paraId="60CB56FD" w14:textId="77777777" w:rsidR="000F0367" w:rsidRPr="000F0367" w:rsidRDefault="000F0367" w:rsidP="000F0367">
      <w:pPr>
        <w:numPr>
          <w:ilvl w:val="0"/>
          <w:numId w:val="25"/>
        </w:numPr>
      </w:pPr>
      <w:r w:rsidRPr="000F0367">
        <w:t>Calibration analysis — Reliability diagram + ECE</w:t>
      </w:r>
    </w:p>
    <w:p w14:paraId="73D500C6" w14:textId="77777777" w:rsidR="000F0367" w:rsidRPr="000F0367" w:rsidRDefault="000F0367" w:rsidP="000F0367">
      <w:pPr>
        <w:numPr>
          <w:ilvl w:val="0"/>
          <w:numId w:val="25"/>
        </w:numPr>
      </w:pPr>
      <w:r w:rsidRPr="000F0367">
        <w:t>Statistical significance — Multiple random seeds, confidence intervals</w:t>
      </w:r>
    </w:p>
    <w:p w14:paraId="4D8B961A" w14:textId="77777777" w:rsidR="000F0367" w:rsidRPr="000F0367" w:rsidRDefault="000F0367" w:rsidP="000F0367">
      <w:pPr>
        <w:numPr>
          <w:ilvl w:val="0"/>
          <w:numId w:val="25"/>
        </w:numPr>
      </w:pPr>
      <w:r w:rsidRPr="000F0367">
        <w:t>EGNN integration results — This is the main novelty; without Phase 2, the paper is a "fine-tuning study" which is harder to publish at top venues</w:t>
      </w:r>
    </w:p>
    <w:p w14:paraId="7F0A4C1E" w14:textId="77777777" w:rsidR="000F0367" w:rsidRPr="000F0367" w:rsidRDefault="000F0367" w:rsidP="000F0367">
      <w:r w:rsidRPr="000F0367">
        <w:t xml:space="preserve">Honest assessment: Phase 1 alone is publishable in a workshop or lower-tier venue. Phase 1 + Phase 2 (EGNN fusion) is publishable at a solid venue (e.g., Journal of Chemical Information and </w:t>
      </w:r>
      <w:proofErr w:type="spellStart"/>
      <w:r w:rsidRPr="000F0367">
        <w:t>Modeling</w:t>
      </w:r>
      <w:proofErr w:type="spellEnd"/>
      <w:r w:rsidRPr="000F0367">
        <w:t xml:space="preserve">, Bioinformatics, or a ML4Science workshop at </w:t>
      </w:r>
      <w:proofErr w:type="spellStart"/>
      <w:r w:rsidRPr="000F0367">
        <w:t>NeurIPS</w:t>
      </w:r>
      <w:proofErr w:type="spellEnd"/>
      <w:r w:rsidRPr="000F0367">
        <w:t>/ICML).</w:t>
      </w:r>
    </w:p>
    <w:p w14:paraId="49171196" w14:textId="77777777" w:rsidR="000F0367" w:rsidRPr="000F0367" w:rsidRDefault="000F0367" w:rsidP="000F0367">
      <w:r w:rsidRPr="000F0367">
        <w:pict w14:anchorId="0DD143D1">
          <v:rect id="_x0000_i1139" style="width:0;height:0" o:hralign="center" o:hrstd="t" o:hr="t" fillcolor="#a0a0a0" stroked="f"/>
        </w:pict>
      </w:r>
    </w:p>
    <w:p w14:paraId="150A768B" w14:textId="77777777" w:rsidR="000F0367" w:rsidRPr="000F0367" w:rsidRDefault="000F0367" w:rsidP="000F0367">
      <w:r w:rsidRPr="000F0367">
        <w:t>9. My Additional Suggestions</w:t>
      </w:r>
    </w:p>
    <w:p w14:paraId="4D727E2C" w14:textId="77777777" w:rsidR="000F0367" w:rsidRPr="000F0367" w:rsidRDefault="000F0367" w:rsidP="000F0367">
      <w:r w:rsidRPr="000F0367">
        <w:t xml:space="preserve">Suggestion 1: Add Ensemble (Multi-Seed </w:t>
      </w:r>
      <w:proofErr w:type="spellStart"/>
      <w:r w:rsidRPr="000F0367">
        <w:t>LoRA</w:t>
      </w:r>
      <w:proofErr w:type="spellEnd"/>
      <w:r w:rsidRPr="000F0367">
        <w:t>)</w:t>
      </w:r>
    </w:p>
    <w:p w14:paraId="3C5F495B" w14:textId="77777777" w:rsidR="000F0367" w:rsidRPr="000F0367" w:rsidRDefault="000F0367" w:rsidP="000F0367">
      <w:r w:rsidRPr="000F0367">
        <w:t xml:space="preserve">Train 3-5 </w:t>
      </w:r>
      <w:proofErr w:type="spellStart"/>
      <w:r w:rsidRPr="000F0367">
        <w:t>LoRA</w:t>
      </w:r>
      <w:proofErr w:type="spellEnd"/>
      <w:r w:rsidRPr="000F0367">
        <w:t xml:space="preserve"> adapters with different random seeds and average their predictions. Typical improvement: 1-2% AUC-ROC. This is low-effort and gives you error bars for the paper.</w:t>
      </w:r>
    </w:p>
    <w:p w14:paraId="2E8E0D10" w14:textId="77777777" w:rsidR="000F0367" w:rsidRPr="000F0367" w:rsidRDefault="000F0367" w:rsidP="000F0367">
      <w:r w:rsidRPr="000F0367">
        <w:t xml:space="preserve">Suggestion 2: Report Per-Endpoint Metrics for </w:t>
      </w:r>
      <w:proofErr w:type="spellStart"/>
      <w:r w:rsidRPr="000F0367">
        <w:t>ToxCast</w:t>
      </w:r>
      <w:proofErr w:type="spellEnd"/>
    </w:p>
    <w:p w14:paraId="1A97F2F6" w14:textId="77777777" w:rsidR="000F0367" w:rsidRPr="000F0367" w:rsidRDefault="000F0367" w:rsidP="000F0367">
      <w:proofErr w:type="spellStart"/>
      <w:r w:rsidRPr="000F0367">
        <w:t>ToxCast</w:t>
      </w:r>
      <w:proofErr w:type="spellEnd"/>
      <w:r w:rsidRPr="000F0367">
        <w:t xml:space="preserve"> has 617 assays collapsed into one binary label. If you have the per-assay labels, reporting performance on individual endpoints (or clusters of related endpoints) would be valuable and differentiate your paper.</w:t>
      </w:r>
    </w:p>
    <w:p w14:paraId="52507A2B" w14:textId="77777777" w:rsidR="000F0367" w:rsidRPr="000F0367" w:rsidRDefault="000F0367" w:rsidP="000F0367">
      <w:r w:rsidRPr="000F0367">
        <w:t>Suggestion 3: Add ECE and Reliability Diagram</w:t>
      </w:r>
    </w:p>
    <w:p w14:paraId="746BA34D" w14:textId="77777777" w:rsidR="000F0367" w:rsidRPr="000F0367" w:rsidRDefault="000F0367" w:rsidP="000F0367">
      <w:r w:rsidRPr="000F0367">
        <w:t>Expected Calibration Error (ECE) is the standard metric for calibration quality. Plot a reliability diagram (10 bins of predicted probability vs actual positive fraction). This is ~20 lines of code and adds significant credibility.</w:t>
      </w:r>
    </w:p>
    <w:p w14:paraId="6064BF73" w14:textId="77777777" w:rsidR="000F0367" w:rsidRPr="000F0367" w:rsidRDefault="000F0367" w:rsidP="000F0367">
      <w:r w:rsidRPr="000F0367">
        <w:t>Suggestion 4: External Validation Set</w:t>
      </w:r>
    </w:p>
    <w:p w14:paraId="14118FFF" w14:textId="77777777" w:rsidR="000F0367" w:rsidRPr="000F0367" w:rsidRDefault="000F0367" w:rsidP="000F0367">
      <w:r w:rsidRPr="000F0367">
        <w:t>Consider holding out one entire dataset (e.g., DILI) as a completely external test set — train on the other 6, test on DILI. This demonstrates real-world generalization and is very convincing for reviewers.</w:t>
      </w:r>
    </w:p>
    <w:p w14:paraId="00CDEEBA" w14:textId="77777777" w:rsidR="000F0367" w:rsidRPr="000F0367" w:rsidRDefault="000F0367" w:rsidP="000F0367">
      <w:r w:rsidRPr="000F0367">
        <w:t>Suggestion 5: t3db Handling</w:t>
      </w:r>
    </w:p>
    <w:p w14:paraId="774BF4D0" w14:textId="77777777" w:rsidR="000F0367" w:rsidRPr="000F0367" w:rsidRDefault="000F0367" w:rsidP="000F0367">
      <w:r w:rsidRPr="000F0367">
        <w:t>Given t3db is 99.2% toxic with only 29 non-toxic examples, consider one of:</w:t>
      </w:r>
    </w:p>
    <w:p w14:paraId="37FBC5F4" w14:textId="77777777" w:rsidR="000F0367" w:rsidRPr="000F0367" w:rsidRDefault="000F0367" w:rsidP="000F0367">
      <w:pPr>
        <w:numPr>
          <w:ilvl w:val="0"/>
          <w:numId w:val="26"/>
        </w:numPr>
      </w:pPr>
      <w:r w:rsidRPr="000F0367">
        <w:t>Down-sample t3db toxic examples to match the non-toxic count (~29 each)</w:t>
      </w:r>
    </w:p>
    <w:p w14:paraId="50E5E05B" w14:textId="77777777" w:rsidR="000F0367" w:rsidRPr="000F0367" w:rsidRDefault="000F0367" w:rsidP="000F0367">
      <w:pPr>
        <w:numPr>
          <w:ilvl w:val="0"/>
          <w:numId w:val="26"/>
        </w:numPr>
      </w:pPr>
      <w:r w:rsidRPr="000F0367">
        <w:t>Use t3db as an external validation set rather than training data</w:t>
      </w:r>
    </w:p>
    <w:p w14:paraId="1DDCDE2C" w14:textId="77777777" w:rsidR="000F0367" w:rsidRPr="000F0367" w:rsidRDefault="000F0367" w:rsidP="000F0367">
      <w:pPr>
        <w:numPr>
          <w:ilvl w:val="0"/>
          <w:numId w:val="26"/>
        </w:numPr>
      </w:pPr>
      <w:r w:rsidRPr="000F0367">
        <w:t>Weight t3db examples lower during training</w:t>
      </w:r>
    </w:p>
    <w:p w14:paraId="3D441307" w14:textId="77777777" w:rsidR="000F0367" w:rsidRPr="000F0367" w:rsidRDefault="000F0367" w:rsidP="000F0367">
      <w:r w:rsidRPr="000F0367">
        <w:t>This would improve class balance and make the model more robust.</w:t>
      </w:r>
    </w:p>
    <w:p w14:paraId="779AD399" w14:textId="77777777" w:rsidR="000F0367" w:rsidRPr="000F0367" w:rsidRDefault="000F0367" w:rsidP="000F0367">
      <w:r w:rsidRPr="000F0367">
        <w:pict w14:anchorId="3023579B">
          <v:rect id="_x0000_i1140" style="width:0;height:0" o:hralign="center" o:hrstd="t" o:hr="t" fillcolor="#a0a0a0" stroked="f"/>
        </w:pict>
      </w:r>
    </w:p>
    <w:p w14:paraId="09B48F8B" w14:textId="77777777" w:rsidR="000F0367" w:rsidRPr="000F0367" w:rsidRDefault="000F0367" w:rsidP="000F0367">
      <w:r w:rsidRPr="000F0367">
        <w:t>Now let me move to Phase 2 planning. Let me review the current EGNN-related code and architecture docs to build the integration plan.</w:t>
      </w:r>
    </w:p>
    <w:p w14:paraId="6EF37DD1" w14:textId="77777777" w:rsidR="000F0367" w:rsidRPr="000F0367" w:rsidRDefault="000F0367" w:rsidP="000F0367">
      <w:r w:rsidRPr="000F0367">
        <w:t>I notice the COMPLETE_ARCHITECTURE.md still references the old architecture (severity head, score head, r=16) which is outdated. But that's a documentation issue, not blocking. Let me now build the Phase 2 EGNN integration plan.</w:t>
      </w:r>
    </w:p>
    <w:p w14:paraId="0E2EAF38" w14:textId="77777777" w:rsidR="000F0367" w:rsidRPr="000F0367" w:rsidRDefault="000F0367" w:rsidP="000F0367">
      <w:r w:rsidRPr="000F0367">
        <w:t>Now I have everything I need. Let me synthesize the Phase 2 plan.</w:t>
      </w:r>
    </w:p>
    <w:p w14:paraId="3004A739" w14:textId="77777777" w:rsidR="000F0367" w:rsidRPr="000F0367" w:rsidRDefault="000F0367" w:rsidP="000F0367">
      <w:r w:rsidRPr="000F0367">
        <w:pict w14:anchorId="56E4B55E">
          <v:rect id="_x0000_i1141" style="width:0;height:0" o:hralign="center" o:hrstd="t" o:hr="t" fillcolor="#a0a0a0" stroked="f"/>
        </w:pict>
      </w:r>
    </w:p>
    <w:p w14:paraId="3D90122B" w14:textId="77777777" w:rsidR="000F0367" w:rsidRPr="000F0367" w:rsidRDefault="000F0367" w:rsidP="000F0367">
      <w:r w:rsidRPr="000F0367">
        <w:t>Phase 2: EGNN Integration Plan</w:t>
      </w:r>
    </w:p>
    <w:p w14:paraId="5B15DB01" w14:textId="77777777" w:rsidR="000F0367" w:rsidRPr="000F0367" w:rsidRDefault="000F0367" w:rsidP="000F0367">
      <w:r w:rsidRPr="000F0367">
        <w:t>Architecture Overview</w:t>
      </w:r>
    </w:p>
    <w:p w14:paraId="707F97F7" w14:textId="77777777" w:rsidR="000F0367" w:rsidRPr="000F0367" w:rsidRDefault="000F0367" w:rsidP="000F0367">
      <w:r w:rsidRPr="000F0367">
        <w:t>IUPAC Name ──────────────────────────────────────────────┐</w:t>
      </w:r>
    </w:p>
    <w:p w14:paraId="69F5E06E" w14:textId="77777777" w:rsidR="000F0367" w:rsidRPr="000F0367" w:rsidRDefault="000F0367" w:rsidP="000F0367">
      <w:r w:rsidRPr="000F0367">
        <w:t xml:space="preserve">    │                                                     │</w:t>
      </w:r>
    </w:p>
    <w:p w14:paraId="18AFC5FD" w14:textId="77777777" w:rsidR="000F0367" w:rsidRPr="000F0367" w:rsidRDefault="000F0367" w:rsidP="000F0367">
      <w:r w:rsidRPr="000F0367">
        <w:t xml:space="preserve">    </w:t>
      </w:r>
      <w:r w:rsidRPr="000F0367">
        <w:rPr>
          <w:rFonts w:ascii="Arial" w:hAnsi="Arial" w:cs="Arial"/>
        </w:rPr>
        <w:t>▼</w:t>
      </w:r>
      <w:r w:rsidRPr="000F0367">
        <w:t xml:space="preserve">                                                     </w:t>
      </w:r>
      <w:r w:rsidRPr="000F0367">
        <w:rPr>
          <w:rFonts w:ascii="Calibri" w:hAnsi="Calibri" w:cs="Calibri"/>
        </w:rPr>
        <w:t>│</w:t>
      </w:r>
    </w:p>
    <w:p w14:paraId="2A4B2F36" w14:textId="77777777" w:rsidR="000F0367" w:rsidRPr="000F0367" w:rsidRDefault="000F0367" w:rsidP="000F0367">
      <w:r w:rsidRPr="000F0367">
        <w:t>┌─────────────────────────┐                              │</w:t>
      </w:r>
    </w:p>
    <w:p w14:paraId="215EFC37" w14:textId="77777777" w:rsidR="000F0367" w:rsidRPr="000F0367" w:rsidRDefault="000F0367" w:rsidP="000F0367">
      <w:r w:rsidRPr="000F0367">
        <w:t xml:space="preserve">│ IUPAC-GPT + </w:t>
      </w:r>
      <w:proofErr w:type="spellStart"/>
      <w:r w:rsidRPr="000F0367">
        <w:t>LoRA</w:t>
      </w:r>
      <w:proofErr w:type="spellEnd"/>
      <w:r w:rsidRPr="000F0367">
        <w:t xml:space="preserve"> (FROZEN)│                              │</w:t>
      </w:r>
    </w:p>
    <w:p w14:paraId="53FE9C67" w14:textId="77777777" w:rsidR="000F0367" w:rsidRPr="000F0367" w:rsidRDefault="000F0367" w:rsidP="000F0367">
      <w:r w:rsidRPr="000F0367">
        <w:t>│ Last-token → 256-dim     │                              │</w:t>
      </w:r>
    </w:p>
    <w:p w14:paraId="69C2EDC3" w14:textId="77777777" w:rsidR="000F0367" w:rsidRPr="000F0367" w:rsidRDefault="000F0367" w:rsidP="000F0367">
      <w:r w:rsidRPr="000F0367">
        <w:t>│ → EGNN Projection Head   │                              │</w:t>
      </w:r>
    </w:p>
    <w:p w14:paraId="76284394" w14:textId="77777777" w:rsidR="000F0367" w:rsidRPr="000F0367" w:rsidRDefault="000F0367" w:rsidP="000F0367">
      <w:r w:rsidRPr="000F0367">
        <w:t>│</w:t>
      </w:r>
      <w:proofErr w:type="gramStart"/>
      <w:r w:rsidRPr="000F0367">
        <w:t xml:space="preserve">   (</w:t>
      </w:r>
      <w:proofErr w:type="gramEnd"/>
      <w:r w:rsidRPr="000F0367">
        <w:t>256→256+</w:t>
      </w:r>
      <w:proofErr w:type="gramStart"/>
      <w:r w:rsidRPr="000F0367">
        <w:t xml:space="preserve">LN)   </w:t>
      </w:r>
      <w:proofErr w:type="gramEnd"/>
      <w:r w:rsidRPr="000F0367">
        <w:t xml:space="preserve">        │                              │</w:t>
      </w:r>
    </w:p>
    <w:p w14:paraId="01B57AA2" w14:textId="77777777" w:rsidR="000F0367" w:rsidRPr="000F0367" w:rsidRDefault="000F0367" w:rsidP="000F0367">
      <w:r w:rsidRPr="000F0367">
        <w:t>└──────────</w:t>
      </w:r>
      <w:r w:rsidRPr="000F0367">
        <w:rPr>
          <w:rFonts w:ascii="MS Gothic" w:eastAsia="MS Gothic" w:hAnsi="MS Gothic" w:cs="MS Gothic" w:hint="eastAsia"/>
        </w:rPr>
        <w:t>┬</w:t>
      </w:r>
      <w:r w:rsidRPr="000F0367">
        <w:rPr>
          <w:rFonts w:ascii="Calibri" w:hAnsi="Calibri" w:cs="Calibri"/>
        </w:rPr>
        <w:t>──────────────┘</w:t>
      </w:r>
      <w:r w:rsidRPr="000F0367">
        <w:t xml:space="preserve">                              </w:t>
      </w:r>
      <w:r w:rsidRPr="000F0367">
        <w:rPr>
          <w:rFonts w:ascii="Calibri" w:hAnsi="Calibri" w:cs="Calibri"/>
        </w:rPr>
        <w:t>│</w:t>
      </w:r>
    </w:p>
    <w:p w14:paraId="2A2E41B0" w14:textId="77777777" w:rsidR="000F0367" w:rsidRPr="000F0367" w:rsidRDefault="000F0367" w:rsidP="000F0367">
      <w:r w:rsidRPr="000F0367">
        <w:t xml:space="preserve">           │ </w:t>
      </w:r>
      <w:proofErr w:type="spellStart"/>
      <w:r w:rsidRPr="000F0367">
        <w:t>text_vec</w:t>
      </w:r>
      <w:proofErr w:type="spellEnd"/>
      <w:r w:rsidRPr="000F0367">
        <w:t xml:space="preserve"> (256)                               │</w:t>
      </w:r>
    </w:p>
    <w:p w14:paraId="4B9AD68E" w14:textId="77777777" w:rsidR="000F0367" w:rsidRPr="000F0367" w:rsidRDefault="000F0367" w:rsidP="000F0367">
      <w:r w:rsidRPr="000F0367">
        <w:t xml:space="preserve">           │                                              │</w:t>
      </w:r>
    </w:p>
    <w:p w14:paraId="0E25D95C" w14:textId="77777777" w:rsidR="000F0367" w:rsidRPr="000F0367" w:rsidRDefault="000F0367" w:rsidP="000F0367">
      <w:r w:rsidRPr="000F0367">
        <w:t xml:space="preserve">           │    SMILES ───────────────────────────────────</w:t>
      </w:r>
      <w:r w:rsidRPr="000F0367">
        <w:rPr>
          <w:rFonts w:ascii="MS Gothic" w:eastAsia="MS Gothic" w:hAnsi="MS Gothic" w:cs="MS Gothic" w:hint="eastAsia"/>
        </w:rPr>
        <w:t>┤</w:t>
      </w:r>
    </w:p>
    <w:p w14:paraId="5D1054BE" w14:textId="77777777" w:rsidR="000F0367" w:rsidRPr="000F0367" w:rsidRDefault="000F0367" w:rsidP="000F0367">
      <w:r w:rsidRPr="000F0367">
        <w:t xml:space="preserve">           │        │                                     │</w:t>
      </w:r>
    </w:p>
    <w:p w14:paraId="568FF150" w14:textId="77777777" w:rsidR="000F0367" w:rsidRPr="000F0367" w:rsidRDefault="000F0367" w:rsidP="000F0367">
      <w:r w:rsidRPr="000F0367">
        <w:t xml:space="preserve">           │        </w:t>
      </w:r>
      <w:r w:rsidRPr="000F0367">
        <w:rPr>
          <w:rFonts w:ascii="Arial" w:hAnsi="Arial" w:cs="Arial"/>
        </w:rPr>
        <w:t>▼</w:t>
      </w:r>
      <w:r w:rsidRPr="000F0367">
        <w:t xml:space="preserve">                                     </w:t>
      </w:r>
      <w:r w:rsidRPr="000F0367">
        <w:rPr>
          <w:rFonts w:ascii="Calibri" w:hAnsi="Calibri" w:cs="Calibri"/>
        </w:rPr>
        <w:t>│</w:t>
      </w:r>
    </w:p>
    <w:p w14:paraId="6B29604D" w14:textId="77777777" w:rsidR="000F0367" w:rsidRPr="000F0367" w:rsidRDefault="000F0367" w:rsidP="000F0367">
      <w:r w:rsidRPr="000F0367">
        <w:t xml:space="preserve">           │   ┌──────────────────────────┐              │</w:t>
      </w:r>
    </w:p>
    <w:p w14:paraId="2D606CCD" w14:textId="77777777" w:rsidR="000F0367" w:rsidRPr="000F0367" w:rsidRDefault="000F0367" w:rsidP="000F0367">
      <w:r w:rsidRPr="000F0367">
        <w:t xml:space="preserve">           │   │ </w:t>
      </w:r>
      <w:proofErr w:type="spellStart"/>
      <w:r w:rsidRPr="000F0367">
        <w:t>RDKit</w:t>
      </w:r>
      <w:proofErr w:type="spellEnd"/>
      <w:r w:rsidRPr="000F0367">
        <w:t xml:space="preserve"> ETKDG → 3D </w:t>
      </w:r>
      <w:proofErr w:type="gramStart"/>
      <w:r w:rsidRPr="000F0367">
        <w:t>coords  │</w:t>
      </w:r>
      <w:proofErr w:type="gramEnd"/>
      <w:r w:rsidRPr="000F0367">
        <w:t xml:space="preserve">              │</w:t>
      </w:r>
    </w:p>
    <w:p w14:paraId="673AADA4" w14:textId="77777777" w:rsidR="000F0367" w:rsidRPr="000F0367" w:rsidRDefault="000F0367" w:rsidP="000F0367">
      <w:r w:rsidRPr="000F0367">
        <w:t xml:space="preserve">           │   │ Atom features → node feats│              │</w:t>
      </w:r>
    </w:p>
    <w:p w14:paraId="51245D1F" w14:textId="77777777" w:rsidR="000F0367" w:rsidRPr="000F0367" w:rsidRDefault="000F0367" w:rsidP="000F0367">
      <w:r w:rsidRPr="000F0367">
        <w:t xml:space="preserve">           │   │ Bond graph → edge index   │              │</w:t>
      </w:r>
    </w:p>
    <w:p w14:paraId="7B15415B" w14:textId="77777777" w:rsidR="000F0367" w:rsidRPr="000F0367" w:rsidRDefault="000F0367" w:rsidP="000F0367">
      <w:r w:rsidRPr="000F0367">
        <w:t xml:space="preserve">           │   └──────────</w:t>
      </w:r>
      <w:r w:rsidRPr="000F0367">
        <w:rPr>
          <w:rFonts w:ascii="MS Gothic" w:eastAsia="MS Gothic" w:hAnsi="MS Gothic" w:cs="MS Gothic" w:hint="eastAsia"/>
        </w:rPr>
        <w:t>┬</w:t>
      </w:r>
      <w:r w:rsidRPr="000F0367">
        <w:rPr>
          <w:rFonts w:ascii="Calibri" w:hAnsi="Calibri" w:cs="Calibri"/>
        </w:rPr>
        <w:t>───────────────┘</w:t>
      </w:r>
      <w:r w:rsidRPr="000F0367">
        <w:t xml:space="preserve">              </w:t>
      </w:r>
      <w:r w:rsidRPr="000F0367">
        <w:rPr>
          <w:rFonts w:ascii="Calibri" w:hAnsi="Calibri" w:cs="Calibri"/>
        </w:rPr>
        <w:t>│</w:t>
      </w:r>
    </w:p>
    <w:p w14:paraId="79792AC1" w14:textId="77777777" w:rsidR="000F0367" w:rsidRPr="000F0367" w:rsidRDefault="000F0367" w:rsidP="000F0367">
      <w:r w:rsidRPr="000F0367">
        <w:t xml:space="preserve">           │              │                               │</w:t>
      </w:r>
    </w:p>
    <w:p w14:paraId="386A2121" w14:textId="77777777" w:rsidR="000F0367" w:rsidRPr="000F0367" w:rsidRDefault="000F0367" w:rsidP="000F0367">
      <w:r w:rsidRPr="000F0367">
        <w:t xml:space="preserve">           │              </w:t>
      </w:r>
      <w:r w:rsidRPr="000F0367">
        <w:rPr>
          <w:rFonts w:ascii="Arial" w:hAnsi="Arial" w:cs="Arial"/>
        </w:rPr>
        <w:t>▼</w:t>
      </w:r>
      <w:r w:rsidRPr="000F0367">
        <w:t xml:space="preserve">                               </w:t>
      </w:r>
      <w:r w:rsidRPr="000F0367">
        <w:rPr>
          <w:rFonts w:ascii="Calibri" w:hAnsi="Calibri" w:cs="Calibri"/>
        </w:rPr>
        <w:t>│</w:t>
      </w:r>
    </w:p>
    <w:p w14:paraId="5A85C1EF" w14:textId="77777777" w:rsidR="000F0367" w:rsidRPr="000F0367" w:rsidRDefault="000F0367" w:rsidP="000F0367">
      <w:r w:rsidRPr="000F0367">
        <w:t xml:space="preserve">           │   ┌──────────────────────────┐              │</w:t>
      </w:r>
    </w:p>
    <w:p w14:paraId="586DCA96" w14:textId="77777777" w:rsidR="000F0367" w:rsidRPr="000F0367" w:rsidRDefault="000F0367" w:rsidP="000F0367">
      <w:r w:rsidRPr="000F0367">
        <w:t xml:space="preserve">           │   │ EGNN (4-7 </w:t>
      </w:r>
      <w:proofErr w:type="gramStart"/>
      <w:r w:rsidRPr="000F0367">
        <w:t xml:space="preserve">layers)   </w:t>
      </w:r>
      <w:proofErr w:type="gramEnd"/>
      <w:r w:rsidRPr="000F0367">
        <w:t xml:space="preserve">      │              │</w:t>
      </w:r>
    </w:p>
    <w:p w14:paraId="0701B164" w14:textId="77777777" w:rsidR="000F0367" w:rsidRPr="000F0367" w:rsidRDefault="000F0367" w:rsidP="000F0367">
      <w:r w:rsidRPr="000F0367">
        <w:t xml:space="preserve">           │   │ Message passing on 3D     │              │</w:t>
      </w:r>
    </w:p>
    <w:p w14:paraId="66FEF516" w14:textId="77777777" w:rsidR="000F0367" w:rsidRPr="000F0367" w:rsidRDefault="000F0367" w:rsidP="000F0367">
      <w:r w:rsidRPr="000F0367">
        <w:t xml:space="preserve">           │   │ graph with equivariant    │              │</w:t>
      </w:r>
    </w:p>
    <w:p w14:paraId="5E0D29D4" w14:textId="77777777" w:rsidR="000F0367" w:rsidRPr="000F0367" w:rsidRDefault="000F0367" w:rsidP="000F0367">
      <w:r w:rsidRPr="000F0367">
        <w:t xml:space="preserve">           │   │ coordinate updates        │              │</w:t>
      </w:r>
    </w:p>
    <w:p w14:paraId="3A0A85E1" w14:textId="77777777" w:rsidR="000F0367" w:rsidRPr="000F0367" w:rsidRDefault="000F0367" w:rsidP="000F0367">
      <w:r w:rsidRPr="000F0367">
        <w:t xml:space="preserve">           │   │ → Global mean pool        │              │</w:t>
      </w:r>
    </w:p>
    <w:p w14:paraId="40BED6BD" w14:textId="77777777" w:rsidR="000F0367" w:rsidRPr="000F0367" w:rsidRDefault="000F0367" w:rsidP="000F0367">
      <w:r w:rsidRPr="000F0367">
        <w:t xml:space="preserve">           │   │ → 256-dim                 │              │</w:t>
      </w:r>
    </w:p>
    <w:p w14:paraId="7440EDDE" w14:textId="77777777" w:rsidR="000F0367" w:rsidRPr="000F0367" w:rsidRDefault="000F0367" w:rsidP="000F0367">
      <w:r w:rsidRPr="000F0367">
        <w:t xml:space="preserve">           │   └──────────</w:t>
      </w:r>
      <w:r w:rsidRPr="000F0367">
        <w:rPr>
          <w:rFonts w:ascii="MS Gothic" w:eastAsia="MS Gothic" w:hAnsi="MS Gothic" w:cs="MS Gothic" w:hint="eastAsia"/>
        </w:rPr>
        <w:t>┬</w:t>
      </w:r>
      <w:r w:rsidRPr="000F0367">
        <w:rPr>
          <w:rFonts w:ascii="Calibri" w:hAnsi="Calibri" w:cs="Calibri"/>
        </w:rPr>
        <w:t>───────────────┘</w:t>
      </w:r>
      <w:r w:rsidRPr="000F0367">
        <w:t xml:space="preserve">              </w:t>
      </w:r>
      <w:r w:rsidRPr="000F0367">
        <w:rPr>
          <w:rFonts w:ascii="Calibri" w:hAnsi="Calibri" w:cs="Calibri"/>
        </w:rPr>
        <w:t>│</w:t>
      </w:r>
    </w:p>
    <w:p w14:paraId="79F25C59" w14:textId="77777777" w:rsidR="000F0367" w:rsidRPr="000F0367" w:rsidRDefault="000F0367" w:rsidP="000F0367">
      <w:r w:rsidRPr="000F0367">
        <w:t xml:space="preserve">           │              │ </w:t>
      </w:r>
      <w:proofErr w:type="spellStart"/>
      <w:r w:rsidRPr="000F0367">
        <w:t>geom_vec</w:t>
      </w:r>
      <w:proofErr w:type="spellEnd"/>
      <w:r w:rsidRPr="000F0367">
        <w:t xml:space="preserve"> (256)                │</w:t>
      </w:r>
    </w:p>
    <w:p w14:paraId="61CDC887" w14:textId="77777777" w:rsidR="000F0367" w:rsidRPr="000F0367" w:rsidRDefault="000F0367" w:rsidP="000F0367">
      <w:r w:rsidRPr="000F0367">
        <w:t xml:space="preserve">           │              │                               │</w:t>
      </w:r>
    </w:p>
    <w:p w14:paraId="2E92C92C" w14:textId="77777777" w:rsidR="000F0367" w:rsidRPr="000F0367" w:rsidRDefault="000F0367" w:rsidP="000F0367">
      <w:r w:rsidRPr="000F0367">
        <w:t xml:space="preserve">           </w:t>
      </w:r>
      <w:r w:rsidRPr="000F0367">
        <w:rPr>
          <w:rFonts w:ascii="Arial" w:hAnsi="Arial" w:cs="Arial"/>
        </w:rPr>
        <w:t>▼</w:t>
      </w:r>
      <w:r w:rsidRPr="000F0367">
        <w:t xml:space="preserve">              </w:t>
      </w:r>
      <w:r w:rsidRPr="000F0367">
        <w:rPr>
          <w:rFonts w:ascii="Arial" w:hAnsi="Arial" w:cs="Arial"/>
        </w:rPr>
        <w:t>▼</w:t>
      </w:r>
      <w:r w:rsidRPr="000F0367">
        <w:t xml:space="preserve">                               </w:t>
      </w:r>
      <w:r w:rsidRPr="000F0367">
        <w:rPr>
          <w:rFonts w:ascii="Calibri" w:hAnsi="Calibri" w:cs="Calibri"/>
        </w:rPr>
        <w:t>│</w:t>
      </w:r>
    </w:p>
    <w:p w14:paraId="503C6690" w14:textId="77777777" w:rsidR="000F0367" w:rsidRPr="000F0367" w:rsidRDefault="000F0367" w:rsidP="000F0367">
      <w:r w:rsidRPr="000F0367">
        <w:t xml:space="preserve">     ┌─────────────────────────┐                         │</w:t>
      </w:r>
    </w:p>
    <w:p w14:paraId="38378A64" w14:textId="77777777" w:rsidR="000F0367" w:rsidRPr="000F0367" w:rsidRDefault="000F0367" w:rsidP="000F0367">
      <w:r w:rsidRPr="000F0367">
        <w:t xml:space="preserve">     │ FUSION MODULE            │                         │</w:t>
      </w:r>
    </w:p>
    <w:p w14:paraId="45C4DD45" w14:textId="77777777" w:rsidR="000F0367" w:rsidRPr="000F0367" w:rsidRDefault="000F0367" w:rsidP="000F0367">
      <w:r w:rsidRPr="000F0367">
        <w:t xml:space="preserve">     │ </w:t>
      </w:r>
      <w:proofErr w:type="spellStart"/>
      <w:proofErr w:type="gramStart"/>
      <w:r w:rsidRPr="000F0367">
        <w:t>concat</w:t>
      </w:r>
      <w:proofErr w:type="spellEnd"/>
      <w:r w:rsidRPr="000F0367">
        <w:t>(</w:t>
      </w:r>
      <w:proofErr w:type="spellStart"/>
      <w:proofErr w:type="gramEnd"/>
      <w:r w:rsidRPr="000F0367">
        <w:t>text_vec</w:t>
      </w:r>
      <w:proofErr w:type="spellEnd"/>
      <w:r w:rsidRPr="000F0367">
        <w:t xml:space="preserve">, </w:t>
      </w:r>
      <w:proofErr w:type="spellStart"/>
      <w:r w:rsidRPr="000F0367">
        <w:t>geom_</w:t>
      </w:r>
      <w:proofErr w:type="gramStart"/>
      <w:r w:rsidRPr="000F0367">
        <w:t>vec</w:t>
      </w:r>
      <w:proofErr w:type="spellEnd"/>
      <w:r w:rsidRPr="000F0367">
        <w:t>)│</w:t>
      </w:r>
      <w:proofErr w:type="gramEnd"/>
      <w:r w:rsidRPr="000F0367">
        <w:t xml:space="preserve">                        │</w:t>
      </w:r>
    </w:p>
    <w:p w14:paraId="2C6969B9" w14:textId="77777777" w:rsidR="000F0367" w:rsidRPr="000F0367" w:rsidRDefault="000F0367" w:rsidP="000F0367">
      <w:r w:rsidRPr="000F0367">
        <w:t xml:space="preserve">     │ MLP: 512 → 256 → 1       │                         │</w:t>
      </w:r>
    </w:p>
    <w:p w14:paraId="6309A6E3" w14:textId="77777777" w:rsidR="000F0367" w:rsidRPr="000F0367" w:rsidRDefault="000F0367" w:rsidP="000F0367">
      <w:r w:rsidRPr="000F0367">
        <w:t xml:space="preserve">     │ → sigmoid → P(</w:t>
      </w:r>
      <w:proofErr w:type="gramStart"/>
      <w:r w:rsidRPr="000F0367">
        <w:t xml:space="preserve">toxic)   </w:t>
      </w:r>
      <w:proofErr w:type="gramEnd"/>
      <w:r w:rsidRPr="000F0367">
        <w:t xml:space="preserve">   │                         │</w:t>
      </w:r>
    </w:p>
    <w:p w14:paraId="045433A7" w14:textId="77777777" w:rsidR="000F0367" w:rsidRPr="000F0367" w:rsidRDefault="000F0367" w:rsidP="000F0367">
      <w:r w:rsidRPr="000F0367">
        <w:t xml:space="preserve">     └──────────</w:t>
      </w:r>
      <w:r w:rsidRPr="000F0367">
        <w:rPr>
          <w:rFonts w:ascii="MS Gothic" w:eastAsia="MS Gothic" w:hAnsi="MS Gothic" w:cs="MS Gothic" w:hint="eastAsia"/>
        </w:rPr>
        <w:t>┬</w:t>
      </w:r>
      <w:r w:rsidRPr="000F0367">
        <w:rPr>
          <w:rFonts w:ascii="Calibri" w:hAnsi="Calibri" w:cs="Calibri"/>
        </w:rPr>
        <w:t>──────────────┘</w:t>
      </w:r>
      <w:r w:rsidRPr="000F0367">
        <w:t xml:space="preserve">                         </w:t>
      </w:r>
      <w:r w:rsidRPr="000F0367">
        <w:rPr>
          <w:rFonts w:ascii="Calibri" w:hAnsi="Calibri" w:cs="Calibri"/>
        </w:rPr>
        <w:t>│</w:t>
      </w:r>
    </w:p>
    <w:p w14:paraId="2D4E3156" w14:textId="77777777" w:rsidR="000F0367" w:rsidRPr="000F0367" w:rsidRDefault="000F0367" w:rsidP="000F0367">
      <w:r w:rsidRPr="000F0367">
        <w:t xml:space="preserve">                │                                         │</w:t>
      </w:r>
    </w:p>
    <w:p w14:paraId="2BC77567" w14:textId="77777777" w:rsidR="000F0367" w:rsidRPr="000F0367" w:rsidRDefault="000F0367" w:rsidP="000F0367">
      <w:r w:rsidRPr="000F0367">
        <w:t xml:space="preserve">                </w:t>
      </w:r>
      <w:r w:rsidRPr="000F0367">
        <w:rPr>
          <w:rFonts w:ascii="Arial" w:hAnsi="Arial" w:cs="Arial"/>
        </w:rPr>
        <w:t>▼</w:t>
      </w:r>
      <w:r w:rsidRPr="000F0367">
        <w:t xml:space="preserve">                                         </w:t>
      </w:r>
      <w:r w:rsidRPr="000F0367">
        <w:rPr>
          <w:rFonts w:ascii="Calibri" w:hAnsi="Calibri" w:cs="Calibri"/>
        </w:rPr>
        <w:t>│</w:t>
      </w:r>
    </w:p>
    <w:p w14:paraId="1DEFBCFF" w14:textId="77777777" w:rsidR="000F0367" w:rsidRPr="000F0367" w:rsidRDefault="000F0367" w:rsidP="000F0367">
      <w:r w:rsidRPr="000F0367">
        <w:t xml:space="preserve">           P(</w:t>
      </w:r>
      <w:proofErr w:type="gramStart"/>
      <w:r w:rsidRPr="000F0367">
        <w:t xml:space="preserve">toxic)   </w:t>
      </w:r>
      <w:proofErr w:type="gramEnd"/>
      <w:r w:rsidRPr="000F0367">
        <w:t xml:space="preserve">                                    │</w:t>
      </w:r>
    </w:p>
    <w:p w14:paraId="11324E8B" w14:textId="77777777" w:rsidR="000F0367" w:rsidRPr="000F0367" w:rsidRDefault="000F0367" w:rsidP="000F0367">
      <w:r w:rsidRPr="000F0367">
        <w:t>Step-by-Step Implementation Plan</w:t>
      </w:r>
    </w:p>
    <w:p w14:paraId="51FBDE0C" w14:textId="77777777" w:rsidR="000F0367" w:rsidRPr="000F0367" w:rsidRDefault="000F0367" w:rsidP="000F0367">
      <w:r w:rsidRPr="000F0367">
        <w:t>Step A: 3D Coordinate Generation Pipeline</w:t>
      </w:r>
    </w:p>
    <w:p w14:paraId="46824B00" w14:textId="77777777" w:rsidR="000F0367" w:rsidRPr="000F0367" w:rsidRDefault="000F0367" w:rsidP="000F0367">
      <w:r w:rsidRPr="000F0367">
        <w:t>What: Convert SMILES → 3D molecular graphs (precomputed, cached)</w:t>
      </w:r>
    </w:p>
    <w:p w14:paraId="0F841446" w14:textId="77777777" w:rsidR="000F0367" w:rsidRPr="000F0367" w:rsidRDefault="000F0367" w:rsidP="000F0367">
      <w:r w:rsidRPr="000F0367">
        <w:t>How:</w:t>
      </w:r>
    </w:p>
    <w:p w14:paraId="590A69AA" w14:textId="77777777" w:rsidR="000F0367" w:rsidRPr="000F0367" w:rsidRDefault="000F0367" w:rsidP="000F0367">
      <w:pPr>
        <w:numPr>
          <w:ilvl w:val="0"/>
          <w:numId w:val="27"/>
        </w:numPr>
      </w:pPr>
      <w:r w:rsidRPr="000F0367">
        <w:t xml:space="preserve">For each molecule with a SMILES string, use </w:t>
      </w:r>
      <w:proofErr w:type="spellStart"/>
      <w:r w:rsidRPr="000F0367">
        <w:t>RDKit</w:t>
      </w:r>
      <w:proofErr w:type="spellEnd"/>
      <w:r w:rsidRPr="000F0367">
        <w:t>:</w:t>
      </w:r>
    </w:p>
    <w:p w14:paraId="7F848D59" w14:textId="77777777" w:rsidR="000F0367" w:rsidRPr="000F0367" w:rsidRDefault="000F0367" w:rsidP="000F0367">
      <w:pPr>
        <w:numPr>
          <w:ilvl w:val="1"/>
          <w:numId w:val="27"/>
        </w:numPr>
      </w:pPr>
      <w:proofErr w:type="spellStart"/>
      <w:r w:rsidRPr="000F0367">
        <w:t>Chem.MolFromSmiles</w:t>
      </w:r>
      <w:proofErr w:type="spellEnd"/>
      <w:r w:rsidRPr="000F0367">
        <w:t xml:space="preserve">(smiles) → </w:t>
      </w:r>
      <w:proofErr w:type="spellStart"/>
      <w:r w:rsidRPr="000F0367">
        <w:t>RDKit</w:t>
      </w:r>
      <w:proofErr w:type="spellEnd"/>
      <w:r w:rsidRPr="000F0367">
        <w:t xml:space="preserve"> mol object</w:t>
      </w:r>
    </w:p>
    <w:p w14:paraId="1B2F936F" w14:textId="77777777" w:rsidR="000F0367" w:rsidRPr="000F0367" w:rsidRDefault="000F0367" w:rsidP="000F0367">
      <w:pPr>
        <w:numPr>
          <w:ilvl w:val="1"/>
          <w:numId w:val="27"/>
        </w:numPr>
      </w:pPr>
      <w:proofErr w:type="spellStart"/>
      <w:r w:rsidRPr="000F0367">
        <w:t>AllChem.EmbedMolecule</w:t>
      </w:r>
      <w:proofErr w:type="spellEnd"/>
      <w:r w:rsidRPr="000F0367">
        <w:t>(mol, AllChem.ETKDGv3()) → generate 3D conformer</w:t>
      </w:r>
    </w:p>
    <w:p w14:paraId="0B37C5CB" w14:textId="77777777" w:rsidR="000F0367" w:rsidRPr="000F0367" w:rsidRDefault="000F0367" w:rsidP="000F0367">
      <w:pPr>
        <w:numPr>
          <w:ilvl w:val="1"/>
          <w:numId w:val="27"/>
        </w:numPr>
      </w:pPr>
      <w:proofErr w:type="spellStart"/>
      <w:r w:rsidRPr="000F0367">
        <w:t>AllChem.MMFFOptimizeMolecule</w:t>
      </w:r>
      <w:proofErr w:type="spellEnd"/>
      <w:r w:rsidRPr="000F0367">
        <w:t>(mol) → energy-minimize (MMFF94 force field)</w:t>
      </w:r>
    </w:p>
    <w:p w14:paraId="75ABC69F" w14:textId="77777777" w:rsidR="000F0367" w:rsidRPr="000F0367" w:rsidRDefault="000F0367" w:rsidP="000F0367">
      <w:pPr>
        <w:numPr>
          <w:ilvl w:val="1"/>
          <w:numId w:val="27"/>
        </w:numPr>
      </w:pPr>
      <w:r w:rsidRPr="000F0367">
        <w:t>Fallback to UFF if MMFF fails</w:t>
      </w:r>
    </w:p>
    <w:p w14:paraId="59EFC5B6" w14:textId="77777777" w:rsidR="000F0367" w:rsidRPr="000F0367" w:rsidRDefault="000F0367" w:rsidP="000F0367">
      <w:pPr>
        <w:numPr>
          <w:ilvl w:val="0"/>
          <w:numId w:val="27"/>
        </w:numPr>
      </w:pPr>
      <w:r w:rsidRPr="000F0367">
        <w:t>Extract per-atom features: atomic number, degree, formal charge, hybridization, aromaticity, number of Hs (~15-20 features per atom)</w:t>
      </w:r>
    </w:p>
    <w:p w14:paraId="5E80AC02" w14:textId="77777777" w:rsidR="000F0367" w:rsidRPr="000F0367" w:rsidRDefault="000F0367" w:rsidP="000F0367">
      <w:pPr>
        <w:numPr>
          <w:ilvl w:val="0"/>
          <w:numId w:val="27"/>
        </w:numPr>
      </w:pPr>
      <w:r w:rsidRPr="000F0367">
        <w:t>Extract 3D coordinates: (</w:t>
      </w:r>
      <w:proofErr w:type="spellStart"/>
      <w:r w:rsidRPr="000F0367">
        <w:t>N_atoms</w:t>
      </w:r>
      <w:proofErr w:type="spellEnd"/>
      <w:r w:rsidRPr="000F0367">
        <w:t>, 3) array</w:t>
      </w:r>
    </w:p>
    <w:p w14:paraId="0953C137" w14:textId="77777777" w:rsidR="000F0367" w:rsidRPr="000F0367" w:rsidRDefault="000F0367" w:rsidP="000F0367">
      <w:pPr>
        <w:numPr>
          <w:ilvl w:val="0"/>
          <w:numId w:val="27"/>
        </w:numPr>
      </w:pPr>
      <w:r w:rsidRPr="000F0367">
        <w:t>Build edge index from bonds (or k-nearest-</w:t>
      </w:r>
      <w:proofErr w:type="spellStart"/>
      <w:r w:rsidRPr="000F0367">
        <w:t>neighbors</w:t>
      </w:r>
      <w:proofErr w:type="spellEnd"/>
      <w:r w:rsidRPr="000F0367">
        <w:t xml:space="preserve"> if you want distance-based edges)</w:t>
      </w:r>
    </w:p>
    <w:p w14:paraId="6D281173" w14:textId="77777777" w:rsidR="000F0367" w:rsidRPr="000F0367" w:rsidRDefault="000F0367" w:rsidP="000F0367">
      <w:pPr>
        <w:numPr>
          <w:ilvl w:val="0"/>
          <w:numId w:val="27"/>
        </w:numPr>
      </w:pPr>
      <w:r w:rsidRPr="000F0367">
        <w:t>Cache everything as .pt files (one per molecule or batched)</w:t>
      </w:r>
    </w:p>
    <w:p w14:paraId="35326B01" w14:textId="77777777" w:rsidR="000F0367" w:rsidRPr="000F0367" w:rsidRDefault="000F0367" w:rsidP="000F0367">
      <w:r w:rsidRPr="000F0367">
        <w:t>Output per molecule: </w:t>
      </w:r>
      <w:proofErr w:type="gramStart"/>
      <w:r w:rsidRPr="000F0367">
        <w:t xml:space="preserve">{ </w:t>
      </w:r>
      <w:proofErr w:type="spellStart"/>
      <w:r w:rsidRPr="000F0367">
        <w:t>node</w:t>
      </w:r>
      <w:proofErr w:type="gramEnd"/>
      <w:r w:rsidRPr="000F0367">
        <w:t>_features</w:t>
      </w:r>
      <w:proofErr w:type="spellEnd"/>
      <w:r w:rsidRPr="000F0367">
        <w:t xml:space="preserve">: (N, F), coordinates: (N, 3), </w:t>
      </w:r>
      <w:proofErr w:type="spellStart"/>
      <w:r w:rsidRPr="000F0367">
        <w:t>edge_index</w:t>
      </w:r>
      <w:proofErr w:type="spellEnd"/>
      <w:r w:rsidRPr="000F0367">
        <w:t>: (2, E), label: 0/</w:t>
      </w:r>
      <w:proofErr w:type="gramStart"/>
      <w:r w:rsidRPr="000F0367">
        <w:t>1 }</w:t>
      </w:r>
      <w:proofErr w:type="gramEnd"/>
    </w:p>
    <w:p w14:paraId="6A3FD383" w14:textId="77777777" w:rsidR="000F0367" w:rsidRPr="000F0367" w:rsidRDefault="000F0367" w:rsidP="000F0367">
      <w:r w:rsidRPr="000F0367">
        <w:t>For common_molecules_final.csv: Reverse-map IUPAC names → SMILES via step3_cache.csv (which has SMILES↔IUPAC mappings)</w:t>
      </w:r>
    </w:p>
    <w:p w14:paraId="2DA233BD" w14:textId="77777777" w:rsidR="000F0367" w:rsidRPr="000F0367" w:rsidRDefault="000F0367" w:rsidP="000F0367">
      <w:r w:rsidRPr="000F0367">
        <w:t>Estimated compute: ~38 minutes for all ~22,770 molecules with SMILES</w:t>
      </w:r>
    </w:p>
    <w:p w14:paraId="42A7A9C2" w14:textId="77777777" w:rsidR="000F0367" w:rsidRPr="000F0367" w:rsidRDefault="000F0367" w:rsidP="000F0367">
      <w:r w:rsidRPr="000F0367">
        <w:t>Step B: EGNN Model Implementation</w:t>
      </w:r>
    </w:p>
    <w:p w14:paraId="352857FC" w14:textId="77777777" w:rsidR="000F0367" w:rsidRPr="000F0367" w:rsidRDefault="000F0367" w:rsidP="000F0367">
      <w:r w:rsidRPr="000F0367">
        <w:t xml:space="preserve">Source: Original </w:t>
      </w:r>
      <w:proofErr w:type="spellStart"/>
      <w:r w:rsidRPr="000F0367">
        <w:t>Satorras</w:t>
      </w:r>
      <w:proofErr w:type="spellEnd"/>
      <w:r w:rsidRPr="000F0367">
        <w:t xml:space="preserve"> et al. implementation (egnn_clean.py, ~150 lines, pure </w:t>
      </w:r>
      <w:proofErr w:type="spellStart"/>
      <w:r w:rsidRPr="000F0367">
        <w:t>PyTorch</w:t>
      </w:r>
      <w:proofErr w:type="spellEnd"/>
      <w:r w:rsidRPr="000F0367">
        <w:t>, MIT license)</w:t>
      </w:r>
    </w:p>
    <w:p w14:paraId="67C43696" w14:textId="77777777" w:rsidR="000F0367" w:rsidRPr="000F0367" w:rsidRDefault="000F0367" w:rsidP="000F0367">
      <w:r w:rsidRPr="000F0367">
        <w:t>Architecture:</w:t>
      </w:r>
    </w:p>
    <w:p w14:paraId="6D6F02BD" w14:textId="77777777" w:rsidR="000F0367" w:rsidRPr="000F0367" w:rsidRDefault="000F0367" w:rsidP="000F0367">
      <w:pPr>
        <w:numPr>
          <w:ilvl w:val="0"/>
          <w:numId w:val="28"/>
        </w:numPr>
      </w:pPr>
      <w:r w:rsidRPr="000F0367">
        <w:t>Input: node features (N, F), coordinates (N, 3), edge index (2, E)</w:t>
      </w:r>
    </w:p>
    <w:p w14:paraId="56C8FC3A" w14:textId="77777777" w:rsidR="000F0367" w:rsidRPr="000F0367" w:rsidRDefault="000F0367" w:rsidP="000F0367">
      <w:pPr>
        <w:numPr>
          <w:ilvl w:val="0"/>
          <w:numId w:val="28"/>
        </w:numPr>
      </w:pPr>
      <w:r w:rsidRPr="000F0367">
        <w:t>4-7 EGNN layers, each performing:</w:t>
      </w:r>
    </w:p>
    <w:p w14:paraId="778128BD" w14:textId="77777777" w:rsidR="000F0367" w:rsidRPr="000F0367" w:rsidRDefault="000F0367" w:rsidP="000F0367">
      <w:pPr>
        <w:numPr>
          <w:ilvl w:val="1"/>
          <w:numId w:val="28"/>
        </w:numPr>
      </w:pPr>
      <w:r w:rsidRPr="000F0367">
        <w:t>Edge message: </w:t>
      </w:r>
      <w:proofErr w:type="spellStart"/>
      <w:r w:rsidRPr="000F0367">
        <w:t>m_ij</w:t>
      </w:r>
      <w:proofErr w:type="spellEnd"/>
      <w:r w:rsidRPr="000F0367">
        <w:t xml:space="preserve"> = </w:t>
      </w:r>
      <w:proofErr w:type="spellStart"/>
      <w:r w:rsidRPr="000F0367">
        <w:t>φ_</w:t>
      </w:r>
      <w:proofErr w:type="gramStart"/>
      <w:r w:rsidRPr="000F0367">
        <w:t>e</w:t>
      </w:r>
      <w:proofErr w:type="spellEnd"/>
      <w:r w:rsidRPr="000F0367">
        <w:t>(</w:t>
      </w:r>
      <w:proofErr w:type="spellStart"/>
      <w:proofErr w:type="gramEnd"/>
      <w:r w:rsidRPr="000F0367">
        <w:t>h_i</w:t>
      </w:r>
      <w:proofErr w:type="spellEnd"/>
      <w:r w:rsidRPr="000F0367">
        <w:t xml:space="preserve">, </w:t>
      </w:r>
      <w:proofErr w:type="spellStart"/>
      <w:r w:rsidRPr="000F0367">
        <w:t>h_j</w:t>
      </w:r>
      <w:proofErr w:type="spellEnd"/>
      <w:r w:rsidRPr="000F0367">
        <w:t>, ||</w:t>
      </w:r>
      <w:proofErr w:type="spellStart"/>
      <w:r w:rsidRPr="000F0367">
        <w:t>x_i</w:t>
      </w:r>
      <w:proofErr w:type="spellEnd"/>
      <w:r w:rsidRPr="000F0367">
        <w:t xml:space="preserve"> - </w:t>
      </w:r>
      <w:proofErr w:type="spellStart"/>
      <w:r w:rsidRPr="000F0367">
        <w:t>x_j</w:t>
      </w:r>
      <w:proofErr w:type="spellEnd"/>
      <w:r w:rsidRPr="000F0367">
        <w:t xml:space="preserve">||², </w:t>
      </w:r>
      <w:proofErr w:type="spellStart"/>
      <w:r w:rsidRPr="000F0367">
        <w:t>a_ij</w:t>
      </w:r>
      <w:proofErr w:type="spellEnd"/>
      <w:r w:rsidRPr="000F0367">
        <w:t>)</w:t>
      </w:r>
    </w:p>
    <w:p w14:paraId="3104DB8A" w14:textId="77777777" w:rsidR="000F0367" w:rsidRPr="000F0367" w:rsidRDefault="000F0367" w:rsidP="000F0367">
      <w:pPr>
        <w:numPr>
          <w:ilvl w:val="1"/>
          <w:numId w:val="28"/>
        </w:numPr>
      </w:pPr>
      <w:r w:rsidRPr="000F0367">
        <w:t>Coordinate update: </w:t>
      </w:r>
      <w:proofErr w:type="spellStart"/>
      <w:r w:rsidRPr="000F0367">
        <w:t>x_i</w:t>
      </w:r>
      <w:proofErr w:type="spellEnd"/>
      <w:r w:rsidRPr="000F0367">
        <w:t xml:space="preserve">' = </w:t>
      </w:r>
      <w:proofErr w:type="spellStart"/>
      <w:r w:rsidRPr="000F0367">
        <w:t>x_i</w:t>
      </w:r>
      <w:proofErr w:type="spellEnd"/>
      <w:r w:rsidRPr="000F0367">
        <w:t xml:space="preserve"> + </w:t>
      </w:r>
      <w:proofErr w:type="spellStart"/>
      <w:r w:rsidRPr="000F0367">
        <w:t>Σ_j</w:t>
      </w:r>
      <w:proofErr w:type="spellEnd"/>
      <w:r w:rsidRPr="000F0367">
        <w:t xml:space="preserve"> (</w:t>
      </w:r>
      <w:proofErr w:type="spellStart"/>
      <w:r w:rsidRPr="000F0367">
        <w:t>x_i</w:t>
      </w:r>
      <w:proofErr w:type="spellEnd"/>
      <w:r w:rsidRPr="000F0367">
        <w:t xml:space="preserve"> - </w:t>
      </w:r>
      <w:proofErr w:type="spellStart"/>
      <w:r w:rsidRPr="000F0367">
        <w:t>x_j</w:t>
      </w:r>
      <w:proofErr w:type="spellEnd"/>
      <w:r w:rsidRPr="000F0367">
        <w:t xml:space="preserve">) · </w:t>
      </w:r>
      <w:proofErr w:type="spellStart"/>
      <w:r w:rsidRPr="000F0367">
        <w:t>φ_x</w:t>
      </w:r>
      <w:proofErr w:type="spellEnd"/>
      <w:r w:rsidRPr="000F0367">
        <w:t>(</w:t>
      </w:r>
      <w:proofErr w:type="spellStart"/>
      <w:r w:rsidRPr="000F0367">
        <w:t>m_ij</w:t>
      </w:r>
      <w:proofErr w:type="spellEnd"/>
      <w:r w:rsidRPr="000F0367">
        <w:t>)</w:t>
      </w:r>
    </w:p>
    <w:p w14:paraId="226700CC" w14:textId="77777777" w:rsidR="000F0367" w:rsidRPr="000F0367" w:rsidRDefault="000F0367" w:rsidP="000F0367">
      <w:pPr>
        <w:numPr>
          <w:ilvl w:val="1"/>
          <w:numId w:val="28"/>
        </w:numPr>
      </w:pPr>
      <w:r w:rsidRPr="000F0367">
        <w:t>Node update: </w:t>
      </w:r>
      <w:proofErr w:type="spellStart"/>
      <w:r w:rsidRPr="000F0367">
        <w:t>h_i</w:t>
      </w:r>
      <w:proofErr w:type="spellEnd"/>
      <w:r w:rsidRPr="000F0367">
        <w:t xml:space="preserve">' = </w:t>
      </w:r>
      <w:proofErr w:type="spellStart"/>
      <w:r w:rsidRPr="000F0367">
        <w:t>φ_</w:t>
      </w:r>
      <w:proofErr w:type="gramStart"/>
      <w:r w:rsidRPr="000F0367">
        <w:t>h</w:t>
      </w:r>
      <w:proofErr w:type="spellEnd"/>
      <w:r w:rsidRPr="000F0367">
        <w:t>(</w:t>
      </w:r>
      <w:proofErr w:type="spellStart"/>
      <w:proofErr w:type="gramEnd"/>
      <w:r w:rsidRPr="000F0367">
        <w:t>h_i</w:t>
      </w:r>
      <w:proofErr w:type="spellEnd"/>
      <w:r w:rsidRPr="000F0367">
        <w:t xml:space="preserve">, </w:t>
      </w:r>
      <w:proofErr w:type="spellStart"/>
      <w:r w:rsidRPr="000F0367">
        <w:t>Σ_j</w:t>
      </w:r>
      <w:proofErr w:type="spellEnd"/>
      <w:r w:rsidRPr="000F0367">
        <w:t xml:space="preserve"> </w:t>
      </w:r>
      <w:proofErr w:type="spellStart"/>
      <w:r w:rsidRPr="000F0367">
        <w:t>m_ij</w:t>
      </w:r>
      <w:proofErr w:type="spellEnd"/>
      <w:r w:rsidRPr="000F0367">
        <w:t>)</w:t>
      </w:r>
    </w:p>
    <w:p w14:paraId="64964668" w14:textId="77777777" w:rsidR="000F0367" w:rsidRPr="000F0367" w:rsidRDefault="000F0367" w:rsidP="000F0367">
      <w:pPr>
        <w:numPr>
          <w:ilvl w:val="0"/>
          <w:numId w:val="28"/>
        </w:numPr>
      </w:pPr>
      <w:r w:rsidRPr="000F0367">
        <w:t>Global mean pooling over nodes → molecule-level vector</w:t>
      </w:r>
    </w:p>
    <w:p w14:paraId="7417FBBD" w14:textId="77777777" w:rsidR="000F0367" w:rsidRPr="000F0367" w:rsidRDefault="000F0367" w:rsidP="000F0367">
      <w:pPr>
        <w:numPr>
          <w:ilvl w:val="0"/>
          <w:numId w:val="28"/>
        </w:numPr>
      </w:pPr>
      <w:r w:rsidRPr="000F0367">
        <w:t>Linear projection to 256-dim</w:t>
      </w:r>
    </w:p>
    <w:p w14:paraId="57217A72" w14:textId="77777777" w:rsidR="000F0367" w:rsidRPr="000F0367" w:rsidRDefault="000F0367" w:rsidP="000F0367">
      <w:r w:rsidRPr="000F0367">
        <w:t>New file: toxguard/egnn.py (~200-300 lines)</w:t>
      </w:r>
    </w:p>
    <w:p w14:paraId="3A6339C3" w14:textId="77777777" w:rsidR="000F0367" w:rsidRPr="000F0367" w:rsidRDefault="000F0367" w:rsidP="000F0367">
      <w:r w:rsidRPr="000F0367">
        <w:t>Step C: Multi-Modal Fusion Model</w:t>
      </w:r>
    </w:p>
    <w:p w14:paraId="0BABB939" w14:textId="77777777" w:rsidR="000F0367" w:rsidRPr="000F0367" w:rsidRDefault="000F0367" w:rsidP="000F0367">
      <w:r w:rsidRPr="000F0367">
        <w:t>Approach 1 (start here): Concatenation + MLP</w:t>
      </w:r>
    </w:p>
    <w:p w14:paraId="55ED68D7" w14:textId="77777777" w:rsidR="000F0367" w:rsidRPr="000F0367" w:rsidRDefault="000F0367" w:rsidP="000F0367">
      <w:proofErr w:type="spellStart"/>
      <w:r w:rsidRPr="000F0367">
        <w:t>fusion_input</w:t>
      </w:r>
      <w:proofErr w:type="spellEnd"/>
      <w:r w:rsidRPr="000F0367">
        <w:t xml:space="preserve"> = </w:t>
      </w:r>
      <w:proofErr w:type="spellStart"/>
      <w:proofErr w:type="gramStart"/>
      <w:r w:rsidRPr="000F0367">
        <w:t>concat</w:t>
      </w:r>
      <w:proofErr w:type="spellEnd"/>
      <w:r w:rsidRPr="000F0367">
        <w:t>(</w:t>
      </w:r>
      <w:proofErr w:type="spellStart"/>
      <w:proofErr w:type="gramEnd"/>
      <w:r w:rsidRPr="000F0367">
        <w:t>text_vec</w:t>
      </w:r>
      <w:proofErr w:type="spellEnd"/>
      <w:r w:rsidRPr="000F0367">
        <w:t xml:space="preserve">, </w:t>
      </w:r>
      <w:proofErr w:type="spellStart"/>
      <w:r w:rsidRPr="000F0367">
        <w:t>geom_</w:t>
      </w:r>
      <w:proofErr w:type="gramStart"/>
      <w:r w:rsidRPr="000F0367">
        <w:t>vec</w:t>
      </w:r>
      <w:proofErr w:type="spellEnd"/>
      <w:r w:rsidRPr="000F0367">
        <w:t>)  #</w:t>
      </w:r>
      <w:proofErr w:type="gramEnd"/>
      <w:r w:rsidRPr="000F0367">
        <w:t xml:space="preserve"> (512,)</w:t>
      </w:r>
    </w:p>
    <w:p w14:paraId="0FDBF599" w14:textId="77777777" w:rsidR="000F0367" w:rsidRPr="000F0367" w:rsidRDefault="000F0367" w:rsidP="000F0367">
      <w:r w:rsidRPr="000F0367">
        <w:t xml:space="preserve">hidden = </w:t>
      </w:r>
      <w:proofErr w:type="spellStart"/>
      <w:proofErr w:type="gramStart"/>
      <w:r w:rsidRPr="000F0367">
        <w:t>ReLU</w:t>
      </w:r>
      <w:proofErr w:type="spellEnd"/>
      <w:r w:rsidRPr="000F0367">
        <w:t>(Linear(</w:t>
      </w:r>
      <w:proofErr w:type="gramEnd"/>
      <w:r w:rsidRPr="000F0367">
        <w:t>512, 256</w:t>
      </w:r>
      <w:proofErr w:type="gramStart"/>
      <w:r w:rsidRPr="000F0367">
        <w:t xml:space="preserve">))   </w:t>
      </w:r>
      <w:proofErr w:type="gramEnd"/>
      <w:r w:rsidRPr="000F0367">
        <w:t xml:space="preserve">         # (256,)</w:t>
      </w:r>
    </w:p>
    <w:p w14:paraId="04699ADE" w14:textId="77777777" w:rsidR="000F0367" w:rsidRPr="000F0367" w:rsidRDefault="000F0367" w:rsidP="000F0367">
      <w:r w:rsidRPr="000F0367">
        <w:t xml:space="preserve">logit = </w:t>
      </w:r>
      <w:proofErr w:type="gramStart"/>
      <w:r w:rsidRPr="000F0367">
        <w:t>Linear(</w:t>
      </w:r>
      <w:proofErr w:type="gramEnd"/>
      <w:r w:rsidRPr="000F0367">
        <w:t>256, 1)                      # (1,)</w:t>
      </w:r>
    </w:p>
    <w:p w14:paraId="6266F789" w14:textId="77777777" w:rsidR="000F0367" w:rsidRPr="000F0367" w:rsidRDefault="000F0367" w:rsidP="000F0367">
      <w:r w:rsidRPr="000F0367">
        <w:t>P(toxic) = sigmoid(logit)</w:t>
      </w:r>
    </w:p>
    <w:p w14:paraId="23332826" w14:textId="77777777" w:rsidR="000F0367" w:rsidRPr="000F0367" w:rsidRDefault="000F0367" w:rsidP="000F0367">
      <w:r w:rsidRPr="000F0367">
        <w:t>Approach 2 (if Approach 1 works): Gated Fusion</w:t>
      </w:r>
    </w:p>
    <w:p w14:paraId="7C980A6D" w14:textId="77777777" w:rsidR="000F0367" w:rsidRPr="000F0367" w:rsidRDefault="000F0367" w:rsidP="000F0367">
      <w:r w:rsidRPr="000F0367">
        <w:t xml:space="preserve">gate = </w:t>
      </w:r>
      <w:proofErr w:type="gramStart"/>
      <w:r w:rsidRPr="000F0367">
        <w:t>sigmoid(Linear(</w:t>
      </w:r>
      <w:proofErr w:type="spellStart"/>
      <w:r w:rsidRPr="000F0367">
        <w:t>concat</w:t>
      </w:r>
      <w:proofErr w:type="spellEnd"/>
      <w:r w:rsidRPr="000F0367">
        <w:t>(</w:t>
      </w:r>
      <w:proofErr w:type="spellStart"/>
      <w:proofErr w:type="gramEnd"/>
      <w:r w:rsidRPr="000F0367">
        <w:t>text_vec</w:t>
      </w:r>
      <w:proofErr w:type="spellEnd"/>
      <w:r w:rsidRPr="000F0367">
        <w:t xml:space="preserve">, </w:t>
      </w:r>
      <w:proofErr w:type="spellStart"/>
      <w:r w:rsidRPr="000F0367">
        <w:t>geom_vec</w:t>
      </w:r>
      <w:proofErr w:type="spellEnd"/>
      <w:r w:rsidRPr="000F0367">
        <w:t>), 256</w:t>
      </w:r>
      <w:proofErr w:type="gramStart"/>
      <w:r w:rsidRPr="000F0367">
        <w:t>))  #</w:t>
      </w:r>
      <w:proofErr w:type="gramEnd"/>
      <w:r w:rsidRPr="000F0367">
        <w:t xml:space="preserve"> learned gate</w:t>
      </w:r>
    </w:p>
    <w:p w14:paraId="6FD4E285" w14:textId="77777777" w:rsidR="000F0367" w:rsidRPr="000F0367" w:rsidRDefault="000F0367" w:rsidP="000F0367">
      <w:r w:rsidRPr="000F0367">
        <w:t xml:space="preserve">fused = gate * </w:t>
      </w:r>
      <w:proofErr w:type="spellStart"/>
      <w:r w:rsidRPr="000F0367">
        <w:t>text_vec</w:t>
      </w:r>
      <w:proofErr w:type="spellEnd"/>
      <w:r w:rsidRPr="000F0367">
        <w:t xml:space="preserve"> + (1 - gate) * </w:t>
      </w:r>
      <w:proofErr w:type="spellStart"/>
      <w:r w:rsidRPr="000F0367">
        <w:t>geom_vec</w:t>
      </w:r>
      <w:proofErr w:type="spellEnd"/>
      <w:r w:rsidRPr="000F0367">
        <w:t xml:space="preserve">           # (256,)</w:t>
      </w:r>
    </w:p>
    <w:p w14:paraId="5502E9F2" w14:textId="77777777" w:rsidR="000F0367" w:rsidRPr="000F0367" w:rsidRDefault="000F0367" w:rsidP="000F0367">
      <w:r w:rsidRPr="000F0367">
        <w:t xml:space="preserve">logit = </w:t>
      </w:r>
      <w:proofErr w:type="gramStart"/>
      <w:r w:rsidRPr="000F0367">
        <w:t>Linear(</w:t>
      </w:r>
      <w:proofErr w:type="gramEnd"/>
      <w:r w:rsidRPr="000F0367">
        <w:t>fused, 1)</w:t>
      </w:r>
    </w:p>
    <w:p w14:paraId="6BD5DCD3" w14:textId="77777777" w:rsidR="000F0367" w:rsidRPr="000F0367" w:rsidRDefault="000F0367" w:rsidP="000F0367">
      <w:r w:rsidRPr="000F0367">
        <w:t xml:space="preserve">The gate learns to weight text vs. geometry per-dimension. This is more expressive and gives interpretability (you can </w:t>
      </w:r>
      <w:proofErr w:type="spellStart"/>
      <w:r w:rsidRPr="000F0367">
        <w:t>analyze</w:t>
      </w:r>
      <w:proofErr w:type="spellEnd"/>
      <w:r w:rsidRPr="000F0367">
        <w:t xml:space="preserve"> gate values).</w:t>
      </w:r>
    </w:p>
    <w:p w14:paraId="06858AC9" w14:textId="77777777" w:rsidR="000F0367" w:rsidRPr="000F0367" w:rsidRDefault="000F0367" w:rsidP="000F0367">
      <w:r w:rsidRPr="000F0367">
        <w:t>New file: toxguard/fusion.py (~100-150 lines)</w:t>
      </w:r>
    </w:p>
    <w:p w14:paraId="4C29E582" w14:textId="77777777" w:rsidR="000F0367" w:rsidRPr="000F0367" w:rsidRDefault="000F0367" w:rsidP="000F0367">
      <w:r w:rsidRPr="000F0367">
        <w:t>Step D: 3D-Aware Dataset Class</w:t>
      </w:r>
    </w:p>
    <w:p w14:paraId="7E5697AC" w14:textId="77777777" w:rsidR="000F0367" w:rsidRPr="000F0367" w:rsidRDefault="000F0367" w:rsidP="000F0367">
      <w:r w:rsidRPr="000F0367">
        <w:t>New class: </w:t>
      </w:r>
      <w:proofErr w:type="spellStart"/>
      <w:r w:rsidRPr="000F0367">
        <w:t>MultiModalToxicityDataset</w:t>
      </w:r>
      <w:proofErr w:type="spellEnd"/>
      <w:r w:rsidRPr="000F0367">
        <w:t> that yields:</w:t>
      </w:r>
    </w:p>
    <w:p w14:paraId="5B058D74" w14:textId="77777777" w:rsidR="000F0367" w:rsidRPr="000F0367" w:rsidRDefault="000F0367" w:rsidP="000F0367">
      <w:r w:rsidRPr="000F0367">
        <w:t>{</w:t>
      </w:r>
    </w:p>
    <w:p w14:paraId="7F109199" w14:textId="77777777" w:rsidR="000F0367" w:rsidRPr="000F0367" w:rsidRDefault="000F0367" w:rsidP="000F0367">
      <w:r w:rsidRPr="000F0367">
        <w:t xml:space="preserve">    "</w:t>
      </w:r>
      <w:proofErr w:type="spellStart"/>
      <w:proofErr w:type="gramStart"/>
      <w:r w:rsidRPr="000F0367">
        <w:t>input</w:t>
      </w:r>
      <w:proofErr w:type="gramEnd"/>
      <w:r w:rsidRPr="000F0367">
        <w:t>_ids</w:t>
      </w:r>
      <w:proofErr w:type="spellEnd"/>
      <w:r w:rsidRPr="000F0367">
        <w:t xml:space="preserve">": </w:t>
      </w:r>
      <w:proofErr w:type="gramStart"/>
      <w:r w:rsidRPr="000F0367">
        <w:t xml:space="preserve">...,   </w:t>
      </w:r>
      <w:proofErr w:type="gramEnd"/>
      <w:r w:rsidRPr="000F0367">
        <w:t xml:space="preserve">    # tokenized IUPAC name</w:t>
      </w:r>
    </w:p>
    <w:p w14:paraId="39AEA174" w14:textId="77777777" w:rsidR="000F0367" w:rsidRPr="000F0367" w:rsidRDefault="000F0367" w:rsidP="000F0367">
      <w:r w:rsidRPr="000F0367">
        <w:t xml:space="preserve">    "</w:t>
      </w:r>
      <w:proofErr w:type="spellStart"/>
      <w:proofErr w:type="gramStart"/>
      <w:r w:rsidRPr="000F0367">
        <w:t>attention</w:t>
      </w:r>
      <w:proofErr w:type="gramEnd"/>
      <w:r w:rsidRPr="000F0367">
        <w:t>_mask</w:t>
      </w:r>
      <w:proofErr w:type="spellEnd"/>
      <w:r w:rsidRPr="000F0367">
        <w:t xml:space="preserve">": </w:t>
      </w:r>
      <w:proofErr w:type="gramStart"/>
      <w:r w:rsidRPr="000F0367">
        <w:t>...,  #</w:t>
      </w:r>
      <w:proofErr w:type="gramEnd"/>
      <w:r w:rsidRPr="000F0367">
        <w:t xml:space="preserve"> for IUPAC-GPT</w:t>
      </w:r>
    </w:p>
    <w:p w14:paraId="7B74B72E" w14:textId="77777777" w:rsidR="000F0367" w:rsidRPr="000F0367" w:rsidRDefault="000F0367" w:rsidP="000F0367">
      <w:r w:rsidRPr="000F0367">
        <w:t xml:space="preserve">    "</w:t>
      </w:r>
      <w:proofErr w:type="spellStart"/>
      <w:proofErr w:type="gramStart"/>
      <w:r w:rsidRPr="000F0367">
        <w:t>node</w:t>
      </w:r>
      <w:proofErr w:type="gramEnd"/>
      <w:r w:rsidRPr="000F0367">
        <w:t>_features</w:t>
      </w:r>
      <w:proofErr w:type="spellEnd"/>
      <w:r w:rsidRPr="000F0367">
        <w:t xml:space="preserve">": </w:t>
      </w:r>
      <w:proofErr w:type="gramStart"/>
      <w:r w:rsidRPr="000F0367">
        <w:t xml:space="preserve">...,   </w:t>
      </w:r>
      <w:proofErr w:type="gramEnd"/>
      <w:r w:rsidRPr="000F0367">
        <w:t># (N, F) atom features</w:t>
      </w:r>
    </w:p>
    <w:p w14:paraId="47A449F6" w14:textId="77777777" w:rsidR="000F0367" w:rsidRPr="000F0367" w:rsidRDefault="000F0367" w:rsidP="000F0367">
      <w:r w:rsidRPr="000F0367">
        <w:t xml:space="preserve">    "coordinates": </w:t>
      </w:r>
      <w:proofErr w:type="gramStart"/>
      <w:r w:rsidRPr="000F0367">
        <w:t xml:space="preserve">...,   </w:t>
      </w:r>
      <w:proofErr w:type="gramEnd"/>
      <w:r w:rsidRPr="000F0367">
        <w:t xml:space="preserve">  # (N, 3) 3D positions</w:t>
      </w:r>
    </w:p>
    <w:p w14:paraId="04B62BBA" w14:textId="77777777" w:rsidR="000F0367" w:rsidRPr="000F0367" w:rsidRDefault="000F0367" w:rsidP="000F0367">
      <w:r w:rsidRPr="000F0367">
        <w:t xml:space="preserve">    "</w:t>
      </w:r>
      <w:proofErr w:type="spellStart"/>
      <w:proofErr w:type="gramStart"/>
      <w:r w:rsidRPr="000F0367">
        <w:t>edge</w:t>
      </w:r>
      <w:proofErr w:type="gramEnd"/>
      <w:r w:rsidRPr="000F0367">
        <w:t>_index</w:t>
      </w:r>
      <w:proofErr w:type="spellEnd"/>
      <w:r w:rsidRPr="000F0367">
        <w:t xml:space="preserve">": </w:t>
      </w:r>
      <w:proofErr w:type="gramStart"/>
      <w:r w:rsidRPr="000F0367">
        <w:t xml:space="preserve">...,   </w:t>
      </w:r>
      <w:proofErr w:type="gramEnd"/>
      <w:r w:rsidRPr="000F0367">
        <w:t xml:space="preserve">   # (2, E) bond connectivity</w:t>
      </w:r>
    </w:p>
    <w:p w14:paraId="5BB82B60" w14:textId="77777777" w:rsidR="000F0367" w:rsidRPr="000F0367" w:rsidRDefault="000F0367" w:rsidP="000F0367">
      <w:r w:rsidRPr="000F0367">
        <w:t xml:space="preserve">    "</w:t>
      </w:r>
      <w:proofErr w:type="spellStart"/>
      <w:proofErr w:type="gramStart"/>
      <w:r w:rsidRPr="000F0367">
        <w:t>binary</w:t>
      </w:r>
      <w:proofErr w:type="gramEnd"/>
      <w:r w:rsidRPr="000F0367">
        <w:t>_labels</w:t>
      </w:r>
      <w:proofErr w:type="spellEnd"/>
      <w:r w:rsidRPr="000F0367">
        <w:t xml:space="preserve">": </w:t>
      </w:r>
      <w:proofErr w:type="gramStart"/>
      <w:r w:rsidRPr="000F0367">
        <w:t xml:space="preserve">...,   </w:t>
      </w:r>
      <w:proofErr w:type="gramEnd"/>
      <w:r w:rsidRPr="000F0367">
        <w:t># 0 or 1</w:t>
      </w:r>
    </w:p>
    <w:p w14:paraId="4364F38B" w14:textId="77777777" w:rsidR="000F0367" w:rsidRPr="000F0367" w:rsidRDefault="000F0367" w:rsidP="000F0367">
      <w:r w:rsidRPr="000F0367">
        <w:t>}</w:t>
      </w:r>
    </w:p>
    <w:p w14:paraId="12DFE408" w14:textId="77777777" w:rsidR="000F0367" w:rsidRPr="000F0367" w:rsidRDefault="000F0367" w:rsidP="000F0367">
      <w:r w:rsidRPr="000F0367">
        <w:t>Requires a custom collate function for variable-size molecular graphs (different molecules have different numbers of atoms).</w:t>
      </w:r>
    </w:p>
    <w:p w14:paraId="323BB3CA" w14:textId="77777777" w:rsidR="000F0367" w:rsidRPr="000F0367" w:rsidRDefault="000F0367" w:rsidP="000F0367">
      <w:r w:rsidRPr="000F0367">
        <w:t>Step E: Training Script (Staged Training)</w:t>
      </w:r>
    </w:p>
    <w:p w14:paraId="376D1EA8" w14:textId="77777777" w:rsidR="000F0367" w:rsidRPr="000F0367" w:rsidRDefault="000F0367" w:rsidP="000F0367">
      <w:r w:rsidRPr="000F0367">
        <w:t>Stage 1: Train EGNN + Fusion only</w:t>
      </w:r>
    </w:p>
    <w:p w14:paraId="703DD770" w14:textId="77777777" w:rsidR="000F0367" w:rsidRPr="000F0367" w:rsidRDefault="000F0367" w:rsidP="000F0367">
      <w:pPr>
        <w:numPr>
          <w:ilvl w:val="0"/>
          <w:numId w:val="29"/>
        </w:numPr>
      </w:pPr>
      <w:r w:rsidRPr="000F0367">
        <w:t xml:space="preserve">Freeze: IUPAC-GPT backbone + </w:t>
      </w:r>
      <w:proofErr w:type="spellStart"/>
      <w:r w:rsidRPr="000F0367">
        <w:t>LoRA</w:t>
      </w:r>
      <w:proofErr w:type="spellEnd"/>
      <w:r w:rsidRPr="000F0367">
        <w:t xml:space="preserve"> weights + EGNN projection head</w:t>
      </w:r>
    </w:p>
    <w:p w14:paraId="0F7EDDAD" w14:textId="77777777" w:rsidR="000F0367" w:rsidRPr="000F0367" w:rsidRDefault="000F0367" w:rsidP="000F0367">
      <w:pPr>
        <w:numPr>
          <w:ilvl w:val="0"/>
          <w:numId w:val="29"/>
        </w:numPr>
      </w:pPr>
      <w:r w:rsidRPr="000F0367">
        <w:t>Trainable: EGNN layers + fusion MLP + new classifier head</w:t>
      </w:r>
    </w:p>
    <w:p w14:paraId="110ADE3D" w14:textId="77777777" w:rsidR="000F0367" w:rsidRPr="000F0367" w:rsidRDefault="000F0367" w:rsidP="000F0367">
      <w:pPr>
        <w:numPr>
          <w:ilvl w:val="0"/>
          <w:numId w:val="29"/>
        </w:numPr>
      </w:pPr>
      <w:r w:rsidRPr="000F0367">
        <w:t>LR: 1e-3 or 1e-4</w:t>
      </w:r>
    </w:p>
    <w:p w14:paraId="68FC79F6" w14:textId="77777777" w:rsidR="000F0367" w:rsidRPr="000F0367" w:rsidRDefault="000F0367" w:rsidP="000F0367">
      <w:pPr>
        <w:numPr>
          <w:ilvl w:val="0"/>
          <w:numId w:val="29"/>
        </w:numPr>
      </w:pPr>
      <w:r w:rsidRPr="000F0367">
        <w:t>Why: Let the EGNN learn 3D representations that complement the already-good text representations</w:t>
      </w:r>
    </w:p>
    <w:p w14:paraId="38DFCE39" w14:textId="77777777" w:rsidR="000F0367" w:rsidRPr="000F0367" w:rsidRDefault="000F0367" w:rsidP="000F0367">
      <w:r w:rsidRPr="000F0367">
        <w:t>Stage 2 (optional): Joint fine-tuning</w:t>
      </w:r>
    </w:p>
    <w:p w14:paraId="7CF74435" w14:textId="77777777" w:rsidR="000F0367" w:rsidRPr="000F0367" w:rsidRDefault="000F0367" w:rsidP="000F0367">
      <w:pPr>
        <w:numPr>
          <w:ilvl w:val="0"/>
          <w:numId w:val="30"/>
        </w:numPr>
      </w:pPr>
      <w:r w:rsidRPr="000F0367">
        <w:t xml:space="preserve">Unfreeze: </w:t>
      </w:r>
      <w:proofErr w:type="spellStart"/>
      <w:r w:rsidRPr="000F0367">
        <w:t>LoRA</w:t>
      </w:r>
      <w:proofErr w:type="spellEnd"/>
      <w:r w:rsidRPr="000F0367">
        <w:t xml:space="preserve"> adapters + EGNN projection head (with 10x lower LR)</w:t>
      </w:r>
    </w:p>
    <w:p w14:paraId="3500ADD9" w14:textId="77777777" w:rsidR="000F0367" w:rsidRPr="000F0367" w:rsidRDefault="000F0367" w:rsidP="000F0367">
      <w:pPr>
        <w:numPr>
          <w:ilvl w:val="0"/>
          <w:numId w:val="30"/>
        </w:numPr>
      </w:pPr>
      <w:r w:rsidRPr="000F0367">
        <w:t>Keep frozen: IUPAC-GPT backbone (always frozen)</w:t>
      </w:r>
    </w:p>
    <w:p w14:paraId="761A3CC3" w14:textId="77777777" w:rsidR="000F0367" w:rsidRPr="000F0367" w:rsidRDefault="000F0367" w:rsidP="000F0367">
      <w:pPr>
        <w:numPr>
          <w:ilvl w:val="0"/>
          <w:numId w:val="30"/>
        </w:numPr>
      </w:pPr>
      <w:r w:rsidRPr="000F0367">
        <w:t>Differential LR: 1e-5 for text components, 1e-4 for 3D components</w:t>
      </w:r>
    </w:p>
    <w:p w14:paraId="679A0A5C" w14:textId="77777777" w:rsidR="000F0367" w:rsidRPr="000F0367" w:rsidRDefault="000F0367" w:rsidP="000F0367">
      <w:pPr>
        <w:numPr>
          <w:ilvl w:val="0"/>
          <w:numId w:val="30"/>
        </w:numPr>
      </w:pPr>
      <w:r w:rsidRPr="000F0367">
        <w:t>Why: Allow the text branch to adapt to the presence of geometry information</w:t>
      </w:r>
    </w:p>
    <w:p w14:paraId="1B8C5FA3" w14:textId="77777777" w:rsidR="000F0367" w:rsidRPr="000F0367" w:rsidRDefault="000F0367" w:rsidP="000F0367">
      <w:r w:rsidRPr="000F0367">
        <w:t>Step F: Evaluation</w:t>
      </w:r>
    </w:p>
    <w:p w14:paraId="733DBF7C" w14:textId="77777777" w:rsidR="000F0367" w:rsidRPr="000F0367" w:rsidRDefault="000F0367" w:rsidP="000F0367">
      <w:pPr>
        <w:numPr>
          <w:ilvl w:val="0"/>
          <w:numId w:val="31"/>
        </w:numPr>
      </w:pPr>
      <w:r w:rsidRPr="000F0367">
        <w:t>Same scaffold split as Phase 1 (critical for fair comparison)</w:t>
      </w:r>
    </w:p>
    <w:p w14:paraId="22E7FEFF" w14:textId="77777777" w:rsidR="000F0367" w:rsidRPr="000F0367" w:rsidRDefault="000F0367" w:rsidP="000F0367">
      <w:pPr>
        <w:numPr>
          <w:ilvl w:val="0"/>
          <w:numId w:val="31"/>
        </w:numPr>
      </w:pPr>
      <w:r w:rsidRPr="000F0367">
        <w:t>Report Phase 1 vs Phase 2 metrics: AUC-ROC, AUC-PRC, MCC, F1, Accuracy</w:t>
      </w:r>
    </w:p>
    <w:p w14:paraId="392E355C" w14:textId="77777777" w:rsidR="000F0367" w:rsidRPr="000F0367" w:rsidRDefault="000F0367" w:rsidP="000F0367">
      <w:pPr>
        <w:numPr>
          <w:ilvl w:val="0"/>
          <w:numId w:val="31"/>
        </w:numPr>
      </w:pPr>
      <w:r w:rsidRPr="000F0367">
        <w:t>Ablation studies:</w:t>
      </w:r>
    </w:p>
    <w:p w14:paraId="3CC1D128" w14:textId="77777777" w:rsidR="000F0367" w:rsidRPr="000F0367" w:rsidRDefault="000F0367" w:rsidP="000F0367">
      <w:pPr>
        <w:numPr>
          <w:ilvl w:val="1"/>
          <w:numId w:val="31"/>
        </w:numPr>
      </w:pPr>
      <w:r w:rsidRPr="000F0367">
        <w:t>Text-only (Phase 1 baseline): 0.786 AUC-ROC</w:t>
      </w:r>
    </w:p>
    <w:p w14:paraId="7281B0FD" w14:textId="77777777" w:rsidR="000F0367" w:rsidRPr="000F0367" w:rsidRDefault="000F0367" w:rsidP="000F0367">
      <w:pPr>
        <w:numPr>
          <w:ilvl w:val="1"/>
          <w:numId w:val="31"/>
        </w:numPr>
      </w:pPr>
      <w:r w:rsidRPr="000F0367">
        <w:t>3D-only (EGNN without text): new</w:t>
      </w:r>
    </w:p>
    <w:p w14:paraId="746FC25B" w14:textId="77777777" w:rsidR="000F0367" w:rsidRPr="000F0367" w:rsidRDefault="000F0367" w:rsidP="000F0367">
      <w:pPr>
        <w:numPr>
          <w:ilvl w:val="1"/>
          <w:numId w:val="31"/>
        </w:numPr>
      </w:pPr>
      <w:r w:rsidRPr="000F0367">
        <w:t>Multi-modal (text + 3D): new</w:t>
      </w:r>
    </w:p>
    <w:p w14:paraId="7E80255A" w14:textId="77777777" w:rsidR="000F0367" w:rsidRPr="000F0367" w:rsidRDefault="000F0367" w:rsidP="000F0367">
      <w:pPr>
        <w:numPr>
          <w:ilvl w:val="1"/>
          <w:numId w:val="31"/>
        </w:numPr>
      </w:pPr>
      <w:r w:rsidRPr="000F0367">
        <w:t>Gated fusion vs concatenation</w:t>
      </w:r>
    </w:p>
    <w:p w14:paraId="1525D71F" w14:textId="77777777" w:rsidR="000F0367" w:rsidRPr="000F0367" w:rsidRDefault="000F0367" w:rsidP="000F0367">
      <w:r w:rsidRPr="000F0367">
        <w:t>Datasets for EGNN</w:t>
      </w:r>
    </w:p>
    <w:p w14:paraId="67BA899D" w14:textId="77777777" w:rsidR="000F0367" w:rsidRPr="000F0367" w:rsidRDefault="000F0367" w:rsidP="000F0367">
      <w:r w:rsidRPr="000F0367">
        <w:t xml:space="preserve">No additional external datasets are strictly needed. We generate 3D coordinates from existing SMILES using </w:t>
      </w:r>
      <w:proofErr w:type="spellStart"/>
      <w:r w:rsidRPr="000F0367">
        <w:t>RDKit</w:t>
      </w:r>
      <w:proofErr w:type="spellEnd"/>
      <w:r w:rsidRPr="000F0367">
        <w:t>. However, optional additions:</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1"/>
        <w:gridCol w:w="3097"/>
        <w:gridCol w:w="5140"/>
        <w:gridCol w:w="760"/>
      </w:tblGrid>
      <w:tr w:rsidR="000F0367" w:rsidRPr="000F0367" w14:paraId="7C58A18C"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7A3E4591" w14:textId="77777777" w:rsidR="000F0367" w:rsidRPr="000F0367" w:rsidRDefault="000F0367" w:rsidP="000F0367">
            <w:r w:rsidRPr="000F0367">
              <w:t>Dataset</w:t>
            </w:r>
          </w:p>
        </w:tc>
        <w:tc>
          <w:tcPr>
            <w:tcW w:w="0" w:type="auto"/>
            <w:tcBorders>
              <w:top w:val="single" w:sz="2" w:space="0" w:color="auto"/>
              <w:left w:val="single" w:sz="2" w:space="0" w:color="auto"/>
              <w:bottom w:val="single" w:sz="4" w:space="0" w:color="3B3A39"/>
              <w:right w:val="single" w:sz="2" w:space="0" w:color="auto"/>
            </w:tcBorders>
            <w:hideMark/>
          </w:tcPr>
          <w:p w14:paraId="41FFBD58" w14:textId="77777777" w:rsidR="000F0367" w:rsidRPr="000F0367" w:rsidRDefault="000F0367" w:rsidP="000F0367">
            <w:r w:rsidRPr="000F0367">
              <w:t>Size</w:t>
            </w:r>
          </w:p>
        </w:tc>
        <w:tc>
          <w:tcPr>
            <w:tcW w:w="0" w:type="auto"/>
            <w:tcBorders>
              <w:top w:val="single" w:sz="2" w:space="0" w:color="auto"/>
              <w:left w:val="single" w:sz="2" w:space="0" w:color="auto"/>
              <w:bottom w:val="single" w:sz="4" w:space="0" w:color="3B3A39"/>
              <w:right w:val="single" w:sz="2" w:space="0" w:color="auto"/>
            </w:tcBorders>
            <w:hideMark/>
          </w:tcPr>
          <w:p w14:paraId="0B0FA194" w14:textId="77777777" w:rsidR="000F0367" w:rsidRPr="000F0367" w:rsidRDefault="000F0367" w:rsidP="000F0367">
            <w:r w:rsidRPr="000F0367">
              <w:t>Use Case</w:t>
            </w:r>
          </w:p>
        </w:tc>
        <w:tc>
          <w:tcPr>
            <w:tcW w:w="0" w:type="auto"/>
            <w:tcBorders>
              <w:top w:val="single" w:sz="2" w:space="0" w:color="auto"/>
              <w:left w:val="single" w:sz="2" w:space="0" w:color="auto"/>
              <w:bottom w:val="single" w:sz="4" w:space="0" w:color="3B3A39"/>
              <w:right w:val="single" w:sz="2" w:space="0" w:color="auto"/>
            </w:tcBorders>
            <w:hideMark/>
          </w:tcPr>
          <w:p w14:paraId="71B65E9D" w14:textId="77777777" w:rsidR="000F0367" w:rsidRPr="000F0367" w:rsidRDefault="000F0367" w:rsidP="000F0367">
            <w:r w:rsidRPr="000F0367">
              <w:t>Priority</w:t>
            </w:r>
          </w:p>
        </w:tc>
      </w:tr>
      <w:tr w:rsidR="000F0367" w:rsidRPr="000F0367" w14:paraId="3105EE89" w14:textId="77777777">
        <w:tc>
          <w:tcPr>
            <w:tcW w:w="0" w:type="auto"/>
            <w:tcBorders>
              <w:top w:val="single" w:sz="2" w:space="0" w:color="auto"/>
              <w:left w:val="single" w:sz="2" w:space="0" w:color="auto"/>
              <w:bottom w:val="single" w:sz="4" w:space="0" w:color="323131"/>
              <w:right w:val="single" w:sz="2" w:space="0" w:color="auto"/>
            </w:tcBorders>
            <w:hideMark/>
          </w:tcPr>
          <w:p w14:paraId="6F3A6314" w14:textId="77777777" w:rsidR="000F0367" w:rsidRPr="000F0367" w:rsidRDefault="000F0367" w:rsidP="000F0367">
            <w:r w:rsidRPr="000F0367">
              <w:t>QM9</w:t>
            </w:r>
          </w:p>
        </w:tc>
        <w:tc>
          <w:tcPr>
            <w:tcW w:w="0" w:type="auto"/>
            <w:tcBorders>
              <w:top w:val="single" w:sz="2" w:space="0" w:color="auto"/>
              <w:left w:val="single" w:sz="2" w:space="0" w:color="auto"/>
              <w:bottom w:val="single" w:sz="4" w:space="0" w:color="323131"/>
              <w:right w:val="single" w:sz="2" w:space="0" w:color="auto"/>
            </w:tcBorders>
            <w:hideMark/>
          </w:tcPr>
          <w:p w14:paraId="2DF7F3C6" w14:textId="77777777" w:rsidR="000F0367" w:rsidRPr="000F0367" w:rsidRDefault="000F0367" w:rsidP="000F0367">
            <w:r w:rsidRPr="000F0367">
              <w:t>134K molecules, 3D coords + 13 properties</w:t>
            </w:r>
          </w:p>
        </w:tc>
        <w:tc>
          <w:tcPr>
            <w:tcW w:w="0" w:type="auto"/>
            <w:tcBorders>
              <w:top w:val="single" w:sz="2" w:space="0" w:color="auto"/>
              <w:left w:val="single" w:sz="2" w:space="0" w:color="auto"/>
              <w:bottom w:val="single" w:sz="4" w:space="0" w:color="323131"/>
              <w:right w:val="single" w:sz="2" w:space="0" w:color="auto"/>
            </w:tcBorders>
            <w:hideMark/>
          </w:tcPr>
          <w:p w14:paraId="1C4FB000" w14:textId="77777777" w:rsidR="000F0367" w:rsidRPr="000F0367" w:rsidRDefault="000F0367" w:rsidP="000F0367">
            <w:r w:rsidRPr="000F0367">
              <w:t>Pretrain EGNN on general molecular properties before toxicity fine-tuning</w:t>
            </w:r>
          </w:p>
        </w:tc>
        <w:tc>
          <w:tcPr>
            <w:tcW w:w="0" w:type="auto"/>
            <w:tcBorders>
              <w:top w:val="single" w:sz="2" w:space="0" w:color="auto"/>
              <w:left w:val="single" w:sz="2" w:space="0" w:color="auto"/>
              <w:bottom w:val="single" w:sz="4" w:space="0" w:color="323131"/>
              <w:right w:val="single" w:sz="2" w:space="0" w:color="auto"/>
            </w:tcBorders>
            <w:hideMark/>
          </w:tcPr>
          <w:p w14:paraId="381FA4E6" w14:textId="77777777" w:rsidR="000F0367" w:rsidRPr="000F0367" w:rsidRDefault="000F0367" w:rsidP="000F0367">
            <w:r w:rsidRPr="000F0367">
              <w:t>Medium</w:t>
            </w:r>
          </w:p>
        </w:tc>
      </w:tr>
      <w:tr w:rsidR="000F0367" w:rsidRPr="000F0367" w14:paraId="24A96219" w14:textId="77777777">
        <w:tc>
          <w:tcPr>
            <w:tcW w:w="0" w:type="auto"/>
            <w:tcBorders>
              <w:top w:val="single" w:sz="2" w:space="0" w:color="auto"/>
              <w:left w:val="single" w:sz="2" w:space="0" w:color="auto"/>
              <w:bottom w:val="single" w:sz="4" w:space="0" w:color="323131"/>
              <w:right w:val="single" w:sz="2" w:space="0" w:color="auto"/>
            </w:tcBorders>
            <w:hideMark/>
          </w:tcPr>
          <w:p w14:paraId="4B9CD596" w14:textId="77777777" w:rsidR="000F0367" w:rsidRPr="000F0367" w:rsidRDefault="000F0367" w:rsidP="000F0367">
            <w:r w:rsidRPr="000F0367">
              <w:t>GEOM</w:t>
            </w:r>
          </w:p>
        </w:tc>
        <w:tc>
          <w:tcPr>
            <w:tcW w:w="0" w:type="auto"/>
            <w:tcBorders>
              <w:top w:val="single" w:sz="2" w:space="0" w:color="auto"/>
              <w:left w:val="single" w:sz="2" w:space="0" w:color="auto"/>
              <w:bottom w:val="single" w:sz="4" w:space="0" w:color="323131"/>
              <w:right w:val="single" w:sz="2" w:space="0" w:color="auto"/>
            </w:tcBorders>
            <w:hideMark/>
          </w:tcPr>
          <w:p w14:paraId="5ABAB0D6" w14:textId="77777777" w:rsidR="000F0367" w:rsidRPr="000F0367" w:rsidRDefault="000F0367" w:rsidP="000F0367">
            <w:r w:rsidRPr="000F0367">
              <w:t>37M conformers for 450K molecules</w:t>
            </w:r>
          </w:p>
        </w:tc>
        <w:tc>
          <w:tcPr>
            <w:tcW w:w="0" w:type="auto"/>
            <w:tcBorders>
              <w:top w:val="single" w:sz="2" w:space="0" w:color="auto"/>
              <w:left w:val="single" w:sz="2" w:space="0" w:color="auto"/>
              <w:bottom w:val="single" w:sz="4" w:space="0" w:color="323131"/>
              <w:right w:val="single" w:sz="2" w:space="0" w:color="auto"/>
            </w:tcBorders>
            <w:hideMark/>
          </w:tcPr>
          <w:p w14:paraId="471ED74F" w14:textId="77777777" w:rsidR="000F0367" w:rsidRPr="000F0367" w:rsidRDefault="000F0367" w:rsidP="000F0367">
            <w:r w:rsidRPr="000F0367">
              <w:t>Multiple conformers per molecule (more realistic)</w:t>
            </w:r>
          </w:p>
        </w:tc>
        <w:tc>
          <w:tcPr>
            <w:tcW w:w="0" w:type="auto"/>
            <w:tcBorders>
              <w:top w:val="single" w:sz="2" w:space="0" w:color="auto"/>
              <w:left w:val="single" w:sz="2" w:space="0" w:color="auto"/>
              <w:bottom w:val="single" w:sz="4" w:space="0" w:color="323131"/>
              <w:right w:val="single" w:sz="2" w:space="0" w:color="auto"/>
            </w:tcBorders>
            <w:hideMark/>
          </w:tcPr>
          <w:p w14:paraId="0536DC2D" w14:textId="77777777" w:rsidR="000F0367" w:rsidRPr="000F0367" w:rsidRDefault="000F0367" w:rsidP="000F0367">
            <w:r w:rsidRPr="000F0367">
              <w:t>Low</w:t>
            </w:r>
          </w:p>
        </w:tc>
      </w:tr>
      <w:tr w:rsidR="000F0367" w:rsidRPr="000F0367" w14:paraId="263DAB03" w14:textId="77777777">
        <w:tc>
          <w:tcPr>
            <w:tcW w:w="0" w:type="auto"/>
            <w:tcBorders>
              <w:top w:val="single" w:sz="2" w:space="0" w:color="auto"/>
              <w:left w:val="single" w:sz="2" w:space="0" w:color="auto"/>
              <w:bottom w:val="single" w:sz="4" w:space="0" w:color="323131"/>
              <w:right w:val="single" w:sz="2" w:space="0" w:color="auto"/>
            </w:tcBorders>
            <w:hideMark/>
          </w:tcPr>
          <w:p w14:paraId="112511F5" w14:textId="77777777" w:rsidR="000F0367" w:rsidRPr="000F0367" w:rsidRDefault="000F0367" w:rsidP="000F0367">
            <w:proofErr w:type="spellStart"/>
            <w:r w:rsidRPr="000F0367">
              <w:t>PDBbind</w:t>
            </w:r>
            <w:proofErr w:type="spellEnd"/>
          </w:p>
        </w:tc>
        <w:tc>
          <w:tcPr>
            <w:tcW w:w="0" w:type="auto"/>
            <w:tcBorders>
              <w:top w:val="single" w:sz="2" w:space="0" w:color="auto"/>
              <w:left w:val="single" w:sz="2" w:space="0" w:color="auto"/>
              <w:bottom w:val="single" w:sz="4" w:space="0" w:color="323131"/>
              <w:right w:val="single" w:sz="2" w:space="0" w:color="auto"/>
            </w:tcBorders>
            <w:hideMark/>
          </w:tcPr>
          <w:p w14:paraId="562E924F" w14:textId="77777777" w:rsidR="000F0367" w:rsidRPr="000F0367" w:rsidRDefault="000F0367" w:rsidP="000F0367">
            <w:r w:rsidRPr="000F0367">
              <w:t>23K protein-ligand complexes</w:t>
            </w:r>
          </w:p>
        </w:tc>
        <w:tc>
          <w:tcPr>
            <w:tcW w:w="0" w:type="auto"/>
            <w:tcBorders>
              <w:top w:val="single" w:sz="2" w:space="0" w:color="auto"/>
              <w:left w:val="single" w:sz="2" w:space="0" w:color="auto"/>
              <w:bottom w:val="single" w:sz="4" w:space="0" w:color="323131"/>
              <w:right w:val="single" w:sz="2" w:space="0" w:color="auto"/>
            </w:tcBorders>
            <w:hideMark/>
          </w:tcPr>
          <w:p w14:paraId="53AFC447" w14:textId="77777777" w:rsidR="000F0367" w:rsidRPr="000F0367" w:rsidRDefault="000F0367" w:rsidP="000F0367">
            <w:r w:rsidRPr="000F0367">
              <w:t>Protein context for toxicity (out of scope)</w:t>
            </w:r>
          </w:p>
        </w:tc>
        <w:tc>
          <w:tcPr>
            <w:tcW w:w="0" w:type="auto"/>
            <w:tcBorders>
              <w:top w:val="single" w:sz="2" w:space="0" w:color="auto"/>
              <w:left w:val="single" w:sz="2" w:space="0" w:color="auto"/>
              <w:bottom w:val="single" w:sz="4" w:space="0" w:color="323131"/>
              <w:right w:val="single" w:sz="2" w:space="0" w:color="auto"/>
            </w:tcBorders>
            <w:hideMark/>
          </w:tcPr>
          <w:p w14:paraId="1909C0FF" w14:textId="77777777" w:rsidR="000F0367" w:rsidRPr="000F0367" w:rsidRDefault="000F0367" w:rsidP="000F0367">
            <w:r w:rsidRPr="000F0367">
              <w:t>Skip</w:t>
            </w:r>
          </w:p>
        </w:tc>
      </w:tr>
    </w:tbl>
    <w:p w14:paraId="26D66AA8" w14:textId="77777777" w:rsidR="000F0367" w:rsidRPr="000F0367" w:rsidRDefault="000F0367" w:rsidP="000F0367">
      <w:r w:rsidRPr="000F0367">
        <w:t>Recommendation: Start without pretraining. If EGNN performance is weak, pretrain on QM9 as a warm-start.</w:t>
      </w:r>
    </w:p>
    <w:p w14:paraId="0AC67D56" w14:textId="77777777" w:rsidR="000F0367" w:rsidRPr="000F0367" w:rsidRDefault="000F0367" w:rsidP="000F0367">
      <w:r w:rsidRPr="000F0367">
        <w:t>Files to Create/Modify</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35"/>
        <w:gridCol w:w="890"/>
        <w:gridCol w:w="4743"/>
      </w:tblGrid>
      <w:tr w:rsidR="000F0367" w:rsidRPr="000F0367" w14:paraId="441D16CE"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7BC2F899" w14:textId="77777777" w:rsidR="000F0367" w:rsidRPr="000F0367" w:rsidRDefault="000F0367" w:rsidP="000F0367">
            <w:r w:rsidRPr="000F0367">
              <w:t>File</w:t>
            </w:r>
          </w:p>
        </w:tc>
        <w:tc>
          <w:tcPr>
            <w:tcW w:w="0" w:type="auto"/>
            <w:tcBorders>
              <w:top w:val="single" w:sz="2" w:space="0" w:color="auto"/>
              <w:left w:val="single" w:sz="2" w:space="0" w:color="auto"/>
              <w:bottom w:val="single" w:sz="4" w:space="0" w:color="3B3A39"/>
              <w:right w:val="single" w:sz="2" w:space="0" w:color="auto"/>
            </w:tcBorders>
            <w:hideMark/>
          </w:tcPr>
          <w:p w14:paraId="01C7F3CE" w14:textId="77777777" w:rsidR="000F0367" w:rsidRPr="000F0367" w:rsidRDefault="000F0367" w:rsidP="000F0367">
            <w:r w:rsidRPr="000F0367">
              <w:t>Action</w:t>
            </w:r>
          </w:p>
        </w:tc>
        <w:tc>
          <w:tcPr>
            <w:tcW w:w="0" w:type="auto"/>
            <w:tcBorders>
              <w:top w:val="single" w:sz="2" w:space="0" w:color="auto"/>
              <w:left w:val="single" w:sz="2" w:space="0" w:color="auto"/>
              <w:bottom w:val="single" w:sz="4" w:space="0" w:color="3B3A39"/>
              <w:right w:val="single" w:sz="2" w:space="0" w:color="auto"/>
            </w:tcBorders>
            <w:hideMark/>
          </w:tcPr>
          <w:p w14:paraId="6EE0E0CD" w14:textId="77777777" w:rsidR="000F0367" w:rsidRPr="000F0367" w:rsidRDefault="000F0367" w:rsidP="000F0367">
            <w:r w:rsidRPr="000F0367">
              <w:t>Description</w:t>
            </w:r>
          </w:p>
        </w:tc>
      </w:tr>
      <w:tr w:rsidR="000F0367" w:rsidRPr="000F0367" w14:paraId="673E8529" w14:textId="77777777">
        <w:tc>
          <w:tcPr>
            <w:tcW w:w="0" w:type="auto"/>
            <w:tcBorders>
              <w:top w:val="single" w:sz="2" w:space="0" w:color="auto"/>
              <w:left w:val="single" w:sz="2" w:space="0" w:color="auto"/>
              <w:bottom w:val="single" w:sz="4" w:space="0" w:color="323131"/>
              <w:right w:val="single" w:sz="2" w:space="0" w:color="auto"/>
            </w:tcBorders>
            <w:hideMark/>
          </w:tcPr>
          <w:p w14:paraId="2B00B0D5" w14:textId="77777777" w:rsidR="000F0367" w:rsidRPr="000F0367" w:rsidRDefault="000F0367" w:rsidP="000F0367">
            <w:r w:rsidRPr="000F0367">
              <w:t>toxguard/egnn.py</w:t>
            </w:r>
          </w:p>
        </w:tc>
        <w:tc>
          <w:tcPr>
            <w:tcW w:w="0" w:type="auto"/>
            <w:tcBorders>
              <w:top w:val="single" w:sz="2" w:space="0" w:color="auto"/>
              <w:left w:val="single" w:sz="2" w:space="0" w:color="auto"/>
              <w:bottom w:val="single" w:sz="4" w:space="0" w:color="323131"/>
              <w:right w:val="single" w:sz="2" w:space="0" w:color="auto"/>
            </w:tcBorders>
            <w:hideMark/>
          </w:tcPr>
          <w:p w14:paraId="548CA69B" w14:textId="77777777" w:rsidR="000F0367" w:rsidRPr="000F0367" w:rsidRDefault="000F0367" w:rsidP="000F0367">
            <w:r w:rsidRPr="000F0367">
              <w:t>NEW</w:t>
            </w:r>
          </w:p>
        </w:tc>
        <w:tc>
          <w:tcPr>
            <w:tcW w:w="0" w:type="auto"/>
            <w:tcBorders>
              <w:top w:val="single" w:sz="2" w:space="0" w:color="auto"/>
              <w:left w:val="single" w:sz="2" w:space="0" w:color="auto"/>
              <w:bottom w:val="single" w:sz="4" w:space="0" w:color="323131"/>
              <w:right w:val="single" w:sz="2" w:space="0" w:color="auto"/>
            </w:tcBorders>
            <w:hideMark/>
          </w:tcPr>
          <w:p w14:paraId="32E0703C" w14:textId="77777777" w:rsidR="000F0367" w:rsidRPr="000F0367" w:rsidRDefault="000F0367" w:rsidP="000F0367">
            <w:r w:rsidRPr="000F0367">
              <w:t xml:space="preserve">EGNN model (from </w:t>
            </w:r>
            <w:proofErr w:type="spellStart"/>
            <w:r w:rsidRPr="000F0367">
              <w:t>Satorras</w:t>
            </w:r>
            <w:proofErr w:type="spellEnd"/>
            <w:r w:rsidRPr="000F0367">
              <w:t xml:space="preserve"> et al.)</w:t>
            </w:r>
          </w:p>
        </w:tc>
      </w:tr>
      <w:tr w:rsidR="000F0367" w:rsidRPr="000F0367" w14:paraId="4617DC98" w14:textId="77777777">
        <w:tc>
          <w:tcPr>
            <w:tcW w:w="0" w:type="auto"/>
            <w:tcBorders>
              <w:top w:val="single" w:sz="2" w:space="0" w:color="auto"/>
              <w:left w:val="single" w:sz="2" w:space="0" w:color="auto"/>
              <w:bottom w:val="single" w:sz="4" w:space="0" w:color="323131"/>
              <w:right w:val="single" w:sz="2" w:space="0" w:color="auto"/>
            </w:tcBorders>
            <w:hideMark/>
          </w:tcPr>
          <w:p w14:paraId="64876E27" w14:textId="77777777" w:rsidR="000F0367" w:rsidRPr="000F0367" w:rsidRDefault="000F0367" w:rsidP="000F0367">
            <w:r w:rsidRPr="000F0367">
              <w:t>toxguard/fusion.py</w:t>
            </w:r>
          </w:p>
        </w:tc>
        <w:tc>
          <w:tcPr>
            <w:tcW w:w="0" w:type="auto"/>
            <w:tcBorders>
              <w:top w:val="single" w:sz="2" w:space="0" w:color="auto"/>
              <w:left w:val="single" w:sz="2" w:space="0" w:color="auto"/>
              <w:bottom w:val="single" w:sz="4" w:space="0" w:color="323131"/>
              <w:right w:val="single" w:sz="2" w:space="0" w:color="auto"/>
            </w:tcBorders>
            <w:hideMark/>
          </w:tcPr>
          <w:p w14:paraId="3A99BC77" w14:textId="77777777" w:rsidR="000F0367" w:rsidRPr="000F0367" w:rsidRDefault="000F0367" w:rsidP="000F0367">
            <w:r w:rsidRPr="000F0367">
              <w:t>NEW</w:t>
            </w:r>
          </w:p>
        </w:tc>
        <w:tc>
          <w:tcPr>
            <w:tcW w:w="0" w:type="auto"/>
            <w:tcBorders>
              <w:top w:val="single" w:sz="2" w:space="0" w:color="auto"/>
              <w:left w:val="single" w:sz="2" w:space="0" w:color="auto"/>
              <w:bottom w:val="single" w:sz="4" w:space="0" w:color="323131"/>
              <w:right w:val="single" w:sz="2" w:space="0" w:color="auto"/>
            </w:tcBorders>
            <w:hideMark/>
          </w:tcPr>
          <w:p w14:paraId="36DFE318" w14:textId="77777777" w:rsidR="000F0367" w:rsidRPr="000F0367" w:rsidRDefault="000F0367" w:rsidP="000F0367">
            <w:r w:rsidRPr="000F0367">
              <w:t>Fusion module + multi-modal classifier</w:t>
            </w:r>
          </w:p>
        </w:tc>
      </w:tr>
      <w:tr w:rsidR="000F0367" w:rsidRPr="000F0367" w14:paraId="5F80FA9B" w14:textId="77777777">
        <w:tc>
          <w:tcPr>
            <w:tcW w:w="0" w:type="auto"/>
            <w:tcBorders>
              <w:top w:val="single" w:sz="2" w:space="0" w:color="auto"/>
              <w:left w:val="single" w:sz="2" w:space="0" w:color="auto"/>
              <w:bottom w:val="single" w:sz="4" w:space="0" w:color="323131"/>
              <w:right w:val="single" w:sz="2" w:space="0" w:color="auto"/>
            </w:tcBorders>
            <w:hideMark/>
          </w:tcPr>
          <w:p w14:paraId="1C769AFF" w14:textId="77777777" w:rsidR="000F0367" w:rsidRPr="000F0367" w:rsidRDefault="000F0367" w:rsidP="000F0367">
            <w:r w:rsidRPr="000F0367">
              <w:t>toxguard/graph_features.py</w:t>
            </w:r>
          </w:p>
        </w:tc>
        <w:tc>
          <w:tcPr>
            <w:tcW w:w="0" w:type="auto"/>
            <w:tcBorders>
              <w:top w:val="single" w:sz="2" w:space="0" w:color="auto"/>
              <w:left w:val="single" w:sz="2" w:space="0" w:color="auto"/>
              <w:bottom w:val="single" w:sz="4" w:space="0" w:color="323131"/>
              <w:right w:val="single" w:sz="2" w:space="0" w:color="auto"/>
            </w:tcBorders>
            <w:hideMark/>
          </w:tcPr>
          <w:p w14:paraId="0D24F212" w14:textId="77777777" w:rsidR="000F0367" w:rsidRPr="000F0367" w:rsidRDefault="000F0367" w:rsidP="000F0367">
            <w:r w:rsidRPr="000F0367">
              <w:t>NEW</w:t>
            </w:r>
          </w:p>
        </w:tc>
        <w:tc>
          <w:tcPr>
            <w:tcW w:w="0" w:type="auto"/>
            <w:tcBorders>
              <w:top w:val="single" w:sz="2" w:space="0" w:color="auto"/>
              <w:left w:val="single" w:sz="2" w:space="0" w:color="auto"/>
              <w:bottom w:val="single" w:sz="4" w:space="0" w:color="323131"/>
              <w:right w:val="single" w:sz="2" w:space="0" w:color="auto"/>
            </w:tcBorders>
            <w:hideMark/>
          </w:tcPr>
          <w:p w14:paraId="5D675050" w14:textId="77777777" w:rsidR="000F0367" w:rsidRPr="000F0367" w:rsidRDefault="000F0367" w:rsidP="000F0367">
            <w:r w:rsidRPr="000F0367">
              <w:t>SMILES → 3D graph feature extraction</w:t>
            </w:r>
          </w:p>
        </w:tc>
      </w:tr>
      <w:tr w:rsidR="000F0367" w:rsidRPr="000F0367" w14:paraId="3D150456" w14:textId="77777777">
        <w:tc>
          <w:tcPr>
            <w:tcW w:w="0" w:type="auto"/>
            <w:tcBorders>
              <w:top w:val="single" w:sz="2" w:space="0" w:color="auto"/>
              <w:left w:val="single" w:sz="2" w:space="0" w:color="auto"/>
              <w:bottom w:val="single" w:sz="4" w:space="0" w:color="323131"/>
              <w:right w:val="single" w:sz="2" w:space="0" w:color="auto"/>
            </w:tcBorders>
            <w:hideMark/>
          </w:tcPr>
          <w:p w14:paraId="721AFB93" w14:textId="77777777" w:rsidR="000F0367" w:rsidRPr="000F0367" w:rsidRDefault="000F0367" w:rsidP="000F0367">
            <w:r w:rsidRPr="000F0367">
              <w:t>toxguard/data_pipeline.py</w:t>
            </w:r>
          </w:p>
        </w:tc>
        <w:tc>
          <w:tcPr>
            <w:tcW w:w="0" w:type="auto"/>
            <w:tcBorders>
              <w:top w:val="single" w:sz="2" w:space="0" w:color="auto"/>
              <w:left w:val="single" w:sz="2" w:space="0" w:color="auto"/>
              <w:bottom w:val="single" w:sz="4" w:space="0" w:color="323131"/>
              <w:right w:val="single" w:sz="2" w:space="0" w:color="auto"/>
            </w:tcBorders>
            <w:hideMark/>
          </w:tcPr>
          <w:p w14:paraId="10322C7E" w14:textId="77777777" w:rsidR="000F0367" w:rsidRPr="000F0367" w:rsidRDefault="000F0367" w:rsidP="000F0367">
            <w:r w:rsidRPr="000F0367">
              <w:t>MODIFY</w:t>
            </w:r>
          </w:p>
        </w:tc>
        <w:tc>
          <w:tcPr>
            <w:tcW w:w="0" w:type="auto"/>
            <w:tcBorders>
              <w:top w:val="single" w:sz="2" w:space="0" w:color="auto"/>
              <w:left w:val="single" w:sz="2" w:space="0" w:color="auto"/>
              <w:bottom w:val="single" w:sz="4" w:space="0" w:color="323131"/>
              <w:right w:val="single" w:sz="2" w:space="0" w:color="auto"/>
            </w:tcBorders>
            <w:hideMark/>
          </w:tcPr>
          <w:p w14:paraId="6FE19B70" w14:textId="77777777" w:rsidR="000F0367" w:rsidRPr="000F0367" w:rsidRDefault="000F0367" w:rsidP="000F0367">
            <w:r w:rsidRPr="000F0367">
              <w:t>Add </w:t>
            </w:r>
            <w:proofErr w:type="spellStart"/>
            <w:r w:rsidRPr="000F0367">
              <w:t>MultiModalToxicityDataset</w:t>
            </w:r>
            <w:proofErr w:type="spellEnd"/>
            <w:r w:rsidRPr="000F0367">
              <w:t> class</w:t>
            </w:r>
          </w:p>
        </w:tc>
      </w:tr>
      <w:tr w:rsidR="000F0367" w:rsidRPr="000F0367" w14:paraId="0E4698F1" w14:textId="77777777">
        <w:tc>
          <w:tcPr>
            <w:tcW w:w="0" w:type="auto"/>
            <w:tcBorders>
              <w:top w:val="single" w:sz="2" w:space="0" w:color="auto"/>
              <w:left w:val="single" w:sz="2" w:space="0" w:color="auto"/>
              <w:bottom w:val="single" w:sz="4" w:space="0" w:color="323131"/>
              <w:right w:val="single" w:sz="2" w:space="0" w:color="auto"/>
            </w:tcBorders>
            <w:hideMark/>
          </w:tcPr>
          <w:p w14:paraId="6A541967" w14:textId="77777777" w:rsidR="000F0367" w:rsidRPr="000F0367" w:rsidRDefault="000F0367" w:rsidP="000F0367">
            <w:r w:rsidRPr="000F0367">
              <w:t>steps/step8_generate_3d.py</w:t>
            </w:r>
          </w:p>
        </w:tc>
        <w:tc>
          <w:tcPr>
            <w:tcW w:w="0" w:type="auto"/>
            <w:tcBorders>
              <w:top w:val="single" w:sz="2" w:space="0" w:color="auto"/>
              <w:left w:val="single" w:sz="2" w:space="0" w:color="auto"/>
              <w:bottom w:val="single" w:sz="4" w:space="0" w:color="323131"/>
              <w:right w:val="single" w:sz="2" w:space="0" w:color="auto"/>
            </w:tcBorders>
            <w:hideMark/>
          </w:tcPr>
          <w:p w14:paraId="375F6D2B" w14:textId="77777777" w:rsidR="000F0367" w:rsidRPr="000F0367" w:rsidRDefault="000F0367" w:rsidP="000F0367">
            <w:r w:rsidRPr="000F0367">
              <w:t>NEW</w:t>
            </w:r>
          </w:p>
        </w:tc>
        <w:tc>
          <w:tcPr>
            <w:tcW w:w="0" w:type="auto"/>
            <w:tcBorders>
              <w:top w:val="single" w:sz="2" w:space="0" w:color="auto"/>
              <w:left w:val="single" w:sz="2" w:space="0" w:color="auto"/>
              <w:bottom w:val="single" w:sz="4" w:space="0" w:color="323131"/>
              <w:right w:val="single" w:sz="2" w:space="0" w:color="auto"/>
            </w:tcBorders>
            <w:hideMark/>
          </w:tcPr>
          <w:p w14:paraId="62EBE1E9" w14:textId="77777777" w:rsidR="000F0367" w:rsidRPr="000F0367" w:rsidRDefault="000F0367" w:rsidP="000F0367">
            <w:r w:rsidRPr="000F0367">
              <w:t>Precompute and cache 3D molecular graphs</w:t>
            </w:r>
          </w:p>
        </w:tc>
      </w:tr>
      <w:tr w:rsidR="000F0367" w:rsidRPr="000F0367" w14:paraId="4E243B81" w14:textId="77777777">
        <w:tc>
          <w:tcPr>
            <w:tcW w:w="0" w:type="auto"/>
            <w:tcBorders>
              <w:top w:val="single" w:sz="2" w:space="0" w:color="auto"/>
              <w:left w:val="single" w:sz="2" w:space="0" w:color="auto"/>
              <w:bottom w:val="single" w:sz="4" w:space="0" w:color="323131"/>
              <w:right w:val="single" w:sz="2" w:space="0" w:color="auto"/>
            </w:tcBorders>
            <w:hideMark/>
          </w:tcPr>
          <w:p w14:paraId="4565FB3D" w14:textId="77777777" w:rsidR="000F0367" w:rsidRPr="000F0367" w:rsidRDefault="000F0367" w:rsidP="000F0367">
            <w:r w:rsidRPr="000F0367">
              <w:t>steps/step9_train_multimodal.py</w:t>
            </w:r>
          </w:p>
        </w:tc>
        <w:tc>
          <w:tcPr>
            <w:tcW w:w="0" w:type="auto"/>
            <w:tcBorders>
              <w:top w:val="single" w:sz="2" w:space="0" w:color="auto"/>
              <w:left w:val="single" w:sz="2" w:space="0" w:color="auto"/>
              <w:bottom w:val="single" w:sz="4" w:space="0" w:color="323131"/>
              <w:right w:val="single" w:sz="2" w:space="0" w:color="auto"/>
            </w:tcBorders>
            <w:hideMark/>
          </w:tcPr>
          <w:p w14:paraId="74643B02" w14:textId="77777777" w:rsidR="000F0367" w:rsidRPr="000F0367" w:rsidRDefault="000F0367" w:rsidP="000F0367">
            <w:r w:rsidRPr="000F0367">
              <w:t>NEW</w:t>
            </w:r>
          </w:p>
        </w:tc>
        <w:tc>
          <w:tcPr>
            <w:tcW w:w="0" w:type="auto"/>
            <w:tcBorders>
              <w:top w:val="single" w:sz="2" w:space="0" w:color="auto"/>
              <w:left w:val="single" w:sz="2" w:space="0" w:color="auto"/>
              <w:bottom w:val="single" w:sz="4" w:space="0" w:color="323131"/>
              <w:right w:val="single" w:sz="2" w:space="0" w:color="auto"/>
            </w:tcBorders>
            <w:hideMark/>
          </w:tcPr>
          <w:p w14:paraId="4438B27D" w14:textId="77777777" w:rsidR="000F0367" w:rsidRPr="000F0367" w:rsidRDefault="000F0367" w:rsidP="000F0367">
            <w:r w:rsidRPr="000F0367">
              <w:t>Phase 2 training script (staged)</w:t>
            </w:r>
          </w:p>
        </w:tc>
      </w:tr>
      <w:tr w:rsidR="000F0367" w:rsidRPr="000F0367" w14:paraId="3DF4A180" w14:textId="77777777">
        <w:tc>
          <w:tcPr>
            <w:tcW w:w="0" w:type="auto"/>
            <w:tcBorders>
              <w:top w:val="single" w:sz="2" w:space="0" w:color="auto"/>
              <w:left w:val="single" w:sz="2" w:space="0" w:color="auto"/>
              <w:bottom w:val="single" w:sz="4" w:space="0" w:color="323131"/>
              <w:right w:val="single" w:sz="2" w:space="0" w:color="auto"/>
            </w:tcBorders>
            <w:hideMark/>
          </w:tcPr>
          <w:p w14:paraId="5F0B9263" w14:textId="77777777" w:rsidR="000F0367" w:rsidRPr="000F0367" w:rsidRDefault="000F0367" w:rsidP="000F0367">
            <w:r w:rsidRPr="000F0367">
              <w:t>steps/step10_evaluate_multimodal.py</w:t>
            </w:r>
          </w:p>
        </w:tc>
        <w:tc>
          <w:tcPr>
            <w:tcW w:w="0" w:type="auto"/>
            <w:tcBorders>
              <w:top w:val="single" w:sz="2" w:space="0" w:color="auto"/>
              <w:left w:val="single" w:sz="2" w:space="0" w:color="auto"/>
              <w:bottom w:val="single" w:sz="4" w:space="0" w:color="323131"/>
              <w:right w:val="single" w:sz="2" w:space="0" w:color="auto"/>
            </w:tcBorders>
            <w:hideMark/>
          </w:tcPr>
          <w:p w14:paraId="59FBC797" w14:textId="77777777" w:rsidR="000F0367" w:rsidRPr="000F0367" w:rsidRDefault="000F0367" w:rsidP="000F0367">
            <w:r w:rsidRPr="000F0367">
              <w:t>NEW</w:t>
            </w:r>
          </w:p>
        </w:tc>
        <w:tc>
          <w:tcPr>
            <w:tcW w:w="0" w:type="auto"/>
            <w:tcBorders>
              <w:top w:val="single" w:sz="2" w:space="0" w:color="auto"/>
              <w:left w:val="single" w:sz="2" w:space="0" w:color="auto"/>
              <w:bottom w:val="single" w:sz="4" w:space="0" w:color="323131"/>
              <w:right w:val="single" w:sz="2" w:space="0" w:color="auto"/>
            </w:tcBorders>
            <w:hideMark/>
          </w:tcPr>
          <w:p w14:paraId="2B24CDB7" w14:textId="77777777" w:rsidR="000F0367" w:rsidRPr="000F0367" w:rsidRDefault="000F0367" w:rsidP="000F0367">
            <w:r w:rsidRPr="000F0367">
              <w:t>Phase 2 evaluation + comparison to Phase 1</w:t>
            </w:r>
          </w:p>
        </w:tc>
      </w:tr>
      <w:tr w:rsidR="000F0367" w:rsidRPr="000F0367" w14:paraId="235289A8" w14:textId="77777777">
        <w:tc>
          <w:tcPr>
            <w:tcW w:w="0" w:type="auto"/>
            <w:tcBorders>
              <w:top w:val="single" w:sz="2" w:space="0" w:color="auto"/>
              <w:left w:val="single" w:sz="2" w:space="0" w:color="auto"/>
              <w:bottom w:val="single" w:sz="4" w:space="0" w:color="323131"/>
              <w:right w:val="single" w:sz="2" w:space="0" w:color="auto"/>
            </w:tcBorders>
            <w:hideMark/>
          </w:tcPr>
          <w:p w14:paraId="6CE471EE" w14:textId="77777777" w:rsidR="000F0367" w:rsidRPr="000F0367" w:rsidRDefault="000F0367" w:rsidP="000F0367">
            <w:r w:rsidRPr="000F0367">
              <w:t>toxguard/model.py</w:t>
            </w:r>
          </w:p>
        </w:tc>
        <w:tc>
          <w:tcPr>
            <w:tcW w:w="0" w:type="auto"/>
            <w:tcBorders>
              <w:top w:val="single" w:sz="2" w:space="0" w:color="auto"/>
              <w:left w:val="single" w:sz="2" w:space="0" w:color="auto"/>
              <w:bottom w:val="single" w:sz="4" w:space="0" w:color="323131"/>
              <w:right w:val="single" w:sz="2" w:space="0" w:color="auto"/>
            </w:tcBorders>
            <w:hideMark/>
          </w:tcPr>
          <w:p w14:paraId="12F3ADC7" w14:textId="77777777" w:rsidR="000F0367" w:rsidRPr="000F0367" w:rsidRDefault="000F0367" w:rsidP="000F0367">
            <w:r w:rsidRPr="000F0367">
              <w:t>MODIFY</w:t>
            </w:r>
          </w:p>
        </w:tc>
        <w:tc>
          <w:tcPr>
            <w:tcW w:w="0" w:type="auto"/>
            <w:tcBorders>
              <w:top w:val="single" w:sz="2" w:space="0" w:color="auto"/>
              <w:left w:val="single" w:sz="2" w:space="0" w:color="auto"/>
              <w:bottom w:val="single" w:sz="4" w:space="0" w:color="323131"/>
              <w:right w:val="single" w:sz="2" w:space="0" w:color="auto"/>
            </w:tcBorders>
            <w:hideMark/>
          </w:tcPr>
          <w:p w14:paraId="295E5794" w14:textId="77777777" w:rsidR="000F0367" w:rsidRPr="000F0367" w:rsidRDefault="000F0367" w:rsidP="000F0367">
            <w:r w:rsidRPr="000F0367">
              <w:t>Add </w:t>
            </w:r>
            <w:proofErr w:type="spellStart"/>
            <w:r w:rsidRPr="000F0367">
              <w:t>ToxGuardMultiModalModel</w:t>
            </w:r>
            <w:proofErr w:type="spellEnd"/>
            <w:r w:rsidRPr="000F0367">
              <w:t> wrapper</w:t>
            </w:r>
          </w:p>
        </w:tc>
      </w:tr>
    </w:tbl>
    <w:p w14:paraId="3077B10C" w14:textId="77777777" w:rsidR="000F0367" w:rsidRPr="000F0367" w:rsidRDefault="000F0367" w:rsidP="000F0367">
      <w:r w:rsidRPr="000F0367">
        <w:t>Key Risks and Mitigations</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22"/>
        <w:gridCol w:w="7446"/>
      </w:tblGrid>
      <w:tr w:rsidR="000F0367" w:rsidRPr="000F0367" w14:paraId="3FDF4671"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7ACFE9FB" w14:textId="77777777" w:rsidR="000F0367" w:rsidRPr="000F0367" w:rsidRDefault="000F0367" w:rsidP="000F0367">
            <w:r w:rsidRPr="000F0367">
              <w:t>Risk</w:t>
            </w:r>
          </w:p>
        </w:tc>
        <w:tc>
          <w:tcPr>
            <w:tcW w:w="0" w:type="auto"/>
            <w:tcBorders>
              <w:top w:val="single" w:sz="2" w:space="0" w:color="auto"/>
              <w:left w:val="single" w:sz="2" w:space="0" w:color="auto"/>
              <w:bottom w:val="single" w:sz="4" w:space="0" w:color="3B3A39"/>
              <w:right w:val="single" w:sz="2" w:space="0" w:color="auto"/>
            </w:tcBorders>
            <w:hideMark/>
          </w:tcPr>
          <w:p w14:paraId="15502D1C" w14:textId="77777777" w:rsidR="000F0367" w:rsidRPr="000F0367" w:rsidRDefault="000F0367" w:rsidP="000F0367">
            <w:r w:rsidRPr="000F0367">
              <w:t>Mitigation</w:t>
            </w:r>
          </w:p>
        </w:tc>
      </w:tr>
      <w:tr w:rsidR="000F0367" w:rsidRPr="000F0367" w14:paraId="404DBA01" w14:textId="77777777">
        <w:tc>
          <w:tcPr>
            <w:tcW w:w="0" w:type="auto"/>
            <w:tcBorders>
              <w:top w:val="single" w:sz="2" w:space="0" w:color="auto"/>
              <w:left w:val="single" w:sz="2" w:space="0" w:color="auto"/>
              <w:bottom w:val="single" w:sz="4" w:space="0" w:color="323131"/>
              <w:right w:val="single" w:sz="2" w:space="0" w:color="auto"/>
            </w:tcBorders>
            <w:hideMark/>
          </w:tcPr>
          <w:p w14:paraId="739E2A86" w14:textId="77777777" w:rsidR="000F0367" w:rsidRPr="000F0367" w:rsidRDefault="000F0367" w:rsidP="000F0367">
            <w:proofErr w:type="spellStart"/>
            <w:r w:rsidRPr="000F0367">
              <w:t>RDKit</w:t>
            </w:r>
            <w:proofErr w:type="spellEnd"/>
            <w:r w:rsidRPr="000F0367">
              <w:t xml:space="preserve"> fails to generate 3D for some molecules</w:t>
            </w:r>
          </w:p>
        </w:tc>
        <w:tc>
          <w:tcPr>
            <w:tcW w:w="0" w:type="auto"/>
            <w:tcBorders>
              <w:top w:val="single" w:sz="2" w:space="0" w:color="auto"/>
              <w:left w:val="single" w:sz="2" w:space="0" w:color="auto"/>
              <w:bottom w:val="single" w:sz="4" w:space="0" w:color="323131"/>
              <w:right w:val="single" w:sz="2" w:space="0" w:color="auto"/>
            </w:tcBorders>
            <w:hideMark/>
          </w:tcPr>
          <w:p w14:paraId="15D24FD7" w14:textId="77777777" w:rsidR="000F0367" w:rsidRPr="000F0367" w:rsidRDefault="000F0367" w:rsidP="000F0367">
            <w:r w:rsidRPr="000F0367">
              <w:t>Log failures, fall back to text-only for those molecules (the text branch can still make predictions alone)</w:t>
            </w:r>
          </w:p>
        </w:tc>
      </w:tr>
      <w:tr w:rsidR="000F0367" w:rsidRPr="000F0367" w14:paraId="237F66BA" w14:textId="77777777">
        <w:tc>
          <w:tcPr>
            <w:tcW w:w="0" w:type="auto"/>
            <w:tcBorders>
              <w:top w:val="single" w:sz="2" w:space="0" w:color="auto"/>
              <w:left w:val="single" w:sz="2" w:space="0" w:color="auto"/>
              <w:bottom w:val="single" w:sz="4" w:space="0" w:color="323131"/>
              <w:right w:val="single" w:sz="2" w:space="0" w:color="auto"/>
            </w:tcBorders>
            <w:hideMark/>
          </w:tcPr>
          <w:p w14:paraId="00E59C79" w14:textId="77777777" w:rsidR="000F0367" w:rsidRPr="000F0367" w:rsidRDefault="000F0367" w:rsidP="000F0367">
            <w:r w:rsidRPr="000F0367">
              <w:t>EGNN doesn't improve over text-only</w:t>
            </w:r>
          </w:p>
        </w:tc>
        <w:tc>
          <w:tcPr>
            <w:tcW w:w="0" w:type="auto"/>
            <w:tcBorders>
              <w:top w:val="single" w:sz="2" w:space="0" w:color="auto"/>
              <w:left w:val="single" w:sz="2" w:space="0" w:color="auto"/>
              <w:bottom w:val="single" w:sz="4" w:space="0" w:color="323131"/>
              <w:right w:val="single" w:sz="2" w:space="0" w:color="auto"/>
            </w:tcBorders>
            <w:hideMark/>
          </w:tcPr>
          <w:p w14:paraId="03B074D9" w14:textId="77777777" w:rsidR="000F0367" w:rsidRPr="000F0367" w:rsidRDefault="000F0367" w:rsidP="000F0367">
            <w:r w:rsidRPr="000F0367">
              <w:t xml:space="preserve">Expected for some molecule types; the gated fusion can learn to ignore 3D when it's not helpful (gate → 0 for text, 1 for </w:t>
            </w:r>
            <w:proofErr w:type="spellStart"/>
            <w:r w:rsidRPr="000F0367">
              <w:t>geom</w:t>
            </w:r>
            <w:proofErr w:type="spellEnd"/>
            <w:r w:rsidRPr="000F0367">
              <w:t xml:space="preserve"> or vice versa). This is still a publishable negative result if properly </w:t>
            </w:r>
            <w:proofErr w:type="spellStart"/>
            <w:r w:rsidRPr="000F0367">
              <w:t>analyzed</w:t>
            </w:r>
            <w:proofErr w:type="spellEnd"/>
            <w:r w:rsidRPr="000F0367">
              <w:t>.</w:t>
            </w:r>
          </w:p>
        </w:tc>
      </w:tr>
      <w:tr w:rsidR="000F0367" w:rsidRPr="000F0367" w14:paraId="33A7DAEA" w14:textId="77777777">
        <w:tc>
          <w:tcPr>
            <w:tcW w:w="0" w:type="auto"/>
            <w:tcBorders>
              <w:top w:val="single" w:sz="2" w:space="0" w:color="auto"/>
              <w:left w:val="single" w:sz="2" w:space="0" w:color="auto"/>
              <w:bottom w:val="single" w:sz="4" w:space="0" w:color="323131"/>
              <w:right w:val="single" w:sz="2" w:space="0" w:color="auto"/>
            </w:tcBorders>
            <w:hideMark/>
          </w:tcPr>
          <w:p w14:paraId="6994ADE4" w14:textId="77777777" w:rsidR="000F0367" w:rsidRPr="000F0367" w:rsidRDefault="000F0367" w:rsidP="000F0367">
            <w:r w:rsidRPr="000F0367">
              <w:t>Variable-size molecular graphs complicate batching</w:t>
            </w:r>
          </w:p>
        </w:tc>
        <w:tc>
          <w:tcPr>
            <w:tcW w:w="0" w:type="auto"/>
            <w:tcBorders>
              <w:top w:val="single" w:sz="2" w:space="0" w:color="auto"/>
              <w:left w:val="single" w:sz="2" w:space="0" w:color="auto"/>
              <w:bottom w:val="single" w:sz="4" w:space="0" w:color="323131"/>
              <w:right w:val="single" w:sz="2" w:space="0" w:color="auto"/>
            </w:tcBorders>
            <w:hideMark/>
          </w:tcPr>
          <w:p w14:paraId="07DFE6DA" w14:textId="77777777" w:rsidR="000F0367" w:rsidRPr="000F0367" w:rsidRDefault="000F0367" w:rsidP="000F0367">
            <w:r w:rsidRPr="000F0367">
              <w:t xml:space="preserve">Use custom collate with padding or </w:t>
            </w:r>
            <w:proofErr w:type="spellStart"/>
            <w:r w:rsidRPr="000F0367">
              <w:t>PyG</w:t>
            </w:r>
            <w:proofErr w:type="spellEnd"/>
            <w:r w:rsidRPr="000F0367">
              <w:t>-style batching (concatenate graphs with batch index)</w:t>
            </w:r>
          </w:p>
        </w:tc>
      </w:tr>
      <w:tr w:rsidR="000F0367" w:rsidRPr="000F0367" w14:paraId="1D78FAE8" w14:textId="77777777">
        <w:tc>
          <w:tcPr>
            <w:tcW w:w="0" w:type="auto"/>
            <w:tcBorders>
              <w:top w:val="single" w:sz="2" w:space="0" w:color="auto"/>
              <w:left w:val="single" w:sz="2" w:space="0" w:color="auto"/>
              <w:bottom w:val="single" w:sz="4" w:space="0" w:color="323131"/>
              <w:right w:val="single" w:sz="2" w:space="0" w:color="auto"/>
            </w:tcBorders>
            <w:hideMark/>
          </w:tcPr>
          <w:p w14:paraId="498612CE" w14:textId="77777777" w:rsidR="000F0367" w:rsidRPr="000F0367" w:rsidRDefault="000F0367" w:rsidP="000F0367">
            <w:r w:rsidRPr="000F0367">
              <w:t>Small dataset (23K) may not be enough for EGNN</w:t>
            </w:r>
          </w:p>
        </w:tc>
        <w:tc>
          <w:tcPr>
            <w:tcW w:w="0" w:type="auto"/>
            <w:tcBorders>
              <w:top w:val="single" w:sz="2" w:space="0" w:color="auto"/>
              <w:left w:val="single" w:sz="2" w:space="0" w:color="auto"/>
              <w:bottom w:val="single" w:sz="4" w:space="0" w:color="323131"/>
              <w:right w:val="single" w:sz="2" w:space="0" w:color="auto"/>
            </w:tcBorders>
            <w:hideMark/>
          </w:tcPr>
          <w:p w14:paraId="378C53D6" w14:textId="77777777" w:rsidR="000F0367" w:rsidRPr="000F0367" w:rsidRDefault="000F0367" w:rsidP="000F0367">
            <w:r w:rsidRPr="000F0367">
              <w:t>Keep EGNN small (4 layers, 128 hidden) to prevent overfitting; consider QM9 pretraining</w:t>
            </w:r>
          </w:p>
        </w:tc>
      </w:tr>
    </w:tbl>
    <w:p w14:paraId="453E58AB" w14:textId="77777777" w:rsidR="000F0367" w:rsidRPr="000F0367" w:rsidRDefault="000F0367" w:rsidP="000F0367">
      <w:r w:rsidRPr="000F0367">
        <w:pict w14:anchorId="1F0EABBF">
          <v:rect id="_x0000_i1142" style="width:0;height:0" o:hralign="center" o:hrstd="t" o:hr="t" fillcolor="#a0a0a0" stroked="f"/>
        </w:pict>
      </w:r>
    </w:p>
    <w:p w14:paraId="03DC6F6B" w14:textId="77777777" w:rsidR="000F0367" w:rsidRPr="000F0367" w:rsidRDefault="000F0367" w:rsidP="000F0367">
      <w:r w:rsidRPr="000F0367">
        <w:t>Both parts are now delivered. To summarize what's in front of you:</w:t>
      </w:r>
    </w:p>
    <w:p w14:paraId="3AAB0070" w14:textId="77777777" w:rsidR="000F0367" w:rsidRPr="000F0367" w:rsidRDefault="000F0367" w:rsidP="000F0367">
      <w:r w:rsidRPr="000F0367">
        <w:t xml:space="preserve">Q&amp;A (above): Covers dataset balance, </w:t>
      </w:r>
      <w:proofErr w:type="spellStart"/>
      <w:r w:rsidRPr="000F0367">
        <w:t>LoRA</w:t>
      </w:r>
      <w:proofErr w:type="spellEnd"/>
      <w:r w:rsidRPr="000F0367">
        <w:t xml:space="preserve"> rank justification (stay r=32), </w:t>
      </w:r>
      <w:proofErr w:type="spellStart"/>
      <w:r w:rsidRPr="000F0367">
        <w:t>focal_alpha</w:t>
      </w:r>
      <w:proofErr w:type="spellEnd"/>
      <w:r w:rsidRPr="000F0367">
        <w:t xml:space="preserve"> explanation (0.35 is optimal), temperature calibration (T=1.237, model is moderately overconfident), threshold tuning (switch from F1 to MCC), scaffold split validation (working correctly), and publication readiness (Phase 1 alone = workshop-tier; Phase 1+2 = solid venue like JCIM or Bioinformatics).</w:t>
      </w:r>
    </w:p>
    <w:p w14:paraId="4D3C94BD" w14:textId="77777777" w:rsidR="000F0367" w:rsidRPr="000F0367" w:rsidRDefault="000F0367" w:rsidP="000F0367">
      <w:r w:rsidRPr="000F0367">
        <w:t>Phase 2 Plan (above): 6 implementation steps (A through F), 8 files to create/modify, staged training strategy, fusion architecture options, risk mitigations.</w:t>
      </w:r>
    </w:p>
    <w:p w14:paraId="2822FE83" w14:textId="77777777" w:rsidR="000F0367" w:rsidRPr="000F0367" w:rsidRDefault="000F0367" w:rsidP="000F0367">
      <w:r w:rsidRPr="000F0367">
        <w:t>Let me first read step6_evaluate.py to understand the current threshold logic, then fix it.</w:t>
      </w:r>
    </w:p>
    <w:p w14:paraId="618AB7FC" w14:textId="77777777" w:rsidR="000F0367" w:rsidRPr="000F0367" w:rsidRDefault="000F0367" w:rsidP="000F0367">
      <w:r w:rsidRPr="000F0367">
        <w:t>I can see the fix needed. Lines 325-326 currently use best_f1_threshold. I need to change it to </w:t>
      </w:r>
      <w:proofErr w:type="spellStart"/>
      <w:r w:rsidRPr="000F0367">
        <w:t>best_mcc_threshold</w:t>
      </w:r>
      <w:proofErr w:type="spellEnd"/>
      <w:r w:rsidRPr="000F0367">
        <w:t>. There are also corresponding log messages and report lines that reference "best F1".</w:t>
      </w:r>
    </w:p>
    <w:p w14:paraId="21C13AEE" w14:textId="77777777" w:rsidR="000F0367" w:rsidRPr="000F0367" w:rsidRDefault="000F0367" w:rsidP="000F0367">
      <w:r w:rsidRPr="000F0367">
        <w:t>I'm in plan mode, so I can't make edits right now. Let me document the fix and create the implementation roadmap instead.</w:t>
      </w:r>
    </w:p>
    <w:p w14:paraId="0CFE8405" w14:textId="77777777" w:rsidR="000F0367" w:rsidRPr="000F0367" w:rsidRDefault="000F0367" w:rsidP="000F0367">
      <w:r w:rsidRPr="000F0367">
        <w:t>I'm currently in plan mode (read-only) — I cannot edit files or create new ones. Let me present the complete implementation plan here, and once you switch to implementation mode, I'll:</w:t>
      </w:r>
    </w:p>
    <w:p w14:paraId="1B1B7934" w14:textId="77777777" w:rsidR="000F0367" w:rsidRPr="000F0367" w:rsidRDefault="000F0367" w:rsidP="000F0367">
      <w:pPr>
        <w:numPr>
          <w:ilvl w:val="0"/>
          <w:numId w:val="32"/>
        </w:numPr>
      </w:pPr>
      <w:r w:rsidRPr="000F0367">
        <w:t>Make the threshold fix (2-line change in step6_evaluate.py)</w:t>
      </w:r>
    </w:p>
    <w:p w14:paraId="08057B03" w14:textId="77777777" w:rsidR="000F0367" w:rsidRPr="000F0367" w:rsidRDefault="000F0367" w:rsidP="000F0367">
      <w:pPr>
        <w:numPr>
          <w:ilvl w:val="0"/>
          <w:numId w:val="32"/>
        </w:numPr>
      </w:pPr>
      <w:r w:rsidRPr="000F0367">
        <w:t>Create the implementation.md file</w:t>
      </w:r>
    </w:p>
    <w:p w14:paraId="554CE1A1" w14:textId="77777777" w:rsidR="000F0367" w:rsidRPr="000F0367" w:rsidRDefault="000F0367" w:rsidP="000F0367">
      <w:r w:rsidRPr="000F0367">
        <w:t>Here's what the implementation.md will contain:</w:t>
      </w:r>
    </w:p>
    <w:p w14:paraId="0178B888" w14:textId="77777777" w:rsidR="000F0367" w:rsidRPr="000F0367" w:rsidRDefault="000F0367" w:rsidP="000F0367">
      <w:r w:rsidRPr="000F0367">
        <w:pict w14:anchorId="10DF74A3">
          <v:rect id="_x0000_i1143" style="width:0;height:0" o:hralign="center" o:hrstd="t" o:hr="t" fillcolor="#a0a0a0" stroked="f"/>
        </w:pict>
      </w:r>
    </w:p>
    <w:p w14:paraId="0F4BE11F" w14:textId="77777777" w:rsidR="000F0367" w:rsidRPr="000F0367" w:rsidRDefault="000F0367" w:rsidP="000F0367">
      <w:proofErr w:type="spellStart"/>
      <w:r w:rsidRPr="000F0367">
        <w:t>ToxGuard</w:t>
      </w:r>
      <w:proofErr w:type="spellEnd"/>
      <w:r w:rsidRPr="000F0367">
        <w:t xml:space="preserve"> Phase 2 Implementation Roadmap</w:t>
      </w:r>
    </w:p>
    <w:p w14:paraId="6D082014" w14:textId="77777777" w:rsidR="000F0367" w:rsidRPr="000F0367" w:rsidRDefault="000F0367" w:rsidP="000F0367">
      <w:r w:rsidRPr="000F0367">
        <w:t>Pre-requisites (Quick Fixes)</w:t>
      </w:r>
    </w:p>
    <w:p w14:paraId="6BC37EFC" w14:textId="77777777" w:rsidR="000F0367" w:rsidRPr="000F0367" w:rsidRDefault="000F0367" w:rsidP="000F0367">
      <w:r w:rsidRPr="000F0367">
        <w:t>Fix 1: Switch Operative Threshold from Best-F1 to Best-MCC</w:t>
      </w:r>
    </w:p>
    <w:p w14:paraId="45EB785E" w14:textId="77777777" w:rsidR="000F0367" w:rsidRPr="000F0367" w:rsidRDefault="000F0367" w:rsidP="000F0367">
      <w:r w:rsidRPr="000F0367">
        <w:t>File: steps/step6_evaluate.py Lines: 325-326, 352, 423-424</w:t>
      </w:r>
    </w:p>
    <w:p w14:paraId="75757A7F" w14:textId="77777777" w:rsidR="000F0367" w:rsidRPr="000F0367" w:rsidRDefault="000F0367" w:rsidP="000F0367">
      <w:r w:rsidRPr="000F0367">
        <w:t>Change:</w:t>
      </w:r>
    </w:p>
    <w:p w14:paraId="36E95DDD" w14:textId="77777777" w:rsidR="000F0367" w:rsidRPr="000F0367" w:rsidRDefault="000F0367" w:rsidP="000F0367">
      <w:r w:rsidRPr="000F0367">
        <w:t># Line 325-326: Change operative threshold selection</w:t>
      </w:r>
    </w:p>
    <w:p w14:paraId="31C2A75A" w14:textId="77777777" w:rsidR="000F0367" w:rsidRPr="000F0367" w:rsidRDefault="000F0367" w:rsidP="000F0367">
      <w:proofErr w:type="spellStart"/>
      <w:r w:rsidRPr="000F0367">
        <w:t>operative_threshold</w:t>
      </w:r>
      <w:proofErr w:type="spellEnd"/>
      <w:r w:rsidRPr="000F0367">
        <w:t xml:space="preserve"> = </w:t>
      </w:r>
      <w:proofErr w:type="spellStart"/>
      <w:r w:rsidRPr="000F0367">
        <w:t>threshold_info</w:t>
      </w:r>
      <w:proofErr w:type="spellEnd"/>
      <w:r w:rsidRPr="000F0367">
        <w:t>["</w:t>
      </w:r>
      <w:proofErr w:type="spellStart"/>
      <w:r w:rsidRPr="000F0367">
        <w:t>best_mcc_threshold</w:t>
      </w:r>
      <w:proofErr w:type="spellEnd"/>
      <w:r w:rsidRPr="000F0367">
        <w:t>"]</w:t>
      </w:r>
    </w:p>
    <w:p w14:paraId="139AE6CA" w14:textId="77777777" w:rsidR="000F0367" w:rsidRPr="000F0367" w:rsidRDefault="000F0367" w:rsidP="000F0367">
      <w:proofErr w:type="gramStart"/>
      <w:r w:rsidRPr="000F0367">
        <w:t>logger.info(</w:t>
      </w:r>
      <w:proofErr w:type="spellStart"/>
      <w:proofErr w:type="gramEnd"/>
      <w:r w:rsidRPr="000F0367">
        <w:t>f"Using</w:t>
      </w:r>
      <w:proofErr w:type="spellEnd"/>
      <w:r w:rsidRPr="000F0367">
        <w:t xml:space="preserve"> threshold={operative_threshold:.2f} (best MCC on </w:t>
      </w:r>
      <w:proofErr w:type="spellStart"/>
      <w:r w:rsidRPr="000F0367">
        <w:t>val</w:t>
      </w:r>
      <w:proofErr w:type="spellEnd"/>
      <w:r w:rsidRPr="000F0367">
        <w:t xml:space="preserve"> set)")</w:t>
      </w:r>
    </w:p>
    <w:p w14:paraId="3894849D" w14:textId="77777777" w:rsidR="000F0367" w:rsidRPr="000F0367" w:rsidRDefault="000F0367" w:rsidP="000F0367"/>
    <w:p w14:paraId="34B03B79" w14:textId="77777777" w:rsidR="000F0367" w:rsidRPr="000F0367" w:rsidRDefault="000F0367" w:rsidP="000F0367">
      <w:r w:rsidRPr="000F0367">
        <w:t># Line 352: Update report line</w:t>
      </w:r>
    </w:p>
    <w:p w14:paraId="67E672E3" w14:textId="77777777" w:rsidR="000F0367" w:rsidRPr="000F0367" w:rsidRDefault="000F0367" w:rsidP="000F0367">
      <w:proofErr w:type="spellStart"/>
      <w:r w:rsidRPr="000F0367">
        <w:t>report_</w:t>
      </w:r>
      <w:proofErr w:type="gramStart"/>
      <w:r w:rsidRPr="000F0367">
        <w:t>lines.append</w:t>
      </w:r>
      <w:proofErr w:type="spellEnd"/>
      <w:proofErr w:type="gramEnd"/>
      <w:r w:rsidRPr="000F0367">
        <w:t>(f"    Operative threshold: {operative_threshold:.2</w:t>
      </w:r>
      <w:proofErr w:type="gramStart"/>
      <w:r w:rsidRPr="000F0367">
        <w:t>f}  (</w:t>
      </w:r>
      <w:proofErr w:type="gramEnd"/>
      <w:r w:rsidRPr="000F0367">
        <w:t>best MCC)")</w:t>
      </w:r>
    </w:p>
    <w:p w14:paraId="0ED257D1" w14:textId="77777777" w:rsidR="000F0367" w:rsidRPr="000F0367" w:rsidRDefault="000F0367" w:rsidP="000F0367"/>
    <w:p w14:paraId="367FAF3D" w14:textId="77777777" w:rsidR="000F0367" w:rsidRPr="000F0367" w:rsidRDefault="000F0367" w:rsidP="000F0367">
      <w:r w:rsidRPr="000F0367">
        <w:t># Line 423-424: Update final print</w:t>
      </w:r>
    </w:p>
    <w:p w14:paraId="5B72877B" w14:textId="77777777" w:rsidR="000F0367" w:rsidRPr="000F0367" w:rsidRDefault="000F0367" w:rsidP="000F0367">
      <w:proofErr w:type="gramStart"/>
      <w:r w:rsidRPr="000F0367">
        <w:t>print(</w:t>
      </w:r>
      <w:proofErr w:type="gramEnd"/>
      <w:r w:rsidRPr="000F0367">
        <w:t xml:space="preserve">f"    Operative threshold: {operative_threshold:.2f} (best </w:t>
      </w:r>
      <w:proofErr w:type="spellStart"/>
      <w:r w:rsidRPr="000F0367">
        <w:t>val</w:t>
      </w:r>
      <w:proofErr w:type="spellEnd"/>
      <w:r w:rsidRPr="000F0367">
        <w:t xml:space="preserve"> MCC)")</w:t>
      </w:r>
    </w:p>
    <w:p w14:paraId="53C46F18" w14:textId="77777777" w:rsidR="000F0367" w:rsidRPr="000F0367" w:rsidRDefault="000F0367" w:rsidP="000F0367">
      <w:r w:rsidRPr="000F0367">
        <w:t>Why: F1 is biased toward the majority class under imbalance (61.4% toxic). The "best F1" threshold of 0.24 is essentially "predict almost everything as toxic." MCC is the only truly balanced binary metric. The best-MCC threshold of 0.55 is much more defensible.</w:t>
      </w:r>
    </w:p>
    <w:p w14:paraId="31E6DDC3" w14:textId="77777777" w:rsidR="000F0367" w:rsidRPr="000F0367" w:rsidRDefault="000F0367" w:rsidP="000F0367">
      <w:r w:rsidRPr="000F0367">
        <w:pict w14:anchorId="678A582B">
          <v:rect id="_x0000_i1144" style="width:0;height:0" o:hralign="center" o:hrstd="t" o:hr="t" fillcolor="#a0a0a0" stroked="f"/>
        </w:pict>
      </w:r>
    </w:p>
    <w:p w14:paraId="00D646DA" w14:textId="77777777" w:rsidR="000F0367" w:rsidRPr="000F0367" w:rsidRDefault="000F0367" w:rsidP="000F0367">
      <w:r w:rsidRPr="000F0367">
        <w:t>Phase 2: Multi-Modal EGNN Integration</w:t>
      </w:r>
    </w:p>
    <w:p w14:paraId="3768D7D6" w14:textId="77777777" w:rsidR="000F0367" w:rsidRPr="000F0367" w:rsidRDefault="000F0367" w:rsidP="000F0367">
      <w:r w:rsidRPr="000F0367">
        <w:t>Overview</w:t>
      </w:r>
    </w:p>
    <w:p w14:paraId="4C2D00E3" w14:textId="77777777" w:rsidR="000F0367" w:rsidRPr="000F0367" w:rsidRDefault="000F0367" w:rsidP="000F0367">
      <w:r w:rsidRPr="000F0367">
        <w:t>Fuse text-derived molecular representations (from fine-tuned IUPAC-GPT) with 3D geometry-derived representations (from EGNN) for improved toxicity prediction.</w:t>
      </w:r>
    </w:p>
    <w:p w14:paraId="7587E917" w14:textId="77777777" w:rsidR="000F0367" w:rsidRPr="000F0367" w:rsidRDefault="000F0367" w:rsidP="000F0367">
      <w:r w:rsidRPr="000F0367">
        <w:t>Architecture</w:t>
      </w:r>
    </w:p>
    <w:p w14:paraId="7A061562" w14:textId="77777777" w:rsidR="000F0367" w:rsidRPr="000F0367" w:rsidRDefault="000F0367" w:rsidP="000F0367">
      <w:r w:rsidRPr="000F0367">
        <w:t>Input: IUPAC name + SMILES string</w:t>
      </w:r>
    </w:p>
    <w:p w14:paraId="566F3E85" w14:textId="77777777" w:rsidR="000F0367" w:rsidRPr="000F0367" w:rsidRDefault="000F0367" w:rsidP="000F0367">
      <w:r w:rsidRPr="000F0367">
        <w:t xml:space="preserve">         │                │</w:t>
      </w:r>
    </w:p>
    <w:p w14:paraId="04BE6024" w14:textId="77777777" w:rsidR="000F0367" w:rsidRPr="000F0367" w:rsidRDefault="000F0367" w:rsidP="000F0367">
      <w:r w:rsidRPr="000F0367">
        <w:t xml:space="preserve">         </w:t>
      </w:r>
      <w:r w:rsidRPr="000F0367">
        <w:rPr>
          <w:rFonts w:ascii="Arial" w:hAnsi="Arial" w:cs="Arial"/>
        </w:rPr>
        <w:t>▼</w:t>
      </w:r>
      <w:r w:rsidRPr="000F0367">
        <w:t xml:space="preserve">                </w:t>
      </w:r>
      <w:r w:rsidRPr="000F0367">
        <w:rPr>
          <w:rFonts w:ascii="Arial" w:hAnsi="Arial" w:cs="Arial"/>
        </w:rPr>
        <w:t>▼</w:t>
      </w:r>
    </w:p>
    <w:p w14:paraId="167B072B" w14:textId="77777777" w:rsidR="000F0367" w:rsidRPr="000F0367" w:rsidRDefault="000F0367" w:rsidP="000F0367">
      <w:r w:rsidRPr="000F0367">
        <w:t xml:space="preserve">  ┌────────────┐  ┌──────────────┐</w:t>
      </w:r>
    </w:p>
    <w:p w14:paraId="08CEB80B" w14:textId="77777777" w:rsidR="000F0367" w:rsidRPr="000F0367" w:rsidRDefault="000F0367" w:rsidP="000F0367">
      <w:r w:rsidRPr="000F0367">
        <w:t xml:space="preserve">  │ IUPAC-</w:t>
      </w:r>
      <w:proofErr w:type="gramStart"/>
      <w:r w:rsidRPr="000F0367">
        <w:t>GPT  │</w:t>
      </w:r>
      <w:proofErr w:type="gramEnd"/>
      <w:r w:rsidRPr="000F0367">
        <w:t xml:space="preserve">  │ </w:t>
      </w:r>
      <w:proofErr w:type="spellStart"/>
      <w:r w:rsidRPr="000F0367">
        <w:t>RDKit</w:t>
      </w:r>
      <w:proofErr w:type="spellEnd"/>
      <w:r w:rsidRPr="000F0367">
        <w:t xml:space="preserve"> </w:t>
      </w:r>
      <w:proofErr w:type="gramStart"/>
      <w:r w:rsidRPr="000F0367">
        <w:t>ETKDG  │</w:t>
      </w:r>
      <w:proofErr w:type="gramEnd"/>
    </w:p>
    <w:p w14:paraId="7D77330B" w14:textId="77777777" w:rsidR="000F0367" w:rsidRPr="000F0367" w:rsidRDefault="000F0367" w:rsidP="000F0367">
      <w:r w:rsidRPr="000F0367">
        <w:t xml:space="preserve">  │ + </w:t>
      </w:r>
      <w:proofErr w:type="spellStart"/>
      <w:r w:rsidRPr="000F0367">
        <w:t>LoRA</w:t>
      </w:r>
      <w:proofErr w:type="spellEnd"/>
      <w:r w:rsidRPr="000F0367">
        <w:t xml:space="preserve">     </w:t>
      </w:r>
      <w:proofErr w:type="gramStart"/>
      <w:r w:rsidRPr="000F0367">
        <w:t>│  │</w:t>
      </w:r>
      <w:proofErr w:type="gramEnd"/>
      <w:r w:rsidRPr="000F0367">
        <w:t xml:space="preserve"> 3D Conformer │</w:t>
      </w:r>
    </w:p>
    <w:p w14:paraId="60EE1DE9" w14:textId="77777777" w:rsidR="000F0367" w:rsidRPr="000F0367" w:rsidRDefault="000F0367" w:rsidP="000F0367">
      <w:r w:rsidRPr="000F0367">
        <w:t xml:space="preserve">  │ (</w:t>
      </w:r>
      <w:proofErr w:type="gramStart"/>
      <w:r w:rsidRPr="000F0367">
        <w:t>FROZEN)   │  │</w:t>
      </w:r>
      <w:proofErr w:type="gramEnd"/>
      <w:r w:rsidRPr="000F0367">
        <w:t xml:space="preserve"> Generation   │</w:t>
      </w:r>
    </w:p>
    <w:p w14:paraId="29FE69A9" w14:textId="77777777" w:rsidR="000F0367" w:rsidRPr="000F0367" w:rsidRDefault="000F0367" w:rsidP="000F0367">
      <w:r w:rsidRPr="000F0367">
        <w:t xml:space="preserve">  └──────</w:t>
      </w:r>
      <w:r w:rsidRPr="000F0367">
        <w:rPr>
          <w:rFonts w:ascii="MS Gothic" w:eastAsia="MS Gothic" w:hAnsi="MS Gothic" w:cs="MS Gothic" w:hint="eastAsia"/>
        </w:rPr>
        <w:t>┬</w:t>
      </w:r>
      <w:r w:rsidRPr="000F0367">
        <w:rPr>
          <w:rFonts w:ascii="Calibri" w:hAnsi="Calibri" w:cs="Calibri"/>
        </w:rPr>
        <w:t>─────┘</w:t>
      </w:r>
      <w:r w:rsidRPr="000F0367">
        <w:t xml:space="preserve">  </w:t>
      </w:r>
      <w:r w:rsidRPr="000F0367">
        <w:rPr>
          <w:rFonts w:ascii="Calibri" w:hAnsi="Calibri" w:cs="Calibri"/>
        </w:rPr>
        <w:t>└──────</w:t>
      </w:r>
      <w:r w:rsidRPr="000F0367">
        <w:rPr>
          <w:rFonts w:ascii="MS Gothic" w:eastAsia="MS Gothic" w:hAnsi="MS Gothic" w:cs="MS Gothic" w:hint="eastAsia"/>
        </w:rPr>
        <w:t>┬</w:t>
      </w:r>
      <w:r w:rsidRPr="000F0367">
        <w:rPr>
          <w:rFonts w:ascii="Calibri" w:hAnsi="Calibri" w:cs="Calibri"/>
        </w:rPr>
        <w:t>───────┘</w:t>
      </w:r>
    </w:p>
    <w:p w14:paraId="20282F18" w14:textId="77777777" w:rsidR="000F0367" w:rsidRPr="000F0367" w:rsidRDefault="000F0367" w:rsidP="000F0367">
      <w:r w:rsidRPr="000F0367">
        <w:t xml:space="preserve">         │                │</w:t>
      </w:r>
    </w:p>
    <w:p w14:paraId="40A3761F" w14:textId="77777777" w:rsidR="000F0367" w:rsidRPr="000F0367" w:rsidRDefault="000F0367" w:rsidP="000F0367">
      <w:r w:rsidRPr="000F0367">
        <w:t xml:space="preserve">         </w:t>
      </w:r>
      <w:r w:rsidRPr="000F0367">
        <w:rPr>
          <w:rFonts w:ascii="Arial" w:hAnsi="Arial" w:cs="Arial"/>
        </w:rPr>
        <w:t>▼</w:t>
      </w:r>
      <w:r w:rsidRPr="000F0367">
        <w:t xml:space="preserve">                </w:t>
      </w:r>
      <w:r w:rsidRPr="000F0367">
        <w:rPr>
          <w:rFonts w:ascii="Arial" w:hAnsi="Arial" w:cs="Arial"/>
        </w:rPr>
        <w:t>▼</w:t>
      </w:r>
    </w:p>
    <w:p w14:paraId="59F76B43" w14:textId="77777777" w:rsidR="000F0367" w:rsidRPr="000F0367" w:rsidRDefault="000F0367" w:rsidP="000F0367">
      <w:r w:rsidRPr="000F0367">
        <w:t xml:space="preserve">  ┌────────────┐  ┌──────────────┐</w:t>
      </w:r>
    </w:p>
    <w:p w14:paraId="03DAC7AE" w14:textId="77777777" w:rsidR="000F0367" w:rsidRPr="000F0367" w:rsidRDefault="000F0367" w:rsidP="000F0367">
      <w:r w:rsidRPr="000F0367">
        <w:t xml:space="preserve">  │ EGNN </w:t>
      </w:r>
      <w:proofErr w:type="spellStart"/>
      <w:proofErr w:type="gramStart"/>
      <w:r w:rsidRPr="000F0367">
        <w:t>Proj</w:t>
      </w:r>
      <w:proofErr w:type="spellEnd"/>
      <w:r w:rsidRPr="000F0367">
        <w:t xml:space="preserve">  │</w:t>
      </w:r>
      <w:proofErr w:type="gramEnd"/>
      <w:r w:rsidRPr="000F0367">
        <w:t xml:space="preserve">  │    EGNN      │</w:t>
      </w:r>
    </w:p>
    <w:p w14:paraId="7B2B059F" w14:textId="77777777" w:rsidR="000F0367" w:rsidRPr="000F0367" w:rsidRDefault="000F0367" w:rsidP="000F0367">
      <w:r w:rsidRPr="000F0367">
        <w:t xml:space="preserve">  │ 256→256+LN </w:t>
      </w:r>
      <w:proofErr w:type="gramStart"/>
      <w:r w:rsidRPr="000F0367">
        <w:t>│  │</w:t>
      </w:r>
      <w:proofErr w:type="gramEnd"/>
      <w:r w:rsidRPr="000F0367">
        <w:t xml:space="preserve"> 4-7 layers   │</w:t>
      </w:r>
    </w:p>
    <w:p w14:paraId="3C83936E" w14:textId="77777777" w:rsidR="000F0367" w:rsidRPr="000F0367" w:rsidRDefault="000F0367" w:rsidP="000F0367">
      <w:r w:rsidRPr="000F0367">
        <w:t xml:space="preserve">  │ (</w:t>
      </w:r>
      <w:proofErr w:type="gramStart"/>
      <w:r w:rsidRPr="000F0367">
        <w:t>trained)  │</w:t>
      </w:r>
      <w:proofErr w:type="gramEnd"/>
      <w:r w:rsidRPr="000F0367">
        <w:t xml:space="preserve">  │ </w:t>
      </w:r>
      <w:proofErr w:type="gramStart"/>
      <w:r w:rsidRPr="000F0367">
        <w:t>equivariant  │</w:t>
      </w:r>
      <w:proofErr w:type="gramEnd"/>
    </w:p>
    <w:p w14:paraId="1EBBC7BE" w14:textId="77777777" w:rsidR="000F0367" w:rsidRPr="000F0367" w:rsidRDefault="000F0367" w:rsidP="000F0367">
      <w:r w:rsidRPr="000F0367">
        <w:t xml:space="preserve">  └──────</w:t>
      </w:r>
      <w:r w:rsidRPr="000F0367">
        <w:rPr>
          <w:rFonts w:ascii="MS Gothic" w:eastAsia="MS Gothic" w:hAnsi="MS Gothic" w:cs="MS Gothic" w:hint="eastAsia"/>
        </w:rPr>
        <w:t>┬</w:t>
      </w:r>
      <w:r w:rsidRPr="000F0367">
        <w:rPr>
          <w:rFonts w:ascii="Calibri" w:hAnsi="Calibri" w:cs="Calibri"/>
        </w:rPr>
        <w:t>─────┘</w:t>
      </w:r>
      <w:r w:rsidRPr="000F0367">
        <w:t xml:space="preserve">  </w:t>
      </w:r>
      <w:r w:rsidRPr="000F0367">
        <w:rPr>
          <w:rFonts w:ascii="Calibri" w:hAnsi="Calibri" w:cs="Calibri"/>
        </w:rPr>
        <w:t>└──────</w:t>
      </w:r>
      <w:r w:rsidRPr="000F0367">
        <w:rPr>
          <w:rFonts w:ascii="MS Gothic" w:eastAsia="MS Gothic" w:hAnsi="MS Gothic" w:cs="MS Gothic" w:hint="eastAsia"/>
        </w:rPr>
        <w:t>┬</w:t>
      </w:r>
      <w:r w:rsidRPr="000F0367">
        <w:rPr>
          <w:rFonts w:ascii="Calibri" w:hAnsi="Calibri" w:cs="Calibri"/>
        </w:rPr>
        <w:t>───────┘</w:t>
      </w:r>
    </w:p>
    <w:p w14:paraId="24EA8344" w14:textId="77777777" w:rsidR="000F0367" w:rsidRPr="000F0367" w:rsidRDefault="000F0367" w:rsidP="000F0367">
      <w:r w:rsidRPr="000F0367">
        <w:t xml:space="preserve">         │ 256-dim        │ 256-dim</w:t>
      </w:r>
    </w:p>
    <w:p w14:paraId="53BA86DE" w14:textId="77777777" w:rsidR="000F0367" w:rsidRPr="000F0367" w:rsidRDefault="000F0367" w:rsidP="000F0367">
      <w:r w:rsidRPr="000F0367">
        <w:t xml:space="preserve">         └────────</w:t>
      </w:r>
      <w:r w:rsidRPr="000F0367">
        <w:rPr>
          <w:rFonts w:ascii="MS Gothic" w:eastAsia="MS Gothic" w:hAnsi="MS Gothic" w:cs="MS Gothic" w:hint="eastAsia"/>
        </w:rPr>
        <w:t>┬</w:t>
      </w:r>
      <w:r w:rsidRPr="000F0367">
        <w:rPr>
          <w:rFonts w:ascii="Calibri" w:hAnsi="Calibri" w:cs="Calibri"/>
        </w:rPr>
        <w:t>───────┘</w:t>
      </w:r>
    </w:p>
    <w:p w14:paraId="35D4D135" w14:textId="77777777" w:rsidR="000F0367" w:rsidRPr="000F0367" w:rsidRDefault="000F0367" w:rsidP="000F0367">
      <w:r w:rsidRPr="000F0367">
        <w:t xml:space="preserve">                  </w:t>
      </w:r>
      <w:r w:rsidRPr="000F0367">
        <w:rPr>
          <w:rFonts w:ascii="Arial" w:hAnsi="Arial" w:cs="Arial"/>
        </w:rPr>
        <w:t>▼</w:t>
      </w:r>
    </w:p>
    <w:p w14:paraId="406AC0EF" w14:textId="77777777" w:rsidR="000F0367" w:rsidRPr="000F0367" w:rsidRDefault="000F0367" w:rsidP="000F0367">
      <w:r w:rsidRPr="000F0367">
        <w:t xml:space="preserve">         ┌──────────────┐</w:t>
      </w:r>
    </w:p>
    <w:p w14:paraId="5A787321" w14:textId="77777777" w:rsidR="000F0367" w:rsidRPr="000F0367" w:rsidRDefault="000F0367" w:rsidP="000F0367">
      <w:r w:rsidRPr="000F0367">
        <w:t xml:space="preserve">         │ Fusion MLP   │</w:t>
      </w:r>
    </w:p>
    <w:p w14:paraId="59E59ED1" w14:textId="77777777" w:rsidR="000F0367" w:rsidRPr="000F0367" w:rsidRDefault="000F0367" w:rsidP="000F0367">
      <w:r w:rsidRPr="000F0367">
        <w:t xml:space="preserve">         │ 512→256→1    │</w:t>
      </w:r>
    </w:p>
    <w:p w14:paraId="590A8BFE" w14:textId="77777777" w:rsidR="000F0367" w:rsidRPr="000F0367" w:rsidRDefault="000F0367" w:rsidP="000F0367">
      <w:r w:rsidRPr="000F0367">
        <w:t xml:space="preserve">         │ → sigmoid    │</w:t>
      </w:r>
    </w:p>
    <w:p w14:paraId="04A987D6" w14:textId="77777777" w:rsidR="000F0367" w:rsidRPr="000F0367" w:rsidRDefault="000F0367" w:rsidP="000F0367">
      <w:r w:rsidRPr="000F0367">
        <w:t xml:space="preserve">         └──────</w:t>
      </w:r>
      <w:r w:rsidRPr="000F0367">
        <w:rPr>
          <w:rFonts w:ascii="MS Gothic" w:eastAsia="MS Gothic" w:hAnsi="MS Gothic" w:cs="MS Gothic" w:hint="eastAsia"/>
        </w:rPr>
        <w:t>┬</w:t>
      </w:r>
      <w:r w:rsidRPr="000F0367">
        <w:rPr>
          <w:rFonts w:ascii="Calibri" w:hAnsi="Calibri" w:cs="Calibri"/>
        </w:rPr>
        <w:t>───────┘</w:t>
      </w:r>
    </w:p>
    <w:p w14:paraId="76CCDA2E" w14:textId="77777777" w:rsidR="000F0367" w:rsidRPr="000F0367" w:rsidRDefault="000F0367" w:rsidP="000F0367">
      <w:r w:rsidRPr="000F0367">
        <w:t xml:space="preserve">                </w:t>
      </w:r>
      <w:r w:rsidRPr="000F0367">
        <w:rPr>
          <w:rFonts w:ascii="Arial" w:hAnsi="Arial" w:cs="Arial"/>
        </w:rPr>
        <w:t>▼</w:t>
      </w:r>
    </w:p>
    <w:p w14:paraId="2BDB14D1" w14:textId="77777777" w:rsidR="000F0367" w:rsidRPr="000F0367" w:rsidRDefault="000F0367" w:rsidP="000F0367">
      <w:r w:rsidRPr="000F0367">
        <w:t xml:space="preserve">           P(toxic)</w:t>
      </w:r>
    </w:p>
    <w:p w14:paraId="0EBA6461" w14:textId="77777777" w:rsidR="000F0367" w:rsidRPr="000F0367" w:rsidRDefault="000F0367" w:rsidP="000F0367">
      <w:r w:rsidRPr="000F0367">
        <w:t>Implementation Steps</w:t>
      </w:r>
    </w:p>
    <w:p w14:paraId="1FA99789" w14:textId="77777777" w:rsidR="000F0367" w:rsidRPr="000F0367" w:rsidRDefault="000F0367" w:rsidP="000F0367">
      <w:r w:rsidRPr="000F0367">
        <w:t>Step 1: 3D Coordinate Generation (step8_generate_3d.py)</w:t>
      </w:r>
    </w:p>
    <w:p w14:paraId="48272262" w14:textId="77777777" w:rsidR="000F0367" w:rsidRPr="000F0367" w:rsidRDefault="000F0367" w:rsidP="000F0367">
      <w:pPr>
        <w:numPr>
          <w:ilvl w:val="0"/>
          <w:numId w:val="33"/>
        </w:numPr>
      </w:pPr>
      <w:r w:rsidRPr="000F0367">
        <w:t>Input: All *_final.csv files with SMILES columns</w:t>
      </w:r>
    </w:p>
    <w:p w14:paraId="205EEB9C" w14:textId="77777777" w:rsidR="000F0367" w:rsidRPr="000F0367" w:rsidRDefault="000F0367" w:rsidP="000F0367">
      <w:pPr>
        <w:numPr>
          <w:ilvl w:val="0"/>
          <w:numId w:val="33"/>
        </w:numPr>
      </w:pPr>
      <w:r w:rsidRPr="000F0367">
        <w:t>Process: For each SMILES: RDKit.MolFromSmiles() → AllChem.EmbedMolecule(ETKDGv3) → AllChem.MMFFOptimizeMolecule() → UFF fallback</w:t>
      </w:r>
    </w:p>
    <w:p w14:paraId="748189A0" w14:textId="77777777" w:rsidR="000F0367" w:rsidRPr="000F0367" w:rsidRDefault="000F0367" w:rsidP="000F0367">
      <w:pPr>
        <w:numPr>
          <w:ilvl w:val="0"/>
          <w:numId w:val="33"/>
        </w:numPr>
      </w:pPr>
      <w:r w:rsidRPr="000F0367">
        <w:t xml:space="preserve">Extract: Per-atom features (atomic number, degree, formal charge, hybridization, aromaticity, </w:t>
      </w:r>
      <w:proofErr w:type="spellStart"/>
      <w:r w:rsidRPr="000F0367">
        <w:t>num_Hs</w:t>
      </w:r>
      <w:proofErr w:type="spellEnd"/>
      <w:r w:rsidRPr="000F0367">
        <w:t xml:space="preserve"> → ~15 features), 3D coordinates (N, 3), edge index from bonds</w:t>
      </w:r>
    </w:p>
    <w:p w14:paraId="2889A3AE" w14:textId="77777777" w:rsidR="000F0367" w:rsidRPr="000F0367" w:rsidRDefault="000F0367" w:rsidP="000F0367">
      <w:pPr>
        <w:numPr>
          <w:ilvl w:val="0"/>
          <w:numId w:val="33"/>
        </w:numPr>
      </w:pPr>
      <w:r w:rsidRPr="000F0367">
        <w:t>Output: Cached .pt files under data/3d_cache/</w:t>
      </w:r>
    </w:p>
    <w:p w14:paraId="43591B0F" w14:textId="77777777" w:rsidR="000F0367" w:rsidRPr="000F0367" w:rsidRDefault="000F0367" w:rsidP="000F0367">
      <w:pPr>
        <w:numPr>
          <w:ilvl w:val="0"/>
          <w:numId w:val="33"/>
        </w:numPr>
      </w:pPr>
      <w:r w:rsidRPr="000F0367">
        <w:t>Handle: common_molecules_final.csv → reverse-map IUPAC → SMILES via step3_cache.csv</w:t>
      </w:r>
    </w:p>
    <w:p w14:paraId="4C6FE7EA" w14:textId="77777777" w:rsidR="000F0367" w:rsidRPr="000F0367" w:rsidRDefault="000F0367" w:rsidP="000F0367">
      <w:pPr>
        <w:numPr>
          <w:ilvl w:val="0"/>
          <w:numId w:val="33"/>
        </w:numPr>
      </w:pPr>
      <w:r w:rsidRPr="000F0367">
        <w:t>Estimated time: ~38 minutes for ~22,770 molecules</w:t>
      </w:r>
    </w:p>
    <w:p w14:paraId="7C20D133" w14:textId="77777777" w:rsidR="000F0367" w:rsidRPr="000F0367" w:rsidRDefault="000F0367" w:rsidP="000F0367">
      <w:r w:rsidRPr="000F0367">
        <w:t>Step 2: EGNN Model (</w:t>
      </w:r>
      <w:proofErr w:type="spellStart"/>
      <w:r w:rsidRPr="000F0367">
        <w:t>toxguard</w:t>
      </w:r>
      <w:proofErr w:type="spellEnd"/>
      <w:r w:rsidRPr="000F0367">
        <w:t>/egnn.py)</w:t>
      </w:r>
    </w:p>
    <w:p w14:paraId="12067F86" w14:textId="77777777" w:rsidR="000F0367" w:rsidRPr="000F0367" w:rsidRDefault="000F0367" w:rsidP="000F0367">
      <w:pPr>
        <w:numPr>
          <w:ilvl w:val="0"/>
          <w:numId w:val="34"/>
        </w:numPr>
      </w:pPr>
      <w:r w:rsidRPr="000F0367">
        <w:t xml:space="preserve">Source: Adapt from </w:t>
      </w:r>
      <w:proofErr w:type="spellStart"/>
      <w:r w:rsidRPr="000F0367">
        <w:t>Satorras</w:t>
      </w:r>
      <w:proofErr w:type="spellEnd"/>
      <w:r w:rsidRPr="000F0367">
        <w:t xml:space="preserve"> et al. egnn_clean.py (MIT license)</w:t>
      </w:r>
    </w:p>
    <w:p w14:paraId="1E570409" w14:textId="77777777" w:rsidR="000F0367" w:rsidRPr="000F0367" w:rsidRDefault="000F0367" w:rsidP="000F0367">
      <w:pPr>
        <w:numPr>
          <w:ilvl w:val="0"/>
          <w:numId w:val="34"/>
        </w:numPr>
      </w:pPr>
      <w:r w:rsidRPr="000F0367">
        <w:t>Architecture: 4-7 EGNN layers with:</w:t>
      </w:r>
    </w:p>
    <w:p w14:paraId="0B428445" w14:textId="77777777" w:rsidR="000F0367" w:rsidRPr="000F0367" w:rsidRDefault="000F0367" w:rsidP="000F0367">
      <w:pPr>
        <w:numPr>
          <w:ilvl w:val="1"/>
          <w:numId w:val="34"/>
        </w:numPr>
      </w:pPr>
      <w:r w:rsidRPr="000F0367">
        <w:t>Edge messages: </w:t>
      </w:r>
      <w:proofErr w:type="spellStart"/>
      <w:r w:rsidRPr="000F0367">
        <w:t>m_ij</w:t>
      </w:r>
      <w:proofErr w:type="spellEnd"/>
      <w:r w:rsidRPr="000F0367">
        <w:t xml:space="preserve"> = </w:t>
      </w:r>
      <w:proofErr w:type="spellStart"/>
      <w:r w:rsidRPr="000F0367">
        <w:t>φ_</w:t>
      </w:r>
      <w:proofErr w:type="gramStart"/>
      <w:r w:rsidRPr="000F0367">
        <w:t>e</w:t>
      </w:r>
      <w:proofErr w:type="spellEnd"/>
      <w:r w:rsidRPr="000F0367">
        <w:t>(</w:t>
      </w:r>
      <w:proofErr w:type="spellStart"/>
      <w:proofErr w:type="gramEnd"/>
      <w:r w:rsidRPr="000F0367">
        <w:t>h_i</w:t>
      </w:r>
      <w:proofErr w:type="spellEnd"/>
      <w:r w:rsidRPr="000F0367">
        <w:t xml:space="preserve">, </w:t>
      </w:r>
      <w:proofErr w:type="spellStart"/>
      <w:r w:rsidRPr="000F0367">
        <w:t>h_j</w:t>
      </w:r>
      <w:proofErr w:type="spellEnd"/>
      <w:r w:rsidRPr="000F0367">
        <w:t>, ||</w:t>
      </w:r>
      <w:proofErr w:type="spellStart"/>
      <w:r w:rsidRPr="000F0367">
        <w:t>x_i</w:t>
      </w:r>
      <w:proofErr w:type="spellEnd"/>
      <w:r w:rsidRPr="000F0367">
        <w:t xml:space="preserve"> - </w:t>
      </w:r>
      <w:proofErr w:type="spellStart"/>
      <w:r w:rsidRPr="000F0367">
        <w:t>x_j</w:t>
      </w:r>
      <w:proofErr w:type="spellEnd"/>
      <w:r w:rsidRPr="000F0367">
        <w:t xml:space="preserve">||², </w:t>
      </w:r>
      <w:proofErr w:type="spellStart"/>
      <w:r w:rsidRPr="000F0367">
        <w:t>a_ij</w:t>
      </w:r>
      <w:proofErr w:type="spellEnd"/>
      <w:r w:rsidRPr="000F0367">
        <w:t>)</w:t>
      </w:r>
    </w:p>
    <w:p w14:paraId="11D90AFC" w14:textId="77777777" w:rsidR="000F0367" w:rsidRPr="000F0367" w:rsidRDefault="000F0367" w:rsidP="000F0367">
      <w:pPr>
        <w:numPr>
          <w:ilvl w:val="1"/>
          <w:numId w:val="34"/>
        </w:numPr>
      </w:pPr>
      <w:r w:rsidRPr="000F0367">
        <w:t>Equivariant coordinate updates: </w:t>
      </w:r>
      <w:proofErr w:type="spellStart"/>
      <w:r w:rsidRPr="000F0367">
        <w:t>x_i</w:t>
      </w:r>
      <w:proofErr w:type="spellEnd"/>
      <w:r w:rsidRPr="000F0367">
        <w:t xml:space="preserve">' = </w:t>
      </w:r>
      <w:proofErr w:type="spellStart"/>
      <w:r w:rsidRPr="000F0367">
        <w:t>x_i</w:t>
      </w:r>
      <w:proofErr w:type="spellEnd"/>
      <w:r w:rsidRPr="000F0367">
        <w:t xml:space="preserve"> + </w:t>
      </w:r>
      <w:proofErr w:type="spellStart"/>
      <w:r w:rsidRPr="000F0367">
        <w:t>Σ_</w:t>
      </w:r>
      <w:proofErr w:type="gramStart"/>
      <w:r w:rsidRPr="000F0367">
        <w:t>j</w:t>
      </w:r>
      <w:proofErr w:type="spellEnd"/>
      <w:r w:rsidRPr="000F0367">
        <w:t>(</w:t>
      </w:r>
      <w:proofErr w:type="spellStart"/>
      <w:proofErr w:type="gramEnd"/>
      <w:r w:rsidRPr="000F0367">
        <w:t>x_i</w:t>
      </w:r>
      <w:proofErr w:type="spellEnd"/>
      <w:r w:rsidRPr="000F0367">
        <w:t xml:space="preserve"> - </w:t>
      </w:r>
      <w:proofErr w:type="spellStart"/>
      <w:r w:rsidRPr="000F0367">
        <w:t>x_j</w:t>
      </w:r>
      <w:proofErr w:type="spellEnd"/>
      <w:r w:rsidRPr="000F0367">
        <w:t xml:space="preserve">) · </w:t>
      </w:r>
      <w:proofErr w:type="spellStart"/>
      <w:r w:rsidRPr="000F0367">
        <w:t>φ_x</w:t>
      </w:r>
      <w:proofErr w:type="spellEnd"/>
      <w:r w:rsidRPr="000F0367">
        <w:t>(</w:t>
      </w:r>
      <w:proofErr w:type="spellStart"/>
      <w:r w:rsidRPr="000F0367">
        <w:t>m_ij</w:t>
      </w:r>
      <w:proofErr w:type="spellEnd"/>
      <w:r w:rsidRPr="000F0367">
        <w:t>)</w:t>
      </w:r>
    </w:p>
    <w:p w14:paraId="4E8716B3" w14:textId="77777777" w:rsidR="000F0367" w:rsidRPr="000F0367" w:rsidRDefault="000F0367" w:rsidP="000F0367">
      <w:pPr>
        <w:numPr>
          <w:ilvl w:val="1"/>
          <w:numId w:val="34"/>
        </w:numPr>
      </w:pPr>
      <w:r w:rsidRPr="000F0367">
        <w:t>Node updates: </w:t>
      </w:r>
      <w:proofErr w:type="spellStart"/>
      <w:r w:rsidRPr="000F0367">
        <w:t>h_i</w:t>
      </w:r>
      <w:proofErr w:type="spellEnd"/>
      <w:r w:rsidRPr="000F0367">
        <w:t xml:space="preserve">' = </w:t>
      </w:r>
      <w:proofErr w:type="spellStart"/>
      <w:r w:rsidRPr="000F0367">
        <w:t>φ_</w:t>
      </w:r>
      <w:proofErr w:type="gramStart"/>
      <w:r w:rsidRPr="000F0367">
        <w:t>h</w:t>
      </w:r>
      <w:proofErr w:type="spellEnd"/>
      <w:r w:rsidRPr="000F0367">
        <w:t>(</w:t>
      </w:r>
      <w:proofErr w:type="spellStart"/>
      <w:proofErr w:type="gramEnd"/>
      <w:r w:rsidRPr="000F0367">
        <w:t>h_i</w:t>
      </w:r>
      <w:proofErr w:type="spellEnd"/>
      <w:r w:rsidRPr="000F0367">
        <w:t xml:space="preserve">, </w:t>
      </w:r>
      <w:proofErr w:type="spellStart"/>
      <w:r w:rsidRPr="000F0367">
        <w:t>Σ_j</w:t>
      </w:r>
      <w:proofErr w:type="spellEnd"/>
      <w:r w:rsidRPr="000F0367">
        <w:t xml:space="preserve"> </w:t>
      </w:r>
      <w:proofErr w:type="spellStart"/>
      <w:r w:rsidRPr="000F0367">
        <w:t>m_ij</w:t>
      </w:r>
      <w:proofErr w:type="spellEnd"/>
      <w:r w:rsidRPr="000F0367">
        <w:t>)</w:t>
      </w:r>
    </w:p>
    <w:p w14:paraId="2F7EB0DD" w14:textId="77777777" w:rsidR="000F0367" w:rsidRPr="000F0367" w:rsidRDefault="000F0367" w:rsidP="000F0367">
      <w:pPr>
        <w:numPr>
          <w:ilvl w:val="0"/>
          <w:numId w:val="34"/>
        </w:numPr>
      </w:pPr>
      <w:r w:rsidRPr="000F0367">
        <w:t>Global pooling: Mean pool over nodes → molecule-level 256-dim vector</w:t>
      </w:r>
    </w:p>
    <w:p w14:paraId="2A53CDFA" w14:textId="77777777" w:rsidR="000F0367" w:rsidRPr="000F0367" w:rsidRDefault="000F0367" w:rsidP="000F0367">
      <w:pPr>
        <w:numPr>
          <w:ilvl w:val="0"/>
          <w:numId w:val="34"/>
        </w:numPr>
      </w:pPr>
      <w:r w:rsidRPr="000F0367">
        <w:t>Parameters: ~200-500K (keep small to prevent overfitting on 23K dataset)</w:t>
      </w:r>
    </w:p>
    <w:p w14:paraId="6C11B26E" w14:textId="77777777" w:rsidR="000F0367" w:rsidRPr="000F0367" w:rsidRDefault="000F0367" w:rsidP="000F0367">
      <w:r w:rsidRPr="000F0367">
        <w:t>Step 3: Graph Feature Extraction (</w:t>
      </w:r>
      <w:proofErr w:type="spellStart"/>
      <w:r w:rsidRPr="000F0367">
        <w:t>toxguard</w:t>
      </w:r>
      <w:proofErr w:type="spellEnd"/>
      <w:r w:rsidRPr="000F0367">
        <w:t>/graph_features.py)</w:t>
      </w:r>
    </w:p>
    <w:p w14:paraId="7DF71227" w14:textId="77777777" w:rsidR="000F0367" w:rsidRPr="000F0367" w:rsidRDefault="000F0367" w:rsidP="000F0367">
      <w:pPr>
        <w:numPr>
          <w:ilvl w:val="0"/>
          <w:numId w:val="35"/>
        </w:numPr>
      </w:pPr>
      <w:proofErr w:type="spellStart"/>
      <w:r w:rsidRPr="000F0367">
        <w:t>smiles_to_graph</w:t>
      </w:r>
      <w:proofErr w:type="spellEnd"/>
      <w:r w:rsidRPr="000F0367">
        <w:t>(smiles) → </w:t>
      </w:r>
      <w:proofErr w:type="gramStart"/>
      <w:r w:rsidRPr="000F0367">
        <w:t xml:space="preserve">{ </w:t>
      </w:r>
      <w:proofErr w:type="spellStart"/>
      <w:r w:rsidRPr="000F0367">
        <w:t>node</w:t>
      </w:r>
      <w:proofErr w:type="gramEnd"/>
      <w:r w:rsidRPr="000F0367">
        <w:t>_features</w:t>
      </w:r>
      <w:proofErr w:type="spellEnd"/>
      <w:r w:rsidRPr="000F0367">
        <w:t xml:space="preserve">, coordinates, </w:t>
      </w:r>
      <w:proofErr w:type="spellStart"/>
      <w:r w:rsidRPr="000F0367">
        <w:t>edge_</w:t>
      </w:r>
      <w:proofErr w:type="gramStart"/>
      <w:r w:rsidRPr="000F0367">
        <w:t>index</w:t>
      </w:r>
      <w:proofErr w:type="spellEnd"/>
      <w:r w:rsidRPr="000F0367">
        <w:t xml:space="preserve"> }</w:t>
      </w:r>
      <w:proofErr w:type="gramEnd"/>
    </w:p>
    <w:p w14:paraId="0A806D77" w14:textId="77777777" w:rsidR="000F0367" w:rsidRPr="000F0367" w:rsidRDefault="000F0367" w:rsidP="000F0367">
      <w:pPr>
        <w:numPr>
          <w:ilvl w:val="0"/>
          <w:numId w:val="35"/>
        </w:numPr>
      </w:pPr>
      <w:r w:rsidRPr="000F0367">
        <w:t xml:space="preserve">Atom feature vector: one-hot atomic number (limited to common atoms: C, N, O, S, P, F, Cl, Br, I + other), degree, formal charge, hybridization, aromaticity, </w:t>
      </w:r>
      <w:proofErr w:type="spellStart"/>
      <w:r w:rsidRPr="000F0367">
        <w:t>num_Hs</w:t>
      </w:r>
      <w:proofErr w:type="spellEnd"/>
      <w:r w:rsidRPr="000F0367">
        <w:t xml:space="preserve">, </w:t>
      </w:r>
      <w:proofErr w:type="spellStart"/>
      <w:r w:rsidRPr="000F0367">
        <w:t>in_ring</w:t>
      </w:r>
      <w:proofErr w:type="spellEnd"/>
    </w:p>
    <w:p w14:paraId="7BF4151D" w14:textId="77777777" w:rsidR="000F0367" w:rsidRPr="000F0367" w:rsidRDefault="000F0367" w:rsidP="000F0367">
      <w:pPr>
        <w:numPr>
          <w:ilvl w:val="0"/>
          <w:numId w:val="35"/>
        </w:numPr>
      </w:pPr>
      <w:r w:rsidRPr="000F0367">
        <w:t xml:space="preserve">Edge features (optional): bond type (single/double/triple/aromatic), </w:t>
      </w:r>
      <w:proofErr w:type="spellStart"/>
      <w:r w:rsidRPr="000F0367">
        <w:t>is_conjugated</w:t>
      </w:r>
      <w:proofErr w:type="spellEnd"/>
      <w:r w:rsidRPr="000F0367">
        <w:t xml:space="preserve">, </w:t>
      </w:r>
      <w:proofErr w:type="spellStart"/>
      <w:r w:rsidRPr="000F0367">
        <w:t>is_in_ring</w:t>
      </w:r>
      <w:proofErr w:type="spellEnd"/>
    </w:p>
    <w:p w14:paraId="5DDB0427" w14:textId="77777777" w:rsidR="000F0367" w:rsidRPr="000F0367" w:rsidRDefault="000F0367" w:rsidP="000F0367">
      <w:r w:rsidRPr="000F0367">
        <w:t>Step 4: Multi-Modal Dataset (toxguard/data_pipeline.py modification)</w:t>
      </w:r>
    </w:p>
    <w:p w14:paraId="363B2782" w14:textId="77777777" w:rsidR="000F0367" w:rsidRPr="000F0367" w:rsidRDefault="000F0367" w:rsidP="000F0367">
      <w:pPr>
        <w:numPr>
          <w:ilvl w:val="0"/>
          <w:numId w:val="36"/>
        </w:numPr>
      </w:pPr>
      <w:r w:rsidRPr="000F0367">
        <w:t>New class: </w:t>
      </w:r>
      <w:proofErr w:type="spellStart"/>
      <w:r w:rsidRPr="000F0367">
        <w:t>MultiModalToxicityDataset</w:t>
      </w:r>
      <w:proofErr w:type="spellEnd"/>
    </w:p>
    <w:p w14:paraId="166769D1" w14:textId="77777777" w:rsidR="000F0367" w:rsidRPr="000F0367" w:rsidRDefault="000F0367" w:rsidP="000F0367">
      <w:pPr>
        <w:numPr>
          <w:ilvl w:val="0"/>
          <w:numId w:val="36"/>
        </w:numPr>
      </w:pPr>
      <w:r w:rsidRPr="000F0367">
        <w:t>Yields: </w:t>
      </w:r>
      <w:proofErr w:type="gramStart"/>
      <w:r w:rsidRPr="000F0367">
        <w:t xml:space="preserve">{ </w:t>
      </w:r>
      <w:proofErr w:type="spellStart"/>
      <w:r w:rsidRPr="000F0367">
        <w:t>input</w:t>
      </w:r>
      <w:proofErr w:type="gramEnd"/>
      <w:r w:rsidRPr="000F0367">
        <w:t>_ids</w:t>
      </w:r>
      <w:proofErr w:type="spellEnd"/>
      <w:r w:rsidRPr="000F0367">
        <w:t xml:space="preserve">, </w:t>
      </w:r>
      <w:proofErr w:type="spellStart"/>
      <w:r w:rsidRPr="000F0367">
        <w:t>attention_mask</w:t>
      </w:r>
      <w:proofErr w:type="spellEnd"/>
      <w:r w:rsidRPr="000F0367">
        <w:t xml:space="preserve">, </w:t>
      </w:r>
      <w:proofErr w:type="spellStart"/>
      <w:r w:rsidRPr="000F0367">
        <w:t>node_features</w:t>
      </w:r>
      <w:proofErr w:type="spellEnd"/>
      <w:r w:rsidRPr="000F0367">
        <w:t xml:space="preserve">, coordinates, </w:t>
      </w:r>
      <w:proofErr w:type="spellStart"/>
      <w:r w:rsidRPr="000F0367">
        <w:t>edge_index</w:t>
      </w:r>
      <w:proofErr w:type="spellEnd"/>
      <w:r w:rsidRPr="000F0367">
        <w:t xml:space="preserve">, </w:t>
      </w:r>
      <w:proofErr w:type="spellStart"/>
      <w:r w:rsidRPr="000F0367">
        <w:t>binary_</w:t>
      </w:r>
      <w:proofErr w:type="gramStart"/>
      <w:r w:rsidRPr="000F0367">
        <w:t>labels</w:t>
      </w:r>
      <w:proofErr w:type="spellEnd"/>
      <w:r w:rsidRPr="000F0367">
        <w:t xml:space="preserve"> }</w:t>
      </w:r>
      <w:proofErr w:type="gramEnd"/>
    </w:p>
    <w:p w14:paraId="18532443" w14:textId="77777777" w:rsidR="000F0367" w:rsidRPr="000F0367" w:rsidRDefault="000F0367" w:rsidP="000F0367">
      <w:pPr>
        <w:numPr>
          <w:ilvl w:val="0"/>
          <w:numId w:val="36"/>
        </w:numPr>
      </w:pPr>
      <w:r w:rsidRPr="000F0367">
        <w:t>Custom collate function for variable-size molecular graphs</w:t>
      </w:r>
    </w:p>
    <w:p w14:paraId="48A2CDB2" w14:textId="77777777" w:rsidR="000F0367" w:rsidRPr="000F0367" w:rsidRDefault="000F0367" w:rsidP="000F0367">
      <w:pPr>
        <w:numPr>
          <w:ilvl w:val="0"/>
          <w:numId w:val="36"/>
        </w:numPr>
      </w:pPr>
      <w:r w:rsidRPr="000F0367">
        <w:t>Molecules without valid 3D conformers: fall back to text-only (zero-padded graph or skip)</w:t>
      </w:r>
    </w:p>
    <w:p w14:paraId="28B9F7B6" w14:textId="77777777" w:rsidR="000F0367" w:rsidRPr="000F0367" w:rsidRDefault="000F0367" w:rsidP="000F0367">
      <w:r w:rsidRPr="000F0367">
        <w:t>Step 5: Fusion Module (</w:t>
      </w:r>
      <w:proofErr w:type="spellStart"/>
      <w:r w:rsidRPr="000F0367">
        <w:t>toxguard</w:t>
      </w:r>
      <w:proofErr w:type="spellEnd"/>
      <w:r w:rsidRPr="000F0367">
        <w:t>/fusion.py)</w:t>
      </w:r>
    </w:p>
    <w:p w14:paraId="0160D6FD" w14:textId="77777777" w:rsidR="000F0367" w:rsidRPr="000F0367" w:rsidRDefault="000F0367" w:rsidP="000F0367">
      <w:pPr>
        <w:numPr>
          <w:ilvl w:val="0"/>
          <w:numId w:val="37"/>
        </w:numPr>
      </w:pPr>
      <w:r w:rsidRPr="000F0367">
        <w:t>Approach A — Concatenation + MLP:</w:t>
      </w:r>
    </w:p>
    <w:p w14:paraId="7B246187" w14:textId="77777777" w:rsidR="000F0367" w:rsidRPr="000F0367" w:rsidRDefault="000F0367" w:rsidP="000F0367">
      <w:pPr>
        <w:numPr>
          <w:ilvl w:val="0"/>
          <w:numId w:val="37"/>
        </w:numPr>
      </w:pPr>
      <w:r w:rsidRPr="000F0367">
        <w:t xml:space="preserve">fused = </w:t>
      </w:r>
      <w:proofErr w:type="spellStart"/>
      <w:proofErr w:type="gramStart"/>
      <w:r w:rsidRPr="000F0367">
        <w:t>concat</w:t>
      </w:r>
      <w:proofErr w:type="spellEnd"/>
      <w:r w:rsidRPr="000F0367">
        <w:t>(</w:t>
      </w:r>
      <w:proofErr w:type="spellStart"/>
      <w:proofErr w:type="gramEnd"/>
      <w:r w:rsidRPr="000F0367">
        <w:t>text_vec</w:t>
      </w:r>
      <w:proofErr w:type="spellEnd"/>
      <w:r w:rsidRPr="000F0367">
        <w:t xml:space="preserve">, </w:t>
      </w:r>
      <w:proofErr w:type="spellStart"/>
      <w:r w:rsidRPr="000F0367">
        <w:t>geom_</w:t>
      </w:r>
      <w:proofErr w:type="gramStart"/>
      <w:r w:rsidRPr="000F0367">
        <w:t>vec</w:t>
      </w:r>
      <w:proofErr w:type="spellEnd"/>
      <w:r w:rsidRPr="000F0367">
        <w:t>)  #</w:t>
      </w:r>
      <w:proofErr w:type="gramEnd"/>
      <w:r w:rsidRPr="000F0367">
        <w:t xml:space="preserve"> (512,)</w:t>
      </w:r>
    </w:p>
    <w:p w14:paraId="3DBE6C09" w14:textId="77777777" w:rsidR="000F0367" w:rsidRPr="000F0367" w:rsidRDefault="000F0367" w:rsidP="000F0367">
      <w:pPr>
        <w:numPr>
          <w:ilvl w:val="0"/>
          <w:numId w:val="37"/>
        </w:numPr>
      </w:pPr>
      <w:r w:rsidRPr="000F0367">
        <w:t xml:space="preserve">hidden = </w:t>
      </w:r>
      <w:proofErr w:type="gramStart"/>
      <w:r w:rsidRPr="000F0367">
        <w:t>GELU(Linear(</w:t>
      </w:r>
      <w:proofErr w:type="gramEnd"/>
      <w:r w:rsidRPr="000F0367">
        <w:t>512, 256</w:t>
      </w:r>
      <w:proofErr w:type="gramStart"/>
      <w:r w:rsidRPr="000F0367">
        <w:t xml:space="preserve">))   </w:t>
      </w:r>
      <w:proofErr w:type="gramEnd"/>
      <w:r w:rsidRPr="000F0367">
        <w:t xml:space="preserve">  # (256,)</w:t>
      </w:r>
    </w:p>
    <w:p w14:paraId="4D435B2D" w14:textId="77777777" w:rsidR="000F0367" w:rsidRPr="000F0367" w:rsidRDefault="000F0367" w:rsidP="000F0367">
      <w:pPr>
        <w:numPr>
          <w:ilvl w:val="0"/>
          <w:numId w:val="37"/>
        </w:numPr>
      </w:pPr>
      <w:r w:rsidRPr="000F0367">
        <w:t xml:space="preserve">logit = </w:t>
      </w:r>
      <w:proofErr w:type="gramStart"/>
      <w:r w:rsidRPr="000F0367">
        <w:t>Linear(</w:t>
      </w:r>
      <w:proofErr w:type="gramEnd"/>
      <w:r w:rsidRPr="000F0367">
        <w:t>256, 1)              # (1,)</w:t>
      </w:r>
    </w:p>
    <w:p w14:paraId="2C0DB93F" w14:textId="77777777" w:rsidR="000F0367" w:rsidRPr="000F0367" w:rsidRDefault="000F0367" w:rsidP="000F0367">
      <w:pPr>
        <w:numPr>
          <w:ilvl w:val="0"/>
          <w:numId w:val="37"/>
        </w:numPr>
      </w:pPr>
      <w:r w:rsidRPr="000F0367">
        <w:t>Approach B — Gated Fusion:</w:t>
      </w:r>
    </w:p>
    <w:p w14:paraId="25886EF2" w14:textId="77777777" w:rsidR="000F0367" w:rsidRPr="000F0367" w:rsidRDefault="000F0367" w:rsidP="000F0367">
      <w:pPr>
        <w:numPr>
          <w:ilvl w:val="0"/>
          <w:numId w:val="37"/>
        </w:numPr>
      </w:pPr>
      <w:r w:rsidRPr="000F0367">
        <w:t xml:space="preserve">gate = </w:t>
      </w:r>
      <w:proofErr w:type="gramStart"/>
      <w:r w:rsidRPr="000F0367">
        <w:t>sigmoid(Linear(</w:t>
      </w:r>
      <w:proofErr w:type="spellStart"/>
      <w:r w:rsidRPr="000F0367">
        <w:t>concat</w:t>
      </w:r>
      <w:proofErr w:type="spellEnd"/>
      <w:r w:rsidRPr="000F0367">
        <w:t>(</w:t>
      </w:r>
      <w:proofErr w:type="spellStart"/>
      <w:proofErr w:type="gramEnd"/>
      <w:r w:rsidRPr="000F0367">
        <w:t>text_vec</w:t>
      </w:r>
      <w:proofErr w:type="spellEnd"/>
      <w:r w:rsidRPr="000F0367">
        <w:t xml:space="preserve">, </w:t>
      </w:r>
      <w:proofErr w:type="spellStart"/>
      <w:r w:rsidRPr="000F0367">
        <w:t>geom_vec</w:t>
      </w:r>
      <w:proofErr w:type="spellEnd"/>
      <w:r w:rsidRPr="000F0367">
        <w:t>), 256))</w:t>
      </w:r>
    </w:p>
    <w:p w14:paraId="7E14F135" w14:textId="77777777" w:rsidR="000F0367" w:rsidRPr="000F0367" w:rsidRDefault="000F0367" w:rsidP="000F0367">
      <w:pPr>
        <w:numPr>
          <w:ilvl w:val="0"/>
          <w:numId w:val="37"/>
        </w:numPr>
      </w:pPr>
      <w:r w:rsidRPr="000F0367">
        <w:t xml:space="preserve">fused = gate * </w:t>
      </w:r>
      <w:proofErr w:type="spellStart"/>
      <w:r w:rsidRPr="000F0367">
        <w:t>text_vec</w:t>
      </w:r>
      <w:proofErr w:type="spellEnd"/>
      <w:r w:rsidRPr="000F0367">
        <w:t xml:space="preserve"> + (1 - gate) * </w:t>
      </w:r>
      <w:proofErr w:type="spellStart"/>
      <w:r w:rsidRPr="000F0367">
        <w:t>geom_vec</w:t>
      </w:r>
      <w:proofErr w:type="spellEnd"/>
    </w:p>
    <w:p w14:paraId="04768069" w14:textId="77777777" w:rsidR="000F0367" w:rsidRPr="000F0367" w:rsidRDefault="000F0367" w:rsidP="000F0367">
      <w:pPr>
        <w:numPr>
          <w:ilvl w:val="0"/>
          <w:numId w:val="37"/>
        </w:numPr>
      </w:pPr>
      <w:r w:rsidRPr="000F0367">
        <w:t xml:space="preserve">logit = </w:t>
      </w:r>
      <w:proofErr w:type="gramStart"/>
      <w:r w:rsidRPr="000F0367">
        <w:t>Linear(</w:t>
      </w:r>
      <w:proofErr w:type="gramEnd"/>
      <w:r w:rsidRPr="000F0367">
        <w:t>fused, 1)</w:t>
      </w:r>
    </w:p>
    <w:p w14:paraId="5128DCE3" w14:textId="77777777" w:rsidR="000F0367" w:rsidRPr="000F0367" w:rsidRDefault="000F0367" w:rsidP="000F0367">
      <w:pPr>
        <w:numPr>
          <w:ilvl w:val="0"/>
          <w:numId w:val="37"/>
        </w:numPr>
      </w:pPr>
      <w:r w:rsidRPr="000F0367">
        <w:t>Start with Approach A; try Approach B as ablation</w:t>
      </w:r>
    </w:p>
    <w:p w14:paraId="27AED8C4" w14:textId="77777777" w:rsidR="000F0367" w:rsidRPr="000F0367" w:rsidRDefault="000F0367" w:rsidP="000F0367">
      <w:r w:rsidRPr="000F0367">
        <w:t>Step 6: Training Script (steps/step9_train_multimodal.py)</w:t>
      </w:r>
    </w:p>
    <w:p w14:paraId="79BEAB0B" w14:textId="77777777" w:rsidR="000F0367" w:rsidRPr="000F0367" w:rsidRDefault="000F0367" w:rsidP="000F0367">
      <w:pPr>
        <w:numPr>
          <w:ilvl w:val="0"/>
          <w:numId w:val="38"/>
        </w:numPr>
      </w:pPr>
      <w:r w:rsidRPr="000F0367">
        <w:t xml:space="preserve">Stage 1 (primary): Freeze IUPAC-GPT backbone + </w:t>
      </w:r>
      <w:proofErr w:type="spellStart"/>
      <w:r w:rsidRPr="000F0367">
        <w:t>LoRA</w:t>
      </w:r>
      <w:proofErr w:type="spellEnd"/>
      <w:r w:rsidRPr="000F0367">
        <w:t xml:space="preserve"> + EGNN projection → train only EGNN + fusion MLP + new classifier</w:t>
      </w:r>
    </w:p>
    <w:p w14:paraId="22B4CF04" w14:textId="77777777" w:rsidR="000F0367" w:rsidRPr="000F0367" w:rsidRDefault="000F0367" w:rsidP="000F0367">
      <w:pPr>
        <w:numPr>
          <w:ilvl w:val="0"/>
          <w:numId w:val="38"/>
        </w:numPr>
      </w:pPr>
      <w:r w:rsidRPr="000F0367">
        <w:t xml:space="preserve">Stage 2 (optional): Unfreeze </w:t>
      </w:r>
      <w:proofErr w:type="spellStart"/>
      <w:r w:rsidRPr="000F0367">
        <w:t>LoRA</w:t>
      </w:r>
      <w:proofErr w:type="spellEnd"/>
      <w:r w:rsidRPr="000F0367">
        <w:t xml:space="preserve"> + projection at 10x lower LR (1e-5 text, 1e-4 new params)</w:t>
      </w:r>
    </w:p>
    <w:p w14:paraId="0D769669" w14:textId="77777777" w:rsidR="000F0367" w:rsidRPr="000F0367" w:rsidRDefault="000F0367" w:rsidP="000F0367">
      <w:pPr>
        <w:numPr>
          <w:ilvl w:val="0"/>
          <w:numId w:val="38"/>
        </w:numPr>
      </w:pPr>
      <w:r w:rsidRPr="000F0367">
        <w:t>Same scaffold split (seed=42) for fair comparison to Phase 1</w:t>
      </w:r>
    </w:p>
    <w:p w14:paraId="1974F856" w14:textId="77777777" w:rsidR="000F0367" w:rsidRPr="000F0367" w:rsidRDefault="000F0367" w:rsidP="000F0367">
      <w:pPr>
        <w:numPr>
          <w:ilvl w:val="0"/>
          <w:numId w:val="38"/>
        </w:numPr>
      </w:pPr>
      <w:r w:rsidRPr="000F0367">
        <w:t>Same focal loss (alpha=0.35, gamma=2.0) for consistency</w:t>
      </w:r>
    </w:p>
    <w:p w14:paraId="3767CBF1" w14:textId="77777777" w:rsidR="000F0367" w:rsidRPr="000F0367" w:rsidRDefault="000F0367" w:rsidP="000F0367">
      <w:pPr>
        <w:numPr>
          <w:ilvl w:val="0"/>
          <w:numId w:val="38"/>
        </w:numPr>
      </w:pPr>
      <w:r w:rsidRPr="000F0367">
        <w:t xml:space="preserve">Early stopping on </w:t>
      </w:r>
      <w:proofErr w:type="spellStart"/>
      <w:r w:rsidRPr="000F0367">
        <w:t>val</w:t>
      </w:r>
      <w:proofErr w:type="spellEnd"/>
      <w:r w:rsidRPr="000F0367">
        <w:t xml:space="preserve"> AUC-ROC</w:t>
      </w:r>
    </w:p>
    <w:p w14:paraId="2407A815" w14:textId="77777777" w:rsidR="000F0367" w:rsidRPr="000F0367" w:rsidRDefault="000F0367" w:rsidP="000F0367">
      <w:r w:rsidRPr="000F0367">
        <w:t>Step 7: Evaluation (steps/step10_evaluate_multimodal.py)</w:t>
      </w:r>
    </w:p>
    <w:p w14:paraId="54C7E4B3" w14:textId="77777777" w:rsidR="000F0367" w:rsidRPr="000F0367" w:rsidRDefault="000F0367" w:rsidP="000F0367">
      <w:pPr>
        <w:numPr>
          <w:ilvl w:val="0"/>
          <w:numId w:val="39"/>
        </w:numPr>
      </w:pPr>
      <w:r w:rsidRPr="000F0367">
        <w:t>Report all metrics: AUC-ROC, AUC-PRC, Accuracy, F1, MCC</w:t>
      </w:r>
    </w:p>
    <w:p w14:paraId="139D9447" w14:textId="77777777" w:rsidR="000F0367" w:rsidRPr="000F0367" w:rsidRDefault="000F0367" w:rsidP="000F0367">
      <w:pPr>
        <w:numPr>
          <w:ilvl w:val="0"/>
          <w:numId w:val="39"/>
        </w:numPr>
      </w:pPr>
      <w:r w:rsidRPr="000F0367">
        <w:t>Ablation table:</w:t>
      </w:r>
    </w:p>
    <w:tbl>
      <w:tblPr>
        <w:tblW w:w="9408"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51"/>
        <w:gridCol w:w="1851"/>
        <w:gridCol w:w="1782"/>
        <w:gridCol w:w="1124"/>
      </w:tblGrid>
      <w:tr w:rsidR="000F0367" w:rsidRPr="000F0367" w14:paraId="6528FB4B"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1F4E14D4" w14:textId="77777777" w:rsidR="000F0367" w:rsidRPr="000F0367" w:rsidRDefault="000F0367" w:rsidP="000F0367">
            <w:r w:rsidRPr="000F0367">
              <w:t>Model</w:t>
            </w:r>
          </w:p>
        </w:tc>
        <w:tc>
          <w:tcPr>
            <w:tcW w:w="0" w:type="auto"/>
            <w:tcBorders>
              <w:top w:val="single" w:sz="2" w:space="0" w:color="auto"/>
              <w:left w:val="single" w:sz="2" w:space="0" w:color="auto"/>
              <w:bottom w:val="single" w:sz="4" w:space="0" w:color="3B3A39"/>
              <w:right w:val="single" w:sz="2" w:space="0" w:color="auto"/>
            </w:tcBorders>
            <w:hideMark/>
          </w:tcPr>
          <w:p w14:paraId="1181C2DD" w14:textId="77777777" w:rsidR="000F0367" w:rsidRPr="000F0367" w:rsidRDefault="000F0367" w:rsidP="000F0367">
            <w:r w:rsidRPr="000F0367">
              <w:t>AUC-ROC</w:t>
            </w:r>
          </w:p>
        </w:tc>
        <w:tc>
          <w:tcPr>
            <w:tcW w:w="0" w:type="auto"/>
            <w:tcBorders>
              <w:top w:val="single" w:sz="2" w:space="0" w:color="auto"/>
              <w:left w:val="single" w:sz="2" w:space="0" w:color="auto"/>
              <w:bottom w:val="single" w:sz="4" w:space="0" w:color="3B3A39"/>
              <w:right w:val="single" w:sz="2" w:space="0" w:color="auto"/>
            </w:tcBorders>
            <w:hideMark/>
          </w:tcPr>
          <w:p w14:paraId="3A1D5474" w14:textId="77777777" w:rsidR="000F0367" w:rsidRPr="000F0367" w:rsidRDefault="000F0367" w:rsidP="000F0367">
            <w:r w:rsidRPr="000F0367">
              <w:t>AUC-PRC</w:t>
            </w:r>
          </w:p>
        </w:tc>
        <w:tc>
          <w:tcPr>
            <w:tcW w:w="0" w:type="auto"/>
            <w:tcBorders>
              <w:top w:val="single" w:sz="2" w:space="0" w:color="auto"/>
              <w:left w:val="single" w:sz="2" w:space="0" w:color="auto"/>
              <w:bottom w:val="single" w:sz="4" w:space="0" w:color="3B3A39"/>
              <w:right w:val="single" w:sz="2" w:space="0" w:color="auto"/>
            </w:tcBorders>
            <w:hideMark/>
          </w:tcPr>
          <w:p w14:paraId="123DBA83" w14:textId="77777777" w:rsidR="000F0367" w:rsidRPr="000F0367" w:rsidRDefault="000F0367" w:rsidP="000F0367">
            <w:r w:rsidRPr="000F0367">
              <w:t>MCC</w:t>
            </w:r>
          </w:p>
        </w:tc>
      </w:tr>
      <w:tr w:rsidR="000F0367" w:rsidRPr="000F0367" w14:paraId="369C3652" w14:textId="77777777">
        <w:tc>
          <w:tcPr>
            <w:tcW w:w="0" w:type="auto"/>
            <w:tcBorders>
              <w:top w:val="single" w:sz="2" w:space="0" w:color="auto"/>
              <w:left w:val="single" w:sz="2" w:space="0" w:color="auto"/>
              <w:bottom w:val="single" w:sz="4" w:space="0" w:color="323131"/>
              <w:right w:val="single" w:sz="2" w:space="0" w:color="auto"/>
            </w:tcBorders>
            <w:hideMark/>
          </w:tcPr>
          <w:p w14:paraId="703D65ED" w14:textId="77777777" w:rsidR="000F0367" w:rsidRPr="000F0367" w:rsidRDefault="000F0367" w:rsidP="000F0367">
            <w:r w:rsidRPr="000F0367">
              <w:t>Text-only (Phase 1)</w:t>
            </w:r>
          </w:p>
        </w:tc>
        <w:tc>
          <w:tcPr>
            <w:tcW w:w="0" w:type="auto"/>
            <w:tcBorders>
              <w:top w:val="single" w:sz="2" w:space="0" w:color="auto"/>
              <w:left w:val="single" w:sz="2" w:space="0" w:color="auto"/>
              <w:bottom w:val="single" w:sz="4" w:space="0" w:color="323131"/>
              <w:right w:val="single" w:sz="2" w:space="0" w:color="auto"/>
            </w:tcBorders>
            <w:hideMark/>
          </w:tcPr>
          <w:p w14:paraId="7E7C34B2" w14:textId="77777777" w:rsidR="000F0367" w:rsidRPr="000F0367" w:rsidRDefault="000F0367" w:rsidP="000F0367">
            <w:r w:rsidRPr="000F0367">
              <w:t>0.786</w:t>
            </w:r>
          </w:p>
        </w:tc>
        <w:tc>
          <w:tcPr>
            <w:tcW w:w="0" w:type="auto"/>
            <w:tcBorders>
              <w:top w:val="single" w:sz="2" w:space="0" w:color="auto"/>
              <w:left w:val="single" w:sz="2" w:space="0" w:color="auto"/>
              <w:bottom w:val="single" w:sz="4" w:space="0" w:color="323131"/>
              <w:right w:val="single" w:sz="2" w:space="0" w:color="auto"/>
            </w:tcBorders>
            <w:hideMark/>
          </w:tcPr>
          <w:p w14:paraId="7DFE9DC0" w14:textId="77777777" w:rsidR="000F0367" w:rsidRPr="000F0367" w:rsidRDefault="000F0367" w:rsidP="000F0367">
            <w:r w:rsidRPr="000F0367">
              <w:t>0.827</w:t>
            </w:r>
          </w:p>
        </w:tc>
        <w:tc>
          <w:tcPr>
            <w:tcW w:w="0" w:type="auto"/>
            <w:tcBorders>
              <w:top w:val="single" w:sz="2" w:space="0" w:color="auto"/>
              <w:left w:val="single" w:sz="2" w:space="0" w:color="auto"/>
              <w:bottom w:val="single" w:sz="4" w:space="0" w:color="323131"/>
              <w:right w:val="single" w:sz="2" w:space="0" w:color="auto"/>
            </w:tcBorders>
            <w:hideMark/>
          </w:tcPr>
          <w:p w14:paraId="2BF6D027" w14:textId="77777777" w:rsidR="000F0367" w:rsidRPr="000F0367" w:rsidRDefault="000F0367" w:rsidP="000F0367">
            <w:r w:rsidRPr="000F0367">
              <w:t>0.414</w:t>
            </w:r>
          </w:p>
        </w:tc>
      </w:tr>
      <w:tr w:rsidR="000F0367" w:rsidRPr="000F0367" w14:paraId="6D89C386" w14:textId="77777777">
        <w:tc>
          <w:tcPr>
            <w:tcW w:w="0" w:type="auto"/>
            <w:tcBorders>
              <w:top w:val="single" w:sz="2" w:space="0" w:color="auto"/>
              <w:left w:val="single" w:sz="2" w:space="0" w:color="auto"/>
              <w:bottom w:val="single" w:sz="4" w:space="0" w:color="323131"/>
              <w:right w:val="single" w:sz="2" w:space="0" w:color="auto"/>
            </w:tcBorders>
            <w:hideMark/>
          </w:tcPr>
          <w:p w14:paraId="21DCAC93" w14:textId="77777777" w:rsidR="000F0367" w:rsidRPr="000F0367" w:rsidRDefault="000F0367" w:rsidP="000F0367">
            <w:r w:rsidRPr="000F0367">
              <w:t>3D-only (EGNN only)</w:t>
            </w:r>
          </w:p>
        </w:tc>
        <w:tc>
          <w:tcPr>
            <w:tcW w:w="0" w:type="auto"/>
            <w:tcBorders>
              <w:top w:val="single" w:sz="2" w:space="0" w:color="auto"/>
              <w:left w:val="single" w:sz="2" w:space="0" w:color="auto"/>
              <w:bottom w:val="single" w:sz="4" w:space="0" w:color="323131"/>
              <w:right w:val="single" w:sz="2" w:space="0" w:color="auto"/>
            </w:tcBorders>
            <w:hideMark/>
          </w:tcPr>
          <w:p w14:paraId="29D55381" w14:textId="77777777" w:rsidR="000F0367" w:rsidRPr="000F0367" w:rsidRDefault="000F0367" w:rsidP="000F0367">
            <w:r w:rsidRPr="000F0367">
              <w:t>?</w:t>
            </w:r>
          </w:p>
        </w:tc>
        <w:tc>
          <w:tcPr>
            <w:tcW w:w="0" w:type="auto"/>
            <w:tcBorders>
              <w:top w:val="single" w:sz="2" w:space="0" w:color="auto"/>
              <w:left w:val="single" w:sz="2" w:space="0" w:color="auto"/>
              <w:bottom w:val="single" w:sz="4" w:space="0" w:color="323131"/>
              <w:right w:val="single" w:sz="2" w:space="0" w:color="auto"/>
            </w:tcBorders>
            <w:hideMark/>
          </w:tcPr>
          <w:p w14:paraId="77F13601" w14:textId="77777777" w:rsidR="000F0367" w:rsidRPr="000F0367" w:rsidRDefault="000F0367" w:rsidP="000F0367">
            <w:r w:rsidRPr="000F0367">
              <w:t>?</w:t>
            </w:r>
          </w:p>
        </w:tc>
        <w:tc>
          <w:tcPr>
            <w:tcW w:w="0" w:type="auto"/>
            <w:tcBorders>
              <w:top w:val="single" w:sz="2" w:space="0" w:color="auto"/>
              <w:left w:val="single" w:sz="2" w:space="0" w:color="auto"/>
              <w:bottom w:val="single" w:sz="4" w:space="0" w:color="323131"/>
              <w:right w:val="single" w:sz="2" w:space="0" w:color="auto"/>
            </w:tcBorders>
            <w:hideMark/>
          </w:tcPr>
          <w:p w14:paraId="7BB1C2C4" w14:textId="77777777" w:rsidR="000F0367" w:rsidRPr="000F0367" w:rsidRDefault="000F0367" w:rsidP="000F0367">
            <w:r w:rsidRPr="000F0367">
              <w:t>?</w:t>
            </w:r>
          </w:p>
        </w:tc>
      </w:tr>
      <w:tr w:rsidR="000F0367" w:rsidRPr="000F0367" w14:paraId="239B712E" w14:textId="77777777">
        <w:tc>
          <w:tcPr>
            <w:tcW w:w="0" w:type="auto"/>
            <w:tcBorders>
              <w:top w:val="single" w:sz="2" w:space="0" w:color="auto"/>
              <w:left w:val="single" w:sz="2" w:space="0" w:color="auto"/>
              <w:bottom w:val="single" w:sz="4" w:space="0" w:color="323131"/>
              <w:right w:val="single" w:sz="2" w:space="0" w:color="auto"/>
            </w:tcBorders>
            <w:hideMark/>
          </w:tcPr>
          <w:p w14:paraId="591EE24A" w14:textId="77777777" w:rsidR="000F0367" w:rsidRPr="000F0367" w:rsidRDefault="000F0367" w:rsidP="000F0367">
            <w:r w:rsidRPr="000F0367">
              <w:t>Multi-modal (text + 3D)</w:t>
            </w:r>
          </w:p>
        </w:tc>
        <w:tc>
          <w:tcPr>
            <w:tcW w:w="0" w:type="auto"/>
            <w:tcBorders>
              <w:top w:val="single" w:sz="2" w:space="0" w:color="auto"/>
              <w:left w:val="single" w:sz="2" w:space="0" w:color="auto"/>
              <w:bottom w:val="single" w:sz="4" w:space="0" w:color="323131"/>
              <w:right w:val="single" w:sz="2" w:space="0" w:color="auto"/>
            </w:tcBorders>
            <w:hideMark/>
          </w:tcPr>
          <w:p w14:paraId="10DC1F68" w14:textId="77777777" w:rsidR="000F0367" w:rsidRPr="000F0367" w:rsidRDefault="000F0367" w:rsidP="000F0367">
            <w:r w:rsidRPr="000F0367">
              <w:t>?</w:t>
            </w:r>
          </w:p>
        </w:tc>
        <w:tc>
          <w:tcPr>
            <w:tcW w:w="0" w:type="auto"/>
            <w:tcBorders>
              <w:top w:val="single" w:sz="2" w:space="0" w:color="auto"/>
              <w:left w:val="single" w:sz="2" w:space="0" w:color="auto"/>
              <w:bottom w:val="single" w:sz="4" w:space="0" w:color="323131"/>
              <w:right w:val="single" w:sz="2" w:space="0" w:color="auto"/>
            </w:tcBorders>
            <w:hideMark/>
          </w:tcPr>
          <w:p w14:paraId="67AD892F" w14:textId="77777777" w:rsidR="000F0367" w:rsidRPr="000F0367" w:rsidRDefault="000F0367" w:rsidP="000F0367">
            <w:r w:rsidRPr="000F0367">
              <w:t>?</w:t>
            </w:r>
          </w:p>
        </w:tc>
        <w:tc>
          <w:tcPr>
            <w:tcW w:w="0" w:type="auto"/>
            <w:tcBorders>
              <w:top w:val="single" w:sz="2" w:space="0" w:color="auto"/>
              <w:left w:val="single" w:sz="2" w:space="0" w:color="auto"/>
              <w:bottom w:val="single" w:sz="4" w:space="0" w:color="323131"/>
              <w:right w:val="single" w:sz="2" w:space="0" w:color="auto"/>
            </w:tcBorders>
            <w:hideMark/>
          </w:tcPr>
          <w:p w14:paraId="0774B6F4" w14:textId="77777777" w:rsidR="000F0367" w:rsidRPr="000F0367" w:rsidRDefault="000F0367" w:rsidP="000F0367">
            <w:r w:rsidRPr="000F0367">
              <w:t>?</w:t>
            </w:r>
          </w:p>
        </w:tc>
      </w:tr>
      <w:tr w:rsidR="000F0367" w:rsidRPr="000F0367" w14:paraId="16F25AFA" w14:textId="77777777">
        <w:tc>
          <w:tcPr>
            <w:tcW w:w="0" w:type="auto"/>
            <w:tcBorders>
              <w:top w:val="single" w:sz="2" w:space="0" w:color="auto"/>
              <w:left w:val="single" w:sz="2" w:space="0" w:color="auto"/>
              <w:bottom w:val="single" w:sz="4" w:space="0" w:color="323131"/>
              <w:right w:val="single" w:sz="2" w:space="0" w:color="auto"/>
            </w:tcBorders>
            <w:hideMark/>
          </w:tcPr>
          <w:p w14:paraId="1D51B094" w14:textId="77777777" w:rsidR="000F0367" w:rsidRPr="000F0367" w:rsidRDefault="000F0367" w:rsidP="000F0367">
            <w:r w:rsidRPr="000F0367">
              <w:t>Gated fusion variant</w:t>
            </w:r>
          </w:p>
        </w:tc>
        <w:tc>
          <w:tcPr>
            <w:tcW w:w="0" w:type="auto"/>
            <w:tcBorders>
              <w:top w:val="single" w:sz="2" w:space="0" w:color="auto"/>
              <w:left w:val="single" w:sz="2" w:space="0" w:color="auto"/>
              <w:bottom w:val="single" w:sz="4" w:space="0" w:color="323131"/>
              <w:right w:val="single" w:sz="2" w:space="0" w:color="auto"/>
            </w:tcBorders>
            <w:hideMark/>
          </w:tcPr>
          <w:p w14:paraId="61EFE073" w14:textId="77777777" w:rsidR="000F0367" w:rsidRPr="000F0367" w:rsidRDefault="000F0367" w:rsidP="000F0367">
            <w:r w:rsidRPr="000F0367">
              <w:t>?</w:t>
            </w:r>
          </w:p>
        </w:tc>
        <w:tc>
          <w:tcPr>
            <w:tcW w:w="0" w:type="auto"/>
            <w:tcBorders>
              <w:top w:val="single" w:sz="2" w:space="0" w:color="auto"/>
              <w:left w:val="single" w:sz="2" w:space="0" w:color="auto"/>
              <w:bottom w:val="single" w:sz="4" w:space="0" w:color="323131"/>
              <w:right w:val="single" w:sz="2" w:space="0" w:color="auto"/>
            </w:tcBorders>
            <w:hideMark/>
          </w:tcPr>
          <w:p w14:paraId="4A828EF1" w14:textId="77777777" w:rsidR="000F0367" w:rsidRPr="000F0367" w:rsidRDefault="000F0367" w:rsidP="000F0367">
            <w:r w:rsidRPr="000F0367">
              <w:t>?</w:t>
            </w:r>
          </w:p>
        </w:tc>
        <w:tc>
          <w:tcPr>
            <w:tcW w:w="0" w:type="auto"/>
            <w:tcBorders>
              <w:top w:val="single" w:sz="2" w:space="0" w:color="auto"/>
              <w:left w:val="single" w:sz="2" w:space="0" w:color="auto"/>
              <w:bottom w:val="single" w:sz="4" w:space="0" w:color="323131"/>
              <w:right w:val="single" w:sz="2" w:space="0" w:color="auto"/>
            </w:tcBorders>
            <w:hideMark/>
          </w:tcPr>
          <w:p w14:paraId="0DB2945D" w14:textId="77777777" w:rsidR="000F0367" w:rsidRPr="000F0367" w:rsidRDefault="000F0367" w:rsidP="000F0367">
            <w:r w:rsidRPr="000F0367">
              <w:t>?</w:t>
            </w:r>
          </w:p>
        </w:tc>
      </w:tr>
    </w:tbl>
    <w:p w14:paraId="6A98DC38" w14:textId="77777777" w:rsidR="000F0367" w:rsidRPr="000F0367" w:rsidRDefault="000F0367" w:rsidP="000F0367">
      <w:pPr>
        <w:numPr>
          <w:ilvl w:val="0"/>
          <w:numId w:val="39"/>
        </w:numPr>
      </w:pPr>
      <w:r w:rsidRPr="000F0367">
        <w:t>Per-dataset breakdown</w:t>
      </w:r>
    </w:p>
    <w:p w14:paraId="0545416A" w14:textId="77777777" w:rsidR="000F0367" w:rsidRPr="000F0367" w:rsidRDefault="000F0367" w:rsidP="000F0367">
      <w:pPr>
        <w:numPr>
          <w:ilvl w:val="0"/>
          <w:numId w:val="39"/>
        </w:numPr>
      </w:pPr>
      <w:r w:rsidRPr="000F0367">
        <w:t>Reliability diagram + ECE for calibration analysis</w:t>
      </w:r>
    </w:p>
    <w:p w14:paraId="4CEB36A8" w14:textId="77777777" w:rsidR="000F0367" w:rsidRPr="000F0367" w:rsidRDefault="000F0367" w:rsidP="000F0367">
      <w:r w:rsidRPr="000F0367">
        <w:t>New Files to Create</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31"/>
        <w:gridCol w:w="1133"/>
        <w:gridCol w:w="4604"/>
      </w:tblGrid>
      <w:tr w:rsidR="000F0367" w:rsidRPr="000F0367" w14:paraId="502B4B54"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769C98E1" w14:textId="77777777" w:rsidR="000F0367" w:rsidRPr="000F0367" w:rsidRDefault="000F0367" w:rsidP="000F0367">
            <w:r w:rsidRPr="000F0367">
              <w:t>File</w:t>
            </w:r>
          </w:p>
        </w:tc>
        <w:tc>
          <w:tcPr>
            <w:tcW w:w="0" w:type="auto"/>
            <w:tcBorders>
              <w:top w:val="single" w:sz="2" w:space="0" w:color="auto"/>
              <w:left w:val="single" w:sz="2" w:space="0" w:color="auto"/>
              <w:bottom w:val="single" w:sz="4" w:space="0" w:color="3B3A39"/>
              <w:right w:val="single" w:sz="2" w:space="0" w:color="auto"/>
            </w:tcBorders>
            <w:hideMark/>
          </w:tcPr>
          <w:p w14:paraId="70A1E560" w14:textId="77777777" w:rsidR="000F0367" w:rsidRPr="000F0367" w:rsidRDefault="000F0367" w:rsidP="000F0367">
            <w:r w:rsidRPr="000F0367">
              <w:t>Lines (est.)</w:t>
            </w:r>
          </w:p>
        </w:tc>
        <w:tc>
          <w:tcPr>
            <w:tcW w:w="0" w:type="auto"/>
            <w:tcBorders>
              <w:top w:val="single" w:sz="2" w:space="0" w:color="auto"/>
              <w:left w:val="single" w:sz="2" w:space="0" w:color="auto"/>
              <w:bottom w:val="single" w:sz="4" w:space="0" w:color="3B3A39"/>
              <w:right w:val="single" w:sz="2" w:space="0" w:color="auto"/>
            </w:tcBorders>
            <w:hideMark/>
          </w:tcPr>
          <w:p w14:paraId="0DE9749C" w14:textId="77777777" w:rsidR="000F0367" w:rsidRPr="000F0367" w:rsidRDefault="000F0367" w:rsidP="000F0367">
            <w:r w:rsidRPr="000F0367">
              <w:t>Description</w:t>
            </w:r>
          </w:p>
        </w:tc>
      </w:tr>
      <w:tr w:rsidR="000F0367" w:rsidRPr="000F0367" w14:paraId="3FCBCE2F" w14:textId="77777777">
        <w:tc>
          <w:tcPr>
            <w:tcW w:w="0" w:type="auto"/>
            <w:tcBorders>
              <w:top w:val="single" w:sz="2" w:space="0" w:color="auto"/>
              <w:left w:val="single" w:sz="2" w:space="0" w:color="auto"/>
              <w:bottom w:val="single" w:sz="4" w:space="0" w:color="323131"/>
              <w:right w:val="single" w:sz="2" w:space="0" w:color="auto"/>
            </w:tcBorders>
            <w:hideMark/>
          </w:tcPr>
          <w:p w14:paraId="27F5BA5F" w14:textId="77777777" w:rsidR="000F0367" w:rsidRPr="000F0367" w:rsidRDefault="000F0367" w:rsidP="000F0367">
            <w:r w:rsidRPr="000F0367">
              <w:t>toxguard/egnn.py</w:t>
            </w:r>
          </w:p>
        </w:tc>
        <w:tc>
          <w:tcPr>
            <w:tcW w:w="0" w:type="auto"/>
            <w:tcBorders>
              <w:top w:val="single" w:sz="2" w:space="0" w:color="auto"/>
              <w:left w:val="single" w:sz="2" w:space="0" w:color="auto"/>
              <w:bottom w:val="single" w:sz="4" w:space="0" w:color="323131"/>
              <w:right w:val="single" w:sz="2" w:space="0" w:color="auto"/>
            </w:tcBorders>
            <w:hideMark/>
          </w:tcPr>
          <w:p w14:paraId="18FB94B9" w14:textId="77777777" w:rsidR="000F0367" w:rsidRPr="000F0367" w:rsidRDefault="000F0367" w:rsidP="000F0367">
            <w:r w:rsidRPr="000F0367">
              <w:t>~250</w:t>
            </w:r>
          </w:p>
        </w:tc>
        <w:tc>
          <w:tcPr>
            <w:tcW w:w="0" w:type="auto"/>
            <w:tcBorders>
              <w:top w:val="single" w:sz="2" w:space="0" w:color="auto"/>
              <w:left w:val="single" w:sz="2" w:space="0" w:color="auto"/>
              <w:bottom w:val="single" w:sz="4" w:space="0" w:color="323131"/>
              <w:right w:val="single" w:sz="2" w:space="0" w:color="auto"/>
            </w:tcBorders>
            <w:hideMark/>
          </w:tcPr>
          <w:p w14:paraId="06853841" w14:textId="77777777" w:rsidR="000F0367" w:rsidRPr="000F0367" w:rsidRDefault="000F0367" w:rsidP="000F0367">
            <w:r w:rsidRPr="000F0367">
              <w:t xml:space="preserve">EGNN model adapted from </w:t>
            </w:r>
            <w:proofErr w:type="spellStart"/>
            <w:r w:rsidRPr="000F0367">
              <w:t>Satorras</w:t>
            </w:r>
            <w:proofErr w:type="spellEnd"/>
            <w:r w:rsidRPr="000F0367">
              <w:t xml:space="preserve"> et al.</w:t>
            </w:r>
          </w:p>
        </w:tc>
      </w:tr>
      <w:tr w:rsidR="000F0367" w:rsidRPr="000F0367" w14:paraId="4CB4F091" w14:textId="77777777">
        <w:tc>
          <w:tcPr>
            <w:tcW w:w="0" w:type="auto"/>
            <w:tcBorders>
              <w:top w:val="single" w:sz="2" w:space="0" w:color="auto"/>
              <w:left w:val="single" w:sz="2" w:space="0" w:color="auto"/>
              <w:bottom w:val="single" w:sz="4" w:space="0" w:color="323131"/>
              <w:right w:val="single" w:sz="2" w:space="0" w:color="auto"/>
            </w:tcBorders>
            <w:hideMark/>
          </w:tcPr>
          <w:p w14:paraId="08B1C03D" w14:textId="77777777" w:rsidR="000F0367" w:rsidRPr="000F0367" w:rsidRDefault="000F0367" w:rsidP="000F0367">
            <w:r w:rsidRPr="000F0367">
              <w:t>toxguard/fusion.py</w:t>
            </w:r>
          </w:p>
        </w:tc>
        <w:tc>
          <w:tcPr>
            <w:tcW w:w="0" w:type="auto"/>
            <w:tcBorders>
              <w:top w:val="single" w:sz="2" w:space="0" w:color="auto"/>
              <w:left w:val="single" w:sz="2" w:space="0" w:color="auto"/>
              <w:bottom w:val="single" w:sz="4" w:space="0" w:color="323131"/>
              <w:right w:val="single" w:sz="2" w:space="0" w:color="auto"/>
            </w:tcBorders>
            <w:hideMark/>
          </w:tcPr>
          <w:p w14:paraId="26288B80" w14:textId="77777777" w:rsidR="000F0367" w:rsidRPr="000F0367" w:rsidRDefault="000F0367" w:rsidP="000F0367">
            <w:r w:rsidRPr="000F0367">
              <w:t>~150</w:t>
            </w:r>
          </w:p>
        </w:tc>
        <w:tc>
          <w:tcPr>
            <w:tcW w:w="0" w:type="auto"/>
            <w:tcBorders>
              <w:top w:val="single" w:sz="2" w:space="0" w:color="auto"/>
              <w:left w:val="single" w:sz="2" w:space="0" w:color="auto"/>
              <w:bottom w:val="single" w:sz="4" w:space="0" w:color="323131"/>
              <w:right w:val="single" w:sz="2" w:space="0" w:color="auto"/>
            </w:tcBorders>
            <w:hideMark/>
          </w:tcPr>
          <w:p w14:paraId="7C7C6ED6" w14:textId="77777777" w:rsidR="000F0367" w:rsidRPr="000F0367" w:rsidRDefault="000F0367" w:rsidP="000F0367">
            <w:r w:rsidRPr="000F0367">
              <w:t>Fusion module (</w:t>
            </w:r>
            <w:proofErr w:type="spellStart"/>
            <w:r w:rsidRPr="000F0367">
              <w:t>concat</w:t>
            </w:r>
            <w:proofErr w:type="spellEnd"/>
            <w:r w:rsidRPr="000F0367">
              <w:t xml:space="preserve"> MLP + gated variant)</w:t>
            </w:r>
          </w:p>
        </w:tc>
      </w:tr>
      <w:tr w:rsidR="000F0367" w:rsidRPr="000F0367" w14:paraId="2CD7FE6C" w14:textId="77777777">
        <w:tc>
          <w:tcPr>
            <w:tcW w:w="0" w:type="auto"/>
            <w:tcBorders>
              <w:top w:val="single" w:sz="2" w:space="0" w:color="auto"/>
              <w:left w:val="single" w:sz="2" w:space="0" w:color="auto"/>
              <w:bottom w:val="single" w:sz="4" w:space="0" w:color="323131"/>
              <w:right w:val="single" w:sz="2" w:space="0" w:color="auto"/>
            </w:tcBorders>
            <w:hideMark/>
          </w:tcPr>
          <w:p w14:paraId="547DC902" w14:textId="77777777" w:rsidR="000F0367" w:rsidRPr="000F0367" w:rsidRDefault="000F0367" w:rsidP="000F0367">
            <w:r w:rsidRPr="000F0367">
              <w:t>toxguard/graph_features.py</w:t>
            </w:r>
          </w:p>
        </w:tc>
        <w:tc>
          <w:tcPr>
            <w:tcW w:w="0" w:type="auto"/>
            <w:tcBorders>
              <w:top w:val="single" w:sz="2" w:space="0" w:color="auto"/>
              <w:left w:val="single" w:sz="2" w:space="0" w:color="auto"/>
              <w:bottom w:val="single" w:sz="4" w:space="0" w:color="323131"/>
              <w:right w:val="single" w:sz="2" w:space="0" w:color="auto"/>
            </w:tcBorders>
            <w:hideMark/>
          </w:tcPr>
          <w:p w14:paraId="789545DD" w14:textId="77777777" w:rsidR="000F0367" w:rsidRPr="000F0367" w:rsidRDefault="000F0367" w:rsidP="000F0367">
            <w:r w:rsidRPr="000F0367">
              <w:t>~200</w:t>
            </w:r>
          </w:p>
        </w:tc>
        <w:tc>
          <w:tcPr>
            <w:tcW w:w="0" w:type="auto"/>
            <w:tcBorders>
              <w:top w:val="single" w:sz="2" w:space="0" w:color="auto"/>
              <w:left w:val="single" w:sz="2" w:space="0" w:color="auto"/>
              <w:bottom w:val="single" w:sz="4" w:space="0" w:color="323131"/>
              <w:right w:val="single" w:sz="2" w:space="0" w:color="auto"/>
            </w:tcBorders>
            <w:hideMark/>
          </w:tcPr>
          <w:p w14:paraId="11A61DF5" w14:textId="77777777" w:rsidR="000F0367" w:rsidRPr="000F0367" w:rsidRDefault="000F0367" w:rsidP="000F0367">
            <w:r w:rsidRPr="000F0367">
              <w:t>SMILES → 3D graph + atom features</w:t>
            </w:r>
          </w:p>
        </w:tc>
      </w:tr>
      <w:tr w:rsidR="000F0367" w:rsidRPr="000F0367" w14:paraId="1C3646F0" w14:textId="77777777">
        <w:tc>
          <w:tcPr>
            <w:tcW w:w="0" w:type="auto"/>
            <w:tcBorders>
              <w:top w:val="single" w:sz="2" w:space="0" w:color="auto"/>
              <w:left w:val="single" w:sz="2" w:space="0" w:color="auto"/>
              <w:bottom w:val="single" w:sz="4" w:space="0" w:color="323131"/>
              <w:right w:val="single" w:sz="2" w:space="0" w:color="auto"/>
            </w:tcBorders>
            <w:hideMark/>
          </w:tcPr>
          <w:p w14:paraId="75483479" w14:textId="77777777" w:rsidR="000F0367" w:rsidRPr="000F0367" w:rsidRDefault="000F0367" w:rsidP="000F0367">
            <w:r w:rsidRPr="000F0367">
              <w:t>steps/step8_generate_3d.py</w:t>
            </w:r>
          </w:p>
        </w:tc>
        <w:tc>
          <w:tcPr>
            <w:tcW w:w="0" w:type="auto"/>
            <w:tcBorders>
              <w:top w:val="single" w:sz="2" w:space="0" w:color="auto"/>
              <w:left w:val="single" w:sz="2" w:space="0" w:color="auto"/>
              <w:bottom w:val="single" w:sz="4" w:space="0" w:color="323131"/>
              <w:right w:val="single" w:sz="2" w:space="0" w:color="auto"/>
            </w:tcBorders>
            <w:hideMark/>
          </w:tcPr>
          <w:p w14:paraId="6E11EB7B" w14:textId="77777777" w:rsidR="000F0367" w:rsidRPr="000F0367" w:rsidRDefault="000F0367" w:rsidP="000F0367">
            <w:r w:rsidRPr="000F0367">
              <w:t>~150</w:t>
            </w:r>
          </w:p>
        </w:tc>
        <w:tc>
          <w:tcPr>
            <w:tcW w:w="0" w:type="auto"/>
            <w:tcBorders>
              <w:top w:val="single" w:sz="2" w:space="0" w:color="auto"/>
              <w:left w:val="single" w:sz="2" w:space="0" w:color="auto"/>
              <w:bottom w:val="single" w:sz="4" w:space="0" w:color="323131"/>
              <w:right w:val="single" w:sz="2" w:space="0" w:color="auto"/>
            </w:tcBorders>
            <w:hideMark/>
          </w:tcPr>
          <w:p w14:paraId="4083D2AE" w14:textId="77777777" w:rsidR="000F0367" w:rsidRPr="000F0367" w:rsidRDefault="000F0367" w:rsidP="000F0367">
            <w:r w:rsidRPr="000F0367">
              <w:t>Precompute and cache 3D molecular data</w:t>
            </w:r>
          </w:p>
        </w:tc>
      </w:tr>
      <w:tr w:rsidR="000F0367" w:rsidRPr="000F0367" w14:paraId="160FD58B" w14:textId="77777777">
        <w:tc>
          <w:tcPr>
            <w:tcW w:w="0" w:type="auto"/>
            <w:tcBorders>
              <w:top w:val="single" w:sz="2" w:space="0" w:color="auto"/>
              <w:left w:val="single" w:sz="2" w:space="0" w:color="auto"/>
              <w:bottom w:val="single" w:sz="4" w:space="0" w:color="323131"/>
              <w:right w:val="single" w:sz="2" w:space="0" w:color="auto"/>
            </w:tcBorders>
            <w:hideMark/>
          </w:tcPr>
          <w:p w14:paraId="694C23FA" w14:textId="77777777" w:rsidR="000F0367" w:rsidRPr="000F0367" w:rsidRDefault="000F0367" w:rsidP="000F0367">
            <w:r w:rsidRPr="000F0367">
              <w:t>steps/step9_train_multimodal.py</w:t>
            </w:r>
          </w:p>
        </w:tc>
        <w:tc>
          <w:tcPr>
            <w:tcW w:w="0" w:type="auto"/>
            <w:tcBorders>
              <w:top w:val="single" w:sz="2" w:space="0" w:color="auto"/>
              <w:left w:val="single" w:sz="2" w:space="0" w:color="auto"/>
              <w:bottom w:val="single" w:sz="4" w:space="0" w:color="323131"/>
              <w:right w:val="single" w:sz="2" w:space="0" w:color="auto"/>
            </w:tcBorders>
            <w:hideMark/>
          </w:tcPr>
          <w:p w14:paraId="290D0FE7" w14:textId="77777777" w:rsidR="000F0367" w:rsidRPr="000F0367" w:rsidRDefault="000F0367" w:rsidP="000F0367">
            <w:r w:rsidRPr="000F0367">
              <w:t>~300</w:t>
            </w:r>
          </w:p>
        </w:tc>
        <w:tc>
          <w:tcPr>
            <w:tcW w:w="0" w:type="auto"/>
            <w:tcBorders>
              <w:top w:val="single" w:sz="2" w:space="0" w:color="auto"/>
              <w:left w:val="single" w:sz="2" w:space="0" w:color="auto"/>
              <w:bottom w:val="single" w:sz="4" w:space="0" w:color="323131"/>
              <w:right w:val="single" w:sz="2" w:space="0" w:color="auto"/>
            </w:tcBorders>
            <w:hideMark/>
          </w:tcPr>
          <w:p w14:paraId="7527E1D6" w14:textId="77777777" w:rsidR="000F0367" w:rsidRPr="000F0367" w:rsidRDefault="000F0367" w:rsidP="000F0367">
            <w:r w:rsidRPr="000F0367">
              <w:t>Phase 2 staged training</w:t>
            </w:r>
          </w:p>
        </w:tc>
      </w:tr>
      <w:tr w:rsidR="000F0367" w:rsidRPr="000F0367" w14:paraId="515BB8AF" w14:textId="77777777">
        <w:tc>
          <w:tcPr>
            <w:tcW w:w="0" w:type="auto"/>
            <w:tcBorders>
              <w:top w:val="single" w:sz="2" w:space="0" w:color="auto"/>
              <w:left w:val="single" w:sz="2" w:space="0" w:color="auto"/>
              <w:bottom w:val="single" w:sz="4" w:space="0" w:color="323131"/>
              <w:right w:val="single" w:sz="2" w:space="0" w:color="auto"/>
            </w:tcBorders>
            <w:hideMark/>
          </w:tcPr>
          <w:p w14:paraId="787FE047" w14:textId="77777777" w:rsidR="000F0367" w:rsidRPr="000F0367" w:rsidRDefault="000F0367" w:rsidP="000F0367">
            <w:r w:rsidRPr="000F0367">
              <w:t>steps/step10_evaluate_multimodal.py</w:t>
            </w:r>
          </w:p>
        </w:tc>
        <w:tc>
          <w:tcPr>
            <w:tcW w:w="0" w:type="auto"/>
            <w:tcBorders>
              <w:top w:val="single" w:sz="2" w:space="0" w:color="auto"/>
              <w:left w:val="single" w:sz="2" w:space="0" w:color="auto"/>
              <w:bottom w:val="single" w:sz="4" w:space="0" w:color="323131"/>
              <w:right w:val="single" w:sz="2" w:space="0" w:color="auto"/>
            </w:tcBorders>
            <w:hideMark/>
          </w:tcPr>
          <w:p w14:paraId="5CCBF921" w14:textId="77777777" w:rsidR="000F0367" w:rsidRPr="000F0367" w:rsidRDefault="000F0367" w:rsidP="000F0367">
            <w:r w:rsidRPr="000F0367">
              <w:t>~200</w:t>
            </w:r>
          </w:p>
        </w:tc>
        <w:tc>
          <w:tcPr>
            <w:tcW w:w="0" w:type="auto"/>
            <w:tcBorders>
              <w:top w:val="single" w:sz="2" w:space="0" w:color="auto"/>
              <w:left w:val="single" w:sz="2" w:space="0" w:color="auto"/>
              <w:bottom w:val="single" w:sz="4" w:space="0" w:color="323131"/>
              <w:right w:val="single" w:sz="2" w:space="0" w:color="auto"/>
            </w:tcBorders>
            <w:hideMark/>
          </w:tcPr>
          <w:p w14:paraId="18215237" w14:textId="77777777" w:rsidR="000F0367" w:rsidRPr="000F0367" w:rsidRDefault="000F0367" w:rsidP="000F0367">
            <w:r w:rsidRPr="000F0367">
              <w:t>Phase 2 evaluation + ablations</w:t>
            </w:r>
          </w:p>
        </w:tc>
      </w:tr>
    </w:tbl>
    <w:p w14:paraId="46C8EDF6" w14:textId="77777777" w:rsidR="000F0367" w:rsidRPr="000F0367" w:rsidRDefault="000F0367" w:rsidP="000F0367">
      <w:r w:rsidRPr="000F0367">
        <w:t>Existing Files to Modify</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0"/>
        <w:gridCol w:w="7228"/>
      </w:tblGrid>
      <w:tr w:rsidR="000F0367" w:rsidRPr="000F0367" w14:paraId="20854B91"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255DCEC9" w14:textId="77777777" w:rsidR="000F0367" w:rsidRPr="000F0367" w:rsidRDefault="000F0367" w:rsidP="000F0367">
            <w:r w:rsidRPr="000F0367">
              <w:t>File</w:t>
            </w:r>
          </w:p>
        </w:tc>
        <w:tc>
          <w:tcPr>
            <w:tcW w:w="0" w:type="auto"/>
            <w:tcBorders>
              <w:top w:val="single" w:sz="2" w:space="0" w:color="auto"/>
              <w:left w:val="single" w:sz="2" w:space="0" w:color="auto"/>
              <w:bottom w:val="single" w:sz="4" w:space="0" w:color="3B3A39"/>
              <w:right w:val="single" w:sz="2" w:space="0" w:color="auto"/>
            </w:tcBorders>
            <w:hideMark/>
          </w:tcPr>
          <w:p w14:paraId="1AD2B563" w14:textId="77777777" w:rsidR="000F0367" w:rsidRPr="000F0367" w:rsidRDefault="000F0367" w:rsidP="000F0367">
            <w:r w:rsidRPr="000F0367">
              <w:t>Change</w:t>
            </w:r>
          </w:p>
        </w:tc>
      </w:tr>
      <w:tr w:rsidR="000F0367" w:rsidRPr="000F0367" w14:paraId="738BAAD9" w14:textId="77777777">
        <w:tc>
          <w:tcPr>
            <w:tcW w:w="0" w:type="auto"/>
            <w:tcBorders>
              <w:top w:val="single" w:sz="2" w:space="0" w:color="auto"/>
              <w:left w:val="single" w:sz="2" w:space="0" w:color="auto"/>
              <w:bottom w:val="single" w:sz="4" w:space="0" w:color="323131"/>
              <w:right w:val="single" w:sz="2" w:space="0" w:color="auto"/>
            </w:tcBorders>
            <w:hideMark/>
          </w:tcPr>
          <w:p w14:paraId="34B0C0C9" w14:textId="77777777" w:rsidR="000F0367" w:rsidRPr="000F0367" w:rsidRDefault="000F0367" w:rsidP="000F0367">
            <w:r w:rsidRPr="000F0367">
              <w:t>steps/step6_evaluate.py</w:t>
            </w:r>
          </w:p>
        </w:tc>
        <w:tc>
          <w:tcPr>
            <w:tcW w:w="0" w:type="auto"/>
            <w:tcBorders>
              <w:top w:val="single" w:sz="2" w:space="0" w:color="auto"/>
              <w:left w:val="single" w:sz="2" w:space="0" w:color="auto"/>
              <w:bottom w:val="single" w:sz="4" w:space="0" w:color="323131"/>
              <w:right w:val="single" w:sz="2" w:space="0" w:color="auto"/>
            </w:tcBorders>
            <w:hideMark/>
          </w:tcPr>
          <w:p w14:paraId="7BE0A0F4" w14:textId="77777777" w:rsidR="000F0367" w:rsidRPr="000F0367" w:rsidRDefault="000F0367" w:rsidP="000F0367">
            <w:r w:rsidRPr="000F0367">
              <w:t>Switch operative threshold from best-F1 to best-MCC</w:t>
            </w:r>
          </w:p>
        </w:tc>
      </w:tr>
      <w:tr w:rsidR="000F0367" w:rsidRPr="000F0367" w14:paraId="0288A95D" w14:textId="77777777">
        <w:tc>
          <w:tcPr>
            <w:tcW w:w="0" w:type="auto"/>
            <w:tcBorders>
              <w:top w:val="single" w:sz="2" w:space="0" w:color="auto"/>
              <w:left w:val="single" w:sz="2" w:space="0" w:color="auto"/>
              <w:bottom w:val="single" w:sz="4" w:space="0" w:color="323131"/>
              <w:right w:val="single" w:sz="2" w:space="0" w:color="auto"/>
            </w:tcBorders>
            <w:hideMark/>
          </w:tcPr>
          <w:p w14:paraId="50262A90" w14:textId="77777777" w:rsidR="000F0367" w:rsidRPr="000F0367" w:rsidRDefault="000F0367" w:rsidP="000F0367">
            <w:r w:rsidRPr="000F0367">
              <w:t>toxguard/data_pipeline.py</w:t>
            </w:r>
          </w:p>
        </w:tc>
        <w:tc>
          <w:tcPr>
            <w:tcW w:w="0" w:type="auto"/>
            <w:tcBorders>
              <w:top w:val="single" w:sz="2" w:space="0" w:color="auto"/>
              <w:left w:val="single" w:sz="2" w:space="0" w:color="auto"/>
              <w:bottom w:val="single" w:sz="4" w:space="0" w:color="323131"/>
              <w:right w:val="single" w:sz="2" w:space="0" w:color="auto"/>
            </w:tcBorders>
            <w:hideMark/>
          </w:tcPr>
          <w:p w14:paraId="633BA729" w14:textId="77777777" w:rsidR="000F0367" w:rsidRPr="000F0367" w:rsidRDefault="000F0367" w:rsidP="000F0367">
            <w:r w:rsidRPr="000F0367">
              <w:t>Add </w:t>
            </w:r>
            <w:proofErr w:type="spellStart"/>
            <w:r w:rsidRPr="000F0367">
              <w:t>MultiModalToxicityDataset</w:t>
            </w:r>
            <w:proofErr w:type="spellEnd"/>
            <w:r w:rsidRPr="000F0367">
              <w:t> class + custom collate</w:t>
            </w:r>
          </w:p>
        </w:tc>
      </w:tr>
      <w:tr w:rsidR="000F0367" w:rsidRPr="000F0367" w14:paraId="4CE9F243" w14:textId="77777777">
        <w:tc>
          <w:tcPr>
            <w:tcW w:w="0" w:type="auto"/>
            <w:tcBorders>
              <w:top w:val="single" w:sz="2" w:space="0" w:color="auto"/>
              <w:left w:val="single" w:sz="2" w:space="0" w:color="auto"/>
              <w:bottom w:val="single" w:sz="4" w:space="0" w:color="323131"/>
              <w:right w:val="single" w:sz="2" w:space="0" w:color="auto"/>
            </w:tcBorders>
            <w:hideMark/>
          </w:tcPr>
          <w:p w14:paraId="4FD6039D" w14:textId="77777777" w:rsidR="000F0367" w:rsidRPr="000F0367" w:rsidRDefault="000F0367" w:rsidP="000F0367">
            <w:r w:rsidRPr="000F0367">
              <w:t>toxguard/model.py</w:t>
            </w:r>
          </w:p>
        </w:tc>
        <w:tc>
          <w:tcPr>
            <w:tcW w:w="0" w:type="auto"/>
            <w:tcBorders>
              <w:top w:val="single" w:sz="2" w:space="0" w:color="auto"/>
              <w:left w:val="single" w:sz="2" w:space="0" w:color="auto"/>
              <w:bottom w:val="single" w:sz="4" w:space="0" w:color="323131"/>
              <w:right w:val="single" w:sz="2" w:space="0" w:color="auto"/>
            </w:tcBorders>
            <w:hideMark/>
          </w:tcPr>
          <w:p w14:paraId="60558C08" w14:textId="77777777" w:rsidR="000F0367" w:rsidRPr="000F0367" w:rsidRDefault="000F0367" w:rsidP="000F0367">
            <w:r w:rsidRPr="000F0367">
              <w:t>Add </w:t>
            </w:r>
            <w:proofErr w:type="spellStart"/>
            <w:r w:rsidRPr="000F0367">
              <w:t>ToxGuardMultiModalModel</w:t>
            </w:r>
            <w:proofErr w:type="spellEnd"/>
            <w:r w:rsidRPr="000F0367">
              <w:t> wrapper class</w:t>
            </w:r>
          </w:p>
        </w:tc>
      </w:tr>
      <w:tr w:rsidR="000F0367" w:rsidRPr="000F0367" w14:paraId="00DCC916" w14:textId="77777777">
        <w:tc>
          <w:tcPr>
            <w:tcW w:w="0" w:type="auto"/>
            <w:tcBorders>
              <w:top w:val="single" w:sz="2" w:space="0" w:color="auto"/>
              <w:left w:val="single" w:sz="2" w:space="0" w:color="auto"/>
              <w:bottom w:val="single" w:sz="4" w:space="0" w:color="323131"/>
              <w:right w:val="single" w:sz="2" w:space="0" w:color="auto"/>
            </w:tcBorders>
            <w:hideMark/>
          </w:tcPr>
          <w:p w14:paraId="45FFC8A2" w14:textId="77777777" w:rsidR="000F0367" w:rsidRPr="000F0367" w:rsidRDefault="000F0367" w:rsidP="000F0367">
            <w:r w:rsidRPr="000F0367">
              <w:t>requirements.txt</w:t>
            </w:r>
          </w:p>
        </w:tc>
        <w:tc>
          <w:tcPr>
            <w:tcW w:w="0" w:type="auto"/>
            <w:tcBorders>
              <w:top w:val="single" w:sz="2" w:space="0" w:color="auto"/>
              <w:left w:val="single" w:sz="2" w:space="0" w:color="auto"/>
              <w:bottom w:val="single" w:sz="4" w:space="0" w:color="323131"/>
              <w:right w:val="single" w:sz="2" w:space="0" w:color="auto"/>
            </w:tcBorders>
            <w:hideMark/>
          </w:tcPr>
          <w:p w14:paraId="00C0D5F5" w14:textId="77777777" w:rsidR="000F0367" w:rsidRPr="000F0367" w:rsidRDefault="000F0367" w:rsidP="000F0367">
            <w:r w:rsidRPr="000F0367">
              <w:t xml:space="preserve">Potentially add torch-geometric if needed (likely not — pure </w:t>
            </w:r>
            <w:proofErr w:type="spellStart"/>
            <w:r w:rsidRPr="000F0367">
              <w:t>PyTorch</w:t>
            </w:r>
            <w:proofErr w:type="spellEnd"/>
            <w:r w:rsidRPr="000F0367">
              <w:t xml:space="preserve"> EGNN)</w:t>
            </w:r>
          </w:p>
        </w:tc>
      </w:tr>
    </w:tbl>
    <w:p w14:paraId="311B037F" w14:textId="77777777" w:rsidR="000F0367" w:rsidRPr="000F0367" w:rsidRDefault="000F0367" w:rsidP="000F0367">
      <w:r w:rsidRPr="000F0367">
        <w:t>Risks and Mitigations</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5"/>
        <w:gridCol w:w="1448"/>
        <w:gridCol w:w="5225"/>
      </w:tblGrid>
      <w:tr w:rsidR="000F0367" w:rsidRPr="000F0367" w14:paraId="46D9B771"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7461EE71" w14:textId="77777777" w:rsidR="000F0367" w:rsidRPr="000F0367" w:rsidRDefault="000F0367" w:rsidP="000F0367">
            <w:r w:rsidRPr="000F0367">
              <w:t>Risk</w:t>
            </w:r>
          </w:p>
        </w:tc>
        <w:tc>
          <w:tcPr>
            <w:tcW w:w="0" w:type="auto"/>
            <w:tcBorders>
              <w:top w:val="single" w:sz="2" w:space="0" w:color="auto"/>
              <w:left w:val="single" w:sz="2" w:space="0" w:color="auto"/>
              <w:bottom w:val="single" w:sz="4" w:space="0" w:color="3B3A39"/>
              <w:right w:val="single" w:sz="2" w:space="0" w:color="auto"/>
            </w:tcBorders>
            <w:hideMark/>
          </w:tcPr>
          <w:p w14:paraId="6C056BA8" w14:textId="77777777" w:rsidR="000F0367" w:rsidRPr="000F0367" w:rsidRDefault="000F0367" w:rsidP="000F0367">
            <w:r w:rsidRPr="000F0367">
              <w:t>Impact</w:t>
            </w:r>
          </w:p>
        </w:tc>
        <w:tc>
          <w:tcPr>
            <w:tcW w:w="0" w:type="auto"/>
            <w:tcBorders>
              <w:top w:val="single" w:sz="2" w:space="0" w:color="auto"/>
              <w:left w:val="single" w:sz="2" w:space="0" w:color="auto"/>
              <w:bottom w:val="single" w:sz="4" w:space="0" w:color="3B3A39"/>
              <w:right w:val="single" w:sz="2" w:space="0" w:color="auto"/>
            </w:tcBorders>
            <w:hideMark/>
          </w:tcPr>
          <w:p w14:paraId="27000558" w14:textId="77777777" w:rsidR="000F0367" w:rsidRPr="000F0367" w:rsidRDefault="000F0367" w:rsidP="000F0367">
            <w:r w:rsidRPr="000F0367">
              <w:t>Mitigation</w:t>
            </w:r>
          </w:p>
        </w:tc>
      </w:tr>
      <w:tr w:rsidR="000F0367" w:rsidRPr="000F0367" w14:paraId="100C2488" w14:textId="77777777">
        <w:tc>
          <w:tcPr>
            <w:tcW w:w="0" w:type="auto"/>
            <w:tcBorders>
              <w:top w:val="single" w:sz="2" w:space="0" w:color="auto"/>
              <w:left w:val="single" w:sz="2" w:space="0" w:color="auto"/>
              <w:bottom w:val="single" w:sz="4" w:space="0" w:color="323131"/>
              <w:right w:val="single" w:sz="2" w:space="0" w:color="auto"/>
            </w:tcBorders>
            <w:hideMark/>
          </w:tcPr>
          <w:p w14:paraId="295F45EA" w14:textId="77777777" w:rsidR="000F0367" w:rsidRPr="000F0367" w:rsidRDefault="000F0367" w:rsidP="000F0367">
            <w:proofErr w:type="spellStart"/>
            <w:r w:rsidRPr="000F0367">
              <w:t>RDKit</w:t>
            </w:r>
            <w:proofErr w:type="spellEnd"/>
            <w:r w:rsidRPr="000F0367">
              <w:t xml:space="preserve"> 3D generation fails for some molecules</w:t>
            </w:r>
          </w:p>
        </w:tc>
        <w:tc>
          <w:tcPr>
            <w:tcW w:w="0" w:type="auto"/>
            <w:tcBorders>
              <w:top w:val="single" w:sz="2" w:space="0" w:color="auto"/>
              <w:left w:val="single" w:sz="2" w:space="0" w:color="auto"/>
              <w:bottom w:val="single" w:sz="4" w:space="0" w:color="323131"/>
              <w:right w:val="single" w:sz="2" w:space="0" w:color="auto"/>
            </w:tcBorders>
            <w:hideMark/>
          </w:tcPr>
          <w:p w14:paraId="4709F002" w14:textId="77777777" w:rsidR="000F0367" w:rsidRPr="000F0367" w:rsidRDefault="000F0367" w:rsidP="000F0367">
            <w:r w:rsidRPr="000F0367">
              <w:t>Data loss (~5-10%)</w:t>
            </w:r>
          </w:p>
        </w:tc>
        <w:tc>
          <w:tcPr>
            <w:tcW w:w="0" w:type="auto"/>
            <w:tcBorders>
              <w:top w:val="single" w:sz="2" w:space="0" w:color="auto"/>
              <w:left w:val="single" w:sz="2" w:space="0" w:color="auto"/>
              <w:bottom w:val="single" w:sz="4" w:space="0" w:color="323131"/>
              <w:right w:val="single" w:sz="2" w:space="0" w:color="auto"/>
            </w:tcBorders>
            <w:hideMark/>
          </w:tcPr>
          <w:p w14:paraId="634959EF" w14:textId="77777777" w:rsidR="000F0367" w:rsidRPr="000F0367" w:rsidRDefault="000F0367" w:rsidP="000F0367">
            <w:r w:rsidRPr="000F0367">
              <w:t>Text-only fallback; log failures</w:t>
            </w:r>
          </w:p>
        </w:tc>
      </w:tr>
      <w:tr w:rsidR="000F0367" w:rsidRPr="000F0367" w14:paraId="055B5809" w14:textId="77777777">
        <w:tc>
          <w:tcPr>
            <w:tcW w:w="0" w:type="auto"/>
            <w:tcBorders>
              <w:top w:val="single" w:sz="2" w:space="0" w:color="auto"/>
              <w:left w:val="single" w:sz="2" w:space="0" w:color="auto"/>
              <w:bottom w:val="single" w:sz="4" w:space="0" w:color="323131"/>
              <w:right w:val="single" w:sz="2" w:space="0" w:color="auto"/>
            </w:tcBorders>
            <w:hideMark/>
          </w:tcPr>
          <w:p w14:paraId="3CE22ECD" w14:textId="77777777" w:rsidR="000F0367" w:rsidRPr="000F0367" w:rsidRDefault="000F0367" w:rsidP="000F0367">
            <w:r w:rsidRPr="000F0367">
              <w:t>EGNN doesn't improve over text-only</w:t>
            </w:r>
          </w:p>
        </w:tc>
        <w:tc>
          <w:tcPr>
            <w:tcW w:w="0" w:type="auto"/>
            <w:tcBorders>
              <w:top w:val="single" w:sz="2" w:space="0" w:color="auto"/>
              <w:left w:val="single" w:sz="2" w:space="0" w:color="auto"/>
              <w:bottom w:val="single" w:sz="4" w:space="0" w:color="323131"/>
              <w:right w:val="single" w:sz="2" w:space="0" w:color="auto"/>
            </w:tcBorders>
            <w:hideMark/>
          </w:tcPr>
          <w:p w14:paraId="4C2A4D8E" w14:textId="77777777" w:rsidR="000F0367" w:rsidRPr="000F0367" w:rsidRDefault="000F0367" w:rsidP="000F0367">
            <w:r w:rsidRPr="000F0367">
              <w:t>No AUC gain</w:t>
            </w:r>
          </w:p>
        </w:tc>
        <w:tc>
          <w:tcPr>
            <w:tcW w:w="0" w:type="auto"/>
            <w:tcBorders>
              <w:top w:val="single" w:sz="2" w:space="0" w:color="auto"/>
              <w:left w:val="single" w:sz="2" w:space="0" w:color="auto"/>
              <w:bottom w:val="single" w:sz="4" w:space="0" w:color="323131"/>
              <w:right w:val="single" w:sz="2" w:space="0" w:color="auto"/>
            </w:tcBorders>
            <w:hideMark/>
          </w:tcPr>
          <w:p w14:paraId="0DEE2DAF" w14:textId="77777777" w:rsidR="000F0367" w:rsidRPr="000F0367" w:rsidRDefault="000F0367" w:rsidP="000F0367">
            <w:r w:rsidRPr="000F0367">
              <w:t>Gated fusion can learn to ignore 3D; publishable as ablation study</w:t>
            </w:r>
          </w:p>
        </w:tc>
      </w:tr>
      <w:tr w:rsidR="000F0367" w:rsidRPr="000F0367" w14:paraId="6FF1A2DE" w14:textId="77777777">
        <w:tc>
          <w:tcPr>
            <w:tcW w:w="0" w:type="auto"/>
            <w:tcBorders>
              <w:top w:val="single" w:sz="2" w:space="0" w:color="auto"/>
              <w:left w:val="single" w:sz="2" w:space="0" w:color="auto"/>
              <w:bottom w:val="single" w:sz="4" w:space="0" w:color="323131"/>
              <w:right w:val="single" w:sz="2" w:space="0" w:color="auto"/>
            </w:tcBorders>
            <w:hideMark/>
          </w:tcPr>
          <w:p w14:paraId="1C4D135C" w14:textId="77777777" w:rsidR="000F0367" w:rsidRPr="000F0367" w:rsidRDefault="000F0367" w:rsidP="000F0367">
            <w:r w:rsidRPr="000F0367">
              <w:t>Variable-size graphs complicate batching</w:t>
            </w:r>
          </w:p>
        </w:tc>
        <w:tc>
          <w:tcPr>
            <w:tcW w:w="0" w:type="auto"/>
            <w:tcBorders>
              <w:top w:val="single" w:sz="2" w:space="0" w:color="auto"/>
              <w:left w:val="single" w:sz="2" w:space="0" w:color="auto"/>
              <w:bottom w:val="single" w:sz="4" w:space="0" w:color="323131"/>
              <w:right w:val="single" w:sz="2" w:space="0" w:color="auto"/>
            </w:tcBorders>
            <w:hideMark/>
          </w:tcPr>
          <w:p w14:paraId="53EC6BD7" w14:textId="77777777" w:rsidR="000F0367" w:rsidRPr="000F0367" w:rsidRDefault="000F0367" w:rsidP="000F0367">
            <w:r w:rsidRPr="000F0367">
              <w:t>Training bugs</w:t>
            </w:r>
          </w:p>
        </w:tc>
        <w:tc>
          <w:tcPr>
            <w:tcW w:w="0" w:type="auto"/>
            <w:tcBorders>
              <w:top w:val="single" w:sz="2" w:space="0" w:color="auto"/>
              <w:left w:val="single" w:sz="2" w:space="0" w:color="auto"/>
              <w:bottom w:val="single" w:sz="4" w:space="0" w:color="323131"/>
              <w:right w:val="single" w:sz="2" w:space="0" w:color="auto"/>
            </w:tcBorders>
            <w:hideMark/>
          </w:tcPr>
          <w:p w14:paraId="2FF1F285" w14:textId="77777777" w:rsidR="000F0367" w:rsidRPr="000F0367" w:rsidRDefault="000F0367" w:rsidP="000F0367">
            <w:r w:rsidRPr="000F0367">
              <w:t xml:space="preserve">Custom </w:t>
            </w:r>
            <w:proofErr w:type="gramStart"/>
            <w:r w:rsidRPr="000F0367">
              <w:t>collate</w:t>
            </w:r>
            <w:proofErr w:type="gramEnd"/>
            <w:r w:rsidRPr="000F0367">
              <w:t xml:space="preserve"> with batch index</w:t>
            </w:r>
          </w:p>
        </w:tc>
      </w:tr>
      <w:tr w:rsidR="000F0367" w:rsidRPr="000F0367" w14:paraId="70B60E02" w14:textId="77777777">
        <w:tc>
          <w:tcPr>
            <w:tcW w:w="0" w:type="auto"/>
            <w:tcBorders>
              <w:top w:val="single" w:sz="2" w:space="0" w:color="auto"/>
              <w:left w:val="single" w:sz="2" w:space="0" w:color="auto"/>
              <w:bottom w:val="single" w:sz="4" w:space="0" w:color="323131"/>
              <w:right w:val="single" w:sz="2" w:space="0" w:color="auto"/>
            </w:tcBorders>
            <w:hideMark/>
          </w:tcPr>
          <w:p w14:paraId="24021496" w14:textId="77777777" w:rsidR="000F0367" w:rsidRPr="000F0367" w:rsidRDefault="000F0367" w:rsidP="000F0367">
            <w:r w:rsidRPr="000F0367">
              <w:t>23K dataset too small for EGNN</w:t>
            </w:r>
          </w:p>
        </w:tc>
        <w:tc>
          <w:tcPr>
            <w:tcW w:w="0" w:type="auto"/>
            <w:tcBorders>
              <w:top w:val="single" w:sz="2" w:space="0" w:color="auto"/>
              <w:left w:val="single" w:sz="2" w:space="0" w:color="auto"/>
              <w:bottom w:val="single" w:sz="4" w:space="0" w:color="323131"/>
              <w:right w:val="single" w:sz="2" w:space="0" w:color="auto"/>
            </w:tcBorders>
            <w:hideMark/>
          </w:tcPr>
          <w:p w14:paraId="7EDC94BB" w14:textId="77777777" w:rsidR="000F0367" w:rsidRPr="000F0367" w:rsidRDefault="000F0367" w:rsidP="000F0367">
            <w:r w:rsidRPr="000F0367">
              <w:t>Overfitting</w:t>
            </w:r>
          </w:p>
        </w:tc>
        <w:tc>
          <w:tcPr>
            <w:tcW w:w="0" w:type="auto"/>
            <w:tcBorders>
              <w:top w:val="single" w:sz="2" w:space="0" w:color="auto"/>
              <w:left w:val="single" w:sz="2" w:space="0" w:color="auto"/>
              <w:bottom w:val="single" w:sz="4" w:space="0" w:color="323131"/>
              <w:right w:val="single" w:sz="2" w:space="0" w:color="auto"/>
            </w:tcBorders>
            <w:hideMark/>
          </w:tcPr>
          <w:p w14:paraId="6F42CCC1" w14:textId="77777777" w:rsidR="000F0367" w:rsidRPr="000F0367" w:rsidRDefault="000F0367" w:rsidP="000F0367">
            <w:r w:rsidRPr="000F0367">
              <w:t>Keep EGNN small (4 layers); optional QM9 pretraining</w:t>
            </w:r>
          </w:p>
        </w:tc>
      </w:tr>
      <w:tr w:rsidR="000F0367" w:rsidRPr="000F0367" w14:paraId="163C59F7" w14:textId="77777777">
        <w:tc>
          <w:tcPr>
            <w:tcW w:w="0" w:type="auto"/>
            <w:tcBorders>
              <w:top w:val="single" w:sz="2" w:space="0" w:color="auto"/>
              <w:left w:val="single" w:sz="2" w:space="0" w:color="auto"/>
              <w:bottom w:val="single" w:sz="4" w:space="0" w:color="323131"/>
              <w:right w:val="single" w:sz="2" w:space="0" w:color="auto"/>
            </w:tcBorders>
            <w:hideMark/>
          </w:tcPr>
          <w:p w14:paraId="13445359" w14:textId="77777777" w:rsidR="000F0367" w:rsidRPr="000F0367" w:rsidRDefault="000F0367" w:rsidP="000F0367">
            <w:r w:rsidRPr="000F0367">
              <w:t>GPU memory for dual model</w:t>
            </w:r>
          </w:p>
        </w:tc>
        <w:tc>
          <w:tcPr>
            <w:tcW w:w="0" w:type="auto"/>
            <w:tcBorders>
              <w:top w:val="single" w:sz="2" w:space="0" w:color="auto"/>
              <w:left w:val="single" w:sz="2" w:space="0" w:color="auto"/>
              <w:bottom w:val="single" w:sz="4" w:space="0" w:color="323131"/>
              <w:right w:val="single" w:sz="2" w:space="0" w:color="auto"/>
            </w:tcBorders>
            <w:hideMark/>
          </w:tcPr>
          <w:p w14:paraId="3F3E311C" w14:textId="77777777" w:rsidR="000F0367" w:rsidRPr="000F0367" w:rsidRDefault="000F0367" w:rsidP="000F0367">
            <w:r w:rsidRPr="000F0367">
              <w:t>OOM</w:t>
            </w:r>
          </w:p>
        </w:tc>
        <w:tc>
          <w:tcPr>
            <w:tcW w:w="0" w:type="auto"/>
            <w:tcBorders>
              <w:top w:val="single" w:sz="2" w:space="0" w:color="auto"/>
              <w:left w:val="single" w:sz="2" w:space="0" w:color="auto"/>
              <w:bottom w:val="single" w:sz="4" w:space="0" w:color="323131"/>
              <w:right w:val="single" w:sz="2" w:space="0" w:color="auto"/>
            </w:tcBorders>
            <w:hideMark/>
          </w:tcPr>
          <w:p w14:paraId="4FEEC65A" w14:textId="77777777" w:rsidR="000F0367" w:rsidRPr="000F0367" w:rsidRDefault="000F0367" w:rsidP="000F0367">
            <w:r w:rsidRPr="000F0367">
              <w:t>IUPAC-GPT is frozen → precompute text vectors; only EGNN is in training graph</w:t>
            </w:r>
          </w:p>
        </w:tc>
      </w:tr>
    </w:tbl>
    <w:p w14:paraId="24542875" w14:textId="77777777" w:rsidR="000F0367" w:rsidRPr="000F0367" w:rsidRDefault="000F0367" w:rsidP="000F0367">
      <w:r w:rsidRPr="000F0367">
        <w:t>Optional Enhancements (Post-MVP)</w:t>
      </w:r>
    </w:p>
    <w:p w14:paraId="4BA0CE2B" w14:textId="77777777" w:rsidR="000F0367" w:rsidRPr="000F0367" w:rsidRDefault="000F0367" w:rsidP="000F0367">
      <w:pPr>
        <w:numPr>
          <w:ilvl w:val="0"/>
          <w:numId w:val="40"/>
        </w:numPr>
      </w:pPr>
      <w:r w:rsidRPr="000F0367">
        <w:t>QM9 Pretraining: Pretrain EGNN on QM9 (134K molecules) for general 3D molecular understanding, then fine-tune on toxicity</w:t>
      </w:r>
    </w:p>
    <w:p w14:paraId="73123444" w14:textId="77777777" w:rsidR="000F0367" w:rsidRPr="000F0367" w:rsidRDefault="000F0367" w:rsidP="000F0367">
      <w:pPr>
        <w:numPr>
          <w:ilvl w:val="0"/>
          <w:numId w:val="40"/>
        </w:numPr>
      </w:pPr>
      <w:r w:rsidRPr="000F0367">
        <w:t>Multi-Seed Ensemble: Train 3-5 seeds and average predictions for error bars</w:t>
      </w:r>
    </w:p>
    <w:p w14:paraId="1C6BFD15" w14:textId="77777777" w:rsidR="000F0367" w:rsidRPr="000F0367" w:rsidRDefault="000F0367" w:rsidP="000F0367">
      <w:pPr>
        <w:numPr>
          <w:ilvl w:val="0"/>
          <w:numId w:val="40"/>
        </w:numPr>
      </w:pPr>
      <w:r w:rsidRPr="000F0367">
        <w:t>External Validation: Hold out one dataset (e.g., DILI) entirely for external validation</w:t>
      </w:r>
    </w:p>
    <w:p w14:paraId="75D8C327" w14:textId="77777777" w:rsidR="000F0367" w:rsidRPr="000F0367" w:rsidRDefault="000F0367" w:rsidP="000F0367">
      <w:pPr>
        <w:numPr>
          <w:ilvl w:val="0"/>
          <w:numId w:val="40"/>
        </w:numPr>
      </w:pPr>
      <w:r w:rsidRPr="000F0367">
        <w:t xml:space="preserve">Per-Endpoint Analysis: Report </w:t>
      </w:r>
      <w:proofErr w:type="spellStart"/>
      <w:r w:rsidRPr="000F0367">
        <w:t>ToxCast</w:t>
      </w:r>
      <w:proofErr w:type="spellEnd"/>
      <w:r w:rsidRPr="000F0367">
        <w:t xml:space="preserve"> per-assay-cluster performance</w:t>
      </w:r>
    </w:p>
    <w:p w14:paraId="17C395AC" w14:textId="77777777" w:rsidR="000F0367" w:rsidRPr="000F0367" w:rsidRDefault="000F0367" w:rsidP="000F0367">
      <w:pPr>
        <w:numPr>
          <w:ilvl w:val="0"/>
          <w:numId w:val="40"/>
        </w:numPr>
      </w:pPr>
      <w:r w:rsidRPr="000F0367">
        <w:t xml:space="preserve">Cross-Attention Fusion: Replace </w:t>
      </w:r>
      <w:proofErr w:type="spellStart"/>
      <w:r w:rsidRPr="000F0367">
        <w:t>concat</w:t>
      </w:r>
      <w:proofErr w:type="spellEnd"/>
      <w:r w:rsidRPr="000F0367">
        <w:t xml:space="preserve"> with cross-attention (text attends to graph nodes)</w:t>
      </w:r>
    </w:p>
    <w:p w14:paraId="4551AD8B" w14:textId="77777777" w:rsidR="000F0367" w:rsidRPr="000F0367" w:rsidRDefault="000F0367" w:rsidP="000F0367">
      <w:pPr>
        <w:numPr>
          <w:ilvl w:val="0"/>
          <w:numId w:val="40"/>
        </w:numPr>
      </w:pPr>
      <w:r w:rsidRPr="000F0367">
        <w:t>Reliability Diagram: Plot calibration curves + report ECE</w:t>
      </w:r>
    </w:p>
    <w:p w14:paraId="697B80F7" w14:textId="77777777" w:rsidR="000F0367" w:rsidRPr="000F0367" w:rsidRDefault="000F0367" w:rsidP="000F0367">
      <w:r w:rsidRPr="000F0367">
        <w:t>Timeline Estimate</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93"/>
        <w:gridCol w:w="4913"/>
        <w:gridCol w:w="1862"/>
      </w:tblGrid>
      <w:tr w:rsidR="000F0367" w:rsidRPr="000F0367" w14:paraId="63F9E38B" w14:textId="77777777">
        <w:trPr>
          <w:tblHeader/>
        </w:trPr>
        <w:tc>
          <w:tcPr>
            <w:tcW w:w="0" w:type="auto"/>
            <w:tcBorders>
              <w:top w:val="single" w:sz="2" w:space="0" w:color="auto"/>
              <w:left w:val="single" w:sz="2" w:space="0" w:color="auto"/>
              <w:bottom w:val="single" w:sz="4" w:space="0" w:color="3B3A39"/>
              <w:right w:val="single" w:sz="2" w:space="0" w:color="auto"/>
            </w:tcBorders>
            <w:hideMark/>
          </w:tcPr>
          <w:p w14:paraId="420F6AE8" w14:textId="77777777" w:rsidR="000F0367" w:rsidRPr="000F0367" w:rsidRDefault="000F0367" w:rsidP="000F0367">
            <w:r w:rsidRPr="000F0367">
              <w:t>Step</w:t>
            </w:r>
          </w:p>
        </w:tc>
        <w:tc>
          <w:tcPr>
            <w:tcW w:w="0" w:type="auto"/>
            <w:tcBorders>
              <w:top w:val="single" w:sz="2" w:space="0" w:color="auto"/>
              <w:left w:val="single" w:sz="2" w:space="0" w:color="auto"/>
              <w:bottom w:val="single" w:sz="4" w:space="0" w:color="3B3A39"/>
              <w:right w:val="single" w:sz="2" w:space="0" w:color="auto"/>
            </w:tcBorders>
            <w:hideMark/>
          </w:tcPr>
          <w:p w14:paraId="648524B0" w14:textId="77777777" w:rsidR="000F0367" w:rsidRPr="000F0367" w:rsidRDefault="000F0367" w:rsidP="000F0367">
            <w:r w:rsidRPr="000F0367">
              <w:t>Estimated Time</w:t>
            </w:r>
          </w:p>
        </w:tc>
        <w:tc>
          <w:tcPr>
            <w:tcW w:w="0" w:type="auto"/>
            <w:tcBorders>
              <w:top w:val="single" w:sz="2" w:space="0" w:color="auto"/>
              <w:left w:val="single" w:sz="2" w:space="0" w:color="auto"/>
              <w:bottom w:val="single" w:sz="4" w:space="0" w:color="3B3A39"/>
              <w:right w:val="single" w:sz="2" w:space="0" w:color="auto"/>
            </w:tcBorders>
            <w:hideMark/>
          </w:tcPr>
          <w:p w14:paraId="62DD6F0B" w14:textId="77777777" w:rsidR="000F0367" w:rsidRPr="000F0367" w:rsidRDefault="000F0367" w:rsidP="000F0367">
            <w:r w:rsidRPr="000F0367">
              <w:t>Dependencies</w:t>
            </w:r>
          </w:p>
        </w:tc>
      </w:tr>
      <w:tr w:rsidR="000F0367" w:rsidRPr="000F0367" w14:paraId="5EF924B1" w14:textId="77777777">
        <w:tc>
          <w:tcPr>
            <w:tcW w:w="0" w:type="auto"/>
            <w:tcBorders>
              <w:top w:val="single" w:sz="2" w:space="0" w:color="auto"/>
              <w:left w:val="single" w:sz="2" w:space="0" w:color="auto"/>
              <w:bottom w:val="single" w:sz="4" w:space="0" w:color="323131"/>
              <w:right w:val="single" w:sz="2" w:space="0" w:color="auto"/>
            </w:tcBorders>
            <w:hideMark/>
          </w:tcPr>
          <w:p w14:paraId="049B3094" w14:textId="77777777" w:rsidR="000F0367" w:rsidRPr="000F0367" w:rsidRDefault="000F0367" w:rsidP="000F0367">
            <w:r w:rsidRPr="000F0367">
              <w:t>Threshold fix</w:t>
            </w:r>
          </w:p>
        </w:tc>
        <w:tc>
          <w:tcPr>
            <w:tcW w:w="0" w:type="auto"/>
            <w:tcBorders>
              <w:top w:val="single" w:sz="2" w:space="0" w:color="auto"/>
              <w:left w:val="single" w:sz="2" w:space="0" w:color="auto"/>
              <w:bottom w:val="single" w:sz="4" w:space="0" w:color="323131"/>
              <w:right w:val="single" w:sz="2" w:space="0" w:color="auto"/>
            </w:tcBorders>
            <w:hideMark/>
          </w:tcPr>
          <w:p w14:paraId="50A35284" w14:textId="77777777" w:rsidR="000F0367" w:rsidRPr="000F0367" w:rsidRDefault="000F0367" w:rsidP="000F0367">
            <w:r w:rsidRPr="000F0367">
              <w:t>5 minutes</w:t>
            </w:r>
          </w:p>
        </w:tc>
        <w:tc>
          <w:tcPr>
            <w:tcW w:w="0" w:type="auto"/>
            <w:tcBorders>
              <w:top w:val="single" w:sz="2" w:space="0" w:color="auto"/>
              <w:left w:val="single" w:sz="2" w:space="0" w:color="auto"/>
              <w:bottom w:val="single" w:sz="4" w:space="0" w:color="323131"/>
              <w:right w:val="single" w:sz="2" w:space="0" w:color="auto"/>
            </w:tcBorders>
            <w:hideMark/>
          </w:tcPr>
          <w:p w14:paraId="24A16700" w14:textId="77777777" w:rsidR="000F0367" w:rsidRPr="000F0367" w:rsidRDefault="000F0367" w:rsidP="000F0367">
            <w:r w:rsidRPr="000F0367">
              <w:t>None</w:t>
            </w:r>
          </w:p>
        </w:tc>
      </w:tr>
      <w:tr w:rsidR="000F0367" w:rsidRPr="000F0367" w14:paraId="075F19EE" w14:textId="77777777">
        <w:tc>
          <w:tcPr>
            <w:tcW w:w="0" w:type="auto"/>
            <w:tcBorders>
              <w:top w:val="single" w:sz="2" w:space="0" w:color="auto"/>
              <w:left w:val="single" w:sz="2" w:space="0" w:color="auto"/>
              <w:bottom w:val="single" w:sz="4" w:space="0" w:color="323131"/>
              <w:right w:val="single" w:sz="2" w:space="0" w:color="auto"/>
            </w:tcBorders>
            <w:hideMark/>
          </w:tcPr>
          <w:p w14:paraId="17019543" w14:textId="77777777" w:rsidR="000F0367" w:rsidRPr="000F0367" w:rsidRDefault="000F0367" w:rsidP="000F0367">
            <w:r w:rsidRPr="000F0367">
              <w:t>Step 1 (3D generation)</w:t>
            </w:r>
          </w:p>
        </w:tc>
        <w:tc>
          <w:tcPr>
            <w:tcW w:w="0" w:type="auto"/>
            <w:tcBorders>
              <w:top w:val="single" w:sz="2" w:space="0" w:color="auto"/>
              <w:left w:val="single" w:sz="2" w:space="0" w:color="auto"/>
              <w:bottom w:val="single" w:sz="4" w:space="0" w:color="323131"/>
              <w:right w:val="single" w:sz="2" w:space="0" w:color="auto"/>
            </w:tcBorders>
            <w:hideMark/>
          </w:tcPr>
          <w:p w14:paraId="32C7E197" w14:textId="77777777" w:rsidR="000F0367" w:rsidRPr="000F0367" w:rsidRDefault="000F0367" w:rsidP="000F0367">
            <w:r w:rsidRPr="000F0367">
              <w:t>1-2 hours dev + 38 min compute</w:t>
            </w:r>
          </w:p>
        </w:tc>
        <w:tc>
          <w:tcPr>
            <w:tcW w:w="0" w:type="auto"/>
            <w:tcBorders>
              <w:top w:val="single" w:sz="2" w:space="0" w:color="auto"/>
              <w:left w:val="single" w:sz="2" w:space="0" w:color="auto"/>
              <w:bottom w:val="single" w:sz="4" w:space="0" w:color="323131"/>
              <w:right w:val="single" w:sz="2" w:space="0" w:color="auto"/>
            </w:tcBorders>
            <w:hideMark/>
          </w:tcPr>
          <w:p w14:paraId="392624D0" w14:textId="77777777" w:rsidR="000F0367" w:rsidRPr="000F0367" w:rsidRDefault="000F0367" w:rsidP="000F0367">
            <w:r w:rsidRPr="000F0367">
              <w:t>None</w:t>
            </w:r>
          </w:p>
        </w:tc>
      </w:tr>
      <w:tr w:rsidR="000F0367" w:rsidRPr="000F0367" w14:paraId="1EF6605F" w14:textId="77777777">
        <w:tc>
          <w:tcPr>
            <w:tcW w:w="0" w:type="auto"/>
            <w:tcBorders>
              <w:top w:val="single" w:sz="2" w:space="0" w:color="auto"/>
              <w:left w:val="single" w:sz="2" w:space="0" w:color="auto"/>
              <w:bottom w:val="single" w:sz="4" w:space="0" w:color="323131"/>
              <w:right w:val="single" w:sz="2" w:space="0" w:color="auto"/>
            </w:tcBorders>
            <w:hideMark/>
          </w:tcPr>
          <w:p w14:paraId="6672752F" w14:textId="77777777" w:rsidR="000F0367" w:rsidRPr="000F0367" w:rsidRDefault="000F0367" w:rsidP="000F0367">
            <w:r w:rsidRPr="000F0367">
              <w:t>Step 2 (EGNN model)</w:t>
            </w:r>
          </w:p>
        </w:tc>
        <w:tc>
          <w:tcPr>
            <w:tcW w:w="0" w:type="auto"/>
            <w:tcBorders>
              <w:top w:val="single" w:sz="2" w:space="0" w:color="auto"/>
              <w:left w:val="single" w:sz="2" w:space="0" w:color="auto"/>
              <w:bottom w:val="single" w:sz="4" w:space="0" w:color="323131"/>
              <w:right w:val="single" w:sz="2" w:space="0" w:color="auto"/>
            </w:tcBorders>
            <w:hideMark/>
          </w:tcPr>
          <w:p w14:paraId="50066EFB" w14:textId="77777777" w:rsidR="000F0367" w:rsidRPr="000F0367" w:rsidRDefault="000F0367" w:rsidP="000F0367">
            <w:r w:rsidRPr="000F0367">
              <w:t>2-3 hours</w:t>
            </w:r>
          </w:p>
        </w:tc>
        <w:tc>
          <w:tcPr>
            <w:tcW w:w="0" w:type="auto"/>
            <w:tcBorders>
              <w:top w:val="single" w:sz="2" w:space="0" w:color="auto"/>
              <w:left w:val="single" w:sz="2" w:space="0" w:color="auto"/>
              <w:bottom w:val="single" w:sz="4" w:space="0" w:color="323131"/>
              <w:right w:val="single" w:sz="2" w:space="0" w:color="auto"/>
            </w:tcBorders>
            <w:hideMark/>
          </w:tcPr>
          <w:p w14:paraId="21DC6409" w14:textId="77777777" w:rsidR="000F0367" w:rsidRPr="000F0367" w:rsidRDefault="000F0367" w:rsidP="000F0367">
            <w:r w:rsidRPr="000F0367">
              <w:t>None</w:t>
            </w:r>
          </w:p>
        </w:tc>
      </w:tr>
      <w:tr w:rsidR="000F0367" w:rsidRPr="000F0367" w14:paraId="46A1EEC9" w14:textId="77777777">
        <w:tc>
          <w:tcPr>
            <w:tcW w:w="0" w:type="auto"/>
            <w:tcBorders>
              <w:top w:val="single" w:sz="2" w:space="0" w:color="auto"/>
              <w:left w:val="single" w:sz="2" w:space="0" w:color="auto"/>
              <w:bottom w:val="single" w:sz="4" w:space="0" w:color="323131"/>
              <w:right w:val="single" w:sz="2" w:space="0" w:color="auto"/>
            </w:tcBorders>
            <w:hideMark/>
          </w:tcPr>
          <w:p w14:paraId="6CDBF1B4" w14:textId="77777777" w:rsidR="000F0367" w:rsidRPr="000F0367" w:rsidRDefault="000F0367" w:rsidP="000F0367">
            <w:r w:rsidRPr="000F0367">
              <w:t>Step 3 (graph features)</w:t>
            </w:r>
          </w:p>
        </w:tc>
        <w:tc>
          <w:tcPr>
            <w:tcW w:w="0" w:type="auto"/>
            <w:tcBorders>
              <w:top w:val="single" w:sz="2" w:space="0" w:color="auto"/>
              <w:left w:val="single" w:sz="2" w:space="0" w:color="auto"/>
              <w:bottom w:val="single" w:sz="4" w:space="0" w:color="323131"/>
              <w:right w:val="single" w:sz="2" w:space="0" w:color="auto"/>
            </w:tcBorders>
            <w:hideMark/>
          </w:tcPr>
          <w:p w14:paraId="4CD47463" w14:textId="77777777" w:rsidR="000F0367" w:rsidRPr="000F0367" w:rsidRDefault="000F0367" w:rsidP="000F0367">
            <w:r w:rsidRPr="000F0367">
              <w:t>1-2 hours</w:t>
            </w:r>
          </w:p>
        </w:tc>
        <w:tc>
          <w:tcPr>
            <w:tcW w:w="0" w:type="auto"/>
            <w:tcBorders>
              <w:top w:val="single" w:sz="2" w:space="0" w:color="auto"/>
              <w:left w:val="single" w:sz="2" w:space="0" w:color="auto"/>
              <w:bottom w:val="single" w:sz="4" w:space="0" w:color="323131"/>
              <w:right w:val="single" w:sz="2" w:space="0" w:color="auto"/>
            </w:tcBorders>
            <w:hideMark/>
          </w:tcPr>
          <w:p w14:paraId="0D81C652" w14:textId="77777777" w:rsidR="000F0367" w:rsidRPr="000F0367" w:rsidRDefault="000F0367" w:rsidP="000F0367">
            <w:r w:rsidRPr="000F0367">
              <w:t>None</w:t>
            </w:r>
          </w:p>
        </w:tc>
      </w:tr>
      <w:tr w:rsidR="000F0367" w:rsidRPr="000F0367" w14:paraId="123547A2" w14:textId="77777777">
        <w:tc>
          <w:tcPr>
            <w:tcW w:w="0" w:type="auto"/>
            <w:tcBorders>
              <w:top w:val="single" w:sz="2" w:space="0" w:color="auto"/>
              <w:left w:val="single" w:sz="2" w:space="0" w:color="auto"/>
              <w:bottom w:val="single" w:sz="4" w:space="0" w:color="323131"/>
              <w:right w:val="single" w:sz="2" w:space="0" w:color="auto"/>
            </w:tcBorders>
            <w:hideMark/>
          </w:tcPr>
          <w:p w14:paraId="4D527B4C" w14:textId="77777777" w:rsidR="000F0367" w:rsidRPr="000F0367" w:rsidRDefault="000F0367" w:rsidP="000F0367">
            <w:r w:rsidRPr="000F0367">
              <w:t>Step 4 (dataset class)</w:t>
            </w:r>
          </w:p>
        </w:tc>
        <w:tc>
          <w:tcPr>
            <w:tcW w:w="0" w:type="auto"/>
            <w:tcBorders>
              <w:top w:val="single" w:sz="2" w:space="0" w:color="auto"/>
              <w:left w:val="single" w:sz="2" w:space="0" w:color="auto"/>
              <w:bottom w:val="single" w:sz="4" w:space="0" w:color="323131"/>
              <w:right w:val="single" w:sz="2" w:space="0" w:color="auto"/>
            </w:tcBorders>
            <w:hideMark/>
          </w:tcPr>
          <w:p w14:paraId="7050EA1F" w14:textId="77777777" w:rsidR="000F0367" w:rsidRPr="000F0367" w:rsidRDefault="000F0367" w:rsidP="000F0367">
            <w:r w:rsidRPr="000F0367">
              <w:t>1-2 hours</w:t>
            </w:r>
          </w:p>
        </w:tc>
        <w:tc>
          <w:tcPr>
            <w:tcW w:w="0" w:type="auto"/>
            <w:tcBorders>
              <w:top w:val="single" w:sz="2" w:space="0" w:color="auto"/>
              <w:left w:val="single" w:sz="2" w:space="0" w:color="auto"/>
              <w:bottom w:val="single" w:sz="4" w:space="0" w:color="323131"/>
              <w:right w:val="single" w:sz="2" w:space="0" w:color="auto"/>
            </w:tcBorders>
            <w:hideMark/>
          </w:tcPr>
          <w:p w14:paraId="6B32AD75" w14:textId="77777777" w:rsidR="000F0367" w:rsidRPr="000F0367" w:rsidRDefault="000F0367" w:rsidP="000F0367">
            <w:r w:rsidRPr="000F0367">
              <w:t>Steps 1, 3</w:t>
            </w:r>
          </w:p>
        </w:tc>
      </w:tr>
      <w:tr w:rsidR="000F0367" w:rsidRPr="000F0367" w14:paraId="02007244" w14:textId="77777777">
        <w:tc>
          <w:tcPr>
            <w:tcW w:w="0" w:type="auto"/>
            <w:tcBorders>
              <w:top w:val="single" w:sz="2" w:space="0" w:color="auto"/>
              <w:left w:val="single" w:sz="2" w:space="0" w:color="auto"/>
              <w:bottom w:val="single" w:sz="4" w:space="0" w:color="323131"/>
              <w:right w:val="single" w:sz="2" w:space="0" w:color="auto"/>
            </w:tcBorders>
            <w:hideMark/>
          </w:tcPr>
          <w:p w14:paraId="2109DB82" w14:textId="77777777" w:rsidR="000F0367" w:rsidRPr="000F0367" w:rsidRDefault="000F0367" w:rsidP="000F0367">
            <w:r w:rsidRPr="000F0367">
              <w:t>Step 5 (fusion module)</w:t>
            </w:r>
          </w:p>
        </w:tc>
        <w:tc>
          <w:tcPr>
            <w:tcW w:w="0" w:type="auto"/>
            <w:tcBorders>
              <w:top w:val="single" w:sz="2" w:space="0" w:color="auto"/>
              <w:left w:val="single" w:sz="2" w:space="0" w:color="auto"/>
              <w:bottom w:val="single" w:sz="4" w:space="0" w:color="323131"/>
              <w:right w:val="single" w:sz="2" w:space="0" w:color="auto"/>
            </w:tcBorders>
            <w:hideMark/>
          </w:tcPr>
          <w:p w14:paraId="1236D2E9" w14:textId="77777777" w:rsidR="000F0367" w:rsidRPr="000F0367" w:rsidRDefault="000F0367" w:rsidP="000F0367">
            <w:r w:rsidRPr="000F0367">
              <w:t>1 hour</w:t>
            </w:r>
          </w:p>
        </w:tc>
        <w:tc>
          <w:tcPr>
            <w:tcW w:w="0" w:type="auto"/>
            <w:tcBorders>
              <w:top w:val="single" w:sz="2" w:space="0" w:color="auto"/>
              <w:left w:val="single" w:sz="2" w:space="0" w:color="auto"/>
              <w:bottom w:val="single" w:sz="4" w:space="0" w:color="323131"/>
              <w:right w:val="single" w:sz="2" w:space="0" w:color="auto"/>
            </w:tcBorders>
            <w:hideMark/>
          </w:tcPr>
          <w:p w14:paraId="5C45EF76" w14:textId="77777777" w:rsidR="000F0367" w:rsidRPr="000F0367" w:rsidRDefault="000F0367" w:rsidP="000F0367">
            <w:r w:rsidRPr="000F0367">
              <w:t>Step 2</w:t>
            </w:r>
          </w:p>
        </w:tc>
      </w:tr>
      <w:tr w:rsidR="000F0367" w:rsidRPr="000F0367" w14:paraId="7F34B2D4" w14:textId="77777777">
        <w:tc>
          <w:tcPr>
            <w:tcW w:w="0" w:type="auto"/>
            <w:tcBorders>
              <w:top w:val="single" w:sz="2" w:space="0" w:color="auto"/>
              <w:left w:val="single" w:sz="2" w:space="0" w:color="auto"/>
              <w:bottom w:val="single" w:sz="4" w:space="0" w:color="323131"/>
              <w:right w:val="single" w:sz="2" w:space="0" w:color="auto"/>
            </w:tcBorders>
            <w:hideMark/>
          </w:tcPr>
          <w:p w14:paraId="662C397F" w14:textId="77777777" w:rsidR="000F0367" w:rsidRPr="000F0367" w:rsidRDefault="000F0367" w:rsidP="000F0367">
            <w:r w:rsidRPr="000F0367">
              <w:t>Step 6 (training script)</w:t>
            </w:r>
          </w:p>
        </w:tc>
        <w:tc>
          <w:tcPr>
            <w:tcW w:w="0" w:type="auto"/>
            <w:tcBorders>
              <w:top w:val="single" w:sz="2" w:space="0" w:color="auto"/>
              <w:left w:val="single" w:sz="2" w:space="0" w:color="auto"/>
              <w:bottom w:val="single" w:sz="4" w:space="0" w:color="323131"/>
              <w:right w:val="single" w:sz="2" w:space="0" w:color="auto"/>
            </w:tcBorders>
            <w:hideMark/>
          </w:tcPr>
          <w:p w14:paraId="49A6B014" w14:textId="77777777" w:rsidR="000F0367" w:rsidRPr="000F0367" w:rsidRDefault="000F0367" w:rsidP="000F0367">
            <w:r w:rsidRPr="000F0367">
              <w:t>2-3 hours</w:t>
            </w:r>
          </w:p>
        </w:tc>
        <w:tc>
          <w:tcPr>
            <w:tcW w:w="0" w:type="auto"/>
            <w:tcBorders>
              <w:top w:val="single" w:sz="2" w:space="0" w:color="auto"/>
              <w:left w:val="single" w:sz="2" w:space="0" w:color="auto"/>
              <w:bottom w:val="single" w:sz="4" w:space="0" w:color="323131"/>
              <w:right w:val="single" w:sz="2" w:space="0" w:color="auto"/>
            </w:tcBorders>
            <w:hideMark/>
          </w:tcPr>
          <w:p w14:paraId="1ABDD22C" w14:textId="77777777" w:rsidR="000F0367" w:rsidRPr="000F0367" w:rsidRDefault="000F0367" w:rsidP="000F0367">
            <w:r w:rsidRPr="000F0367">
              <w:t>Steps 2, 4, 5</w:t>
            </w:r>
          </w:p>
        </w:tc>
      </w:tr>
      <w:tr w:rsidR="000F0367" w:rsidRPr="000F0367" w14:paraId="1EFB6A77" w14:textId="77777777">
        <w:tc>
          <w:tcPr>
            <w:tcW w:w="0" w:type="auto"/>
            <w:tcBorders>
              <w:top w:val="single" w:sz="2" w:space="0" w:color="auto"/>
              <w:left w:val="single" w:sz="2" w:space="0" w:color="auto"/>
              <w:bottom w:val="single" w:sz="4" w:space="0" w:color="323131"/>
              <w:right w:val="single" w:sz="2" w:space="0" w:color="auto"/>
            </w:tcBorders>
            <w:hideMark/>
          </w:tcPr>
          <w:p w14:paraId="23BD6ED8" w14:textId="77777777" w:rsidR="000F0367" w:rsidRPr="000F0367" w:rsidRDefault="000F0367" w:rsidP="000F0367">
            <w:r w:rsidRPr="000F0367">
              <w:t>Step 7 (evaluation)</w:t>
            </w:r>
          </w:p>
        </w:tc>
        <w:tc>
          <w:tcPr>
            <w:tcW w:w="0" w:type="auto"/>
            <w:tcBorders>
              <w:top w:val="single" w:sz="2" w:space="0" w:color="auto"/>
              <w:left w:val="single" w:sz="2" w:space="0" w:color="auto"/>
              <w:bottom w:val="single" w:sz="4" w:space="0" w:color="323131"/>
              <w:right w:val="single" w:sz="2" w:space="0" w:color="auto"/>
            </w:tcBorders>
            <w:hideMark/>
          </w:tcPr>
          <w:p w14:paraId="355229D0" w14:textId="77777777" w:rsidR="000F0367" w:rsidRPr="000F0367" w:rsidRDefault="000F0367" w:rsidP="000F0367">
            <w:r w:rsidRPr="000F0367">
              <w:t>1-2 hours</w:t>
            </w:r>
          </w:p>
        </w:tc>
        <w:tc>
          <w:tcPr>
            <w:tcW w:w="0" w:type="auto"/>
            <w:tcBorders>
              <w:top w:val="single" w:sz="2" w:space="0" w:color="auto"/>
              <w:left w:val="single" w:sz="2" w:space="0" w:color="auto"/>
              <w:bottom w:val="single" w:sz="4" w:space="0" w:color="323131"/>
              <w:right w:val="single" w:sz="2" w:space="0" w:color="auto"/>
            </w:tcBorders>
            <w:hideMark/>
          </w:tcPr>
          <w:p w14:paraId="2C1AE622" w14:textId="77777777" w:rsidR="000F0367" w:rsidRPr="000F0367" w:rsidRDefault="000F0367" w:rsidP="000F0367">
            <w:r w:rsidRPr="000F0367">
              <w:t>Step 6</w:t>
            </w:r>
          </w:p>
        </w:tc>
      </w:tr>
      <w:tr w:rsidR="000F0367" w:rsidRPr="000F0367" w14:paraId="50A7B4B1" w14:textId="77777777">
        <w:tc>
          <w:tcPr>
            <w:tcW w:w="0" w:type="auto"/>
            <w:tcBorders>
              <w:top w:val="single" w:sz="2" w:space="0" w:color="auto"/>
              <w:left w:val="single" w:sz="2" w:space="0" w:color="auto"/>
              <w:bottom w:val="single" w:sz="4" w:space="0" w:color="323131"/>
              <w:right w:val="single" w:sz="2" w:space="0" w:color="auto"/>
            </w:tcBorders>
            <w:hideMark/>
          </w:tcPr>
          <w:p w14:paraId="2E300EFB" w14:textId="77777777" w:rsidR="000F0367" w:rsidRPr="000F0367" w:rsidRDefault="000F0367" w:rsidP="000F0367">
            <w:r w:rsidRPr="000F0367">
              <w:t>Total</w:t>
            </w:r>
          </w:p>
        </w:tc>
        <w:tc>
          <w:tcPr>
            <w:tcW w:w="0" w:type="auto"/>
            <w:tcBorders>
              <w:top w:val="single" w:sz="2" w:space="0" w:color="auto"/>
              <w:left w:val="single" w:sz="2" w:space="0" w:color="auto"/>
              <w:bottom w:val="single" w:sz="4" w:space="0" w:color="323131"/>
              <w:right w:val="single" w:sz="2" w:space="0" w:color="auto"/>
            </w:tcBorders>
            <w:hideMark/>
          </w:tcPr>
          <w:p w14:paraId="04BB6C0F" w14:textId="77777777" w:rsidR="000F0367" w:rsidRPr="000F0367" w:rsidRDefault="000F0367" w:rsidP="000F0367">
            <w:r w:rsidRPr="000F0367">
              <w:t>~10-15 hours dev + GPU training time</w:t>
            </w:r>
          </w:p>
        </w:tc>
        <w:tc>
          <w:tcPr>
            <w:tcW w:w="0" w:type="auto"/>
            <w:tcBorders>
              <w:top w:val="single" w:sz="2" w:space="0" w:color="auto"/>
              <w:left w:val="single" w:sz="2" w:space="0" w:color="auto"/>
              <w:bottom w:val="single" w:sz="4" w:space="0" w:color="323131"/>
              <w:right w:val="single" w:sz="2" w:space="0" w:color="auto"/>
            </w:tcBorders>
            <w:hideMark/>
          </w:tcPr>
          <w:p w14:paraId="252D29C2" w14:textId="77777777" w:rsidR="000F0367" w:rsidRPr="000F0367" w:rsidRDefault="000F0367" w:rsidP="000F0367"/>
        </w:tc>
      </w:tr>
    </w:tbl>
    <w:p w14:paraId="4CCBD380" w14:textId="77777777" w:rsidR="000F0367" w:rsidRPr="000F0367" w:rsidRDefault="000F0367" w:rsidP="000F0367">
      <w:r w:rsidRPr="000F0367">
        <w:pict w14:anchorId="41656A59">
          <v:rect id="_x0000_i1145" style="width:0;height:0" o:hralign="center" o:hrstd="t" o:hr="t" fillcolor="#a0a0a0" stroked="f"/>
        </w:pict>
      </w:r>
    </w:p>
    <w:p w14:paraId="427DB03D" w14:textId="77777777" w:rsidR="000F0367" w:rsidRPr="000F0367" w:rsidRDefault="000F0367" w:rsidP="000F0367">
      <w:r w:rsidRPr="000F0367">
        <w:t>That's the complete plan. I'm currently in plan mode so I cannot create or edit files. Once you're ready to proceed to implementation mode, I will:</w:t>
      </w:r>
    </w:p>
    <w:p w14:paraId="6ADEECB9" w14:textId="77777777" w:rsidR="000F0367" w:rsidRPr="000F0367" w:rsidRDefault="000F0367" w:rsidP="000F0367">
      <w:pPr>
        <w:numPr>
          <w:ilvl w:val="0"/>
          <w:numId w:val="41"/>
        </w:numPr>
      </w:pPr>
      <w:r w:rsidRPr="000F0367">
        <w:t>First: Apply the threshold fix in step6_evaluate.py (3 edits, ~2 minutes)</w:t>
      </w:r>
    </w:p>
    <w:p w14:paraId="052C69E0" w14:textId="77777777" w:rsidR="000F0367" w:rsidRPr="000F0367" w:rsidRDefault="000F0367" w:rsidP="000F0367">
      <w:pPr>
        <w:numPr>
          <w:ilvl w:val="0"/>
          <w:numId w:val="41"/>
        </w:numPr>
      </w:pPr>
      <w:r w:rsidRPr="000F0367">
        <w:t>Second: Create implementation.md with the full roadmap above</w:t>
      </w:r>
    </w:p>
    <w:p w14:paraId="13E662CF" w14:textId="77777777" w:rsidR="000F0367" w:rsidRPr="000F0367" w:rsidRDefault="000F0367" w:rsidP="000F0367">
      <w:pPr>
        <w:numPr>
          <w:ilvl w:val="0"/>
          <w:numId w:val="41"/>
        </w:numPr>
      </w:pPr>
      <w:r w:rsidRPr="000F0367">
        <w:t>Third: Begin Phase 2 implementation starting with step8_generate_3d.py</w:t>
      </w:r>
    </w:p>
    <w:p w14:paraId="08696E07" w14:textId="77777777" w:rsidR="000F0367" w:rsidRPr="000F0367" w:rsidRDefault="000F0367" w:rsidP="000F0367">
      <w:r w:rsidRPr="000F0367">
        <w:t>Ready to execute when you switch to implementation mode. The plan is complete — want me to proceed, or do you have questions/adjustments?</w:t>
      </w:r>
    </w:p>
    <w:p w14:paraId="4FAEB951" w14:textId="77777777" w:rsidR="000F0367" w:rsidRPr="000F0367" w:rsidRDefault="000F0367" w:rsidP="000F0367">
      <w:r w:rsidRPr="000F0367">
        <w:t>I have switched to implementation mode make the necessary changes and also create a document answering the asked questions and further plan details</w:t>
      </w:r>
    </w:p>
    <w:p w14:paraId="7D0829CB" w14:textId="77777777" w:rsidR="000F0367" w:rsidRPr="000F0367" w:rsidRDefault="000F0367" w:rsidP="000F0367">
      <w:r w:rsidRPr="000F0367">
        <w:t>Let me get started. I'll work on all the pending tasks.</w:t>
      </w:r>
    </w:p>
    <w:p w14:paraId="3D385AFD" w14:textId="77777777" w:rsidR="000F0367" w:rsidRPr="000F0367" w:rsidRDefault="000F0367" w:rsidP="000F0367">
      <w:r w:rsidRPr="000F0367">
        <w:t>First, let me apply the three threshold fixes in step6_evaluate.py:</w:t>
      </w:r>
    </w:p>
    <w:p w14:paraId="36077AB2" w14:textId="77777777" w:rsidR="000F0367" w:rsidRPr="000F0367" w:rsidRDefault="000F0367" w:rsidP="000F0367">
      <w:r w:rsidRPr="000F0367">
        <w:t>Threshold fix is done. Now let me create the comprehensive document. Let me first check what's already in implementation_plan.md so I build on it properly:</w:t>
      </w:r>
    </w:p>
    <w:p w14:paraId="57FACFE3" w14:textId="77777777" w:rsidR="000F0367" w:rsidRPr="000F0367" w:rsidRDefault="000F0367" w:rsidP="000F0367">
      <w:r w:rsidRPr="000F0367">
        <w:t>Good. I have the existing implementation_plan.md (Phase 1 improvements, Q1-Q6). Now I'll create a new comprehensive document that covers the Phase 1 deep-dive Q&amp;A (the pending questions about hyperparameters, calibration, etc.) and the full Phase 2 roadmap. I'll write it as a separate file since implementation_plan.md is a Phase 1 artifact.</w:t>
      </w:r>
    </w:p>
    <w:p w14:paraId="3A57AA56" w14:textId="77777777" w:rsidR="004A4140" w:rsidRDefault="004A4140" w:rsidP="00493C28"/>
    <w:sectPr w:rsidR="004A4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201"/>
    <w:multiLevelType w:val="multilevel"/>
    <w:tmpl w:val="C612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33218"/>
    <w:multiLevelType w:val="multilevel"/>
    <w:tmpl w:val="0D12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59FF"/>
    <w:multiLevelType w:val="multilevel"/>
    <w:tmpl w:val="938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F9244A"/>
    <w:multiLevelType w:val="multilevel"/>
    <w:tmpl w:val="D6D0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E0871"/>
    <w:multiLevelType w:val="multilevel"/>
    <w:tmpl w:val="329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85EF7"/>
    <w:multiLevelType w:val="multilevel"/>
    <w:tmpl w:val="ED8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604038"/>
    <w:multiLevelType w:val="multilevel"/>
    <w:tmpl w:val="C6CAA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6164A5"/>
    <w:multiLevelType w:val="multilevel"/>
    <w:tmpl w:val="9126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70158"/>
    <w:multiLevelType w:val="multilevel"/>
    <w:tmpl w:val="908C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F6408"/>
    <w:multiLevelType w:val="multilevel"/>
    <w:tmpl w:val="C92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63676A"/>
    <w:multiLevelType w:val="multilevel"/>
    <w:tmpl w:val="24A8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C746D3"/>
    <w:multiLevelType w:val="multilevel"/>
    <w:tmpl w:val="AC8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524128"/>
    <w:multiLevelType w:val="multilevel"/>
    <w:tmpl w:val="D0EA3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86C12"/>
    <w:multiLevelType w:val="multilevel"/>
    <w:tmpl w:val="779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34DBF"/>
    <w:multiLevelType w:val="multilevel"/>
    <w:tmpl w:val="C18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3C4A95"/>
    <w:multiLevelType w:val="multilevel"/>
    <w:tmpl w:val="FF0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9A6218"/>
    <w:multiLevelType w:val="multilevel"/>
    <w:tmpl w:val="DFCC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F015A"/>
    <w:multiLevelType w:val="multilevel"/>
    <w:tmpl w:val="F6A4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751AA7"/>
    <w:multiLevelType w:val="multilevel"/>
    <w:tmpl w:val="384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417F8D"/>
    <w:multiLevelType w:val="multilevel"/>
    <w:tmpl w:val="2684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AB2CE7"/>
    <w:multiLevelType w:val="multilevel"/>
    <w:tmpl w:val="96AA9F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9B0D12"/>
    <w:multiLevelType w:val="multilevel"/>
    <w:tmpl w:val="411E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526948"/>
    <w:multiLevelType w:val="multilevel"/>
    <w:tmpl w:val="676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1697D"/>
    <w:multiLevelType w:val="multilevel"/>
    <w:tmpl w:val="4A4C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3A1F1A"/>
    <w:multiLevelType w:val="multilevel"/>
    <w:tmpl w:val="C5FC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837181"/>
    <w:multiLevelType w:val="multilevel"/>
    <w:tmpl w:val="7F76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473AD"/>
    <w:multiLevelType w:val="multilevel"/>
    <w:tmpl w:val="1470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1929AA"/>
    <w:multiLevelType w:val="multilevel"/>
    <w:tmpl w:val="250E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6770CF"/>
    <w:multiLevelType w:val="multilevel"/>
    <w:tmpl w:val="0AC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0B7129"/>
    <w:multiLevelType w:val="multilevel"/>
    <w:tmpl w:val="09426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A327E5"/>
    <w:multiLevelType w:val="multilevel"/>
    <w:tmpl w:val="5EF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19461A"/>
    <w:multiLevelType w:val="multilevel"/>
    <w:tmpl w:val="2D26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4F6319"/>
    <w:multiLevelType w:val="multilevel"/>
    <w:tmpl w:val="1304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C306CD"/>
    <w:multiLevelType w:val="multilevel"/>
    <w:tmpl w:val="282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54E6E"/>
    <w:multiLevelType w:val="multilevel"/>
    <w:tmpl w:val="2250E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3F23CB"/>
    <w:multiLevelType w:val="multilevel"/>
    <w:tmpl w:val="93BC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922A5B"/>
    <w:multiLevelType w:val="multilevel"/>
    <w:tmpl w:val="41F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A65D34"/>
    <w:multiLevelType w:val="multilevel"/>
    <w:tmpl w:val="A2C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A773BA"/>
    <w:multiLevelType w:val="multilevel"/>
    <w:tmpl w:val="E23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391D92"/>
    <w:multiLevelType w:val="multilevel"/>
    <w:tmpl w:val="6730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375749"/>
    <w:multiLevelType w:val="multilevel"/>
    <w:tmpl w:val="BD3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0532">
    <w:abstractNumId w:val="7"/>
  </w:num>
  <w:num w:numId="2" w16cid:durableId="1294562655">
    <w:abstractNumId w:val="40"/>
  </w:num>
  <w:num w:numId="3" w16cid:durableId="2132358641">
    <w:abstractNumId w:val="1"/>
  </w:num>
  <w:num w:numId="4" w16cid:durableId="175046801">
    <w:abstractNumId w:val="13"/>
  </w:num>
  <w:num w:numId="5" w16cid:durableId="902716417">
    <w:abstractNumId w:val="22"/>
  </w:num>
  <w:num w:numId="6" w16cid:durableId="1122575638">
    <w:abstractNumId w:val="4"/>
  </w:num>
  <w:num w:numId="7" w16cid:durableId="1060791951">
    <w:abstractNumId w:val="37"/>
  </w:num>
  <w:num w:numId="8" w16cid:durableId="1897082940">
    <w:abstractNumId w:val="16"/>
  </w:num>
  <w:num w:numId="9" w16cid:durableId="1144783819">
    <w:abstractNumId w:val="32"/>
  </w:num>
  <w:num w:numId="10" w16cid:durableId="1750538364">
    <w:abstractNumId w:val="25"/>
  </w:num>
  <w:num w:numId="11" w16cid:durableId="811171169">
    <w:abstractNumId w:val="39"/>
  </w:num>
  <w:num w:numId="12" w16cid:durableId="158814509">
    <w:abstractNumId w:val="24"/>
  </w:num>
  <w:num w:numId="13" w16cid:durableId="738094491">
    <w:abstractNumId w:val="2"/>
  </w:num>
  <w:num w:numId="14" w16cid:durableId="450632007">
    <w:abstractNumId w:val="17"/>
  </w:num>
  <w:num w:numId="15" w16cid:durableId="1020624212">
    <w:abstractNumId w:val="35"/>
  </w:num>
  <w:num w:numId="16" w16cid:durableId="1557660228">
    <w:abstractNumId w:val="27"/>
  </w:num>
  <w:num w:numId="17" w16cid:durableId="919607229">
    <w:abstractNumId w:val="14"/>
  </w:num>
  <w:num w:numId="18" w16cid:durableId="1502430481">
    <w:abstractNumId w:val="33"/>
  </w:num>
  <w:num w:numId="19" w16cid:durableId="855853754">
    <w:abstractNumId w:val="36"/>
  </w:num>
  <w:num w:numId="20" w16cid:durableId="38484230">
    <w:abstractNumId w:val="23"/>
  </w:num>
  <w:num w:numId="21" w16cid:durableId="1414666107">
    <w:abstractNumId w:val="28"/>
  </w:num>
  <w:num w:numId="22" w16cid:durableId="1799951275">
    <w:abstractNumId w:val="11"/>
  </w:num>
  <w:num w:numId="23" w16cid:durableId="439493780">
    <w:abstractNumId w:val="30"/>
  </w:num>
  <w:num w:numId="24" w16cid:durableId="1670019473">
    <w:abstractNumId w:val="19"/>
  </w:num>
  <w:num w:numId="25" w16cid:durableId="738132464">
    <w:abstractNumId w:val="3"/>
  </w:num>
  <w:num w:numId="26" w16cid:durableId="135949250">
    <w:abstractNumId w:val="10"/>
  </w:num>
  <w:num w:numId="27" w16cid:durableId="389576795">
    <w:abstractNumId w:val="20"/>
  </w:num>
  <w:num w:numId="28" w16cid:durableId="1163936008">
    <w:abstractNumId w:val="6"/>
  </w:num>
  <w:num w:numId="29" w16cid:durableId="1423453151">
    <w:abstractNumId w:val="5"/>
  </w:num>
  <w:num w:numId="30" w16cid:durableId="899053755">
    <w:abstractNumId w:val="21"/>
  </w:num>
  <w:num w:numId="31" w16cid:durableId="90930525">
    <w:abstractNumId w:val="34"/>
  </w:num>
  <w:num w:numId="32" w16cid:durableId="510412160">
    <w:abstractNumId w:val="31"/>
  </w:num>
  <w:num w:numId="33" w16cid:durableId="691612953">
    <w:abstractNumId w:val="0"/>
  </w:num>
  <w:num w:numId="34" w16cid:durableId="1622034016">
    <w:abstractNumId w:val="29"/>
  </w:num>
  <w:num w:numId="35" w16cid:durableId="64688647">
    <w:abstractNumId w:val="9"/>
  </w:num>
  <w:num w:numId="36" w16cid:durableId="112673958">
    <w:abstractNumId w:val="26"/>
  </w:num>
  <w:num w:numId="37" w16cid:durableId="176116435">
    <w:abstractNumId w:val="38"/>
  </w:num>
  <w:num w:numId="38" w16cid:durableId="1874920908">
    <w:abstractNumId w:val="18"/>
  </w:num>
  <w:num w:numId="39" w16cid:durableId="889808845">
    <w:abstractNumId w:val="15"/>
  </w:num>
  <w:num w:numId="40" w16cid:durableId="1305045419">
    <w:abstractNumId w:val="12"/>
  </w:num>
  <w:num w:numId="41" w16cid:durableId="14574838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91"/>
    <w:rsid w:val="00020D0F"/>
    <w:rsid w:val="000F0367"/>
    <w:rsid w:val="00493C28"/>
    <w:rsid w:val="004A4140"/>
    <w:rsid w:val="005A555A"/>
    <w:rsid w:val="005B6C18"/>
    <w:rsid w:val="007633CF"/>
    <w:rsid w:val="007E71FE"/>
    <w:rsid w:val="00895A21"/>
    <w:rsid w:val="009E6FEB"/>
    <w:rsid w:val="00A842D9"/>
    <w:rsid w:val="00E15EBB"/>
    <w:rsid w:val="00F05B91"/>
    <w:rsid w:val="00F90721"/>
    <w:rsid w:val="00FA2645"/>
    <w:rsid w:val="00FC5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A967"/>
  <w15:chartTrackingRefBased/>
  <w15:docId w15:val="{72125BC3-EC48-401B-B6E9-40FE637C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5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5B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5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5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5B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05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B91"/>
    <w:rPr>
      <w:rFonts w:eastAsiaTheme="majorEastAsia" w:cstheme="majorBidi"/>
      <w:color w:val="272727" w:themeColor="text1" w:themeTint="D8"/>
    </w:rPr>
  </w:style>
  <w:style w:type="paragraph" w:styleId="Title">
    <w:name w:val="Title"/>
    <w:basedOn w:val="Normal"/>
    <w:next w:val="Normal"/>
    <w:link w:val="TitleChar"/>
    <w:uiPriority w:val="10"/>
    <w:qFormat/>
    <w:rsid w:val="00F05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B91"/>
    <w:pPr>
      <w:spacing w:before="160"/>
      <w:jc w:val="center"/>
    </w:pPr>
    <w:rPr>
      <w:i/>
      <w:iCs/>
      <w:color w:val="404040" w:themeColor="text1" w:themeTint="BF"/>
    </w:rPr>
  </w:style>
  <w:style w:type="character" w:customStyle="1" w:styleId="QuoteChar">
    <w:name w:val="Quote Char"/>
    <w:basedOn w:val="DefaultParagraphFont"/>
    <w:link w:val="Quote"/>
    <w:uiPriority w:val="29"/>
    <w:rsid w:val="00F05B91"/>
    <w:rPr>
      <w:i/>
      <w:iCs/>
      <w:color w:val="404040" w:themeColor="text1" w:themeTint="BF"/>
    </w:rPr>
  </w:style>
  <w:style w:type="paragraph" w:styleId="ListParagraph">
    <w:name w:val="List Paragraph"/>
    <w:basedOn w:val="Normal"/>
    <w:uiPriority w:val="34"/>
    <w:qFormat/>
    <w:rsid w:val="00F05B91"/>
    <w:pPr>
      <w:ind w:left="720"/>
      <w:contextualSpacing/>
    </w:pPr>
  </w:style>
  <w:style w:type="character" w:styleId="IntenseEmphasis">
    <w:name w:val="Intense Emphasis"/>
    <w:basedOn w:val="DefaultParagraphFont"/>
    <w:uiPriority w:val="21"/>
    <w:qFormat/>
    <w:rsid w:val="00F05B91"/>
    <w:rPr>
      <w:i/>
      <w:iCs/>
      <w:color w:val="2F5496" w:themeColor="accent1" w:themeShade="BF"/>
    </w:rPr>
  </w:style>
  <w:style w:type="paragraph" w:styleId="IntenseQuote">
    <w:name w:val="Intense Quote"/>
    <w:basedOn w:val="Normal"/>
    <w:next w:val="Normal"/>
    <w:link w:val="IntenseQuoteChar"/>
    <w:uiPriority w:val="30"/>
    <w:qFormat/>
    <w:rsid w:val="00F05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B91"/>
    <w:rPr>
      <w:i/>
      <w:iCs/>
      <w:color w:val="2F5496" w:themeColor="accent1" w:themeShade="BF"/>
    </w:rPr>
  </w:style>
  <w:style w:type="character" w:styleId="IntenseReference">
    <w:name w:val="Intense Reference"/>
    <w:basedOn w:val="DefaultParagraphFont"/>
    <w:uiPriority w:val="32"/>
    <w:qFormat/>
    <w:rsid w:val="00F05B91"/>
    <w:rPr>
      <w:b/>
      <w:bCs/>
      <w:smallCaps/>
      <w:color w:val="2F5496" w:themeColor="accent1" w:themeShade="BF"/>
      <w:spacing w:val="5"/>
    </w:rPr>
  </w:style>
  <w:style w:type="character" w:styleId="Hyperlink">
    <w:name w:val="Hyperlink"/>
    <w:basedOn w:val="DefaultParagraphFont"/>
    <w:uiPriority w:val="99"/>
    <w:unhideWhenUsed/>
    <w:rsid w:val="00F05B91"/>
    <w:rPr>
      <w:color w:val="0563C1" w:themeColor="hyperlink"/>
      <w:u w:val="single"/>
    </w:rPr>
  </w:style>
  <w:style w:type="character" w:styleId="UnresolvedMention">
    <w:name w:val="Unresolved Mention"/>
    <w:basedOn w:val="DefaultParagraphFont"/>
    <w:uiPriority w:val="99"/>
    <w:semiHidden/>
    <w:unhideWhenUsed/>
    <w:rsid w:val="00F05B91"/>
    <w:rPr>
      <w:color w:val="605E5C"/>
      <w:shd w:val="clear" w:color="auto" w:fill="E1DFDD"/>
    </w:rPr>
  </w:style>
  <w:style w:type="paragraph" w:styleId="NormalWeb">
    <w:name w:val="Normal (Web)"/>
    <w:basedOn w:val="Normal"/>
    <w:uiPriority w:val="99"/>
    <w:semiHidden/>
    <w:unhideWhenUsed/>
    <w:rsid w:val="00F05B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F05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F03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0367"/>
    <w:rPr>
      <w:b/>
      <w:bCs/>
    </w:rPr>
  </w:style>
  <w:style w:type="character" w:styleId="HTMLCode">
    <w:name w:val="HTML Code"/>
    <w:basedOn w:val="DefaultParagraphFont"/>
    <w:uiPriority w:val="99"/>
    <w:semiHidden/>
    <w:unhideWhenUsed/>
    <w:rsid w:val="000F03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0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F0367"/>
    <w:rPr>
      <w:rFonts w:ascii="Courier New" w:eastAsia="Times New Roman" w:hAnsi="Courier New" w:cs="Courier New"/>
      <w:kern w:val="0"/>
      <w:sz w:val="20"/>
      <w:szCs w:val="20"/>
      <w:lang w:eastAsia="en-IN"/>
      <w14:ligatures w14:val="none"/>
    </w:rPr>
  </w:style>
  <w:style w:type="character" w:customStyle="1" w:styleId="line">
    <w:name w:val="line"/>
    <w:basedOn w:val="DefaultParagraphFont"/>
    <w:rsid w:val="000F0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vishn/AppData/Local/Programs/Microsoft%20VS%20Code/072586267e/resources/app/out/vs/code/electron-browser/workbench/workbench.html" TargetMode="External"/><Relationship Id="rId13" Type="http://schemas.openxmlformats.org/officeDocument/2006/relationships/hyperlink" Target="vscode-file://vscode-app/c:/Users/vishn/AppData/Local/Programs/Microsoft%20VS%20Code/072586267e/resources/app/out/vs/code/electron-browser/workbench/workbench.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file://vscode-app/c:/Users/vishn/AppData/Local/Programs/Microsoft%20VS%20Code/072586267e/resources/app/out/vs/code/electron-browser/workbench/workbench.html" TargetMode="External"/><Relationship Id="rId12" Type="http://schemas.openxmlformats.org/officeDocument/2006/relationships/hyperlink" Target="vscode-file://vscode-app/c:/Users/vishn/AppData/Local/Programs/Microsoft%20VS%20Code/072586267e/resources/app/out/vs/code/electron-browser/workbench/workbench.html"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vscode-file://vscode-app/c:/Users/vishn/AppData/Local/Programs/Microsoft%20VS%20Code/072586267e/resources/app/out/vs/code/electron-browser/workbench/workbench.html" TargetMode="External"/><Relationship Id="rId11" Type="http://schemas.openxmlformats.org/officeDocument/2006/relationships/hyperlink" Target="vscode-file://vscode-app/c:/Users/vishn/AppData/Local/Programs/Microsoft%20VS%20Code/072586267e/resources/app/out/vs/code/electron-browser/workbench/workbench.html" TargetMode="External"/><Relationship Id="rId5" Type="http://schemas.openxmlformats.org/officeDocument/2006/relationships/image" Target="media/image1.png"/><Relationship Id="rId15" Type="http://schemas.openxmlformats.org/officeDocument/2006/relationships/image" Target="media/image2.png"/><Relationship Id="rId10" Type="http://schemas.openxmlformats.org/officeDocument/2006/relationships/hyperlink" Target="vscode-file://vscode-app/c:/Users/vishn/AppData/Local/Programs/Microsoft%20VS%20Code/072586267e/resources/app/out/vs/code/electron-browser/workbench/workbench.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vscode-file://vscode-app/c:/Users/vishn/AppData/Local/Programs/Microsoft%20VS%20Code/072586267e/resources/app/out/vs/code/electron-browser/workbench/workbench.html" TargetMode="External"/><Relationship Id="rId14" Type="http://schemas.openxmlformats.org/officeDocument/2006/relationships/hyperlink" Target="vscode-file://vscode-app/c:/Users/vishn/AppData/Local/Programs/Microsoft%20VS%20Code/072586267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2463</TotalTime>
  <Pages>1</Pages>
  <Words>7817</Words>
  <Characters>44559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Vishnupranav Reddy</dc:creator>
  <cp:keywords/>
  <dc:description/>
  <cp:lastModifiedBy>P Vishnupranav Reddy</cp:lastModifiedBy>
  <cp:revision>6</cp:revision>
  <dcterms:created xsi:type="dcterms:W3CDTF">2026-02-24T04:46:00Z</dcterms:created>
  <dcterms:modified xsi:type="dcterms:W3CDTF">2026-03-15T18:16:00Z</dcterms:modified>
</cp:coreProperties>
</file>