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03 Master App Flow</w:t>
      </w:r>
    </w:p>
    <w:p>
      <w:r>
        <w:t>ADAPTIVEAI — MASTER APPLICATION FLOW DOCUMENT</w:t>
        <w:br/>
        <w:br/>
        <w:t>PRIMARY USER FLOW:</w:t>
        <w:br/>
        <w:br/>
        <w:t>Landing Page</w:t>
        <w:br/>
        <w:t>-&gt; Organization Signup</w:t>
        <w:br/>
        <w:t>-&gt; AI Assessment Onboarding</w:t>
        <w:br/>
        <w:t>-&gt; Workflow Mapping</w:t>
        <w:br/>
        <w:t>-&gt; Organizational AI Analysis</w:t>
        <w:br/>
        <w:t>-&gt; AI Stack Recommendation</w:t>
        <w:br/>
        <w:t>-&gt; Dashboard Intelligence</w:t>
        <w:br/>
        <w:t>-&gt; Continuous AI Evolution Alerts</w:t>
        <w:br/>
        <w:br/>
        <w:t>LANDING PAGE:</w:t>
        <w:br/>
        <w:t>Contains:</w:t>
        <w:br/>
        <w:t>- product positioning</w:t>
        <w:br/>
        <w:t>- AI ecosystem visualization</w:t>
        <w:br/>
        <w:t>- live trend dashboard</w:t>
        <w:br/>
        <w:t>- organizational AI evolution showcase</w:t>
        <w:br/>
        <w:t>- interactive AI market map</w:t>
        <w:br/>
        <w:br/>
        <w:t>ONBOARDING FLOW:</w:t>
        <w:br/>
        <w:t>Step 1:</w:t>
        <w:br/>
        <w:t>Organization details</w:t>
        <w:br/>
        <w:br/>
        <w:t>Step 2:</w:t>
        <w:br/>
        <w:t>Workflow analysis</w:t>
        <w:br/>
        <w:br/>
        <w:t>Step 3:</w:t>
        <w:br/>
        <w:t>Current AI tools</w:t>
        <w:br/>
        <w:br/>
        <w:t>Step 4:</w:t>
        <w:br/>
        <w:t>Pain point analysis</w:t>
        <w:br/>
        <w:br/>
        <w:t>Step 5:</w:t>
        <w:br/>
        <w:t>Operational goals</w:t>
        <w:br/>
        <w:br/>
        <w:t>Step 6:</w:t>
        <w:br/>
        <w:t>AI maturity assessment</w:t>
        <w:br/>
        <w:br/>
        <w:t>DASHBOARD MODULES:</w:t>
        <w:br/>
        <w:br/>
        <w:t>1. ORGANIZATIONAL INTELLIGENCE PANEL</w:t>
        <w:br/>
        <w:t>Displays:</w:t>
        <w:br/>
        <w:t>- AI maturity score</w:t>
        <w:br/>
        <w:t>- workflow bottlenecks</w:t>
        <w:br/>
        <w:t>- operational insights</w:t>
        <w:br/>
        <w:br/>
        <w:t>2. AI MARKET INTELLIGENCE PANEL</w:t>
        <w:br/>
        <w:t>Displays:</w:t>
        <w:br/>
        <w:t>- trending AI tools</w:t>
        <w:br/>
        <w:t>- ecosystem movement</w:t>
        <w:br/>
        <w:t>- AI market heatmaps</w:t>
        <w:br/>
        <w:br/>
        <w:t>3. AI STACK RECOMMENDATION PANEL</w:t>
        <w:br/>
        <w:t>Displays:</w:t>
        <w:br/>
        <w:t>- recommended AI ecosystems</w:t>
        <w:br/>
        <w:t>- workflow-specific stacks</w:t>
        <w:br/>
        <w:t>- compatibility scores</w:t>
        <w:br/>
        <w:br/>
        <w:t>4. ALERT CENTER</w:t>
        <w:br/>
        <w:t>Displays:</w:t>
        <w:br/>
        <w:t>- obsolete tools</w:t>
        <w:br/>
        <w:t>- emerging tools</w:t>
        <w:br/>
        <w:t>- AI replacement opportunities</w:t>
        <w:br/>
        <w:br/>
        <w:t>5. ROI ANALYTICS</w:t>
        <w:br/>
        <w:t>Displays:</w:t>
        <w:br/>
        <w:t>- productivity estimation</w:t>
        <w:br/>
        <w:t>- cost reduction</w:t>
        <w:br/>
        <w:t>- automation opportunities</w:t>
        <w:br/>
        <w:br/>
        <w:t>MULTI-AGENT FLOW:</w:t>
        <w:br/>
        <w:t>User query</w:t>
        <w:br/>
        <w:t>-&gt; Orchestrator</w:t>
        <w:br/>
        <w:t>-&gt; Specialized agents</w:t>
        <w:br/>
        <w:t>-&gt; reasoning synthesis</w:t>
        <w:br/>
        <w:t>-&gt; strategic recommendation</w:t>
        <w:br/>
        <w:br/>
        <w:t>EDGE CASES:</w:t>
        <w:br/>
        <w:t>- missing organizational data</w:t>
        <w:br/>
        <w:t>- no relevant tools</w:t>
        <w:br/>
        <w:t>- AI API failures</w:t>
        <w:br/>
        <w:t>- conflicting recommendations</w:t>
        <w:br/>
        <w:t>- sentiment inconsistency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