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94C" w:rsidRDefault="00B23654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Phase-1 Submission </w:t>
      </w:r>
    </w:p>
    <w:p w:rsidR="00C6694C" w:rsidRPr="001E1133" w:rsidRDefault="00686449">
      <w:pPr>
        <w:spacing w:before="240" w:after="2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</w:t>
      </w:r>
      <w:r w:rsidRPr="00B23654">
        <w:rPr>
          <w:rFonts w:ascii="Times New Roman" w:eastAsia="Times New Roman" w:hAnsi="Times New Roman" w:cs="Times New Roman"/>
          <w:sz w:val="36"/>
          <w:szCs w:val="36"/>
        </w:rPr>
        <w:t>:</w:t>
      </w:r>
      <w:r w:rsidR="00B23654" w:rsidRPr="00B2365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23654" w:rsidRPr="001E1133">
        <w:rPr>
          <w:rFonts w:ascii="Times New Roman" w:eastAsia="Times New Roman" w:hAnsi="Times New Roman" w:cs="Times New Roman"/>
          <w:sz w:val="32"/>
          <w:szCs w:val="32"/>
        </w:rPr>
        <w:t>PRIYAN P</w:t>
      </w:r>
      <w:bookmarkStart w:id="0" w:name="_GoBack"/>
      <w:bookmarkEnd w:id="0"/>
    </w:p>
    <w:p w:rsidR="00C6694C" w:rsidRDefault="0068644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 w:rsidR="00397613">
        <w:rPr>
          <w:rFonts w:ascii="Times New Roman" w:eastAsia="Times New Roman" w:hAnsi="Times New Roman" w:cs="Times New Roman"/>
          <w:sz w:val="36"/>
          <w:szCs w:val="36"/>
        </w:rPr>
        <w:t xml:space="preserve"> 712523205301</w:t>
      </w:r>
    </w:p>
    <w:p w:rsidR="00C6694C" w:rsidRDefault="0068644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 w:rsidR="00397613">
        <w:rPr>
          <w:rFonts w:ascii="Times New Roman" w:eastAsia="Times New Roman" w:hAnsi="Times New Roman" w:cs="Times New Roman"/>
          <w:sz w:val="36"/>
          <w:szCs w:val="36"/>
        </w:rPr>
        <w:t xml:space="preserve"> PPG Institute </w:t>
      </w:r>
      <w:r w:rsidR="00C0600C">
        <w:rPr>
          <w:rFonts w:ascii="Times New Roman" w:eastAsia="Times New Roman" w:hAnsi="Times New Roman" w:cs="Times New Roman"/>
          <w:sz w:val="36"/>
          <w:szCs w:val="36"/>
        </w:rPr>
        <w:t>of</w:t>
      </w:r>
      <w:r w:rsidR="00397613">
        <w:rPr>
          <w:rFonts w:ascii="Times New Roman" w:eastAsia="Times New Roman" w:hAnsi="Times New Roman" w:cs="Times New Roman"/>
          <w:sz w:val="36"/>
          <w:szCs w:val="36"/>
        </w:rPr>
        <w:t xml:space="preserve"> Technology</w:t>
      </w:r>
    </w:p>
    <w:p w:rsidR="00C6694C" w:rsidRDefault="0068644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 w:rsidR="00397613">
        <w:rPr>
          <w:rFonts w:ascii="Times New Roman" w:eastAsia="Times New Roman" w:hAnsi="Times New Roman" w:cs="Times New Roman"/>
          <w:sz w:val="36"/>
          <w:szCs w:val="36"/>
        </w:rPr>
        <w:t xml:space="preserve"> B.Tech Information Technology</w:t>
      </w:r>
    </w:p>
    <w:p w:rsidR="00C6694C" w:rsidRDefault="00686449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 w:rsidR="0094284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B23654">
        <w:rPr>
          <w:rFonts w:ascii="Times New Roman" w:eastAsia="Times New Roman" w:hAnsi="Times New Roman" w:cs="Times New Roman"/>
          <w:sz w:val="36"/>
          <w:szCs w:val="36"/>
        </w:rPr>
        <w:t>09:05:2025</w:t>
      </w:r>
    </w:p>
    <w:p w:rsidR="00C6694C" w:rsidRDefault="005F2621">
      <w:pPr>
        <w:rPr>
          <w:rFonts w:ascii="Times New Roman" w:eastAsia="Times New Roman" w:hAnsi="Times New Roman" w:cs="Times New Roman"/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C6694C" w:rsidRDefault="00C6694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6694C" w:rsidRPr="00C0600C" w:rsidRDefault="00686449">
      <w:pPr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</w:pPr>
      <w:r w:rsidRPr="00C0600C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1.Problem Statement</w:t>
      </w:r>
    </w:p>
    <w:p w:rsidR="005776F7" w:rsidRPr="00456307" w:rsidRDefault="00C0600C" w:rsidP="00C0600C">
      <w:pPr>
        <w:jc w:val="both"/>
        <w:rPr>
          <w:rFonts w:ascii="Times New Roman" w:eastAsia="Times New Roman" w:hAnsi="Times New Roman" w:cs="Times New Roman"/>
          <w:b/>
          <w:i/>
          <w:color w:val="980000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776F7" w:rsidRPr="00456307">
        <w:rPr>
          <w:rFonts w:ascii="Times New Roman" w:hAnsi="Times New Roman" w:cs="Times New Roman"/>
          <w:i/>
          <w:sz w:val="28"/>
          <w:szCs w:val="28"/>
        </w:rPr>
        <w:t xml:space="preserve">Social media platforms are a rich source of real-time, unfiltered public opinions and emotions. However, manually understanding the emotional tone of vast conversations is not feasible. </w:t>
      </w:r>
      <w:r w:rsidR="00535752">
        <w:rPr>
          <w:rFonts w:ascii="Times New Roman" w:hAnsi="Times New Roman" w:cs="Times New Roman"/>
          <w:i/>
          <w:sz w:val="28"/>
          <w:szCs w:val="28"/>
        </w:rPr>
        <w:t>This project aims to automate the process of decoding emotion from social media.</w:t>
      </w:r>
    </w:p>
    <w:p w:rsidR="005776F7" w:rsidRDefault="005776F7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C6694C" w:rsidRPr="00942846" w:rsidRDefault="00686449">
      <w:pPr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</w:pPr>
      <w:r w:rsidRPr="00942846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2.Objectives of the Project</w:t>
      </w:r>
    </w:p>
    <w:p w:rsidR="005776F7" w:rsidRPr="005776F7" w:rsidRDefault="00520088" w:rsidP="00577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AB423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1.</w:t>
      </w:r>
      <w:r w:rsidR="005776F7"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Classify social media conversations into different sentiment categories (e.g., positive, negative, neutral).</w:t>
      </w:r>
    </w:p>
    <w:p w:rsidR="005776F7" w:rsidRPr="005776F7" w:rsidRDefault="00520088" w:rsidP="00577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AB423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2.</w:t>
      </w:r>
      <w:r w:rsidR="005776F7"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Detect emotions such as joy, anger, sadness, fear, and surprise.</w:t>
      </w:r>
    </w:p>
    <w:p w:rsidR="005776F7" w:rsidRPr="005776F7" w:rsidRDefault="00520088" w:rsidP="00577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AB423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3.</w:t>
      </w:r>
      <w:r w:rsidR="005776F7"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Identify patterns in emotional shifts over time or in response to events.</w:t>
      </w:r>
    </w:p>
    <w:p w:rsidR="00520088" w:rsidRPr="00AB4239" w:rsidRDefault="00520088" w:rsidP="00520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AB423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4.</w:t>
      </w:r>
      <w:r w:rsidR="005776F7"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Visualize the distribution of sentiments and emotions for easier interpretation.</w:t>
      </w:r>
    </w:p>
    <w:p w:rsidR="00C6694C" w:rsidRPr="00520088" w:rsidRDefault="00C0600C" w:rsidP="00520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942846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3. Scope</w:t>
      </w:r>
      <w:r w:rsidR="00686449" w:rsidRPr="00942846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 xml:space="preserve"> of the Project</w:t>
      </w:r>
    </w:p>
    <w:p w:rsidR="005776F7" w:rsidRPr="005776F7" w:rsidRDefault="005776F7" w:rsidP="00577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Features:</w:t>
      </w:r>
    </w:p>
    <w:p w:rsidR="005776F7" w:rsidRPr="005776F7" w:rsidRDefault="005776F7" w:rsidP="005776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Sentiment polarity (positive/negative/neutral)</w:t>
      </w:r>
    </w:p>
    <w:p w:rsidR="005776F7" w:rsidRPr="005776F7" w:rsidRDefault="005776F7" w:rsidP="005200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lastRenderedPageBreak/>
        <w:t>Emotion classification (joy, anger, sadness, etc.)</w:t>
      </w:r>
    </w:p>
    <w:p w:rsidR="005776F7" w:rsidRPr="005776F7" w:rsidRDefault="005776F7" w:rsidP="00577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Constraints:</w:t>
      </w:r>
    </w:p>
    <w:p w:rsidR="005776F7" w:rsidRPr="005776F7" w:rsidRDefault="005776F7" w:rsidP="005776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Focus on English language posts only</w:t>
      </w:r>
    </w:p>
    <w:p w:rsidR="005776F7" w:rsidRPr="00520088" w:rsidRDefault="005776F7" w:rsidP="005200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Analyze only public tweets/posts (due to privacy/legal issues)</w:t>
      </w:r>
    </w:p>
    <w:p w:rsidR="00C6694C" w:rsidRPr="00942846" w:rsidRDefault="00C0600C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</w:pPr>
      <w:r w:rsidRPr="00942846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4. Data</w:t>
      </w:r>
      <w:r w:rsidR="00686449" w:rsidRPr="00942846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 xml:space="preserve"> Sources</w:t>
      </w:r>
    </w:p>
    <w:p w:rsidR="005776F7" w:rsidRPr="005776F7" w:rsidRDefault="005776F7" w:rsidP="005776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We will use public datasets such as:</w:t>
      </w:r>
    </w:p>
    <w:p w:rsidR="005776F7" w:rsidRPr="005776F7" w:rsidRDefault="005776F7" w:rsidP="005776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Sentiment140</w:t>
      </w: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(Twitter-based dataset with pre-labeled sentiments)</w:t>
      </w:r>
    </w:p>
    <w:p w:rsidR="005776F7" w:rsidRPr="005776F7" w:rsidRDefault="005776F7" w:rsidP="005776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Kaggle datasets</w:t>
      </w: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related to Twitter sentiment and emotion</w:t>
      </w:r>
    </w:p>
    <w:p w:rsidR="005776F7" w:rsidRPr="005776F7" w:rsidRDefault="005776F7" w:rsidP="005776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Optionally, data collected via </w:t>
      </w: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Twitter API</w:t>
      </w: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(subject to rate limits and account permissions)</w:t>
      </w:r>
    </w:p>
    <w:p w:rsidR="00C6694C" w:rsidRPr="00942846" w:rsidRDefault="00C0600C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</w:pPr>
      <w:r w:rsidRPr="00942846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5. High</w:t>
      </w:r>
      <w:r w:rsidR="00686449" w:rsidRPr="00942846">
        <w:rPr>
          <w:rFonts w:ascii="Times New Roman" w:eastAsia="Times New Roman" w:hAnsi="Times New Roman" w:cs="Times New Roman"/>
          <w:b/>
          <w:color w:val="980000"/>
          <w:sz w:val="32"/>
          <w:szCs w:val="32"/>
        </w:rPr>
        <w:t>-Level Methodology</w:t>
      </w:r>
    </w:p>
    <w:p w:rsidR="005776F7" w:rsidRPr="005776F7" w:rsidRDefault="005776F7" w:rsidP="00520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Data Collection:</w:t>
      </w: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 pre-existing datasets from Kaggle and possibly collect live tweets via the Twitter API.</w:t>
      </w:r>
    </w:p>
    <w:p w:rsidR="005776F7" w:rsidRPr="005776F7" w:rsidRDefault="005776F7" w:rsidP="00520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Data Cleaning:</w:t>
      </w: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Remove stopwords, emojis, special characters, and URLs.</w:t>
      </w:r>
    </w:p>
    <w:p w:rsidR="005776F7" w:rsidRPr="005776F7" w:rsidRDefault="005776F7" w:rsidP="00520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Exploratory Data Analysis (EDA):</w:t>
      </w: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Visualize sentiment distribution, word clouds, hashtag analysis.</w:t>
      </w:r>
    </w:p>
    <w:p w:rsidR="005776F7" w:rsidRPr="005776F7" w:rsidRDefault="005776F7" w:rsidP="00520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Feature Engineering:</w:t>
      </w: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Convert text to numerical features using TF-IDF, word embeddings (Word2Vec, BERT).</w:t>
      </w:r>
    </w:p>
    <w:p w:rsidR="005776F7" w:rsidRPr="005776F7" w:rsidRDefault="005776F7" w:rsidP="00520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Model Building:</w:t>
      </w: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Experiment with Logistic Regression, Naive Bayes, SVM for sentiment classification.</w:t>
      </w:r>
    </w:p>
    <w:p w:rsidR="005776F7" w:rsidRPr="005776F7" w:rsidRDefault="005776F7" w:rsidP="005200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Model Evaluation:</w:t>
      </w: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 accuracy, precision, recall, F1-score, and confusion matrix.</w:t>
      </w:r>
    </w:p>
    <w:p w:rsidR="00B45230" w:rsidRDefault="005776F7" w:rsidP="00A0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Visualization &amp; Interpretation:</w:t>
      </w:r>
      <w:r w:rsidRPr="005776F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Use matplotlib, seaborn, and Plotly for interactive charts.</w:t>
      </w:r>
    </w:p>
    <w:p w:rsidR="00A042F6" w:rsidRPr="00A042F6" w:rsidRDefault="00A042F6" w:rsidP="00B45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42846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Deployment: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Optional deployment using Streamlit or Flask to create an interactive dashboard.</w:t>
      </w:r>
    </w:p>
    <w:p w:rsidR="005776F7" w:rsidRDefault="005776F7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p w:rsidR="00C6694C" w:rsidRDefault="00C0600C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Tools</w:t>
      </w:r>
      <w:r w:rsidR="00686449"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 and Technologies</w:t>
      </w:r>
    </w:p>
    <w:p w:rsidR="00A042F6" w:rsidRPr="00A042F6" w:rsidRDefault="00A042F6" w:rsidP="00A0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Programming Language: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Python</w:t>
      </w:r>
    </w:p>
    <w:p w:rsidR="00A042F6" w:rsidRPr="00A042F6" w:rsidRDefault="00A042F6" w:rsidP="00A0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Notebook/IDE: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Google Colab / Jupyter Notebook</w:t>
      </w:r>
    </w:p>
    <w:p w:rsidR="00A042F6" w:rsidRPr="00A042F6" w:rsidRDefault="00A042F6" w:rsidP="00A04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 w:rsidRPr="00456307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en-US"/>
        </w:rPr>
        <w:t>Libraries:</w:t>
      </w:r>
    </w:p>
    <w:p w:rsidR="00A042F6" w:rsidRPr="00A042F6" w:rsidRDefault="00A042F6" w:rsidP="00A042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pandas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r w:rsidRPr="0045630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numpy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– data processing</w:t>
      </w:r>
    </w:p>
    <w:p w:rsidR="00A042F6" w:rsidRPr="00A042F6" w:rsidRDefault="00A042F6" w:rsidP="00A042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matplotlib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r w:rsidRPr="0045630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seaborn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r w:rsidRPr="0045630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wordcloud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r w:rsidRPr="0045630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plotly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– visualization</w:t>
      </w:r>
    </w:p>
    <w:p w:rsidR="00A042F6" w:rsidRPr="00A042F6" w:rsidRDefault="00A042F6" w:rsidP="00A042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scikit-learn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r w:rsidRPr="0045630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NLTK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r w:rsidRPr="0045630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TextBlob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, </w:t>
      </w:r>
      <w:r w:rsidRPr="0045630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transformers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– NLP and ML</w:t>
      </w:r>
    </w:p>
    <w:p w:rsidR="00A042F6" w:rsidRDefault="00A042F6" w:rsidP="00A042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45630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tweepy</w:t>
      </w:r>
      <w:r w:rsidRPr="00A042F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– Twitter API (if applicable)</w:t>
      </w:r>
    </w:p>
    <w:p w:rsidR="00200D8D" w:rsidRPr="00200D8D" w:rsidRDefault="00520088" w:rsidP="00200D8D">
      <w:pPr>
        <w:spacing w:before="240" w:after="240"/>
        <w:rPr>
          <w:rFonts w:ascii="Times New Roman" w:hAnsi="Times New Roman" w:cs="Times New Roman"/>
          <w:b/>
          <w:color w:val="943634" w:themeColor="accent2" w:themeShade="BF"/>
          <w:sz w:val="30"/>
          <w:szCs w:val="30"/>
        </w:rPr>
      </w:pPr>
      <w:r w:rsidRPr="00200D8D">
        <w:rPr>
          <w:rFonts w:ascii="Times New Roman" w:hAnsi="Times New Roman" w:cs="Times New Roman"/>
          <w:b/>
          <w:color w:val="943634" w:themeColor="accent2" w:themeShade="BF"/>
          <w:sz w:val="30"/>
          <w:szCs w:val="30"/>
        </w:rPr>
        <w:t>7. Team Members and Roles</w:t>
      </w:r>
    </w:p>
    <w:tbl>
      <w:tblPr>
        <w:tblStyle w:val="TableGrid"/>
        <w:tblpPr w:leftFromText="180" w:rightFromText="180" w:vertAnchor="text" w:horzAnchor="margin" w:tblpXSpec="center" w:tblpY="652"/>
        <w:tblW w:w="10998" w:type="dxa"/>
        <w:tblLook w:val="04A0" w:firstRow="1" w:lastRow="0" w:firstColumn="1" w:lastColumn="0" w:noHBand="0" w:noVBand="1"/>
      </w:tblPr>
      <w:tblGrid>
        <w:gridCol w:w="847"/>
        <w:gridCol w:w="3335"/>
        <w:gridCol w:w="3335"/>
        <w:gridCol w:w="3481"/>
      </w:tblGrid>
      <w:tr w:rsidR="00B45230" w:rsidTr="00200D8D">
        <w:tc>
          <w:tcPr>
            <w:tcW w:w="847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S.NO</w:t>
            </w:r>
          </w:p>
        </w:tc>
        <w:tc>
          <w:tcPr>
            <w:tcW w:w="3335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3335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ROLE</w:t>
            </w:r>
          </w:p>
        </w:tc>
        <w:tc>
          <w:tcPr>
            <w:tcW w:w="3481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B45230" w:rsidTr="00200D8D">
        <w:trPr>
          <w:trHeight w:val="1337"/>
        </w:trPr>
        <w:tc>
          <w:tcPr>
            <w:tcW w:w="847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35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DHARSHINI V</w:t>
            </w:r>
          </w:p>
        </w:tc>
        <w:tc>
          <w:tcPr>
            <w:tcW w:w="3335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Data Collection, Cleaning</w:t>
            </w:r>
          </w:p>
        </w:tc>
        <w:tc>
          <w:tcPr>
            <w:tcW w:w="3481" w:type="dxa"/>
          </w:tcPr>
          <w:p w:rsidR="00B45230" w:rsidRPr="00942846" w:rsidRDefault="00B45230" w:rsidP="00200D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428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94284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  <w:r w:rsidRPr="00942846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en-US"/>
              </w:rPr>
              <w:t>Data Collection:</w:t>
            </w:r>
            <w:r w:rsidRPr="00942846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Social media data is sourced from public datasets and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 xml:space="preserve"> optionally via the Twitter API.</w:t>
            </w:r>
          </w:p>
        </w:tc>
      </w:tr>
      <w:tr w:rsidR="00B45230" w:rsidTr="00200D8D">
        <w:trPr>
          <w:trHeight w:val="653"/>
        </w:trPr>
        <w:tc>
          <w:tcPr>
            <w:tcW w:w="847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35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 xml:space="preserve">VASANTHA PRIYAN E </w:t>
            </w:r>
          </w:p>
        </w:tc>
        <w:tc>
          <w:tcPr>
            <w:tcW w:w="3335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hAnsi="Times New Roman" w:cs="Times New Roman"/>
                <w:i/>
                <w:sz w:val="28"/>
                <w:szCs w:val="28"/>
              </w:rPr>
              <w:t>EDA</w:t>
            </w:r>
          </w:p>
        </w:tc>
        <w:tc>
          <w:tcPr>
            <w:tcW w:w="3481" w:type="dxa"/>
          </w:tcPr>
          <w:p w:rsidR="00B45230" w:rsidRPr="00942846" w:rsidRDefault="00B45230" w:rsidP="00200D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Pr="009428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EDA explores sentiment and emotion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45230" w:rsidTr="00200D8D">
        <w:trPr>
          <w:trHeight w:val="887"/>
        </w:trPr>
        <w:tc>
          <w:tcPr>
            <w:tcW w:w="847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35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KRISHNAMOORTHI M</w:t>
            </w:r>
          </w:p>
        </w:tc>
        <w:tc>
          <w:tcPr>
            <w:tcW w:w="3335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Model Development, Evaluation</w:t>
            </w:r>
          </w:p>
        </w:tc>
        <w:tc>
          <w:tcPr>
            <w:tcW w:w="3481" w:type="dxa"/>
          </w:tcPr>
          <w:p w:rsidR="00B45230" w:rsidRPr="00942846" w:rsidRDefault="00B45230" w:rsidP="00200D8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42846">
              <w:rPr>
                <w:rFonts w:ascii="Times New Roman" w:hAnsi="Times New Roman" w:cs="Times New Roman"/>
                <w:i/>
                <w:sz w:val="28"/>
                <w:szCs w:val="28"/>
              </w:rPr>
              <w:t>Sentiment and emotion models are built and assess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ed .</w:t>
            </w:r>
          </w:p>
        </w:tc>
      </w:tr>
      <w:tr w:rsidR="00B45230" w:rsidTr="00200D8D">
        <w:tc>
          <w:tcPr>
            <w:tcW w:w="847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35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PRIYAN P</w:t>
            </w:r>
          </w:p>
        </w:tc>
        <w:tc>
          <w:tcPr>
            <w:tcW w:w="3335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Visualization,Interpretation</w:t>
            </w:r>
          </w:p>
        </w:tc>
        <w:tc>
          <w:tcPr>
            <w:tcW w:w="3481" w:type="dxa"/>
          </w:tcPr>
          <w:p w:rsidR="00B45230" w:rsidRPr="00942846" w:rsidRDefault="00B45230" w:rsidP="00200D8D">
            <w:pPr>
              <w:pStyle w:val="NormalWeb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A visualization is agraphical </w:t>
            </w:r>
            <w:r w:rsidRPr="00942846">
              <w:rPr>
                <w:i/>
                <w:sz w:val="28"/>
                <w:szCs w:val="28"/>
              </w:rPr>
              <w:t>rep</w:t>
            </w:r>
            <w:r>
              <w:rPr>
                <w:i/>
                <w:sz w:val="28"/>
                <w:szCs w:val="28"/>
              </w:rPr>
              <w:t>resentation of data or concepts.</w:t>
            </w:r>
            <w:r w:rsidRPr="00942846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B45230" w:rsidTr="00200D8D">
        <w:trPr>
          <w:trHeight w:val="932"/>
        </w:trPr>
        <w:tc>
          <w:tcPr>
            <w:tcW w:w="847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335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  <w:t>BALAGANESH V</w:t>
            </w:r>
          </w:p>
        </w:tc>
        <w:tc>
          <w:tcPr>
            <w:tcW w:w="3335" w:type="dxa"/>
          </w:tcPr>
          <w:p w:rsidR="00B45230" w:rsidRPr="00456307" w:rsidRDefault="00B45230" w:rsidP="00200D8D">
            <w:pPr>
              <w:spacing w:before="240" w:after="240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8"/>
                <w:szCs w:val="28"/>
              </w:rPr>
            </w:pPr>
            <w:r w:rsidRPr="00456307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 xml:space="preserve">Documentation, Deployment </w:t>
            </w:r>
          </w:p>
        </w:tc>
        <w:tc>
          <w:tcPr>
            <w:tcW w:w="3481" w:type="dxa"/>
          </w:tcPr>
          <w:p w:rsidR="00B45230" w:rsidRPr="00B45230" w:rsidRDefault="00B45230" w:rsidP="00200D8D">
            <w:pPr>
              <w:spacing w:before="100" w:beforeAutospacing="1" w:after="100" w:afterAutospacing="1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4284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Documentation provides detailed information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</w:tbl>
    <w:p w:rsidR="0025015C" w:rsidRPr="00456307" w:rsidRDefault="0025015C">
      <w:pPr>
        <w:spacing w:before="240" w:after="240"/>
        <w:rPr>
          <w:rFonts w:ascii="Times New Roman" w:hAnsi="Times New Roman" w:cs="Times New Roman"/>
          <w:b/>
          <w:color w:val="943634" w:themeColor="accent2" w:themeShade="BF"/>
          <w:sz w:val="30"/>
          <w:szCs w:val="30"/>
        </w:rPr>
      </w:pPr>
    </w:p>
    <w:p w:rsidR="00A042F6" w:rsidRDefault="00A042F6">
      <w:pPr>
        <w:spacing w:before="240" w:after="24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</w:p>
    <w:sectPr w:rsidR="00A042F6" w:rsidSect="00CD7F25">
      <w:headerReference w:type="default" r:id="rId9"/>
      <w:pgSz w:w="12240" w:h="15840"/>
      <w:pgMar w:top="1440" w:right="225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621" w:rsidRDefault="005F2621">
      <w:pPr>
        <w:spacing w:line="240" w:lineRule="auto"/>
      </w:pPr>
      <w:r>
        <w:separator/>
      </w:r>
    </w:p>
  </w:endnote>
  <w:endnote w:type="continuationSeparator" w:id="0">
    <w:p w:rsidR="005F2621" w:rsidRDefault="005F2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621" w:rsidRDefault="005F2621">
      <w:pPr>
        <w:spacing w:line="240" w:lineRule="auto"/>
      </w:pPr>
      <w:r>
        <w:separator/>
      </w:r>
    </w:p>
  </w:footnote>
  <w:footnote w:type="continuationSeparator" w:id="0">
    <w:p w:rsidR="005F2621" w:rsidRDefault="005F26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94C" w:rsidRDefault="00686449">
    <w:r>
      <w:rPr>
        <w:noProof/>
        <w:lang w:val="en-IN" w:eastAsia="en-IN"/>
      </w:rPr>
      <w:drawing>
        <wp:anchor distT="114300" distB="114300" distL="114300" distR="114300" simplePos="0" relativeHeight="251658240" behindDoc="0" locked="0" layoutInCell="1" hidden="0" allowOverlap="1" wp14:anchorId="44818739" wp14:editId="382D5BEA">
          <wp:simplePos x="0" y="0"/>
          <wp:positionH relativeFrom="column">
            <wp:posOffset>2505075</wp:posOffset>
          </wp:positionH>
          <wp:positionV relativeFrom="paragraph">
            <wp:posOffset>-204787</wp:posOffset>
          </wp:positionV>
          <wp:extent cx="1014413" cy="3690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114300" distB="114300" distL="114300" distR="114300" simplePos="0" relativeHeight="251659264" behindDoc="0" locked="0" layoutInCell="1" hidden="0" allowOverlap="1" wp14:anchorId="3F2C016A" wp14:editId="163F1E72">
          <wp:simplePos x="0" y="0"/>
          <wp:positionH relativeFrom="column">
            <wp:posOffset>-57149</wp:posOffset>
          </wp:positionH>
          <wp:positionV relativeFrom="paragraph">
            <wp:posOffset>-238124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114300" distB="114300" distL="114300" distR="114300" simplePos="0" relativeHeight="251660288" behindDoc="0" locked="0" layoutInCell="1" hidden="0" allowOverlap="1" wp14:anchorId="0E7FB437" wp14:editId="54314951">
          <wp:simplePos x="0" y="0"/>
          <wp:positionH relativeFrom="column">
            <wp:posOffset>4848225</wp:posOffset>
          </wp:positionH>
          <wp:positionV relativeFrom="paragraph">
            <wp:posOffset>-180974</wp:posOffset>
          </wp:positionV>
          <wp:extent cx="1555552" cy="319088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604"/>
    <w:multiLevelType w:val="multilevel"/>
    <w:tmpl w:val="B1B8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227B9F"/>
    <w:multiLevelType w:val="multilevel"/>
    <w:tmpl w:val="AD120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A1F7078"/>
    <w:multiLevelType w:val="multilevel"/>
    <w:tmpl w:val="E57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607EA"/>
    <w:multiLevelType w:val="multilevel"/>
    <w:tmpl w:val="AEC6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9C6FE8"/>
    <w:multiLevelType w:val="multilevel"/>
    <w:tmpl w:val="C5165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2C477DD"/>
    <w:multiLevelType w:val="multilevel"/>
    <w:tmpl w:val="58BA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F17E9C"/>
    <w:multiLevelType w:val="multilevel"/>
    <w:tmpl w:val="F5C6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F21DBD"/>
    <w:multiLevelType w:val="multilevel"/>
    <w:tmpl w:val="2528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B83C7D"/>
    <w:multiLevelType w:val="multilevel"/>
    <w:tmpl w:val="838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FB27F2"/>
    <w:multiLevelType w:val="multilevel"/>
    <w:tmpl w:val="450A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7444B1"/>
    <w:multiLevelType w:val="multilevel"/>
    <w:tmpl w:val="DE4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4937A1"/>
    <w:multiLevelType w:val="multilevel"/>
    <w:tmpl w:val="99C6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5C1C50"/>
    <w:multiLevelType w:val="multilevel"/>
    <w:tmpl w:val="BF46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0F5EA7"/>
    <w:multiLevelType w:val="multilevel"/>
    <w:tmpl w:val="038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F197DEC"/>
    <w:multiLevelType w:val="multilevel"/>
    <w:tmpl w:val="2036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DB6A15"/>
    <w:multiLevelType w:val="multilevel"/>
    <w:tmpl w:val="CBB4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DB6516"/>
    <w:multiLevelType w:val="multilevel"/>
    <w:tmpl w:val="90CA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0"/>
  </w:num>
  <w:num w:numId="5">
    <w:abstractNumId w:val="13"/>
  </w:num>
  <w:num w:numId="6">
    <w:abstractNumId w:val="15"/>
  </w:num>
  <w:num w:numId="7">
    <w:abstractNumId w:val="5"/>
  </w:num>
  <w:num w:numId="8">
    <w:abstractNumId w:val="10"/>
  </w:num>
  <w:num w:numId="9">
    <w:abstractNumId w:val="3"/>
  </w:num>
  <w:num w:numId="10">
    <w:abstractNumId w:val="7"/>
  </w:num>
  <w:num w:numId="11">
    <w:abstractNumId w:val="6"/>
  </w:num>
  <w:num w:numId="12">
    <w:abstractNumId w:val="9"/>
  </w:num>
  <w:num w:numId="13">
    <w:abstractNumId w:val="12"/>
  </w:num>
  <w:num w:numId="14">
    <w:abstractNumId w:val="8"/>
  </w:num>
  <w:num w:numId="15">
    <w:abstractNumId w:val="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6694C"/>
    <w:rsid w:val="001E1133"/>
    <w:rsid w:val="00200D8D"/>
    <w:rsid w:val="0025015C"/>
    <w:rsid w:val="00397613"/>
    <w:rsid w:val="00456307"/>
    <w:rsid w:val="00520088"/>
    <w:rsid w:val="00535752"/>
    <w:rsid w:val="005776F7"/>
    <w:rsid w:val="005F2621"/>
    <w:rsid w:val="00686449"/>
    <w:rsid w:val="00776721"/>
    <w:rsid w:val="00942846"/>
    <w:rsid w:val="00A042F6"/>
    <w:rsid w:val="00AB4239"/>
    <w:rsid w:val="00B23654"/>
    <w:rsid w:val="00B45230"/>
    <w:rsid w:val="00C0600C"/>
    <w:rsid w:val="00C6694C"/>
    <w:rsid w:val="00C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4523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5776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76F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042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4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00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88"/>
  </w:style>
  <w:style w:type="paragraph" w:styleId="Footer">
    <w:name w:val="footer"/>
    <w:basedOn w:val="Normal"/>
    <w:link w:val="FooterChar"/>
    <w:uiPriority w:val="99"/>
    <w:unhideWhenUsed/>
    <w:rsid w:val="005200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4523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5776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76F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042F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42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00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88"/>
  </w:style>
  <w:style w:type="paragraph" w:styleId="Footer">
    <w:name w:val="footer"/>
    <w:basedOn w:val="Normal"/>
    <w:link w:val="FooterChar"/>
    <w:uiPriority w:val="99"/>
    <w:unhideWhenUsed/>
    <w:rsid w:val="005200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8D833-BE06-4C4F-961F-365FBD8C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stundent</cp:lastModifiedBy>
  <cp:revision>3</cp:revision>
  <dcterms:created xsi:type="dcterms:W3CDTF">2025-05-09T08:22:00Z</dcterms:created>
  <dcterms:modified xsi:type="dcterms:W3CDTF">2025-05-09T08:23:00Z</dcterms:modified>
</cp:coreProperties>
</file>