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24107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Объект испытаний </w:t>
      </w:r>
    </w:p>
    <w:p w14:paraId="18A5583A" w14:textId="77777777" w:rsidR="00C3103A" w:rsidRPr="006E3E2F" w:rsidRDefault="00C3103A" w:rsidP="00C3103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E2F">
        <w:rPr>
          <w:rFonts w:ascii="Times New Roman" w:hAnsi="Times New Roman" w:cs="Times New Roman"/>
          <w:b/>
          <w:sz w:val="28"/>
          <w:szCs w:val="28"/>
        </w:rPr>
        <w:t xml:space="preserve">Наименование </w:t>
      </w:r>
    </w:p>
    <w:p w14:paraId="1A3662C5" w14:textId="71D3E8D0" w:rsidR="00C3103A" w:rsidRPr="006E3E2F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E2F">
        <w:rPr>
          <w:rFonts w:ascii="Times New Roman" w:hAnsi="Times New Roman" w:cs="Times New Roman"/>
          <w:sz w:val="28"/>
          <w:szCs w:val="28"/>
        </w:rPr>
        <w:t>Наименование программы - «Блокно</w:t>
      </w:r>
      <w:r w:rsidR="003F26EE">
        <w:rPr>
          <w:rFonts w:ascii="Times New Roman" w:hAnsi="Times New Roman" w:cs="Times New Roman"/>
          <w:sz w:val="28"/>
          <w:szCs w:val="28"/>
        </w:rPr>
        <w:t>т</w:t>
      </w:r>
      <w:r w:rsidRPr="006E3E2F">
        <w:rPr>
          <w:rFonts w:ascii="Times New Roman" w:hAnsi="Times New Roman" w:cs="Times New Roman"/>
          <w:sz w:val="28"/>
          <w:szCs w:val="28"/>
        </w:rPr>
        <w:t>»</w:t>
      </w:r>
    </w:p>
    <w:p w14:paraId="3377CDCC" w14:textId="77777777" w:rsidR="00C3103A" w:rsidRPr="006E3E2F" w:rsidRDefault="00C3103A" w:rsidP="00C3103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E2F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14:paraId="161EE7B9" w14:textId="77777777" w:rsidR="00C3103A" w:rsidRPr="006E3E2F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E2F">
        <w:rPr>
          <w:rFonts w:ascii="Times New Roman" w:hAnsi="Times New Roman" w:cs="Times New Roman"/>
          <w:sz w:val="28"/>
          <w:szCs w:val="28"/>
        </w:rPr>
        <w:t>Программа предназначена для применения в РССК РГРТУ.</w:t>
      </w:r>
    </w:p>
    <w:p w14:paraId="3AAC6B2A" w14:textId="77777777" w:rsidR="00C3103A" w:rsidRPr="006E3E2F" w:rsidRDefault="00C3103A" w:rsidP="00C3103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E2F">
        <w:rPr>
          <w:rFonts w:ascii="Times New Roman" w:hAnsi="Times New Roman" w:cs="Times New Roman"/>
          <w:b/>
          <w:sz w:val="28"/>
          <w:szCs w:val="28"/>
        </w:rPr>
        <w:t>Назначение программы</w:t>
      </w:r>
    </w:p>
    <w:p w14:paraId="039804A0" w14:textId="6EE5959E" w:rsidR="00C3103A" w:rsidRPr="006E3E2F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E2F">
        <w:rPr>
          <w:rFonts w:ascii="Times New Roman" w:hAnsi="Times New Roman" w:cs="Times New Roman"/>
          <w:sz w:val="28"/>
          <w:szCs w:val="28"/>
        </w:rPr>
        <w:t>Наименование темы разработки – «Блокнот».</w:t>
      </w:r>
    </w:p>
    <w:p w14:paraId="79F623D8" w14:textId="5736A7AE" w:rsidR="00C3103A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E2F">
        <w:rPr>
          <w:rFonts w:ascii="Times New Roman" w:hAnsi="Times New Roman" w:cs="Times New Roman"/>
          <w:sz w:val="28"/>
          <w:szCs w:val="28"/>
        </w:rPr>
        <w:t>Условное обозначение темы разработки (шифр темы) –«09.02.07».</w:t>
      </w:r>
    </w:p>
    <w:p w14:paraId="72CA1EBC" w14:textId="77777777" w:rsidR="00C3103A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Цель испытаний</w:t>
      </w:r>
    </w:p>
    <w:p w14:paraId="4F0A0982" w14:textId="77777777" w:rsidR="00C3103A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проведения испытаний – проверка соответствия характеристик разработанной программы функциональным требованиям. </w:t>
      </w:r>
    </w:p>
    <w:p w14:paraId="4F1B99C4" w14:textId="77777777" w:rsidR="00C3103A" w:rsidRPr="00DB5468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2.1 Основания для проведения испытаний</w:t>
      </w:r>
    </w:p>
    <w:p w14:paraId="70E6D05D" w14:textId="77777777" w:rsidR="00C3103A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проводятся на основании задания к практической работе №16. </w:t>
      </w:r>
    </w:p>
    <w:p w14:paraId="61D469A8" w14:textId="77777777" w:rsidR="00C3103A" w:rsidRPr="00DB5468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2.2 Место и продолжительность испытаний</w:t>
      </w:r>
    </w:p>
    <w:p w14:paraId="2CE64533" w14:textId="77777777" w:rsidR="00C3103A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Приемосдаточные испытания должны проводиться в РССК РГРТУ. Ход проведения приемосдаточных испытаний заказчик и исполнитель документируют в Протоколе испытаний. Требования к продолжительности испытаний не предъявляются. </w:t>
      </w:r>
    </w:p>
    <w:p w14:paraId="18F96FF9" w14:textId="77777777" w:rsidR="00C3103A" w:rsidRPr="00DB5468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2.3 Перечень документов, предъявляемых на испытании</w:t>
      </w:r>
    </w:p>
    <w:p w14:paraId="34497102" w14:textId="77777777" w:rsidR="00C3103A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</w:p>
    <w:p w14:paraId="0081337F" w14:textId="77777777" w:rsidR="00C3103A" w:rsidRPr="00D876F3" w:rsidRDefault="00C3103A" w:rsidP="00C3103A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77A13379" w14:textId="77777777" w:rsidR="00C3103A" w:rsidRPr="00D876F3" w:rsidRDefault="00C3103A" w:rsidP="00C3103A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программу и методику испытаний;</w:t>
      </w:r>
    </w:p>
    <w:p w14:paraId="7E40ACD4" w14:textId="77777777" w:rsidR="00C3103A" w:rsidRPr="00D876F3" w:rsidRDefault="00C3103A" w:rsidP="00C3103A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руководство оператора.</w:t>
      </w:r>
    </w:p>
    <w:p w14:paraId="123340C6" w14:textId="77777777" w:rsidR="00C3103A" w:rsidRPr="00DB5468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2.4 Объем испытаний</w:t>
      </w:r>
    </w:p>
    <w:p w14:paraId="534893DE" w14:textId="77777777" w:rsidR="00C3103A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этапов испытаний</w:t>
      </w:r>
    </w:p>
    <w:p w14:paraId="225D7E5F" w14:textId="77777777" w:rsidR="00C3103A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проводятся в два этапа:</w:t>
      </w:r>
    </w:p>
    <w:p w14:paraId="77C5CA5D" w14:textId="77777777" w:rsidR="00C3103A" w:rsidRPr="00D876F3" w:rsidRDefault="00C3103A" w:rsidP="00C3103A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ознакомительный;</w:t>
      </w:r>
    </w:p>
    <w:p w14:paraId="79F15967" w14:textId="77777777" w:rsidR="00C3103A" w:rsidRPr="00D876F3" w:rsidRDefault="00C3103A" w:rsidP="00C3103A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испытания.</w:t>
      </w:r>
    </w:p>
    <w:p w14:paraId="3AFFBBEE" w14:textId="77777777" w:rsidR="00C3103A" w:rsidRPr="00DB5468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Перечень проверок, проводимых на 1 этапе испытаний</w:t>
      </w:r>
    </w:p>
    <w:p w14:paraId="7FD96882" w14:textId="77777777" w:rsidR="00C3103A" w:rsidRPr="00DB5468" w:rsidRDefault="00C3103A" w:rsidP="00C310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468">
        <w:rPr>
          <w:rFonts w:ascii="Times New Roman" w:hAnsi="Times New Roman" w:cs="Times New Roman"/>
          <w:sz w:val="28"/>
          <w:szCs w:val="28"/>
        </w:rPr>
        <w:lastRenderedPageBreak/>
        <w:t xml:space="preserve"> Перечень проверок, проводимых на 1-м этапе испытаний, должен включать в себя:</w:t>
      </w:r>
    </w:p>
    <w:p w14:paraId="528B3544" w14:textId="77777777" w:rsidR="00C3103A" w:rsidRPr="00D876F3" w:rsidRDefault="00C3103A" w:rsidP="00C3103A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 xml:space="preserve">проверку комплектности программной документации; </w:t>
      </w:r>
    </w:p>
    <w:p w14:paraId="41875D3A" w14:textId="77777777" w:rsidR="00C3103A" w:rsidRPr="00D876F3" w:rsidRDefault="00C3103A" w:rsidP="00C3103A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проверку комплектности состава технических и программных средств.</w:t>
      </w:r>
    </w:p>
    <w:p w14:paraId="011046A7" w14:textId="77777777" w:rsidR="00C3103A" w:rsidRPr="00DB5468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Перечень проверок, проводимых на 2 этапе испытаний</w:t>
      </w:r>
    </w:p>
    <w:p w14:paraId="68731A34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2D7">
        <w:rPr>
          <w:rFonts w:ascii="Times New Roman" w:hAnsi="Times New Roman" w:cs="Times New Roman"/>
          <w:sz w:val="28"/>
          <w:szCs w:val="28"/>
        </w:rPr>
        <w:t>Перечень проверок, проводимых на 2-м этапе испытаний, должен включать в себя:</w:t>
      </w:r>
    </w:p>
    <w:p w14:paraId="22C13D2C" w14:textId="77777777" w:rsidR="00C3103A" w:rsidRPr="00D876F3" w:rsidRDefault="00C3103A" w:rsidP="00C3103A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проверку соответствия технических характеристик программы;</w:t>
      </w:r>
    </w:p>
    <w:p w14:paraId="6A547EB9" w14:textId="77777777" w:rsidR="00C3103A" w:rsidRPr="00D876F3" w:rsidRDefault="00C3103A" w:rsidP="00C3103A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проверку степени выполнения требований функционального назначения программы.</w:t>
      </w:r>
    </w:p>
    <w:p w14:paraId="468E72D2" w14:textId="77777777" w:rsidR="00C3103A" w:rsidRPr="00DB5468" w:rsidRDefault="00C3103A" w:rsidP="00C3103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Количественные и качественные характеристики, подлежащие оценке</w:t>
      </w:r>
    </w:p>
    <w:p w14:paraId="61D7C68B" w14:textId="77777777" w:rsidR="00C3103A" w:rsidRPr="00DB5468" w:rsidRDefault="00C3103A" w:rsidP="00C3103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14:paraId="2DE89DAF" w14:textId="77777777" w:rsidR="00C3103A" w:rsidRDefault="00C3103A" w:rsidP="00C3103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В ходе проведения приемосдаточных испытаний оценке подлежат количественные характеристики, такие как:</w:t>
      </w:r>
    </w:p>
    <w:p w14:paraId="4FF61E96" w14:textId="77777777" w:rsidR="00C3103A" w:rsidRPr="00D876F3" w:rsidRDefault="00C3103A" w:rsidP="00C3103A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 xml:space="preserve">комплектность программной документации; </w:t>
      </w:r>
    </w:p>
    <w:p w14:paraId="30003C6E" w14:textId="77777777" w:rsidR="00C3103A" w:rsidRPr="00D876F3" w:rsidRDefault="00C3103A" w:rsidP="00C3103A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14:paraId="141B1CEF" w14:textId="77777777" w:rsidR="00C3103A" w:rsidRPr="00D876F3" w:rsidRDefault="00C3103A" w:rsidP="00C3103A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Качественные характеристики, подлежащие оценке</w:t>
      </w:r>
    </w:p>
    <w:p w14:paraId="6F31AF8C" w14:textId="77777777" w:rsidR="00C3103A" w:rsidRPr="00D876F3" w:rsidRDefault="00C3103A" w:rsidP="00C3103A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В ходе проведения приемосдаточных испытаний оценке подлежат качественные характеристики программы. Проверке подлежит возможность выполнения программой перечисленных ниже функций:</w:t>
      </w:r>
    </w:p>
    <w:p w14:paraId="60288CF0" w14:textId="77777777" w:rsidR="00C3103A" w:rsidRPr="00D876F3" w:rsidRDefault="00C3103A" w:rsidP="00C310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Ввод и редактирование текста.</w:t>
      </w:r>
    </w:p>
    <w:p w14:paraId="0EB3AF6D" w14:textId="77777777" w:rsidR="00C3103A" w:rsidRPr="00D876F3" w:rsidRDefault="00C3103A" w:rsidP="00C310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Сохранение текста. Название сохраненного текста должно выводиться в строке</w:t>
      </w:r>
      <w:r>
        <w:rPr>
          <w:rFonts w:ascii="Times New Roman" w:hAnsi="Times New Roman" w:cs="Times New Roman"/>
          <w:sz w:val="28"/>
          <w:szCs w:val="28"/>
        </w:rPr>
        <w:t xml:space="preserve"> заголовка. При повторном сохранении имя файла не запрашивать.</w:t>
      </w:r>
    </w:p>
    <w:p w14:paraId="1E5DB314" w14:textId="77777777" w:rsidR="00C3103A" w:rsidRPr="00D876F3" w:rsidRDefault="00C3103A" w:rsidP="00C310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Сохранение с новым именем.</w:t>
      </w:r>
    </w:p>
    <w:p w14:paraId="0BABCEE0" w14:textId="77777777" w:rsidR="00C3103A" w:rsidRPr="00D876F3" w:rsidRDefault="00C3103A" w:rsidP="00C310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Загрузка текста из файла.</w:t>
      </w:r>
    </w:p>
    <w:p w14:paraId="592C1B39" w14:textId="77777777" w:rsidR="00C3103A" w:rsidRPr="00D876F3" w:rsidRDefault="00C3103A" w:rsidP="00C310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lastRenderedPageBreak/>
        <w:t>Завершение работы с программой. При завершении если текст не сохранен,</w:t>
      </w:r>
      <w:r>
        <w:rPr>
          <w:rFonts w:ascii="Times New Roman" w:hAnsi="Times New Roman" w:cs="Times New Roman"/>
          <w:sz w:val="28"/>
          <w:szCs w:val="28"/>
        </w:rPr>
        <w:t xml:space="preserve"> запросить сохранение.</w:t>
      </w:r>
    </w:p>
    <w:p w14:paraId="0C1D4E39" w14:textId="77777777" w:rsidR="00C3103A" w:rsidRPr="00D876F3" w:rsidRDefault="00C3103A" w:rsidP="00C3103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Создание нового документа.</w:t>
      </w:r>
    </w:p>
    <w:p w14:paraId="5B4EA57D" w14:textId="77777777" w:rsidR="00C3103A" w:rsidRPr="00D876F3" w:rsidRDefault="00C3103A" w:rsidP="00C3103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Справка о программе.</w:t>
      </w:r>
    </w:p>
    <w:p w14:paraId="732FA2DE" w14:textId="77777777" w:rsidR="00C3103A" w:rsidRPr="00D876F3" w:rsidRDefault="00C3103A" w:rsidP="00C3103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Реализовать действия с буфером обмена.</w:t>
      </w:r>
    </w:p>
    <w:p w14:paraId="05882586" w14:textId="77777777" w:rsidR="00C3103A" w:rsidRPr="00D876F3" w:rsidRDefault="00C3103A" w:rsidP="00C3103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Реализовать отмену последнего действия.</w:t>
      </w:r>
    </w:p>
    <w:p w14:paraId="5314375B" w14:textId="77777777" w:rsidR="00C3103A" w:rsidRPr="00D876F3" w:rsidRDefault="00C3103A" w:rsidP="00C3103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Реализовать контекстное меню для действий с буфером обмена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9C884F" w14:textId="77777777" w:rsidR="00C3103A" w:rsidRDefault="00C3103A" w:rsidP="00C3103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Перейти в новую позицию. Удалить текущую строку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2607E8" w14:textId="77777777" w:rsidR="00C3103A" w:rsidRPr="00DB5468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Перечень работ, проводимых после завершения испытаний</w:t>
      </w:r>
    </w:p>
    <w:p w14:paraId="6F0A1483" w14:textId="77777777" w:rsidR="00C3103A" w:rsidRPr="00D72CA0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C1DF7F" w14:textId="77777777" w:rsidR="00C3103A" w:rsidRPr="00D72CA0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 xml:space="preserve">Исполнитель передает заказчику программное изделие, программную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72CA0">
        <w:rPr>
          <w:rFonts w:ascii="Times New Roman" w:hAnsi="Times New Roman" w:cs="Times New Roman"/>
          <w:sz w:val="28"/>
          <w:szCs w:val="28"/>
        </w:rPr>
        <w:t>эксплуатационную документацию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7F95B" w14:textId="77777777" w:rsidR="00C3103A" w:rsidRPr="00D72CA0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14:paraId="3F15F964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>По завершении корректировки программы и программной документации исполнитель и заказчик проводят повторные испытания согласно настоящей программе и методик в объеме, требуемом для проверки проведения корректировок.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CA0">
        <w:rPr>
          <w:rFonts w:ascii="Times New Roman" w:hAnsi="Times New Roman" w:cs="Times New Roman"/>
          <w:sz w:val="28"/>
          <w:szCs w:val="28"/>
        </w:rPr>
        <w:t>Мелкие, несущественные недоработки могут быть устранены в рабочем порядке.</w:t>
      </w:r>
    </w:p>
    <w:p w14:paraId="490D494B" w14:textId="77777777" w:rsidR="00C3103A" w:rsidRPr="00C1454F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54F">
        <w:rPr>
          <w:rFonts w:ascii="Times New Roman" w:hAnsi="Times New Roman" w:cs="Times New Roman"/>
          <w:b/>
          <w:sz w:val="28"/>
          <w:szCs w:val="28"/>
        </w:rPr>
        <w:t>3 Требования к программной документации</w:t>
      </w:r>
    </w:p>
    <w:p w14:paraId="1DC1A587" w14:textId="77777777" w:rsidR="00C3103A" w:rsidRPr="00D72CA0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</w:p>
    <w:p w14:paraId="28F7F95F" w14:textId="77777777" w:rsidR="00C3103A" w:rsidRPr="00D72CA0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т</w:t>
      </w:r>
      <w:r w:rsidRPr="00D72CA0">
        <w:rPr>
          <w:rFonts w:ascii="Times New Roman" w:hAnsi="Times New Roman" w:cs="Times New Roman"/>
          <w:sz w:val="28"/>
          <w:szCs w:val="28"/>
        </w:rPr>
        <w:t xml:space="preserve">ехническое задание на разработку ГОСТ 19.201-78; </w:t>
      </w:r>
    </w:p>
    <w:p w14:paraId="4C26765F" w14:textId="77777777" w:rsidR="00C3103A" w:rsidRPr="00D72CA0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</w:t>
      </w:r>
      <w:r w:rsidRPr="00D72CA0">
        <w:rPr>
          <w:rFonts w:ascii="Times New Roman" w:hAnsi="Times New Roman" w:cs="Times New Roman"/>
          <w:sz w:val="28"/>
          <w:szCs w:val="28"/>
        </w:rPr>
        <w:t xml:space="preserve">уководство оператора ГОСТ 19.505-79; </w:t>
      </w:r>
    </w:p>
    <w:p w14:paraId="7A97F193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</w:t>
      </w:r>
      <w:r w:rsidRPr="00D72CA0">
        <w:rPr>
          <w:rFonts w:ascii="Times New Roman" w:hAnsi="Times New Roman" w:cs="Times New Roman"/>
          <w:sz w:val="28"/>
          <w:szCs w:val="28"/>
        </w:rPr>
        <w:t xml:space="preserve">рограмма, методика и результаты испытаний ГОСТ 19.301-79. </w:t>
      </w:r>
    </w:p>
    <w:p w14:paraId="321B9727" w14:textId="77777777" w:rsidR="00C3103A" w:rsidRPr="00FB46B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6BA">
        <w:rPr>
          <w:rFonts w:ascii="Times New Roman" w:hAnsi="Times New Roman" w:cs="Times New Roman"/>
          <w:b/>
          <w:sz w:val="28"/>
          <w:szCs w:val="28"/>
        </w:rPr>
        <w:t>4 Средства и порядок испытаний</w:t>
      </w:r>
    </w:p>
    <w:p w14:paraId="67828BA8" w14:textId="77777777" w:rsidR="00C3103A" w:rsidRPr="00FB46B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6BA">
        <w:rPr>
          <w:rFonts w:ascii="Times New Roman" w:hAnsi="Times New Roman" w:cs="Times New Roman"/>
          <w:b/>
          <w:sz w:val="28"/>
          <w:szCs w:val="28"/>
        </w:rPr>
        <w:t>4.1 Технические средства, используемые во время испытаний</w:t>
      </w:r>
    </w:p>
    <w:p w14:paraId="163499BB" w14:textId="77777777" w:rsidR="00C3103A" w:rsidRPr="00C1454F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lastRenderedPageBreak/>
        <w:t xml:space="preserve">В состав технических средств должен входить IBM-совместимый персональный компьютер (ПЭВМ), включающий в себя: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261"/>
        <w:gridCol w:w="6094"/>
      </w:tblGrid>
      <w:tr w:rsidR="00C3103A" w:rsidRPr="00C1454F" w14:paraId="029616D8" w14:textId="77777777" w:rsidTr="009D1B7C">
        <w:tc>
          <w:tcPr>
            <w:tcW w:w="1743" w:type="pct"/>
            <w:tcBorders>
              <w:top w:val="nil"/>
              <w:left w:val="nil"/>
              <w:bottom w:val="nil"/>
              <w:right w:val="nil"/>
            </w:tcBorders>
          </w:tcPr>
          <w:p w14:paraId="7AFA4B69" w14:textId="77777777" w:rsidR="00C3103A" w:rsidRPr="00C1454F" w:rsidRDefault="00C3103A" w:rsidP="009D1B7C">
            <w:pPr>
              <w:pStyle w:val="a3"/>
              <w:spacing w:line="360" w:lineRule="auto"/>
              <w:ind w:firstLine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32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BE8FD" w14:textId="636D1D98" w:rsidR="00C3103A" w:rsidRPr="004D27CC" w:rsidRDefault="004D27CC" w:rsidP="009D1B7C">
            <w:pPr>
              <w:pStyle w:val="a3"/>
              <w:spacing w:line="360" w:lineRule="auto"/>
              <w:ind w:firstLine="2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i3 4100 2.4</w:t>
            </w:r>
          </w:p>
        </w:tc>
      </w:tr>
      <w:tr w:rsidR="00C3103A" w:rsidRPr="00C1454F" w14:paraId="21EE5541" w14:textId="77777777" w:rsidTr="009D1B7C">
        <w:tc>
          <w:tcPr>
            <w:tcW w:w="1743" w:type="pct"/>
            <w:tcBorders>
              <w:top w:val="nil"/>
              <w:left w:val="nil"/>
              <w:bottom w:val="nil"/>
              <w:right w:val="nil"/>
            </w:tcBorders>
          </w:tcPr>
          <w:p w14:paraId="52F7035B" w14:textId="77777777" w:rsidR="00C3103A" w:rsidRPr="00C1454F" w:rsidRDefault="00C3103A" w:rsidP="009D1B7C">
            <w:pPr>
              <w:pStyle w:val="a3"/>
              <w:spacing w:line="360" w:lineRule="auto"/>
              <w:ind w:firstLine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>ОЗУ:</w:t>
            </w:r>
          </w:p>
        </w:tc>
        <w:tc>
          <w:tcPr>
            <w:tcW w:w="32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89E50" w14:textId="07960E25" w:rsidR="00C3103A" w:rsidRPr="00C1454F" w:rsidRDefault="004D27CC" w:rsidP="009D1B7C">
            <w:pPr>
              <w:pStyle w:val="a3"/>
              <w:spacing w:line="360" w:lineRule="auto"/>
              <w:ind w:firstLine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3103A" w:rsidRPr="00C1454F">
              <w:rPr>
                <w:rFonts w:ascii="Times New Roman" w:hAnsi="Times New Roman" w:cs="Times New Roman"/>
                <w:sz w:val="28"/>
                <w:szCs w:val="28"/>
              </w:rPr>
              <w:t xml:space="preserve"> ГБ</w:t>
            </w:r>
            <w:bookmarkStart w:id="0" w:name="_GoBack"/>
            <w:bookmarkEnd w:id="0"/>
          </w:p>
        </w:tc>
      </w:tr>
      <w:tr w:rsidR="00C3103A" w:rsidRPr="00C1454F" w14:paraId="55AFB603" w14:textId="77777777" w:rsidTr="009D1B7C">
        <w:tc>
          <w:tcPr>
            <w:tcW w:w="1743" w:type="pct"/>
            <w:tcBorders>
              <w:top w:val="nil"/>
              <w:left w:val="nil"/>
              <w:bottom w:val="nil"/>
              <w:right w:val="nil"/>
            </w:tcBorders>
          </w:tcPr>
          <w:p w14:paraId="4F49718F" w14:textId="77777777" w:rsidR="00C3103A" w:rsidRPr="00C1454F" w:rsidRDefault="00C3103A" w:rsidP="009D1B7C">
            <w:pPr>
              <w:pStyle w:val="a3"/>
              <w:spacing w:line="360" w:lineRule="auto"/>
              <w:ind w:firstLine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место на жестком диске: </w:t>
            </w:r>
          </w:p>
        </w:tc>
        <w:tc>
          <w:tcPr>
            <w:tcW w:w="32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657B6" w14:textId="25B55847" w:rsidR="00C3103A" w:rsidRPr="00C1454F" w:rsidRDefault="003F26EE" w:rsidP="009D1B7C">
            <w:pPr>
              <w:pStyle w:val="a3"/>
              <w:spacing w:line="360" w:lineRule="auto"/>
              <w:ind w:firstLine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3103A" w:rsidRPr="00C1454F">
              <w:rPr>
                <w:rFonts w:ascii="Times New Roman" w:hAnsi="Times New Roman" w:cs="Times New Roman"/>
                <w:sz w:val="28"/>
                <w:szCs w:val="28"/>
              </w:rPr>
              <w:t xml:space="preserve"> ГБ</w:t>
            </w:r>
          </w:p>
        </w:tc>
      </w:tr>
      <w:tr w:rsidR="00C3103A" w:rsidRPr="00C1454F" w14:paraId="06ED9D02" w14:textId="77777777" w:rsidTr="009D1B7C">
        <w:tc>
          <w:tcPr>
            <w:tcW w:w="1743" w:type="pct"/>
            <w:tcBorders>
              <w:top w:val="nil"/>
              <w:left w:val="nil"/>
              <w:bottom w:val="nil"/>
              <w:right w:val="nil"/>
            </w:tcBorders>
          </w:tcPr>
          <w:p w14:paraId="50E66336" w14:textId="77777777" w:rsidR="00C3103A" w:rsidRPr="00C1454F" w:rsidRDefault="00C3103A" w:rsidP="009D1B7C">
            <w:pPr>
              <w:pStyle w:val="a3"/>
              <w:spacing w:line="360" w:lineRule="auto"/>
              <w:ind w:firstLine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 xml:space="preserve">Видеоадаптер: </w:t>
            </w:r>
          </w:p>
        </w:tc>
        <w:tc>
          <w:tcPr>
            <w:tcW w:w="32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8EB74" w14:textId="77777777" w:rsidR="00C3103A" w:rsidRPr="00C1454F" w:rsidRDefault="00C3103A" w:rsidP="009D1B7C">
            <w:pPr>
              <w:pStyle w:val="a3"/>
              <w:spacing w:line="360" w:lineRule="auto"/>
              <w:ind w:firstLine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454F">
              <w:rPr>
                <w:rFonts w:ascii="Times New Roman" w:hAnsi="Times New Roman" w:cs="Times New Roman"/>
                <w:sz w:val="28"/>
                <w:szCs w:val="28"/>
              </w:rPr>
              <w:t>DirectX</w:t>
            </w:r>
            <w:proofErr w:type="spellEnd"/>
            <w:r w:rsidRPr="00C1454F">
              <w:rPr>
                <w:rFonts w:ascii="Times New Roman" w:hAnsi="Times New Roman" w:cs="Times New Roman"/>
                <w:sz w:val="28"/>
                <w:szCs w:val="28"/>
              </w:rPr>
              <w:t xml:space="preserve"> 9 или более поздней версии с WDDM 2.0 или выше</w:t>
            </w:r>
          </w:p>
        </w:tc>
      </w:tr>
      <w:tr w:rsidR="00C3103A" w:rsidRPr="00C1454F" w14:paraId="73D2CFF9" w14:textId="77777777" w:rsidTr="009D1B7C">
        <w:tc>
          <w:tcPr>
            <w:tcW w:w="1743" w:type="pct"/>
            <w:tcBorders>
              <w:top w:val="nil"/>
              <w:left w:val="nil"/>
              <w:bottom w:val="nil"/>
              <w:right w:val="nil"/>
            </w:tcBorders>
          </w:tcPr>
          <w:p w14:paraId="64ACFD5D" w14:textId="77777777" w:rsidR="00C3103A" w:rsidRPr="00C1454F" w:rsidRDefault="00C3103A" w:rsidP="009D1B7C">
            <w:pPr>
              <w:pStyle w:val="a3"/>
              <w:spacing w:line="360" w:lineRule="auto"/>
              <w:ind w:firstLine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 xml:space="preserve">Экран: </w:t>
            </w:r>
          </w:p>
        </w:tc>
        <w:tc>
          <w:tcPr>
            <w:tcW w:w="32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0B5FF" w14:textId="77777777" w:rsidR="00C3103A" w:rsidRPr="00C1454F" w:rsidRDefault="00C3103A" w:rsidP="009D1B7C">
            <w:pPr>
              <w:pStyle w:val="a3"/>
              <w:spacing w:line="360" w:lineRule="auto"/>
              <w:ind w:firstLine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>1280х800</w:t>
            </w:r>
          </w:p>
        </w:tc>
      </w:tr>
    </w:tbl>
    <w:p w14:paraId="79818993" w14:textId="77777777" w:rsidR="00C3103A" w:rsidRDefault="00C3103A" w:rsidP="00C3103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87D1FF" w14:textId="77777777" w:rsidR="00C3103A" w:rsidRPr="003E51E9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Программные средства, используемые во время испытаний</w:t>
      </w:r>
    </w:p>
    <w:p w14:paraId="6A901EBE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C1454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1454F">
        <w:rPr>
          <w:rFonts w:ascii="Times New Roman" w:hAnsi="Times New Roman" w:cs="Times New Roman"/>
          <w:sz w:val="28"/>
          <w:szCs w:val="28"/>
        </w:rPr>
        <w:t xml:space="preserve"> 7, 8, 8.1, 10.</w:t>
      </w:r>
    </w:p>
    <w:p w14:paraId="35F849A6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испытаний представляется установочная версия разработанной программы. </w:t>
      </w:r>
    </w:p>
    <w:p w14:paraId="112E2AFE" w14:textId="77777777" w:rsidR="00C3103A" w:rsidRPr="003E51E9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4.2 Условия и порядок проведения испытаний</w:t>
      </w:r>
    </w:p>
    <w:p w14:paraId="333402E7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Условия проведения испытаний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602D55" w14:textId="77777777" w:rsidR="00C3103A" w:rsidRPr="00C1454F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1DB818C8" w14:textId="77777777" w:rsidR="00C3103A" w:rsidRPr="00C1454F" w:rsidRDefault="00C3103A" w:rsidP="00C3103A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температура окружающего воздуха, °С - 20 ± 5;</w:t>
      </w:r>
    </w:p>
    <w:p w14:paraId="3A9B70B8" w14:textId="77777777" w:rsidR="00C3103A" w:rsidRPr="00C1454F" w:rsidRDefault="00C3103A" w:rsidP="00C3103A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относительная влажность, % - от 30 до 80;</w:t>
      </w:r>
    </w:p>
    <w:p w14:paraId="7840284B" w14:textId="77777777" w:rsidR="00C3103A" w:rsidRPr="00C1454F" w:rsidRDefault="00C3103A" w:rsidP="00C3103A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атмосферное давление, кПа - от 84 до 106;</w:t>
      </w:r>
    </w:p>
    <w:p w14:paraId="5056C333" w14:textId="77777777" w:rsidR="00C3103A" w:rsidRPr="00C1454F" w:rsidRDefault="00C3103A" w:rsidP="00C3103A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частота питающей электросети, Гц - 50 ± 0,5;</w:t>
      </w:r>
    </w:p>
    <w:p w14:paraId="2B8B6268" w14:textId="77777777" w:rsidR="00C3103A" w:rsidRDefault="00C3103A" w:rsidP="00C3103A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напряжение питающей сети переменного тока, В - 220 ± 4,4.</w:t>
      </w:r>
    </w:p>
    <w:p w14:paraId="1D4AF252" w14:textId="77777777" w:rsidR="00C3103A" w:rsidRPr="00C1454F" w:rsidRDefault="00C3103A" w:rsidP="00C310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3EF2A7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Условия начала и завершения отдельных этапов испытаний</w:t>
      </w:r>
    </w:p>
    <w:p w14:paraId="0CEFD9B9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и достаточным условием завершения 1 этапа испытаний и начала 2 этапа испытаний является успешное завершение проверок, проводимых на 1 этапе. </w:t>
      </w:r>
    </w:p>
    <w:p w14:paraId="688034A5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Условием завершения 2 этапа испытаний является успешное завершение проверок, проводимых на 2 этапе испытаний. </w:t>
      </w:r>
    </w:p>
    <w:p w14:paraId="19707EC0" w14:textId="77777777" w:rsidR="00C3103A" w:rsidRPr="003E51E9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 xml:space="preserve">Меры, обеспечивающие безопасность и безаварийность проведения испытаний </w:t>
      </w:r>
    </w:p>
    <w:p w14:paraId="0BBB594E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безопасности, установленных ГОСТ 12.2.007.0–75, ГОСТ 12.2.007.3-75,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 Поскольку (согласно подразделу «Виды испытаний» технического задания) испытания проводятся на объекте заказчика, заказчик должен обеспечить соблюдение мер безопасности.</w:t>
      </w:r>
    </w:p>
    <w:p w14:paraId="2D5DB8BD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Порядок взаимодействия организаций, участвующих в испытаниях</w:t>
      </w:r>
      <w:r w:rsidRPr="003E51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84F55C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Исполнитель письменно извещает заказчика о</w:t>
      </w:r>
      <w:r>
        <w:rPr>
          <w:rFonts w:ascii="Times New Roman" w:hAnsi="Times New Roman" w:cs="Times New Roman"/>
          <w:sz w:val="28"/>
          <w:szCs w:val="28"/>
        </w:rPr>
        <w:t xml:space="preserve"> готовности к проведению приемо</w:t>
      </w:r>
      <w:r w:rsidRPr="003E51E9">
        <w:rPr>
          <w:rFonts w:ascii="Times New Roman" w:hAnsi="Times New Roman" w:cs="Times New Roman"/>
          <w:sz w:val="28"/>
          <w:szCs w:val="28"/>
        </w:rPr>
        <w:t xml:space="preserve">сдаточных испытаний не позднее чем за 14 дней до намеченного срока проведения испытаний. </w:t>
      </w:r>
    </w:p>
    <w:p w14:paraId="2AC5CE4C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Заказчик Приказом назначает срок проведения</w:t>
      </w:r>
      <w:r>
        <w:rPr>
          <w:rFonts w:ascii="Times New Roman" w:hAnsi="Times New Roman" w:cs="Times New Roman"/>
          <w:sz w:val="28"/>
          <w:szCs w:val="28"/>
        </w:rPr>
        <w:t xml:space="preserve"> испытаний и приемочную комиссию</w:t>
      </w:r>
      <w:r w:rsidRPr="003E51E9">
        <w:rPr>
          <w:rFonts w:ascii="Times New Roman" w:hAnsi="Times New Roman" w:cs="Times New Roman"/>
          <w:sz w:val="28"/>
          <w:szCs w:val="28"/>
        </w:rPr>
        <w:t xml:space="preserve">, которая должна включать в свой состав представителей заказчика и исполнителя. </w:t>
      </w:r>
    </w:p>
    <w:p w14:paraId="01880777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 xml:space="preserve">Заказчик письменно извещает сторонние организации, которые должны принять участие в приемо-сдаточных испытаниях. </w:t>
      </w:r>
    </w:p>
    <w:p w14:paraId="5A930924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Заказчик совместно с исполнителем провод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E51E9">
        <w:rPr>
          <w:rFonts w:ascii="Times New Roman" w:hAnsi="Times New Roman" w:cs="Times New Roman"/>
          <w:sz w:val="28"/>
          <w:szCs w:val="28"/>
        </w:rPr>
        <w:t xml:space="preserve">т все подготовительные мероприятия для проведения испытаний на объекте заказчика, а </w:t>
      </w:r>
      <w:proofErr w:type="gramStart"/>
      <w:r w:rsidRPr="003E51E9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3E51E9">
        <w:rPr>
          <w:rFonts w:ascii="Times New Roman" w:hAnsi="Times New Roman" w:cs="Times New Roman"/>
          <w:sz w:val="28"/>
          <w:szCs w:val="28"/>
        </w:rPr>
        <w:t xml:space="preserve"> проводят испытания в соответствии с настоящей программой и методиками. Заказчик осуществляет контроль проведения испытаний, а также документирует ход проведения проверок в Протоколе проведения испытаний. </w:t>
      </w:r>
    </w:p>
    <w:p w14:paraId="55D28AA9" w14:textId="77777777" w:rsidR="00C3103A" w:rsidRPr="003E51E9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 xml:space="preserve">Требования к персоналу, проводящему испытания </w:t>
      </w:r>
    </w:p>
    <w:p w14:paraId="091E5FDF" w14:textId="77777777" w:rsidR="00C3103A" w:rsidRPr="00FB46B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Персонал, проводящий испытания, должен быть аттестован на II квалификационную группу по электробезопасности (для работы с конторским оборудованием).</w:t>
      </w:r>
    </w:p>
    <w:p w14:paraId="6D50A5C2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548D">
        <w:rPr>
          <w:rFonts w:ascii="Times New Roman" w:hAnsi="Times New Roman" w:cs="Times New Roman"/>
          <w:b/>
          <w:sz w:val="28"/>
          <w:szCs w:val="28"/>
        </w:rPr>
        <w:t>5 Методы испытаний</w:t>
      </w:r>
    </w:p>
    <w:p w14:paraId="49F3E2B6" w14:textId="77777777" w:rsidR="00C3103A" w:rsidRPr="00DB5468" w:rsidRDefault="00C3103A" w:rsidP="00C3103A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B5468">
        <w:rPr>
          <w:rFonts w:ascii="Times New Roman" w:hAnsi="Times New Roman" w:cs="Times New Roman"/>
          <w:sz w:val="28"/>
          <w:szCs w:val="28"/>
        </w:rPr>
        <w:lastRenderedPageBreak/>
        <w:t>Таблица 1 – методы испытаний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2639"/>
        <w:gridCol w:w="3103"/>
        <w:gridCol w:w="3107"/>
      </w:tblGrid>
      <w:tr w:rsidR="00C3103A" w:rsidRPr="00DB5468" w14:paraId="4C18FDA0" w14:textId="77777777" w:rsidTr="009D1B7C">
        <w:tc>
          <w:tcPr>
            <w:tcW w:w="0" w:type="auto"/>
            <w:vAlign w:val="center"/>
          </w:tcPr>
          <w:p w14:paraId="2C4D34DD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14:paraId="28F1C679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№ пункта ТЗ</w:t>
            </w:r>
          </w:p>
        </w:tc>
        <w:tc>
          <w:tcPr>
            <w:tcW w:w="0" w:type="auto"/>
            <w:vAlign w:val="center"/>
          </w:tcPr>
          <w:p w14:paraId="5E57CEAC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Выполняемые действия </w:t>
            </w:r>
          </w:p>
        </w:tc>
        <w:tc>
          <w:tcPr>
            <w:tcW w:w="0" w:type="auto"/>
            <w:vAlign w:val="center"/>
          </w:tcPr>
          <w:p w14:paraId="69A07798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C3103A" w:rsidRPr="00DB5468" w14:paraId="146832DF" w14:textId="77777777" w:rsidTr="009D1B7C">
        <w:tc>
          <w:tcPr>
            <w:tcW w:w="0" w:type="auto"/>
            <w:vAlign w:val="center"/>
          </w:tcPr>
          <w:p w14:paraId="75C6C32E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53AB6AB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Ввод и редактирование текста</w:t>
            </w:r>
          </w:p>
        </w:tc>
        <w:tc>
          <w:tcPr>
            <w:tcW w:w="0" w:type="auto"/>
            <w:vAlign w:val="center"/>
          </w:tcPr>
          <w:p w14:paraId="187E9ACF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Щелкнуть по области ввода текста, попробовать набрать текст, затем попробовать изменить его.</w:t>
            </w:r>
          </w:p>
        </w:tc>
        <w:tc>
          <w:tcPr>
            <w:tcW w:w="0" w:type="auto"/>
            <w:vAlign w:val="center"/>
          </w:tcPr>
          <w:p w14:paraId="4C05C520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На экране появится введенный пользователем текст. </w:t>
            </w:r>
          </w:p>
        </w:tc>
      </w:tr>
      <w:tr w:rsidR="00C3103A" w:rsidRPr="00DB5468" w14:paraId="60D1A38E" w14:textId="77777777" w:rsidTr="009D1B7C">
        <w:tc>
          <w:tcPr>
            <w:tcW w:w="0" w:type="auto"/>
            <w:vMerge w:val="restart"/>
            <w:vAlign w:val="center"/>
          </w:tcPr>
          <w:p w14:paraId="7C744B1B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472508F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2.1 Сохранение текста. </w:t>
            </w:r>
          </w:p>
        </w:tc>
        <w:tc>
          <w:tcPr>
            <w:tcW w:w="0" w:type="auto"/>
            <w:vMerge w:val="restart"/>
            <w:vAlign w:val="center"/>
          </w:tcPr>
          <w:p w14:paraId="00893A45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кнопку «Сохранить»</w:t>
            </w:r>
          </w:p>
        </w:tc>
        <w:tc>
          <w:tcPr>
            <w:tcW w:w="0" w:type="auto"/>
            <w:vAlign w:val="center"/>
          </w:tcPr>
          <w:p w14:paraId="2B8D2503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Вывод диалогового окна сохранения. Название сохраненного текста должно выводиться в строке заголовка. </w:t>
            </w:r>
          </w:p>
        </w:tc>
      </w:tr>
      <w:tr w:rsidR="00C3103A" w:rsidRPr="00DB5468" w14:paraId="37F96E2F" w14:textId="77777777" w:rsidTr="009D1B7C">
        <w:tc>
          <w:tcPr>
            <w:tcW w:w="0" w:type="auto"/>
            <w:vMerge/>
            <w:vAlign w:val="center"/>
          </w:tcPr>
          <w:p w14:paraId="657C5E28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F350556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2.2 Повторное сохранение текста.</w:t>
            </w:r>
          </w:p>
        </w:tc>
        <w:tc>
          <w:tcPr>
            <w:tcW w:w="0" w:type="auto"/>
            <w:vMerge/>
            <w:vAlign w:val="center"/>
          </w:tcPr>
          <w:p w14:paraId="601AA828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9B1E05E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Вывод диалогового окна сохранения. Имя файла не запрашивается. </w:t>
            </w:r>
          </w:p>
        </w:tc>
      </w:tr>
      <w:tr w:rsidR="00C3103A" w:rsidRPr="00DB5468" w14:paraId="43A8A40B" w14:textId="77777777" w:rsidTr="009D1B7C">
        <w:tc>
          <w:tcPr>
            <w:tcW w:w="0" w:type="auto"/>
            <w:vAlign w:val="center"/>
          </w:tcPr>
          <w:p w14:paraId="7704DA9C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0439533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Сохранение с новым именем</w:t>
            </w:r>
          </w:p>
        </w:tc>
        <w:tc>
          <w:tcPr>
            <w:tcW w:w="0" w:type="auto"/>
            <w:vAlign w:val="center"/>
          </w:tcPr>
          <w:p w14:paraId="0BBF8931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кнопку «Сохранить как»</w:t>
            </w:r>
          </w:p>
        </w:tc>
        <w:tc>
          <w:tcPr>
            <w:tcW w:w="0" w:type="auto"/>
            <w:vAlign w:val="center"/>
          </w:tcPr>
          <w:p w14:paraId="4DFED11A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Вывод диалогового окна сохранения. </w:t>
            </w:r>
          </w:p>
        </w:tc>
      </w:tr>
      <w:tr w:rsidR="00C3103A" w:rsidRPr="00DB5468" w14:paraId="65B650F3" w14:textId="77777777" w:rsidTr="009D1B7C">
        <w:tc>
          <w:tcPr>
            <w:tcW w:w="0" w:type="auto"/>
            <w:vAlign w:val="center"/>
          </w:tcPr>
          <w:p w14:paraId="37AA0C6B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11AB3738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Загрузка текста из файла</w:t>
            </w:r>
          </w:p>
        </w:tc>
        <w:tc>
          <w:tcPr>
            <w:tcW w:w="0" w:type="auto"/>
            <w:vAlign w:val="center"/>
          </w:tcPr>
          <w:p w14:paraId="70722AB8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кнопку «Открыть»</w:t>
            </w:r>
          </w:p>
        </w:tc>
        <w:tc>
          <w:tcPr>
            <w:tcW w:w="0" w:type="auto"/>
            <w:vAlign w:val="center"/>
          </w:tcPr>
          <w:p w14:paraId="66DDCAB4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Вывод диалогового окна открытия файла. Возможность выбрать файл и увидеть его содержимое на экране.</w:t>
            </w:r>
          </w:p>
        </w:tc>
      </w:tr>
      <w:tr w:rsidR="00C3103A" w:rsidRPr="00DB5468" w14:paraId="230F03C1" w14:textId="77777777" w:rsidTr="009D1B7C">
        <w:tc>
          <w:tcPr>
            <w:tcW w:w="0" w:type="auto"/>
            <w:vAlign w:val="center"/>
          </w:tcPr>
          <w:p w14:paraId="1E4C7A42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76FAF2BE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Завершение работы с программой</w:t>
            </w:r>
          </w:p>
        </w:tc>
        <w:tc>
          <w:tcPr>
            <w:tcW w:w="0" w:type="auto"/>
            <w:vAlign w:val="center"/>
          </w:tcPr>
          <w:p w14:paraId="143F48C7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на кнопку «Крестик»</w:t>
            </w:r>
          </w:p>
        </w:tc>
        <w:tc>
          <w:tcPr>
            <w:tcW w:w="0" w:type="auto"/>
            <w:vAlign w:val="center"/>
          </w:tcPr>
          <w:p w14:paraId="5AD7C78B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о завершении работы. Если файл не сохранен, вывод </w:t>
            </w:r>
            <w:proofErr w:type="gramStart"/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сообщения  с</w:t>
            </w:r>
            <w:proofErr w:type="gramEnd"/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вопросом о сохранении файла. </w:t>
            </w:r>
          </w:p>
        </w:tc>
      </w:tr>
      <w:tr w:rsidR="00C3103A" w:rsidRPr="00DB5468" w14:paraId="6F4E5345" w14:textId="77777777" w:rsidTr="009D1B7C">
        <w:tc>
          <w:tcPr>
            <w:tcW w:w="0" w:type="auto"/>
            <w:vAlign w:val="center"/>
          </w:tcPr>
          <w:p w14:paraId="120FB7F1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00104E34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Создание нового документа</w:t>
            </w:r>
          </w:p>
        </w:tc>
        <w:tc>
          <w:tcPr>
            <w:tcW w:w="0" w:type="auto"/>
            <w:vAlign w:val="center"/>
          </w:tcPr>
          <w:p w14:paraId="0C94D678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кнопку «Создать»</w:t>
            </w:r>
          </w:p>
        </w:tc>
        <w:tc>
          <w:tcPr>
            <w:tcW w:w="0" w:type="auto"/>
            <w:vAlign w:val="center"/>
          </w:tcPr>
          <w:p w14:paraId="44F46833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Открытие нового файла.</w:t>
            </w:r>
          </w:p>
        </w:tc>
      </w:tr>
      <w:tr w:rsidR="00C3103A" w:rsidRPr="00DB5468" w14:paraId="4ED6C106" w14:textId="77777777" w:rsidTr="009D1B7C">
        <w:tc>
          <w:tcPr>
            <w:tcW w:w="0" w:type="auto"/>
            <w:vAlign w:val="center"/>
          </w:tcPr>
          <w:p w14:paraId="2ADD7787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0D3F3A75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Справка о программе</w:t>
            </w:r>
          </w:p>
        </w:tc>
        <w:tc>
          <w:tcPr>
            <w:tcW w:w="0" w:type="auto"/>
            <w:vAlign w:val="center"/>
          </w:tcPr>
          <w:p w14:paraId="4DB247C3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на кнопку «Справка»</w:t>
            </w:r>
          </w:p>
        </w:tc>
        <w:tc>
          <w:tcPr>
            <w:tcW w:w="0" w:type="auto"/>
            <w:vAlign w:val="center"/>
          </w:tcPr>
          <w:p w14:paraId="4B77D297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Вывод информации о версии программы, разработчике и т.д.</w:t>
            </w:r>
          </w:p>
        </w:tc>
      </w:tr>
      <w:tr w:rsidR="00C3103A" w:rsidRPr="00DB5468" w14:paraId="46675FD2" w14:textId="77777777" w:rsidTr="009D1B7C">
        <w:tc>
          <w:tcPr>
            <w:tcW w:w="0" w:type="auto"/>
            <w:vAlign w:val="center"/>
          </w:tcPr>
          <w:p w14:paraId="1FB7D8AD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6B0021FD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Реализовать действия с буфером обмена</w:t>
            </w:r>
          </w:p>
        </w:tc>
        <w:tc>
          <w:tcPr>
            <w:tcW w:w="0" w:type="auto"/>
            <w:vAlign w:val="center"/>
          </w:tcPr>
          <w:p w14:paraId="7F24C923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«Копировать» или «Вставить» (или комбинации клавиш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соответственно)</w:t>
            </w:r>
          </w:p>
        </w:tc>
        <w:tc>
          <w:tcPr>
            <w:tcW w:w="0" w:type="auto"/>
            <w:vAlign w:val="center"/>
          </w:tcPr>
          <w:p w14:paraId="41454903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 «Копировать» (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) – выделенный текст добавляется в буфер обмена</w:t>
            </w:r>
          </w:p>
          <w:p w14:paraId="1A0ED754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 «Вставить» (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) – текст из буфера обмена 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вставляется в указанное место.</w:t>
            </w:r>
          </w:p>
        </w:tc>
      </w:tr>
      <w:tr w:rsidR="00C3103A" w:rsidRPr="00DB5468" w14:paraId="1852F39D" w14:textId="77777777" w:rsidTr="009D1B7C">
        <w:tc>
          <w:tcPr>
            <w:tcW w:w="0" w:type="auto"/>
            <w:vAlign w:val="center"/>
          </w:tcPr>
          <w:p w14:paraId="06D3DEDF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0" w:type="auto"/>
            <w:vAlign w:val="center"/>
          </w:tcPr>
          <w:p w14:paraId="0919D3DA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отмену последнего действия </w:t>
            </w:r>
          </w:p>
        </w:tc>
        <w:tc>
          <w:tcPr>
            <w:tcW w:w="0" w:type="auto"/>
            <w:vAlign w:val="center"/>
          </w:tcPr>
          <w:p w14:paraId="3EE10692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«Отменить» или на комбинацию клавиш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14:paraId="59C5E79A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Последнее выполненное действие отменяется.</w:t>
            </w:r>
          </w:p>
        </w:tc>
      </w:tr>
      <w:tr w:rsidR="00C3103A" w:rsidRPr="00DB5468" w14:paraId="59E79355" w14:textId="77777777" w:rsidTr="009D1B7C">
        <w:tc>
          <w:tcPr>
            <w:tcW w:w="0" w:type="auto"/>
            <w:vAlign w:val="center"/>
          </w:tcPr>
          <w:p w14:paraId="41587A65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14:paraId="7A5C3C8B" w14:textId="77777777" w:rsidR="00C3103A" w:rsidRPr="00DB5468" w:rsidRDefault="00C3103A" w:rsidP="009D1B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Реализовать контекстное меню для действий с буфером обмена</w:t>
            </w:r>
          </w:p>
        </w:tc>
        <w:tc>
          <w:tcPr>
            <w:tcW w:w="0" w:type="auto"/>
            <w:vAlign w:val="center"/>
          </w:tcPr>
          <w:p w14:paraId="3F8BA81E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правую кнопку мыши на выделенном тексте</w:t>
            </w:r>
          </w:p>
        </w:tc>
        <w:tc>
          <w:tcPr>
            <w:tcW w:w="0" w:type="auto"/>
            <w:vAlign w:val="center"/>
          </w:tcPr>
          <w:p w14:paraId="6BBD580B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Открытие контекстного меню с кнопками «Сохранить», «Вставить» и т.д.</w:t>
            </w:r>
          </w:p>
        </w:tc>
      </w:tr>
      <w:tr w:rsidR="00C3103A" w:rsidRPr="00DB5468" w14:paraId="35F98765" w14:textId="77777777" w:rsidTr="009D1B7C">
        <w:tc>
          <w:tcPr>
            <w:tcW w:w="0" w:type="auto"/>
            <w:vAlign w:val="center"/>
          </w:tcPr>
          <w:p w14:paraId="240C0F1A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14:paraId="7DAC2F82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Перейти в новую позицию</w:t>
            </w:r>
          </w:p>
        </w:tc>
        <w:tc>
          <w:tcPr>
            <w:tcW w:w="0" w:type="auto"/>
            <w:vAlign w:val="center"/>
          </w:tcPr>
          <w:p w14:paraId="51A790FA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Кликнуть на строку, на которую желает перейти пользователь</w:t>
            </w:r>
          </w:p>
        </w:tc>
        <w:tc>
          <w:tcPr>
            <w:tcW w:w="0" w:type="auto"/>
            <w:vAlign w:val="center"/>
          </w:tcPr>
          <w:p w14:paraId="24719F50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Курсор перемещается на выбранную строку.</w:t>
            </w:r>
          </w:p>
        </w:tc>
      </w:tr>
      <w:tr w:rsidR="00C3103A" w:rsidRPr="00DB5468" w14:paraId="09CF65D8" w14:textId="77777777" w:rsidTr="009D1B7C">
        <w:tc>
          <w:tcPr>
            <w:tcW w:w="0" w:type="auto"/>
            <w:vAlign w:val="center"/>
          </w:tcPr>
          <w:p w14:paraId="40CC0489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14:paraId="6DD6C340" w14:textId="77777777" w:rsidR="00C3103A" w:rsidRPr="00DB5468" w:rsidRDefault="00C3103A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Удалить текущую строку</w:t>
            </w:r>
          </w:p>
        </w:tc>
        <w:tc>
          <w:tcPr>
            <w:tcW w:w="0" w:type="auto"/>
            <w:vAlign w:val="center"/>
          </w:tcPr>
          <w:p w14:paraId="630D5307" w14:textId="2C5089F1" w:rsidR="00C3103A" w:rsidRPr="00DB5468" w:rsidRDefault="00745547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Выделить строку, которую хотят удалить.</w:t>
            </w:r>
          </w:p>
        </w:tc>
        <w:tc>
          <w:tcPr>
            <w:tcW w:w="0" w:type="auto"/>
            <w:vAlign w:val="center"/>
          </w:tcPr>
          <w:p w14:paraId="11371939" w14:textId="2E30260E" w:rsidR="00C3103A" w:rsidRPr="00DB5468" w:rsidRDefault="00745547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Удаляется выбранная строка.</w:t>
            </w:r>
          </w:p>
        </w:tc>
      </w:tr>
      <w:tr w:rsidR="00745547" w:rsidRPr="00DB5468" w14:paraId="3BDE7258" w14:textId="77777777" w:rsidTr="009D1B7C">
        <w:tc>
          <w:tcPr>
            <w:tcW w:w="0" w:type="auto"/>
            <w:vAlign w:val="center"/>
          </w:tcPr>
          <w:p w14:paraId="287461BA" w14:textId="7A5A5178" w:rsidR="00745547" w:rsidRPr="00DB5468" w:rsidRDefault="00745547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</w:tcPr>
          <w:p w14:paraId="13D5D85E" w14:textId="02411EF4" w:rsidR="00745547" w:rsidRPr="00DB5468" w:rsidRDefault="00745547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Конвертировать файл в другой тип</w:t>
            </w:r>
          </w:p>
        </w:tc>
        <w:tc>
          <w:tcPr>
            <w:tcW w:w="0" w:type="auto"/>
            <w:vAlign w:val="center"/>
          </w:tcPr>
          <w:p w14:paraId="0DDA3FAE" w14:textId="50C8D240" w:rsidR="00745547" w:rsidRDefault="00745547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сохранени</w:t>
            </w:r>
            <w:r w:rsidR="00E1658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файла выбрать тип данных и сохранить.</w:t>
            </w:r>
          </w:p>
        </w:tc>
        <w:tc>
          <w:tcPr>
            <w:tcW w:w="0" w:type="auto"/>
            <w:vAlign w:val="center"/>
          </w:tcPr>
          <w:p w14:paraId="08C9AC2A" w14:textId="570BC1BD" w:rsidR="00745547" w:rsidRDefault="00745547" w:rsidP="009D1B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Сохраняется файл с новым типом.</w:t>
            </w:r>
          </w:p>
        </w:tc>
      </w:tr>
    </w:tbl>
    <w:p w14:paraId="7482C38B" w14:textId="77777777" w:rsidR="00C3103A" w:rsidRPr="00745547" w:rsidRDefault="00C3103A" w:rsidP="0074554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948E8D" w14:textId="77777777" w:rsidR="00C3103A" w:rsidRPr="00DB5468" w:rsidRDefault="00C3103A" w:rsidP="00C310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92D9627" w14:textId="77777777" w:rsidR="00C3103A" w:rsidRDefault="00C3103A" w:rsidP="00C3103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4E65BB0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проверки комплектности программной документации</w:t>
      </w:r>
    </w:p>
    <w:p w14:paraId="74586326" w14:textId="77777777" w:rsidR="00C3103A" w:rsidRPr="00FB46B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Проверка комплектности программной документации на программное изделие производится визуально представителями заказчика. В ходе проверки сопоставляется состав и комплектность программной документации, представленной исполнителем, с перечнем программной документации. </w:t>
      </w:r>
    </w:p>
    <w:p w14:paraId="7DE09E70" w14:textId="77777777" w:rsidR="00C3103A" w:rsidRPr="00FB46B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 </w:t>
      </w:r>
    </w:p>
    <w:p w14:paraId="2D2B35C9" w14:textId="77777777" w:rsidR="00C3103A" w:rsidRPr="00FB46B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По результатам проведения проверки представитель заказчика вносит запись в Протокол испытаний - «Комплектность программной документации соответствует (не соответствует) требованиям п. Перечень документов, предъявляемых на испытания настоящего документа». </w:t>
      </w:r>
    </w:p>
    <w:p w14:paraId="6DBB26AD" w14:textId="77777777" w:rsidR="00C3103A" w:rsidRPr="00FB46B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>Протокол испытаний – п. 7 РД 50-34.698-90</w:t>
      </w:r>
    </w:p>
    <w:p w14:paraId="3FC79FB4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E90">
        <w:rPr>
          <w:rFonts w:ascii="Times New Roman" w:hAnsi="Times New Roman" w:cs="Times New Roman"/>
          <w:b/>
          <w:sz w:val="28"/>
          <w:szCs w:val="28"/>
        </w:rPr>
        <w:t>Методы проведения проверки комплектности и состава технических и программных средств</w:t>
      </w:r>
    </w:p>
    <w:p w14:paraId="684682BF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Проверка комплектности и состава технических и программных средств производится визуально представителем заказчика. В ходе проверки сопоставляется состав и комплектность технических и программных средств, представленных исполнителем, с перечнем технических и программных средств. </w:t>
      </w:r>
    </w:p>
    <w:p w14:paraId="7412C8BA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Комплектность системного блока, входящего в состав технических средств, может производиться по бланку заказа, если системный блок опечатан производителем или продавцом. Комплектность программных средств проводится также визуально. Загрузилась операционная система, высветился логотип, версия – соответствует/не соответствует заявленной в техническом задании. </w:t>
      </w:r>
    </w:p>
    <w:p w14:paraId="0FAB84A1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lastRenderedPageBreak/>
        <w:t>Проверка считается завершенной в случае соответствия состава и комплектности технических и программ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05E90">
        <w:rPr>
          <w:rFonts w:ascii="Times New Roman" w:hAnsi="Times New Roman" w:cs="Times New Roman"/>
          <w:sz w:val="28"/>
          <w:szCs w:val="28"/>
        </w:rPr>
        <w:t xml:space="preserve">ых средств, представленных исполнителем, с перечнем технических и программных средств. </w:t>
      </w:r>
    </w:p>
    <w:p w14:paraId="420BCE1C" w14:textId="77777777" w:rsidR="00C3103A" w:rsidRDefault="00C3103A" w:rsidP="00C3103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>По результатам проведения проверки представитель заказчика вносит запись в Протокол испытаний - «Комплектность технических и программных средств соответствует (не соответствует) требованиям п. Технические средства, используемые во время испытаний настоящего документа».</w:t>
      </w:r>
    </w:p>
    <w:p w14:paraId="59EED5CC" w14:textId="77777777" w:rsidR="00C3103A" w:rsidRDefault="00C3103A" w:rsidP="00C31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8CD3D8" w14:textId="77777777" w:rsidR="00C3103A" w:rsidRDefault="00C3103A" w:rsidP="00C3103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E90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14:paraId="47A7CC0D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проверки выполнения функции ввода и редактирования текста </w:t>
      </w:r>
    </w:p>
    <w:p w14:paraId="0B4BEC9D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>Проверка выполнения указанной функции выполняется согласно п. «Выполнение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ввода и редактирования текста</w:t>
      </w:r>
      <w:r w:rsidRPr="00605E90">
        <w:rPr>
          <w:rFonts w:ascii="Times New Roman" w:hAnsi="Times New Roman" w:cs="Times New Roman"/>
          <w:sz w:val="28"/>
          <w:szCs w:val="28"/>
        </w:rPr>
        <w:t>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</w:t>
      </w:r>
      <w:r>
        <w:rPr>
          <w:rFonts w:ascii="Times New Roman" w:hAnsi="Times New Roman" w:cs="Times New Roman"/>
          <w:sz w:val="28"/>
          <w:szCs w:val="28"/>
        </w:rPr>
        <w:t>ротокол испытаний - «п. 1</w:t>
      </w:r>
      <w:r w:rsidRPr="00605E90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7AC0E6FF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сохранения текста</w:t>
      </w:r>
    </w:p>
    <w:p w14:paraId="556ACC08" w14:textId="77777777" w:rsidR="00C3103A" w:rsidRPr="00AE5B14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>Проверка выполнения указанной функции выполняется согласно п. «Выполнение функции со</w:t>
      </w:r>
      <w:r>
        <w:rPr>
          <w:rFonts w:ascii="Times New Roman" w:hAnsi="Times New Roman" w:cs="Times New Roman"/>
          <w:sz w:val="28"/>
          <w:szCs w:val="28"/>
        </w:rPr>
        <w:t>хранения текста</w:t>
      </w:r>
      <w:r w:rsidRPr="00AE5B14">
        <w:rPr>
          <w:rFonts w:ascii="Times New Roman" w:hAnsi="Times New Roman" w:cs="Times New Roman"/>
          <w:sz w:val="28"/>
          <w:szCs w:val="28"/>
        </w:rPr>
        <w:t xml:space="preserve">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7D22316F" w14:textId="77777777" w:rsidR="00C3103A" w:rsidRPr="00AE5B14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CF6A0F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сохранения с новым именем</w:t>
      </w:r>
    </w:p>
    <w:p w14:paraId="6724894E" w14:textId="77777777" w:rsidR="00C3103A" w:rsidRPr="00AE5B14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«Выполнение функции сохранения </w:t>
      </w:r>
      <w:r>
        <w:rPr>
          <w:rFonts w:ascii="Times New Roman" w:hAnsi="Times New Roman" w:cs="Times New Roman"/>
          <w:sz w:val="28"/>
          <w:szCs w:val="28"/>
        </w:rPr>
        <w:t>с новым именем</w:t>
      </w:r>
      <w:r w:rsidRPr="00AE5B14">
        <w:rPr>
          <w:rFonts w:ascii="Times New Roman" w:hAnsi="Times New Roman" w:cs="Times New Roman"/>
          <w:sz w:val="28"/>
          <w:szCs w:val="28"/>
        </w:rPr>
        <w:t xml:space="preserve">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7FB45697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загрузки текста из файла</w:t>
      </w:r>
    </w:p>
    <w:p w14:paraId="446AD637" w14:textId="77777777" w:rsidR="00C3103A" w:rsidRPr="00AE5B14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lastRenderedPageBreak/>
        <w:t xml:space="preserve">Проверка выполнения указанной функции выполняется согласно п. «Выполнение функции </w:t>
      </w:r>
      <w:r>
        <w:rPr>
          <w:rFonts w:ascii="Times New Roman" w:hAnsi="Times New Roman" w:cs="Times New Roman"/>
          <w:sz w:val="28"/>
          <w:szCs w:val="28"/>
        </w:rPr>
        <w:t>загрузки текста из</w:t>
      </w:r>
      <w:r w:rsidRPr="00AE5B14">
        <w:rPr>
          <w:rFonts w:ascii="Times New Roman" w:hAnsi="Times New Roman" w:cs="Times New Roman"/>
          <w:sz w:val="28"/>
          <w:szCs w:val="28"/>
        </w:rPr>
        <w:t xml:space="preserve"> файла»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51A8E375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завершения работы с программой</w:t>
      </w:r>
    </w:p>
    <w:p w14:paraId="572AD36C" w14:textId="77777777" w:rsidR="00C3103A" w:rsidRPr="00AE5B14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>
        <w:rPr>
          <w:rFonts w:ascii="Times New Roman" w:hAnsi="Times New Roman" w:cs="Times New Roman"/>
          <w:sz w:val="28"/>
          <w:szCs w:val="28"/>
        </w:rPr>
        <w:t>«Выполнение функции завершения работы с программой»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20FDC0DC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создания нового документа</w:t>
      </w:r>
    </w:p>
    <w:p w14:paraId="41DC7D9B" w14:textId="77777777" w:rsidR="00C3103A" w:rsidRPr="00AE5B14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«Выполнение функции создания нового документа»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 </w:t>
      </w:r>
    </w:p>
    <w:p w14:paraId="42CB7A4D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вывода справки о программе</w:t>
      </w:r>
    </w:p>
    <w:p w14:paraId="131FB165" w14:textId="77777777" w:rsidR="00C3103A" w:rsidRPr="00AE5B14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>
        <w:rPr>
          <w:rFonts w:ascii="Times New Roman" w:hAnsi="Times New Roman" w:cs="Times New Roman"/>
          <w:sz w:val="28"/>
          <w:szCs w:val="28"/>
        </w:rPr>
        <w:t xml:space="preserve">«Выполнение </w:t>
      </w:r>
      <w:r w:rsidRPr="00AE5B14">
        <w:rPr>
          <w:rFonts w:ascii="Times New Roman" w:hAnsi="Times New Roman" w:cs="Times New Roman"/>
          <w:sz w:val="28"/>
          <w:szCs w:val="28"/>
        </w:rPr>
        <w:t>функции вывода справки о программе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</w:t>
      </w:r>
      <w:r w:rsidRPr="00AE5B14">
        <w:rPr>
          <w:rFonts w:ascii="Times New Roman" w:hAnsi="Times New Roman" w:cs="Times New Roman"/>
          <w:sz w:val="28"/>
          <w:szCs w:val="28"/>
        </w:rPr>
        <w:lastRenderedPageBreak/>
        <w:t xml:space="preserve">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41E525DD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действий с буфером обмена</w:t>
      </w:r>
    </w:p>
    <w:p w14:paraId="0EEA75A4" w14:textId="77777777" w:rsidR="00C3103A" w:rsidRPr="00AE5B14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«Выполнение функции действий с буфером обмена»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53AFCCB3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 xml:space="preserve">Методы проверки выполнения функции отмены последнего действия </w:t>
      </w:r>
    </w:p>
    <w:p w14:paraId="1A4CCABE" w14:textId="77777777" w:rsidR="00C3103A" w:rsidRPr="00AE5B14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>
        <w:rPr>
          <w:rFonts w:ascii="Times New Roman" w:hAnsi="Times New Roman" w:cs="Times New Roman"/>
          <w:sz w:val="28"/>
          <w:szCs w:val="28"/>
        </w:rPr>
        <w:t>«Выполнение функции отмены последнего действия»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0F0A9B17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 xml:space="preserve">Методы проверки выполнения функции </w:t>
      </w:r>
      <w:r>
        <w:rPr>
          <w:rFonts w:ascii="Times New Roman" w:hAnsi="Times New Roman" w:cs="Times New Roman"/>
          <w:b/>
          <w:sz w:val="28"/>
          <w:szCs w:val="28"/>
        </w:rPr>
        <w:t>использования</w:t>
      </w:r>
      <w:r w:rsidRPr="00AE5B14">
        <w:rPr>
          <w:rFonts w:ascii="Times New Roman" w:hAnsi="Times New Roman" w:cs="Times New Roman"/>
          <w:b/>
          <w:sz w:val="28"/>
          <w:szCs w:val="28"/>
        </w:rPr>
        <w:t xml:space="preserve"> контекстного меню для действий с буфером обмена</w:t>
      </w:r>
    </w:p>
    <w:p w14:paraId="24EC8072" w14:textId="77777777" w:rsidR="00C3103A" w:rsidRPr="00AE5B14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>
        <w:rPr>
          <w:rFonts w:ascii="Times New Roman" w:hAnsi="Times New Roman" w:cs="Times New Roman"/>
          <w:sz w:val="28"/>
          <w:szCs w:val="28"/>
        </w:rPr>
        <w:t>«Выполнение функции использования контекстного меню для действий с буфером обмена»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20086D02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перехода в новую позицию</w:t>
      </w:r>
    </w:p>
    <w:p w14:paraId="7E4AA629" w14:textId="77777777" w:rsidR="00C3103A" w:rsidRPr="00AE5B14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lastRenderedPageBreak/>
        <w:t xml:space="preserve">Проверка выполнения указанной функции выполняется согласно п. </w:t>
      </w:r>
      <w:r>
        <w:rPr>
          <w:rFonts w:ascii="Times New Roman" w:hAnsi="Times New Roman" w:cs="Times New Roman"/>
          <w:sz w:val="28"/>
          <w:szCs w:val="28"/>
        </w:rPr>
        <w:t>«Выполнение функции перехода в новую позицию»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10D57B31" w14:textId="77777777" w:rsid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удаления текущей строки</w:t>
      </w:r>
    </w:p>
    <w:p w14:paraId="24969D75" w14:textId="40BC683C" w:rsidR="00101642" w:rsidRPr="00C3103A" w:rsidRDefault="00C3103A" w:rsidP="00C3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>
        <w:rPr>
          <w:rFonts w:ascii="Times New Roman" w:hAnsi="Times New Roman" w:cs="Times New Roman"/>
          <w:sz w:val="28"/>
          <w:szCs w:val="28"/>
        </w:rPr>
        <w:t>«Выполнение функции удаления текущей строки»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sectPr w:rsidR="00101642" w:rsidRPr="00C3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41E3"/>
    <w:multiLevelType w:val="hybridMultilevel"/>
    <w:tmpl w:val="BB58A6FC"/>
    <w:lvl w:ilvl="0" w:tplc="D9622B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D85F99"/>
    <w:multiLevelType w:val="hybridMultilevel"/>
    <w:tmpl w:val="8A124A4A"/>
    <w:lvl w:ilvl="0" w:tplc="32F65552">
      <w:start w:val="5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D9622BA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E76CEB"/>
    <w:multiLevelType w:val="hybridMultilevel"/>
    <w:tmpl w:val="9F1C9574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C6603"/>
    <w:multiLevelType w:val="hybridMultilevel"/>
    <w:tmpl w:val="C7F231F6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1D64F68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13E44"/>
    <w:multiLevelType w:val="hybridMultilevel"/>
    <w:tmpl w:val="D62C0762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096C08"/>
    <w:multiLevelType w:val="hybridMultilevel"/>
    <w:tmpl w:val="8DCC60CC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A078F8"/>
    <w:multiLevelType w:val="multilevel"/>
    <w:tmpl w:val="AD3683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7A7946BE"/>
    <w:multiLevelType w:val="hybridMultilevel"/>
    <w:tmpl w:val="6CB86592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44"/>
    <w:rsid w:val="00101642"/>
    <w:rsid w:val="00220544"/>
    <w:rsid w:val="003F26EE"/>
    <w:rsid w:val="004D27CC"/>
    <w:rsid w:val="00745547"/>
    <w:rsid w:val="00C3103A"/>
    <w:rsid w:val="00E1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D943B"/>
  <w15:chartTrackingRefBased/>
  <w15:docId w15:val="{C93B00AC-2B82-4310-A9CD-2CFA71C6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10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3A"/>
    <w:pPr>
      <w:ind w:left="720"/>
      <w:contextualSpacing/>
    </w:pPr>
  </w:style>
  <w:style w:type="table" w:styleId="a4">
    <w:name w:val="Table Grid"/>
    <w:basedOn w:val="a1"/>
    <w:uiPriority w:val="39"/>
    <w:rsid w:val="00C31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2511</Words>
  <Characters>14319</Characters>
  <Application>Microsoft Office Word</Application>
  <DocSecurity>0</DocSecurity>
  <Lines>119</Lines>
  <Paragraphs>33</Paragraphs>
  <ScaleCrop>false</ScaleCrop>
  <Company/>
  <LinksUpToDate>false</LinksUpToDate>
  <CharactersWithSpaces>16797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7</cp:revision>
  <dcterms:created xsi:type="dcterms:W3CDTF">2023-03-14T14:10:00Z</dcterms:created>
  <dcterms:modified xsi:type="dcterms:W3CDTF">2023-03-14T14:30:00Z</dcterms:modified>
</cp:coreProperties>
</file>