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741E" w:rsidRDefault="007E741E" w:rsidP="00837C71">
      <w:pPr>
        <w:bidi w:val="0"/>
        <w:spacing w:before="240" w:line="240" w:lineRule="auto"/>
        <w:rPr>
          <w:b/>
          <w:sz w:val="44"/>
          <w:szCs w:val="44"/>
          <w:rtl/>
        </w:rPr>
      </w:pPr>
    </w:p>
    <w:p w14:paraId="0EE44063" w14:textId="77777777" w:rsidR="00C36901" w:rsidRDefault="00C36901" w:rsidP="00C36901">
      <w:pPr>
        <w:bidi w:val="0"/>
        <w:spacing w:before="240" w:line="240" w:lineRule="auto"/>
        <w:jc w:val="center"/>
        <w:rPr>
          <w:b/>
          <w:sz w:val="44"/>
          <w:szCs w:val="44"/>
        </w:rPr>
      </w:pPr>
      <w:r>
        <w:rPr>
          <w:b/>
          <w:sz w:val="44"/>
          <w:szCs w:val="44"/>
        </w:rPr>
        <w:t>ScubAround</w:t>
      </w:r>
    </w:p>
    <w:p w14:paraId="4B516C02" w14:textId="77777777" w:rsidR="00C36901" w:rsidRDefault="00C36901" w:rsidP="00C36901">
      <w:pPr>
        <w:bidi w:val="0"/>
        <w:spacing w:before="240"/>
        <w:jc w:val="center"/>
        <w:rPr>
          <w:sz w:val="28"/>
          <w:szCs w:val="28"/>
          <w:rtl/>
        </w:rPr>
      </w:pPr>
      <w:r>
        <w:rPr>
          <w:rFonts w:ascii="Cambria" w:hAnsi="Cambria"/>
          <w:color w:val="000000"/>
          <w:sz w:val="32"/>
          <w:szCs w:val="32"/>
        </w:rPr>
        <w:t>The scuba diving around you</w:t>
      </w:r>
    </w:p>
    <w:p w14:paraId="640C4204" w14:textId="61D47A1C" w:rsidR="00837C71" w:rsidRDefault="00837C71" w:rsidP="00837C71">
      <w:pPr>
        <w:bidi w:val="0"/>
        <w:spacing w:before="240"/>
        <w:jc w:val="center"/>
        <w:rPr>
          <w:rFonts w:ascii="Cambria" w:hAnsi="Cambria"/>
          <w:color w:val="000000"/>
          <w:sz w:val="44"/>
          <w:szCs w:val="44"/>
        </w:rPr>
      </w:pPr>
    </w:p>
    <w:p w14:paraId="2F5D7252" w14:textId="77777777" w:rsidR="00837C71" w:rsidRDefault="00837C71" w:rsidP="00837C71">
      <w:pPr>
        <w:bidi w:val="0"/>
        <w:spacing w:before="240"/>
        <w:jc w:val="center"/>
        <w:rPr>
          <w:rFonts w:ascii="Cambria" w:hAnsi="Cambria"/>
          <w:color w:val="000000"/>
          <w:sz w:val="44"/>
          <w:szCs w:val="44"/>
        </w:rPr>
      </w:pPr>
    </w:p>
    <w:p w14:paraId="00000004" w14:textId="325AE4E7" w:rsidR="007E741E" w:rsidRDefault="00837C71" w:rsidP="00837C71">
      <w:pPr>
        <w:bidi w:val="0"/>
        <w:spacing w:before="240"/>
        <w:jc w:val="center"/>
        <w:rPr>
          <w:rFonts w:ascii="Cambria" w:hAnsi="Cambria"/>
          <w:color w:val="000000"/>
          <w:sz w:val="44"/>
          <w:szCs w:val="44"/>
        </w:rPr>
      </w:pPr>
      <w:r>
        <w:rPr>
          <w:rFonts w:ascii="Cambria" w:hAnsi="Cambria"/>
          <w:color w:val="000000"/>
          <w:sz w:val="44"/>
          <w:szCs w:val="44"/>
        </w:rPr>
        <w:t>Software Design Document</w:t>
      </w:r>
    </w:p>
    <w:p w14:paraId="76AFF9F3" w14:textId="6C6BD81C" w:rsidR="00837C71" w:rsidRDefault="00837C71" w:rsidP="00837C71">
      <w:pPr>
        <w:bidi w:val="0"/>
        <w:spacing w:before="240"/>
        <w:jc w:val="center"/>
        <w:rPr>
          <w:sz w:val="28"/>
          <w:szCs w:val="28"/>
        </w:rPr>
      </w:pPr>
    </w:p>
    <w:p w14:paraId="004E95C6" w14:textId="77777777" w:rsidR="00837C71" w:rsidRDefault="00837C71" w:rsidP="00837C71">
      <w:pPr>
        <w:bidi w:val="0"/>
        <w:spacing w:before="240"/>
        <w:jc w:val="center"/>
        <w:rPr>
          <w:sz w:val="28"/>
          <w:szCs w:val="28"/>
        </w:rPr>
      </w:pPr>
    </w:p>
    <w:p w14:paraId="5AEA8A37" w14:textId="77777777" w:rsidR="00C36901" w:rsidRDefault="00C36901" w:rsidP="00C36901">
      <w:pPr>
        <w:bidi w:val="0"/>
        <w:jc w:val="center"/>
        <w:rPr>
          <w:sz w:val="32"/>
          <w:szCs w:val="32"/>
        </w:rPr>
      </w:pPr>
      <w:r>
        <w:rPr>
          <w:sz w:val="32"/>
          <w:szCs w:val="32"/>
        </w:rPr>
        <w:t>Omer Portnoy 207251018, Dean Shalev 209707470</w:t>
      </w:r>
    </w:p>
    <w:p w14:paraId="00000007" w14:textId="77777777" w:rsidR="007E741E" w:rsidRDefault="007E741E" w:rsidP="00837C71">
      <w:pPr>
        <w:bidi w:val="0"/>
        <w:jc w:val="center"/>
        <w:rPr>
          <w:sz w:val="32"/>
          <w:szCs w:val="32"/>
        </w:rPr>
      </w:pPr>
    </w:p>
    <w:p w14:paraId="0000000A" w14:textId="5814DFDA" w:rsidR="007E741E" w:rsidRDefault="007E741E" w:rsidP="00837C71">
      <w:pPr>
        <w:bidi w:val="0"/>
        <w:jc w:val="center"/>
        <w:rPr>
          <w:sz w:val="32"/>
          <w:szCs w:val="32"/>
        </w:rPr>
      </w:pPr>
    </w:p>
    <w:p w14:paraId="33DCA2B6" w14:textId="47667C68" w:rsidR="00837C71" w:rsidRDefault="00837C71" w:rsidP="00837C71">
      <w:pPr>
        <w:bidi w:val="0"/>
        <w:jc w:val="center"/>
        <w:rPr>
          <w:sz w:val="32"/>
          <w:szCs w:val="32"/>
        </w:rPr>
      </w:pPr>
    </w:p>
    <w:p w14:paraId="41BF8C08" w14:textId="77777777" w:rsidR="00837C71" w:rsidRDefault="00837C71" w:rsidP="00837C71">
      <w:pPr>
        <w:bidi w:val="0"/>
        <w:jc w:val="center"/>
        <w:rPr>
          <w:sz w:val="32"/>
          <w:szCs w:val="32"/>
        </w:rPr>
      </w:pPr>
    </w:p>
    <w:p w14:paraId="0000000B" w14:textId="77777777" w:rsidR="007E741E" w:rsidRDefault="00FA5C7F" w:rsidP="00837C71">
      <w:pPr>
        <w:bidi w:val="0"/>
        <w:spacing w:after="0"/>
        <w:jc w:val="center"/>
        <w:rPr>
          <w:sz w:val="32"/>
          <w:szCs w:val="32"/>
        </w:rPr>
      </w:pPr>
      <w:r>
        <w:rPr>
          <w:sz w:val="32"/>
          <w:szCs w:val="32"/>
        </w:rPr>
        <w:t>Shenkar College</w:t>
      </w:r>
    </w:p>
    <w:p w14:paraId="0000000C" w14:textId="77777777" w:rsidR="007E741E" w:rsidRDefault="00FA5C7F" w:rsidP="00837C71">
      <w:pPr>
        <w:bidi w:val="0"/>
        <w:jc w:val="center"/>
        <w:rPr>
          <w:sz w:val="32"/>
          <w:szCs w:val="32"/>
        </w:rPr>
      </w:pPr>
      <w:r>
        <w:rPr>
          <w:sz w:val="32"/>
          <w:szCs w:val="32"/>
        </w:rPr>
        <w:t>Faculty of Engineering</w:t>
      </w:r>
    </w:p>
    <w:p w14:paraId="0000000D" w14:textId="77777777" w:rsidR="007E741E" w:rsidRDefault="007E741E" w:rsidP="00837C71">
      <w:pPr>
        <w:bidi w:val="0"/>
        <w:jc w:val="center"/>
        <w:rPr>
          <w:sz w:val="24"/>
          <w:szCs w:val="24"/>
        </w:rPr>
      </w:pPr>
    </w:p>
    <w:p w14:paraId="0000000E" w14:textId="77777777" w:rsidR="007E741E" w:rsidRDefault="007E741E" w:rsidP="00837C71">
      <w:pPr>
        <w:bidi w:val="0"/>
        <w:jc w:val="center"/>
        <w:rPr>
          <w:sz w:val="24"/>
          <w:szCs w:val="24"/>
        </w:rPr>
      </w:pPr>
    </w:p>
    <w:p w14:paraId="0000000F" w14:textId="77777777" w:rsidR="007E741E" w:rsidRDefault="007E741E" w:rsidP="00837C71">
      <w:pPr>
        <w:bidi w:val="0"/>
        <w:jc w:val="center"/>
        <w:rPr>
          <w:sz w:val="24"/>
          <w:szCs w:val="24"/>
        </w:rPr>
      </w:pPr>
    </w:p>
    <w:p w14:paraId="00000010" w14:textId="77777777" w:rsidR="007E741E" w:rsidRDefault="007E741E" w:rsidP="00837C71">
      <w:pPr>
        <w:bidi w:val="0"/>
        <w:jc w:val="center"/>
        <w:rPr>
          <w:sz w:val="24"/>
          <w:szCs w:val="24"/>
        </w:rPr>
      </w:pPr>
    </w:p>
    <w:p w14:paraId="00000011" w14:textId="77777777" w:rsidR="007E741E" w:rsidRDefault="007E741E" w:rsidP="00837C71">
      <w:pPr>
        <w:bidi w:val="0"/>
        <w:jc w:val="center"/>
      </w:pPr>
    </w:p>
    <w:p w14:paraId="3FB07A5C" w14:textId="77777777" w:rsidR="00C36901" w:rsidRPr="00C65CA8" w:rsidRDefault="00C36901" w:rsidP="00C36901">
      <w:pPr>
        <w:bidi w:val="0"/>
        <w:jc w:val="center"/>
      </w:pPr>
      <w:r>
        <w:t xml:space="preserve">Date: </w:t>
      </w:r>
      <w:r>
        <w:rPr>
          <w:u w:val="single"/>
        </w:rPr>
        <w:t>19/07/2023</w:t>
      </w:r>
    </w:p>
    <w:p w14:paraId="00000018" w14:textId="77777777" w:rsidR="007E741E" w:rsidRDefault="00FA5C7F" w:rsidP="00837C71">
      <w:pPr>
        <w:keepNext/>
        <w:keepLines/>
        <w:pBdr>
          <w:top w:val="nil"/>
          <w:left w:val="nil"/>
          <w:bottom w:val="nil"/>
          <w:right w:val="nil"/>
          <w:between w:val="nil"/>
        </w:pBdr>
        <w:tabs>
          <w:tab w:val="right" w:pos="567"/>
        </w:tabs>
        <w:bidi w:val="0"/>
        <w:spacing w:after="0" w:line="240"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Content</w:t>
      </w:r>
    </w:p>
    <w:sdt>
      <w:sdtPr>
        <w:id w:val="-2049750330"/>
        <w:docPartObj>
          <w:docPartGallery w:val="Table of Contents"/>
          <w:docPartUnique/>
        </w:docPartObj>
      </w:sdtPr>
      <w:sdtContent>
        <w:p w14:paraId="12C33040" w14:textId="77777777" w:rsidR="001300E2" w:rsidRDefault="00FA5C7F">
          <w:pPr>
            <w:pStyle w:val="TOC1"/>
            <w:bidi w:val="0"/>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138341428" w:history="1">
            <w:r w:rsidR="001300E2" w:rsidRPr="00312938">
              <w:rPr>
                <w:rStyle w:val="Hyperlink"/>
                <w:rFonts w:ascii="Cambria" w:eastAsia="Cambria" w:hAnsi="Cambria" w:cs="Cambria"/>
                <w:noProof/>
              </w:rPr>
              <w:t>1.</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Introduction</w:t>
            </w:r>
            <w:r w:rsidR="001300E2">
              <w:rPr>
                <w:noProof/>
                <w:webHidden/>
              </w:rPr>
              <w:tab/>
            </w:r>
            <w:r w:rsidR="001300E2">
              <w:rPr>
                <w:rStyle w:val="Hyperlink"/>
                <w:noProof/>
                <w:rtl/>
              </w:rPr>
              <w:fldChar w:fldCharType="begin"/>
            </w:r>
            <w:r w:rsidR="001300E2">
              <w:rPr>
                <w:noProof/>
                <w:webHidden/>
              </w:rPr>
              <w:instrText xml:space="preserve"> PAGEREF _Toc138341428 \h </w:instrText>
            </w:r>
            <w:r w:rsidR="001300E2">
              <w:rPr>
                <w:rStyle w:val="Hyperlink"/>
                <w:noProof/>
                <w:rtl/>
              </w:rPr>
            </w:r>
            <w:r w:rsidR="001300E2">
              <w:rPr>
                <w:rStyle w:val="Hyperlink"/>
                <w:noProof/>
                <w:rtl/>
              </w:rPr>
              <w:fldChar w:fldCharType="separate"/>
            </w:r>
            <w:r w:rsidR="001300E2">
              <w:rPr>
                <w:noProof/>
                <w:webHidden/>
              </w:rPr>
              <w:t>1</w:t>
            </w:r>
            <w:r w:rsidR="001300E2">
              <w:rPr>
                <w:rStyle w:val="Hyperlink"/>
                <w:noProof/>
                <w:rtl/>
              </w:rPr>
              <w:fldChar w:fldCharType="end"/>
            </w:r>
          </w:hyperlink>
        </w:p>
        <w:p w14:paraId="651EC763" w14:textId="77777777" w:rsidR="001300E2" w:rsidRDefault="00000000">
          <w:pPr>
            <w:pStyle w:val="TOC2"/>
            <w:rPr>
              <w:rFonts w:asciiTheme="minorHAnsi" w:eastAsiaTheme="minorEastAsia" w:hAnsiTheme="minorHAnsi" w:cstheme="minorBidi"/>
              <w:noProof/>
              <w:lang w:eastAsia="en-US"/>
            </w:rPr>
          </w:pPr>
          <w:hyperlink w:anchor="_Toc138341429" w:history="1">
            <w:r w:rsidR="001300E2" w:rsidRPr="00312938">
              <w:rPr>
                <w:rStyle w:val="Hyperlink"/>
                <w:rFonts w:ascii="Cambria" w:eastAsia="Cambria" w:hAnsi="Cambria" w:cs="Cambria"/>
                <w:noProof/>
              </w:rPr>
              <w:t>1.1.</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System Overview</w:t>
            </w:r>
            <w:r w:rsidR="001300E2">
              <w:rPr>
                <w:noProof/>
                <w:webHidden/>
              </w:rPr>
              <w:tab/>
            </w:r>
            <w:r w:rsidR="001300E2">
              <w:rPr>
                <w:rStyle w:val="Hyperlink"/>
                <w:noProof/>
                <w:rtl/>
              </w:rPr>
              <w:fldChar w:fldCharType="begin"/>
            </w:r>
            <w:r w:rsidR="001300E2">
              <w:rPr>
                <w:noProof/>
                <w:webHidden/>
              </w:rPr>
              <w:instrText xml:space="preserve"> PAGEREF _Toc138341429 \h </w:instrText>
            </w:r>
            <w:r w:rsidR="001300E2">
              <w:rPr>
                <w:rStyle w:val="Hyperlink"/>
                <w:noProof/>
                <w:rtl/>
              </w:rPr>
            </w:r>
            <w:r w:rsidR="001300E2">
              <w:rPr>
                <w:rStyle w:val="Hyperlink"/>
                <w:noProof/>
                <w:rtl/>
              </w:rPr>
              <w:fldChar w:fldCharType="separate"/>
            </w:r>
            <w:r w:rsidR="001300E2">
              <w:rPr>
                <w:noProof/>
                <w:webHidden/>
              </w:rPr>
              <w:t>2</w:t>
            </w:r>
            <w:r w:rsidR="001300E2">
              <w:rPr>
                <w:rStyle w:val="Hyperlink"/>
                <w:noProof/>
                <w:rtl/>
              </w:rPr>
              <w:fldChar w:fldCharType="end"/>
            </w:r>
          </w:hyperlink>
        </w:p>
        <w:p w14:paraId="68D40D62" w14:textId="77777777" w:rsidR="001300E2" w:rsidRDefault="00000000">
          <w:pPr>
            <w:pStyle w:val="TOC2"/>
            <w:rPr>
              <w:rFonts w:asciiTheme="minorHAnsi" w:eastAsiaTheme="minorEastAsia" w:hAnsiTheme="minorHAnsi" w:cstheme="minorBidi"/>
              <w:noProof/>
              <w:lang w:eastAsia="en-US"/>
            </w:rPr>
          </w:pPr>
          <w:hyperlink w:anchor="_Toc138341430" w:history="1">
            <w:r w:rsidR="001300E2" w:rsidRPr="00312938">
              <w:rPr>
                <w:rStyle w:val="Hyperlink"/>
                <w:rFonts w:ascii="Cambria" w:eastAsia="Cambria" w:hAnsi="Cambria" w:cs="Cambria"/>
                <w:noProof/>
              </w:rPr>
              <w:t>1.2.</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Problem Description</w:t>
            </w:r>
            <w:r w:rsidR="001300E2">
              <w:rPr>
                <w:noProof/>
                <w:webHidden/>
              </w:rPr>
              <w:tab/>
            </w:r>
            <w:r w:rsidR="001300E2">
              <w:rPr>
                <w:rStyle w:val="Hyperlink"/>
                <w:noProof/>
                <w:rtl/>
              </w:rPr>
              <w:fldChar w:fldCharType="begin"/>
            </w:r>
            <w:r w:rsidR="001300E2">
              <w:rPr>
                <w:noProof/>
                <w:webHidden/>
              </w:rPr>
              <w:instrText xml:space="preserve"> PAGEREF _Toc138341430 \h </w:instrText>
            </w:r>
            <w:r w:rsidR="001300E2">
              <w:rPr>
                <w:rStyle w:val="Hyperlink"/>
                <w:noProof/>
                <w:rtl/>
              </w:rPr>
            </w:r>
            <w:r w:rsidR="001300E2">
              <w:rPr>
                <w:rStyle w:val="Hyperlink"/>
                <w:noProof/>
                <w:rtl/>
              </w:rPr>
              <w:fldChar w:fldCharType="separate"/>
            </w:r>
            <w:r w:rsidR="001300E2">
              <w:rPr>
                <w:noProof/>
                <w:webHidden/>
              </w:rPr>
              <w:t>2</w:t>
            </w:r>
            <w:r w:rsidR="001300E2">
              <w:rPr>
                <w:rStyle w:val="Hyperlink"/>
                <w:noProof/>
                <w:rtl/>
              </w:rPr>
              <w:fldChar w:fldCharType="end"/>
            </w:r>
          </w:hyperlink>
        </w:p>
        <w:p w14:paraId="2A126270" w14:textId="77777777" w:rsidR="001300E2" w:rsidRDefault="00000000">
          <w:pPr>
            <w:pStyle w:val="TOC2"/>
            <w:rPr>
              <w:rFonts w:asciiTheme="minorHAnsi" w:eastAsiaTheme="minorEastAsia" w:hAnsiTheme="minorHAnsi" w:cstheme="minorBidi"/>
              <w:noProof/>
              <w:lang w:eastAsia="en-US"/>
            </w:rPr>
          </w:pPr>
          <w:hyperlink w:anchor="_Toc138341431" w:history="1">
            <w:r w:rsidR="001300E2" w:rsidRPr="00312938">
              <w:rPr>
                <w:rStyle w:val="Hyperlink"/>
                <w:rFonts w:ascii="Cambria" w:eastAsia="Cambria" w:hAnsi="Cambria" w:cs="Cambria"/>
                <w:noProof/>
              </w:rPr>
              <w:t>1.3.</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Goals</w:t>
            </w:r>
            <w:r w:rsidR="001300E2">
              <w:rPr>
                <w:noProof/>
                <w:webHidden/>
              </w:rPr>
              <w:tab/>
            </w:r>
            <w:r w:rsidR="001300E2">
              <w:rPr>
                <w:rStyle w:val="Hyperlink"/>
                <w:noProof/>
                <w:rtl/>
              </w:rPr>
              <w:fldChar w:fldCharType="begin"/>
            </w:r>
            <w:r w:rsidR="001300E2">
              <w:rPr>
                <w:noProof/>
                <w:webHidden/>
              </w:rPr>
              <w:instrText xml:space="preserve"> PAGEREF _Toc138341431 \h </w:instrText>
            </w:r>
            <w:r w:rsidR="001300E2">
              <w:rPr>
                <w:rStyle w:val="Hyperlink"/>
                <w:noProof/>
                <w:rtl/>
              </w:rPr>
            </w:r>
            <w:r w:rsidR="001300E2">
              <w:rPr>
                <w:rStyle w:val="Hyperlink"/>
                <w:noProof/>
                <w:rtl/>
              </w:rPr>
              <w:fldChar w:fldCharType="separate"/>
            </w:r>
            <w:r w:rsidR="001300E2">
              <w:rPr>
                <w:noProof/>
                <w:webHidden/>
              </w:rPr>
              <w:t>2</w:t>
            </w:r>
            <w:r w:rsidR="001300E2">
              <w:rPr>
                <w:rStyle w:val="Hyperlink"/>
                <w:noProof/>
                <w:rtl/>
              </w:rPr>
              <w:fldChar w:fldCharType="end"/>
            </w:r>
          </w:hyperlink>
        </w:p>
        <w:p w14:paraId="1E572381" w14:textId="77777777" w:rsidR="001300E2" w:rsidRDefault="00000000">
          <w:pPr>
            <w:pStyle w:val="TOC2"/>
            <w:rPr>
              <w:rFonts w:asciiTheme="minorHAnsi" w:eastAsiaTheme="minorEastAsia" w:hAnsiTheme="minorHAnsi" w:cstheme="minorBidi"/>
              <w:noProof/>
              <w:lang w:eastAsia="en-US"/>
            </w:rPr>
          </w:pPr>
          <w:hyperlink w:anchor="_Toc138341432" w:history="1">
            <w:r w:rsidR="001300E2" w:rsidRPr="00312938">
              <w:rPr>
                <w:rStyle w:val="Hyperlink"/>
                <w:rFonts w:ascii="Cambria" w:eastAsia="Cambria" w:hAnsi="Cambria" w:cs="Cambria"/>
                <w:noProof/>
              </w:rPr>
              <w:t>1.4.</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Scope</w:t>
            </w:r>
            <w:r w:rsidR="001300E2">
              <w:rPr>
                <w:noProof/>
                <w:webHidden/>
              </w:rPr>
              <w:tab/>
            </w:r>
            <w:r w:rsidR="001300E2">
              <w:rPr>
                <w:rStyle w:val="Hyperlink"/>
                <w:noProof/>
                <w:rtl/>
              </w:rPr>
              <w:fldChar w:fldCharType="begin"/>
            </w:r>
            <w:r w:rsidR="001300E2">
              <w:rPr>
                <w:noProof/>
                <w:webHidden/>
              </w:rPr>
              <w:instrText xml:space="preserve"> PAGEREF _Toc138341432 \h </w:instrText>
            </w:r>
            <w:r w:rsidR="001300E2">
              <w:rPr>
                <w:rStyle w:val="Hyperlink"/>
                <w:noProof/>
                <w:rtl/>
              </w:rPr>
            </w:r>
            <w:r w:rsidR="001300E2">
              <w:rPr>
                <w:rStyle w:val="Hyperlink"/>
                <w:noProof/>
                <w:rtl/>
              </w:rPr>
              <w:fldChar w:fldCharType="separate"/>
            </w:r>
            <w:r w:rsidR="001300E2">
              <w:rPr>
                <w:noProof/>
                <w:webHidden/>
              </w:rPr>
              <w:t>2</w:t>
            </w:r>
            <w:r w:rsidR="001300E2">
              <w:rPr>
                <w:rStyle w:val="Hyperlink"/>
                <w:noProof/>
                <w:rtl/>
              </w:rPr>
              <w:fldChar w:fldCharType="end"/>
            </w:r>
          </w:hyperlink>
        </w:p>
        <w:p w14:paraId="0FF9C3EA" w14:textId="77777777" w:rsidR="001300E2" w:rsidRDefault="00000000">
          <w:pPr>
            <w:pStyle w:val="TOC2"/>
            <w:rPr>
              <w:rFonts w:asciiTheme="minorHAnsi" w:eastAsiaTheme="minorEastAsia" w:hAnsiTheme="minorHAnsi" w:cstheme="minorBidi"/>
              <w:noProof/>
              <w:lang w:eastAsia="en-US"/>
            </w:rPr>
          </w:pPr>
          <w:hyperlink w:anchor="_Toc138341433" w:history="1">
            <w:r w:rsidR="001300E2" w:rsidRPr="00312938">
              <w:rPr>
                <w:rStyle w:val="Hyperlink"/>
                <w:rFonts w:ascii="Cambria" w:eastAsia="Cambria" w:hAnsi="Cambria" w:cs="Cambria"/>
                <w:noProof/>
              </w:rPr>
              <w:t>1.5.</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Definitions and Acronyms</w:t>
            </w:r>
            <w:r w:rsidR="001300E2">
              <w:rPr>
                <w:noProof/>
                <w:webHidden/>
              </w:rPr>
              <w:tab/>
            </w:r>
            <w:r w:rsidR="001300E2">
              <w:rPr>
                <w:rStyle w:val="Hyperlink"/>
                <w:noProof/>
                <w:rtl/>
              </w:rPr>
              <w:fldChar w:fldCharType="begin"/>
            </w:r>
            <w:r w:rsidR="001300E2">
              <w:rPr>
                <w:noProof/>
                <w:webHidden/>
              </w:rPr>
              <w:instrText xml:space="preserve"> PAGEREF _Toc138341433 \h </w:instrText>
            </w:r>
            <w:r w:rsidR="001300E2">
              <w:rPr>
                <w:rStyle w:val="Hyperlink"/>
                <w:noProof/>
                <w:rtl/>
              </w:rPr>
            </w:r>
            <w:r w:rsidR="001300E2">
              <w:rPr>
                <w:rStyle w:val="Hyperlink"/>
                <w:noProof/>
                <w:rtl/>
              </w:rPr>
              <w:fldChar w:fldCharType="separate"/>
            </w:r>
            <w:r w:rsidR="001300E2">
              <w:rPr>
                <w:noProof/>
                <w:webHidden/>
              </w:rPr>
              <w:t>2</w:t>
            </w:r>
            <w:r w:rsidR="001300E2">
              <w:rPr>
                <w:rStyle w:val="Hyperlink"/>
                <w:noProof/>
                <w:rtl/>
              </w:rPr>
              <w:fldChar w:fldCharType="end"/>
            </w:r>
          </w:hyperlink>
        </w:p>
        <w:p w14:paraId="7BDD9663" w14:textId="77777777" w:rsidR="001300E2" w:rsidRDefault="00000000">
          <w:pPr>
            <w:pStyle w:val="TOC1"/>
            <w:bidi w:val="0"/>
            <w:rPr>
              <w:rFonts w:asciiTheme="minorHAnsi" w:eastAsiaTheme="minorEastAsia" w:hAnsiTheme="minorHAnsi" w:cstheme="minorBidi"/>
              <w:noProof/>
              <w:lang w:eastAsia="en-US"/>
            </w:rPr>
          </w:pPr>
          <w:hyperlink w:anchor="_Toc138341434" w:history="1">
            <w:r w:rsidR="001300E2" w:rsidRPr="00312938">
              <w:rPr>
                <w:rStyle w:val="Hyperlink"/>
                <w:rFonts w:ascii="Cambria" w:eastAsia="Cambria" w:hAnsi="Cambria" w:cs="Cambria"/>
                <w:b/>
                <w:noProof/>
              </w:rPr>
              <w:t>2.</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b/>
                <w:noProof/>
              </w:rPr>
              <w:t>System Architecture – System Context Diagram</w:t>
            </w:r>
            <w:r w:rsidR="001300E2">
              <w:rPr>
                <w:noProof/>
                <w:webHidden/>
              </w:rPr>
              <w:tab/>
            </w:r>
            <w:r w:rsidR="001300E2">
              <w:rPr>
                <w:rStyle w:val="Hyperlink"/>
                <w:noProof/>
                <w:rtl/>
              </w:rPr>
              <w:fldChar w:fldCharType="begin"/>
            </w:r>
            <w:r w:rsidR="001300E2">
              <w:rPr>
                <w:noProof/>
                <w:webHidden/>
              </w:rPr>
              <w:instrText xml:space="preserve"> PAGEREF _Toc138341434 \h </w:instrText>
            </w:r>
            <w:r w:rsidR="001300E2">
              <w:rPr>
                <w:rStyle w:val="Hyperlink"/>
                <w:noProof/>
                <w:rtl/>
              </w:rPr>
            </w:r>
            <w:r w:rsidR="001300E2">
              <w:rPr>
                <w:rStyle w:val="Hyperlink"/>
                <w:noProof/>
                <w:rtl/>
              </w:rPr>
              <w:fldChar w:fldCharType="separate"/>
            </w:r>
            <w:r w:rsidR="001300E2">
              <w:rPr>
                <w:noProof/>
                <w:webHidden/>
              </w:rPr>
              <w:t>2</w:t>
            </w:r>
            <w:r w:rsidR="001300E2">
              <w:rPr>
                <w:rStyle w:val="Hyperlink"/>
                <w:noProof/>
                <w:rtl/>
              </w:rPr>
              <w:fldChar w:fldCharType="end"/>
            </w:r>
          </w:hyperlink>
        </w:p>
        <w:p w14:paraId="7EDF3E82" w14:textId="77777777" w:rsidR="001300E2" w:rsidRDefault="00000000">
          <w:pPr>
            <w:pStyle w:val="TOC1"/>
            <w:bidi w:val="0"/>
            <w:rPr>
              <w:rFonts w:asciiTheme="minorHAnsi" w:eastAsiaTheme="minorEastAsia" w:hAnsiTheme="minorHAnsi" w:cstheme="minorBidi"/>
              <w:noProof/>
              <w:lang w:eastAsia="en-US"/>
            </w:rPr>
          </w:pPr>
          <w:hyperlink w:anchor="_Toc138341435" w:history="1">
            <w:r w:rsidR="001300E2" w:rsidRPr="00312938">
              <w:rPr>
                <w:rStyle w:val="Hyperlink"/>
                <w:rFonts w:ascii="Cambria" w:eastAsia="Cambria" w:hAnsi="Cambria" w:cs="Cambria"/>
                <w:noProof/>
              </w:rPr>
              <w:t>3.</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System Design</w:t>
            </w:r>
            <w:r w:rsidR="001300E2">
              <w:rPr>
                <w:noProof/>
                <w:webHidden/>
              </w:rPr>
              <w:tab/>
            </w:r>
            <w:r w:rsidR="001300E2">
              <w:rPr>
                <w:rStyle w:val="Hyperlink"/>
                <w:noProof/>
                <w:rtl/>
              </w:rPr>
              <w:fldChar w:fldCharType="begin"/>
            </w:r>
            <w:r w:rsidR="001300E2">
              <w:rPr>
                <w:noProof/>
                <w:webHidden/>
              </w:rPr>
              <w:instrText xml:space="preserve"> PAGEREF _Toc138341435 \h </w:instrText>
            </w:r>
            <w:r w:rsidR="001300E2">
              <w:rPr>
                <w:rStyle w:val="Hyperlink"/>
                <w:noProof/>
                <w:rtl/>
              </w:rPr>
            </w:r>
            <w:r w:rsidR="001300E2">
              <w:rPr>
                <w:rStyle w:val="Hyperlink"/>
                <w:noProof/>
                <w:rtl/>
              </w:rPr>
              <w:fldChar w:fldCharType="separate"/>
            </w:r>
            <w:r w:rsidR="001300E2">
              <w:rPr>
                <w:noProof/>
                <w:webHidden/>
              </w:rPr>
              <w:t>3</w:t>
            </w:r>
            <w:r w:rsidR="001300E2">
              <w:rPr>
                <w:rStyle w:val="Hyperlink"/>
                <w:noProof/>
                <w:rtl/>
              </w:rPr>
              <w:fldChar w:fldCharType="end"/>
            </w:r>
          </w:hyperlink>
        </w:p>
        <w:p w14:paraId="556E0CD1" w14:textId="77777777" w:rsidR="001300E2" w:rsidRDefault="00000000">
          <w:pPr>
            <w:pStyle w:val="TOC2"/>
            <w:rPr>
              <w:rFonts w:asciiTheme="minorHAnsi" w:eastAsiaTheme="minorEastAsia" w:hAnsiTheme="minorHAnsi" w:cstheme="minorBidi"/>
              <w:noProof/>
              <w:lang w:eastAsia="en-US"/>
            </w:rPr>
          </w:pPr>
          <w:hyperlink w:anchor="_Toc138341436" w:history="1">
            <w:r w:rsidR="001300E2" w:rsidRPr="00312938">
              <w:rPr>
                <w:rStyle w:val="Hyperlink"/>
                <w:rFonts w:ascii="Cambria" w:eastAsia="Cambria" w:hAnsi="Cambria" w:cs="Cambria"/>
                <w:noProof/>
              </w:rPr>
              <w:t>3.1.</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Data Design - Database Description</w:t>
            </w:r>
            <w:r w:rsidR="001300E2">
              <w:rPr>
                <w:noProof/>
                <w:webHidden/>
              </w:rPr>
              <w:tab/>
            </w:r>
            <w:r w:rsidR="001300E2">
              <w:rPr>
                <w:rStyle w:val="Hyperlink"/>
                <w:noProof/>
                <w:rtl/>
              </w:rPr>
              <w:fldChar w:fldCharType="begin"/>
            </w:r>
            <w:r w:rsidR="001300E2">
              <w:rPr>
                <w:noProof/>
                <w:webHidden/>
              </w:rPr>
              <w:instrText xml:space="preserve"> PAGEREF _Toc138341436 \h </w:instrText>
            </w:r>
            <w:r w:rsidR="001300E2">
              <w:rPr>
                <w:rStyle w:val="Hyperlink"/>
                <w:noProof/>
                <w:rtl/>
              </w:rPr>
            </w:r>
            <w:r w:rsidR="001300E2">
              <w:rPr>
                <w:rStyle w:val="Hyperlink"/>
                <w:noProof/>
                <w:rtl/>
              </w:rPr>
              <w:fldChar w:fldCharType="separate"/>
            </w:r>
            <w:r w:rsidR="001300E2">
              <w:rPr>
                <w:noProof/>
                <w:webHidden/>
              </w:rPr>
              <w:t>3</w:t>
            </w:r>
            <w:r w:rsidR="001300E2">
              <w:rPr>
                <w:rStyle w:val="Hyperlink"/>
                <w:noProof/>
                <w:rtl/>
              </w:rPr>
              <w:fldChar w:fldCharType="end"/>
            </w:r>
          </w:hyperlink>
        </w:p>
        <w:p w14:paraId="79EE970C" w14:textId="77777777" w:rsidR="001300E2" w:rsidRDefault="00000000">
          <w:pPr>
            <w:pStyle w:val="TOC2"/>
            <w:rPr>
              <w:rFonts w:asciiTheme="minorHAnsi" w:eastAsiaTheme="minorEastAsia" w:hAnsiTheme="minorHAnsi" w:cstheme="minorBidi"/>
              <w:noProof/>
              <w:lang w:eastAsia="en-US"/>
            </w:rPr>
          </w:pPr>
          <w:hyperlink w:anchor="_Toc138341437" w:history="1">
            <w:r w:rsidR="001300E2" w:rsidRPr="00312938">
              <w:rPr>
                <w:rStyle w:val="Hyperlink"/>
                <w:rFonts w:ascii="Cambria" w:eastAsia="Cambria" w:hAnsi="Cambria" w:cs="Cambria"/>
                <w:noProof/>
              </w:rPr>
              <w:t>3.2.</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b/>
                <w:bCs/>
                <w:noProof/>
              </w:rPr>
              <w:t>Structural Design</w:t>
            </w:r>
            <w:r w:rsidR="001300E2" w:rsidRPr="00312938">
              <w:rPr>
                <w:rStyle w:val="Hyperlink"/>
                <w:rFonts w:ascii="Cambria" w:eastAsia="Cambria" w:hAnsi="Cambria" w:cs="Cambria"/>
                <w:noProof/>
              </w:rPr>
              <w:t xml:space="preserve"> - Class Diagram</w:t>
            </w:r>
            <w:r w:rsidR="001300E2">
              <w:rPr>
                <w:noProof/>
                <w:webHidden/>
              </w:rPr>
              <w:tab/>
            </w:r>
            <w:r w:rsidR="001300E2">
              <w:rPr>
                <w:rStyle w:val="Hyperlink"/>
                <w:noProof/>
                <w:rtl/>
              </w:rPr>
              <w:fldChar w:fldCharType="begin"/>
            </w:r>
            <w:r w:rsidR="001300E2">
              <w:rPr>
                <w:noProof/>
                <w:webHidden/>
              </w:rPr>
              <w:instrText xml:space="preserve"> PAGEREF _Toc138341437 \h </w:instrText>
            </w:r>
            <w:r w:rsidR="001300E2">
              <w:rPr>
                <w:rStyle w:val="Hyperlink"/>
                <w:noProof/>
                <w:rtl/>
              </w:rPr>
            </w:r>
            <w:r w:rsidR="001300E2">
              <w:rPr>
                <w:rStyle w:val="Hyperlink"/>
                <w:noProof/>
                <w:rtl/>
              </w:rPr>
              <w:fldChar w:fldCharType="separate"/>
            </w:r>
            <w:r w:rsidR="001300E2">
              <w:rPr>
                <w:noProof/>
                <w:webHidden/>
              </w:rPr>
              <w:t>3</w:t>
            </w:r>
            <w:r w:rsidR="001300E2">
              <w:rPr>
                <w:rStyle w:val="Hyperlink"/>
                <w:noProof/>
                <w:rtl/>
              </w:rPr>
              <w:fldChar w:fldCharType="end"/>
            </w:r>
          </w:hyperlink>
        </w:p>
        <w:p w14:paraId="5125A17E" w14:textId="77777777" w:rsidR="001300E2" w:rsidRDefault="00000000">
          <w:pPr>
            <w:pStyle w:val="TOC2"/>
            <w:rPr>
              <w:rFonts w:asciiTheme="minorHAnsi" w:eastAsiaTheme="minorEastAsia" w:hAnsiTheme="minorHAnsi" w:cstheme="minorBidi"/>
              <w:noProof/>
              <w:lang w:eastAsia="en-US"/>
            </w:rPr>
          </w:pPr>
          <w:hyperlink w:anchor="_Toc138341438" w:history="1">
            <w:r w:rsidR="001300E2" w:rsidRPr="00312938">
              <w:rPr>
                <w:rStyle w:val="Hyperlink"/>
                <w:rFonts w:ascii="Cambria" w:eastAsia="Cambria" w:hAnsi="Cambria" w:cs="Cambria"/>
                <w:b/>
                <w:noProof/>
              </w:rPr>
              <w:t>3.3.</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b/>
                <w:noProof/>
              </w:rPr>
              <w:t>Interactions Design</w:t>
            </w:r>
            <w:r w:rsidR="001300E2">
              <w:rPr>
                <w:noProof/>
                <w:webHidden/>
              </w:rPr>
              <w:tab/>
            </w:r>
            <w:r w:rsidR="001300E2">
              <w:rPr>
                <w:rStyle w:val="Hyperlink"/>
                <w:noProof/>
                <w:rtl/>
              </w:rPr>
              <w:fldChar w:fldCharType="begin"/>
            </w:r>
            <w:r w:rsidR="001300E2">
              <w:rPr>
                <w:noProof/>
                <w:webHidden/>
              </w:rPr>
              <w:instrText xml:space="preserve"> PAGEREF _Toc138341438 \h </w:instrText>
            </w:r>
            <w:r w:rsidR="001300E2">
              <w:rPr>
                <w:rStyle w:val="Hyperlink"/>
                <w:noProof/>
                <w:rtl/>
              </w:rPr>
            </w:r>
            <w:r w:rsidR="001300E2">
              <w:rPr>
                <w:rStyle w:val="Hyperlink"/>
                <w:noProof/>
                <w:rtl/>
              </w:rPr>
              <w:fldChar w:fldCharType="separate"/>
            </w:r>
            <w:r w:rsidR="001300E2">
              <w:rPr>
                <w:noProof/>
                <w:webHidden/>
              </w:rPr>
              <w:t>3</w:t>
            </w:r>
            <w:r w:rsidR="001300E2">
              <w:rPr>
                <w:rStyle w:val="Hyperlink"/>
                <w:noProof/>
                <w:rtl/>
              </w:rPr>
              <w:fldChar w:fldCharType="end"/>
            </w:r>
          </w:hyperlink>
        </w:p>
        <w:p w14:paraId="2BB13B9C" w14:textId="77777777" w:rsidR="001300E2" w:rsidRDefault="00000000">
          <w:pPr>
            <w:pStyle w:val="TOC1"/>
            <w:bidi w:val="0"/>
            <w:rPr>
              <w:rFonts w:asciiTheme="minorHAnsi" w:eastAsiaTheme="minorEastAsia" w:hAnsiTheme="minorHAnsi" w:cstheme="minorBidi"/>
              <w:noProof/>
              <w:lang w:eastAsia="en-US"/>
            </w:rPr>
          </w:pPr>
          <w:hyperlink w:anchor="_Toc138341439" w:history="1">
            <w:r w:rsidR="001300E2" w:rsidRPr="00312938">
              <w:rPr>
                <w:rStyle w:val="Hyperlink"/>
                <w:rFonts w:ascii="Cambria" w:eastAsia="Cambria" w:hAnsi="Cambria" w:cs="Cambria"/>
                <w:noProof/>
              </w:rPr>
              <w:t>4.</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Verification and Validation</w:t>
            </w:r>
            <w:r w:rsidR="001300E2">
              <w:rPr>
                <w:noProof/>
                <w:webHidden/>
              </w:rPr>
              <w:tab/>
            </w:r>
            <w:r w:rsidR="001300E2">
              <w:rPr>
                <w:rStyle w:val="Hyperlink"/>
                <w:noProof/>
                <w:rtl/>
              </w:rPr>
              <w:fldChar w:fldCharType="begin"/>
            </w:r>
            <w:r w:rsidR="001300E2">
              <w:rPr>
                <w:noProof/>
                <w:webHidden/>
              </w:rPr>
              <w:instrText xml:space="preserve"> PAGEREF _Toc138341439 \h </w:instrText>
            </w:r>
            <w:r w:rsidR="001300E2">
              <w:rPr>
                <w:rStyle w:val="Hyperlink"/>
                <w:noProof/>
                <w:rtl/>
              </w:rPr>
            </w:r>
            <w:r w:rsidR="001300E2">
              <w:rPr>
                <w:rStyle w:val="Hyperlink"/>
                <w:noProof/>
                <w:rtl/>
              </w:rPr>
              <w:fldChar w:fldCharType="separate"/>
            </w:r>
            <w:r w:rsidR="001300E2">
              <w:rPr>
                <w:noProof/>
                <w:webHidden/>
              </w:rPr>
              <w:t>3</w:t>
            </w:r>
            <w:r w:rsidR="001300E2">
              <w:rPr>
                <w:rStyle w:val="Hyperlink"/>
                <w:noProof/>
                <w:rtl/>
              </w:rPr>
              <w:fldChar w:fldCharType="end"/>
            </w:r>
          </w:hyperlink>
        </w:p>
        <w:p w14:paraId="00000042" w14:textId="566EC4CF" w:rsidR="007E741E" w:rsidRDefault="00FA5C7F" w:rsidP="00837C71">
          <w:pPr>
            <w:tabs>
              <w:tab w:val="right" w:pos="567"/>
              <w:tab w:val="left" w:pos="709"/>
            </w:tabs>
            <w:bidi w:val="0"/>
            <w:spacing w:after="0" w:line="240" w:lineRule="auto"/>
          </w:pPr>
          <w:r>
            <w:fldChar w:fldCharType="end"/>
          </w:r>
        </w:p>
      </w:sdtContent>
    </w:sdt>
    <w:p w14:paraId="00000043" w14:textId="77777777" w:rsidR="007E741E" w:rsidRDefault="007E741E" w:rsidP="00837C71">
      <w:pPr>
        <w:tabs>
          <w:tab w:val="right" w:pos="567"/>
          <w:tab w:val="left" w:pos="709"/>
        </w:tabs>
        <w:bidi w:val="0"/>
        <w:spacing w:after="0" w:line="240" w:lineRule="auto"/>
      </w:pPr>
    </w:p>
    <w:p w14:paraId="00000044" w14:textId="77777777" w:rsidR="007E741E" w:rsidRDefault="007E741E" w:rsidP="00837C71">
      <w:pPr>
        <w:tabs>
          <w:tab w:val="right" w:pos="567"/>
          <w:tab w:val="left" w:pos="709"/>
        </w:tabs>
        <w:bidi w:val="0"/>
        <w:spacing w:after="0" w:line="240" w:lineRule="auto"/>
      </w:pPr>
    </w:p>
    <w:p w14:paraId="00000045" w14:textId="77777777" w:rsidR="007E741E" w:rsidRDefault="007E741E" w:rsidP="00837C71">
      <w:pPr>
        <w:tabs>
          <w:tab w:val="right" w:pos="567"/>
          <w:tab w:val="left" w:pos="709"/>
        </w:tabs>
        <w:bidi w:val="0"/>
        <w:spacing w:after="0" w:line="240" w:lineRule="auto"/>
      </w:pPr>
    </w:p>
    <w:p w14:paraId="333A7D52" w14:textId="77777777" w:rsidR="00687D21" w:rsidRDefault="00687D21" w:rsidP="00687D21">
      <w:pPr>
        <w:tabs>
          <w:tab w:val="right" w:pos="567"/>
          <w:tab w:val="left" w:pos="709"/>
        </w:tabs>
        <w:bidi w:val="0"/>
        <w:spacing w:after="0" w:line="240" w:lineRule="auto"/>
      </w:pPr>
    </w:p>
    <w:p w14:paraId="65E687AF" w14:textId="77777777" w:rsidR="00687D21" w:rsidRDefault="00687D21" w:rsidP="00687D21">
      <w:pPr>
        <w:tabs>
          <w:tab w:val="right" w:pos="567"/>
          <w:tab w:val="left" w:pos="709"/>
        </w:tabs>
        <w:bidi w:val="0"/>
        <w:spacing w:after="0" w:line="240" w:lineRule="auto"/>
      </w:pPr>
    </w:p>
    <w:p w14:paraId="57F02DB3" w14:textId="77777777" w:rsidR="00687D21" w:rsidRDefault="00687D21" w:rsidP="00687D21">
      <w:pPr>
        <w:tabs>
          <w:tab w:val="right" w:pos="567"/>
          <w:tab w:val="left" w:pos="709"/>
        </w:tabs>
        <w:bidi w:val="0"/>
        <w:spacing w:after="0" w:line="240" w:lineRule="auto"/>
      </w:pPr>
    </w:p>
    <w:p w14:paraId="3415FFCC" w14:textId="77777777" w:rsidR="00687D21" w:rsidRDefault="00687D21" w:rsidP="00687D21">
      <w:pPr>
        <w:tabs>
          <w:tab w:val="right" w:pos="567"/>
          <w:tab w:val="left" w:pos="709"/>
        </w:tabs>
        <w:bidi w:val="0"/>
        <w:spacing w:after="0" w:line="240" w:lineRule="auto"/>
      </w:pPr>
    </w:p>
    <w:p w14:paraId="4B0311CC" w14:textId="77777777" w:rsidR="00687D21" w:rsidRDefault="00687D21" w:rsidP="00687D21">
      <w:pPr>
        <w:tabs>
          <w:tab w:val="right" w:pos="567"/>
          <w:tab w:val="left" w:pos="709"/>
        </w:tabs>
        <w:bidi w:val="0"/>
        <w:spacing w:after="0" w:line="240" w:lineRule="auto"/>
      </w:pPr>
    </w:p>
    <w:p w14:paraId="4FCE8D09" w14:textId="77777777" w:rsidR="00687D21" w:rsidRDefault="00687D21" w:rsidP="00687D21">
      <w:pPr>
        <w:tabs>
          <w:tab w:val="right" w:pos="567"/>
          <w:tab w:val="left" w:pos="709"/>
        </w:tabs>
        <w:bidi w:val="0"/>
        <w:spacing w:after="0" w:line="240" w:lineRule="auto"/>
      </w:pPr>
    </w:p>
    <w:p w14:paraId="42056883" w14:textId="77777777" w:rsidR="00687D21" w:rsidRDefault="00687D21" w:rsidP="00687D21">
      <w:pPr>
        <w:tabs>
          <w:tab w:val="right" w:pos="567"/>
          <w:tab w:val="left" w:pos="709"/>
        </w:tabs>
        <w:bidi w:val="0"/>
        <w:spacing w:after="0" w:line="240" w:lineRule="auto"/>
      </w:pPr>
    </w:p>
    <w:p w14:paraId="6487460D" w14:textId="77777777" w:rsidR="00687D21" w:rsidRDefault="00687D21" w:rsidP="00687D21">
      <w:pPr>
        <w:tabs>
          <w:tab w:val="right" w:pos="567"/>
          <w:tab w:val="left" w:pos="709"/>
        </w:tabs>
        <w:bidi w:val="0"/>
        <w:spacing w:after="0" w:line="240" w:lineRule="auto"/>
      </w:pPr>
    </w:p>
    <w:p w14:paraId="3497401B" w14:textId="77777777" w:rsidR="00687D21" w:rsidRDefault="00687D21" w:rsidP="00687D21">
      <w:pPr>
        <w:tabs>
          <w:tab w:val="right" w:pos="567"/>
          <w:tab w:val="left" w:pos="709"/>
        </w:tabs>
        <w:bidi w:val="0"/>
        <w:spacing w:after="0" w:line="240" w:lineRule="auto"/>
      </w:pPr>
    </w:p>
    <w:p w14:paraId="29832E6A" w14:textId="77777777" w:rsidR="00687D21" w:rsidRDefault="00687D21" w:rsidP="00687D21">
      <w:pPr>
        <w:tabs>
          <w:tab w:val="right" w:pos="567"/>
          <w:tab w:val="left" w:pos="709"/>
        </w:tabs>
        <w:bidi w:val="0"/>
        <w:spacing w:after="0" w:line="240" w:lineRule="auto"/>
      </w:pPr>
    </w:p>
    <w:p w14:paraId="289873D9" w14:textId="77777777" w:rsidR="00687D21" w:rsidRDefault="00687D21" w:rsidP="00687D21">
      <w:pPr>
        <w:tabs>
          <w:tab w:val="right" w:pos="567"/>
          <w:tab w:val="left" w:pos="709"/>
        </w:tabs>
        <w:bidi w:val="0"/>
        <w:spacing w:after="0" w:line="240" w:lineRule="auto"/>
      </w:pPr>
    </w:p>
    <w:p w14:paraId="7BA10F6A" w14:textId="77777777" w:rsidR="00687D21" w:rsidRDefault="00687D21" w:rsidP="00687D21">
      <w:pPr>
        <w:tabs>
          <w:tab w:val="right" w:pos="567"/>
          <w:tab w:val="left" w:pos="709"/>
        </w:tabs>
        <w:bidi w:val="0"/>
        <w:spacing w:after="0" w:line="240" w:lineRule="auto"/>
      </w:pPr>
    </w:p>
    <w:p w14:paraId="6CD94F90" w14:textId="77777777" w:rsidR="00687D21" w:rsidRDefault="00687D21" w:rsidP="00687D21">
      <w:pPr>
        <w:tabs>
          <w:tab w:val="right" w:pos="567"/>
          <w:tab w:val="left" w:pos="709"/>
        </w:tabs>
        <w:bidi w:val="0"/>
        <w:spacing w:after="0" w:line="240" w:lineRule="auto"/>
      </w:pPr>
    </w:p>
    <w:p w14:paraId="67CE4377" w14:textId="77777777" w:rsidR="00687D21" w:rsidRDefault="00687D21" w:rsidP="00687D21">
      <w:pPr>
        <w:tabs>
          <w:tab w:val="right" w:pos="567"/>
          <w:tab w:val="left" w:pos="709"/>
        </w:tabs>
        <w:bidi w:val="0"/>
        <w:spacing w:after="0" w:line="240" w:lineRule="auto"/>
      </w:pPr>
    </w:p>
    <w:p w14:paraId="6EFF2BAE" w14:textId="77777777" w:rsidR="00687D21" w:rsidRDefault="00687D21" w:rsidP="00687D21">
      <w:pPr>
        <w:tabs>
          <w:tab w:val="right" w:pos="567"/>
          <w:tab w:val="left" w:pos="709"/>
        </w:tabs>
        <w:bidi w:val="0"/>
        <w:spacing w:after="0" w:line="240" w:lineRule="auto"/>
      </w:pPr>
    </w:p>
    <w:p w14:paraId="4E3BB14A" w14:textId="77777777" w:rsidR="00687D21" w:rsidRDefault="00687D21" w:rsidP="00687D21">
      <w:pPr>
        <w:tabs>
          <w:tab w:val="right" w:pos="567"/>
          <w:tab w:val="left" w:pos="709"/>
        </w:tabs>
        <w:bidi w:val="0"/>
        <w:spacing w:after="0" w:line="240" w:lineRule="auto"/>
      </w:pPr>
    </w:p>
    <w:p w14:paraId="630D401E" w14:textId="77777777" w:rsidR="00687D21" w:rsidRDefault="00687D21" w:rsidP="00687D21">
      <w:pPr>
        <w:tabs>
          <w:tab w:val="right" w:pos="567"/>
          <w:tab w:val="left" w:pos="709"/>
        </w:tabs>
        <w:bidi w:val="0"/>
        <w:spacing w:after="0" w:line="240" w:lineRule="auto"/>
      </w:pPr>
    </w:p>
    <w:p w14:paraId="0E61AFBE" w14:textId="77777777" w:rsidR="00687D21" w:rsidRDefault="00687D21" w:rsidP="00687D21">
      <w:pPr>
        <w:tabs>
          <w:tab w:val="right" w:pos="567"/>
          <w:tab w:val="left" w:pos="709"/>
        </w:tabs>
        <w:bidi w:val="0"/>
        <w:spacing w:after="0" w:line="240" w:lineRule="auto"/>
      </w:pPr>
    </w:p>
    <w:p w14:paraId="549FD4A1" w14:textId="77777777" w:rsidR="00687D21" w:rsidRDefault="00687D21" w:rsidP="00687D21">
      <w:pPr>
        <w:tabs>
          <w:tab w:val="right" w:pos="567"/>
          <w:tab w:val="left" w:pos="709"/>
        </w:tabs>
        <w:bidi w:val="0"/>
        <w:spacing w:after="0" w:line="240" w:lineRule="auto"/>
      </w:pPr>
    </w:p>
    <w:p w14:paraId="12ACFEB4" w14:textId="77777777" w:rsidR="00687D21" w:rsidRDefault="00687D21" w:rsidP="00687D21">
      <w:pPr>
        <w:tabs>
          <w:tab w:val="right" w:pos="567"/>
          <w:tab w:val="left" w:pos="709"/>
        </w:tabs>
        <w:bidi w:val="0"/>
        <w:spacing w:after="0" w:line="240" w:lineRule="auto"/>
      </w:pPr>
    </w:p>
    <w:p w14:paraId="11B40D8B" w14:textId="77777777" w:rsidR="00687D21" w:rsidRDefault="00687D21" w:rsidP="00687D21">
      <w:pPr>
        <w:tabs>
          <w:tab w:val="right" w:pos="567"/>
          <w:tab w:val="left" w:pos="709"/>
        </w:tabs>
        <w:bidi w:val="0"/>
        <w:spacing w:after="0" w:line="240" w:lineRule="auto"/>
      </w:pPr>
    </w:p>
    <w:p w14:paraId="43785248" w14:textId="77777777" w:rsidR="00687D21" w:rsidRDefault="00687D21" w:rsidP="00687D21">
      <w:pPr>
        <w:tabs>
          <w:tab w:val="right" w:pos="567"/>
          <w:tab w:val="left" w:pos="709"/>
        </w:tabs>
        <w:bidi w:val="0"/>
        <w:spacing w:after="0" w:line="240" w:lineRule="auto"/>
      </w:pPr>
    </w:p>
    <w:p w14:paraId="79F96440" w14:textId="77777777" w:rsidR="00687D21" w:rsidRDefault="00687D21" w:rsidP="00687D21">
      <w:pPr>
        <w:tabs>
          <w:tab w:val="right" w:pos="567"/>
          <w:tab w:val="left" w:pos="709"/>
        </w:tabs>
        <w:bidi w:val="0"/>
        <w:spacing w:after="0" w:line="240" w:lineRule="auto"/>
      </w:pPr>
    </w:p>
    <w:p w14:paraId="00000046" w14:textId="77777777" w:rsidR="007E741E" w:rsidRDefault="007E741E" w:rsidP="00837C71">
      <w:pPr>
        <w:tabs>
          <w:tab w:val="right" w:pos="567"/>
          <w:tab w:val="left" w:pos="709"/>
        </w:tabs>
        <w:bidi w:val="0"/>
        <w:spacing w:after="0" w:line="240" w:lineRule="auto"/>
      </w:pPr>
    </w:p>
    <w:p w14:paraId="171D80FE" w14:textId="77777777" w:rsidR="00C36901" w:rsidRDefault="00C36901" w:rsidP="00C36901">
      <w:pPr>
        <w:tabs>
          <w:tab w:val="right" w:pos="567"/>
          <w:tab w:val="left" w:pos="709"/>
        </w:tabs>
        <w:bidi w:val="0"/>
        <w:spacing w:after="0" w:line="240" w:lineRule="auto"/>
      </w:pPr>
    </w:p>
    <w:p w14:paraId="00000047" w14:textId="77777777" w:rsidR="007E741E" w:rsidRDefault="00FA5C7F" w:rsidP="00BF1145">
      <w:pPr>
        <w:pStyle w:val="Heading1"/>
        <w:numPr>
          <w:ilvl w:val="0"/>
          <w:numId w:val="3"/>
        </w:numPr>
        <w:bidi w:val="0"/>
        <w:rPr>
          <w:rFonts w:ascii="Cambria" w:eastAsia="Cambria" w:hAnsi="Cambria" w:cs="Cambria"/>
          <w:b w:val="0"/>
          <w:color w:val="000000"/>
        </w:rPr>
      </w:pPr>
      <w:bookmarkStart w:id="0" w:name="_Toc138341428"/>
      <w:r>
        <w:rPr>
          <w:rFonts w:ascii="Cambria" w:eastAsia="Cambria" w:hAnsi="Cambria" w:cs="Cambria"/>
          <w:color w:val="000000"/>
          <w:sz w:val="22"/>
          <w:szCs w:val="22"/>
        </w:rPr>
        <w:lastRenderedPageBreak/>
        <w:t>Introduction</w:t>
      </w:r>
      <w:bookmarkEnd w:id="0"/>
    </w:p>
    <w:p w14:paraId="483D3A8B" w14:textId="77777777" w:rsidR="00587B2A" w:rsidRDefault="007A6A23" w:rsidP="00587B2A">
      <w:pPr>
        <w:pBdr>
          <w:top w:val="nil"/>
          <w:left w:val="nil"/>
          <w:bottom w:val="nil"/>
          <w:right w:val="nil"/>
          <w:between w:val="nil"/>
        </w:pBdr>
        <w:bidi w:val="0"/>
        <w:spacing w:after="0"/>
        <w:ind w:left="360"/>
        <w:rPr>
          <w:rFonts w:ascii="Cambria" w:eastAsia="Cambria" w:hAnsi="Cambria" w:cs="Cambria"/>
          <w:bCs/>
          <w:color w:val="000000"/>
          <w:lang/>
        </w:rPr>
      </w:pPr>
      <w:r w:rsidRPr="007A6A23">
        <w:rPr>
          <w:rFonts w:ascii="Cambria" w:eastAsia="Cambria" w:hAnsi="Cambria" w:cs="Cambria"/>
          <w:bCs/>
          <w:color w:val="000000"/>
          <w:lang/>
        </w:rPr>
        <w:t>Always start with a few sentences before the first sub section.</w:t>
      </w:r>
    </w:p>
    <w:p w14:paraId="5FA2834E" w14:textId="28EC4386" w:rsidR="00587B2A" w:rsidRDefault="00FA5C7F"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1" w:name="_Toc138341429"/>
      <w:r w:rsidRPr="00587B2A">
        <w:rPr>
          <w:rFonts w:ascii="Cambria" w:eastAsia="Cambria" w:hAnsi="Cambria" w:cs="Cambria"/>
          <w:color w:val="000000"/>
        </w:rPr>
        <w:t>System Overview</w:t>
      </w:r>
      <w:bookmarkEnd w:id="1"/>
    </w:p>
    <w:p w14:paraId="343B88E2" w14:textId="7F06EA70" w:rsid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797364">
        <w:t>Our application, ScubAround, is an online platform for scuba diving enthusiasts. It allows users to connect, plan dives, and share their diving experiences.</w:t>
      </w:r>
    </w:p>
    <w:p w14:paraId="0AE7387C" w14:textId="77777777" w:rsidR="00587B2A" w:rsidRPr="00587B2A" w:rsidRDefault="00587B2A" w:rsidP="00C36901">
      <w:pPr>
        <w:pBdr>
          <w:top w:val="nil"/>
          <w:left w:val="nil"/>
          <w:bottom w:val="nil"/>
          <w:right w:val="nil"/>
          <w:between w:val="nil"/>
        </w:pBdr>
        <w:bidi w:val="0"/>
        <w:spacing w:after="0"/>
        <w:outlineLvl w:val="1"/>
        <w:rPr>
          <w:rFonts w:ascii="Cambria" w:eastAsia="Cambria" w:hAnsi="Cambria" w:cs="Cambria"/>
          <w:color w:val="000000"/>
        </w:rPr>
      </w:pPr>
    </w:p>
    <w:p w14:paraId="05C1FBEC" w14:textId="46401FBD" w:rsidR="00587B2A" w:rsidRDefault="007A6A23"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2" w:name="_Toc138341430"/>
      <w:r w:rsidRPr="00587B2A">
        <w:rPr>
          <w:rFonts w:ascii="Cambria" w:eastAsia="Cambria" w:hAnsi="Cambria" w:cs="Cambria"/>
          <w:color w:val="000000"/>
        </w:rPr>
        <w:t>Problem Description</w:t>
      </w:r>
      <w:bookmarkEnd w:id="2"/>
    </w:p>
    <w:p w14:paraId="4AC14287" w14:textId="1F2D9171" w:rsidR="00C36901" w:rsidRPr="00587B2A"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797364">
        <w:t>Scuba diving enthusiasts often face challenges in finding dive buddies, organizing dive trips, and accessing information about dive sites. ScubAround aims to address these challenges by providing a centralized platform for divers to connect, plan dives, and access dive-related information.</w:t>
      </w:r>
    </w:p>
    <w:p w14:paraId="271C5A53" w14:textId="77777777" w:rsidR="00587B2A" w:rsidRPr="00587B2A" w:rsidRDefault="00587B2A" w:rsidP="00587B2A">
      <w:pPr>
        <w:pBdr>
          <w:top w:val="nil"/>
          <w:left w:val="nil"/>
          <w:bottom w:val="nil"/>
          <w:right w:val="nil"/>
          <w:between w:val="nil"/>
        </w:pBdr>
        <w:bidi w:val="0"/>
        <w:spacing w:after="0"/>
        <w:ind w:left="1008"/>
        <w:outlineLvl w:val="1"/>
        <w:rPr>
          <w:rFonts w:ascii="Cambria" w:eastAsia="Cambria" w:hAnsi="Cambria" w:cs="Cambria"/>
          <w:color w:val="000000"/>
        </w:rPr>
      </w:pPr>
    </w:p>
    <w:p w14:paraId="6E95B239" w14:textId="65026715" w:rsidR="00587B2A" w:rsidRDefault="007A6A23"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3" w:name="_Toc138341431"/>
      <w:r w:rsidRPr="00587B2A">
        <w:rPr>
          <w:rFonts w:ascii="Cambria" w:eastAsia="Cambria" w:hAnsi="Cambria" w:cs="Cambria"/>
          <w:color w:val="000000"/>
        </w:rPr>
        <w:t>Goals</w:t>
      </w:r>
      <w:bookmarkEnd w:id="3"/>
    </w:p>
    <w:p w14:paraId="1531A802" w14:textId="6B512B20" w:rsidR="00C36901" w:rsidRPr="00797364" w:rsidRDefault="00C36901" w:rsidP="00C36901">
      <w:pPr>
        <w:pStyle w:val="ListParagraph"/>
        <w:pBdr>
          <w:top w:val="nil"/>
          <w:left w:val="nil"/>
          <w:bottom w:val="nil"/>
          <w:right w:val="nil"/>
          <w:between w:val="nil"/>
        </w:pBdr>
        <w:bidi w:val="0"/>
        <w:spacing w:after="0"/>
        <w:ind w:left="1440"/>
        <w:outlineLvl w:val="1"/>
      </w:pPr>
      <w:r>
        <w:t>T</w:t>
      </w:r>
      <w:r w:rsidRPr="00797364">
        <w:t>he goals of ScubAround are:</w:t>
      </w:r>
    </w:p>
    <w:p w14:paraId="2D07067B" w14:textId="77777777" w:rsidR="00C36901" w:rsidRDefault="00C36901" w:rsidP="00C36901">
      <w:pPr>
        <w:bidi w:val="0"/>
        <w:ind w:left="1512"/>
      </w:pPr>
      <w:r w:rsidRPr="00797364">
        <w:t>Facilitate connections between scuba divers to find dive buddies and form dive groups.</w:t>
      </w:r>
    </w:p>
    <w:p w14:paraId="0190678B" w14:textId="77777777" w:rsidR="00C36901" w:rsidRDefault="00C36901" w:rsidP="00C36901">
      <w:pPr>
        <w:bidi w:val="0"/>
        <w:ind w:left="1512"/>
      </w:pPr>
      <w:r w:rsidRPr="00797364">
        <w:t>Provide a platform for divers to plan and organize dive trips, including selecting dive sites, scheduling dives, and managing logistics.</w:t>
      </w:r>
    </w:p>
    <w:p w14:paraId="1BE0DE38" w14:textId="77777777" w:rsidR="00C36901" w:rsidRDefault="00C36901" w:rsidP="00C36901">
      <w:pPr>
        <w:bidi w:val="0"/>
        <w:ind w:left="1512"/>
      </w:pPr>
      <w:r w:rsidRPr="00797364">
        <w:t>Enable divers to share their dive experiences, photos, and recommendations with the community.</w:t>
      </w:r>
    </w:p>
    <w:p w14:paraId="2839879E" w14:textId="45C2394B" w:rsidR="00587B2A" w:rsidRPr="00C36901" w:rsidRDefault="00C36901" w:rsidP="00C36901">
      <w:pPr>
        <w:bidi w:val="0"/>
        <w:ind w:left="1512"/>
      </w:pPr>
      <w:r w:rsidRPr="00797364">
        <w:t>Ensure a user-friendly and intuitive interface for easy navigation and interaction.</w:t>
      </w:r>
    </w:p>
    <w:p w14:paraId="4E2A2A4C" w14:textId="0F9FE0F1" w:rsidR="00587B2A" w:rsidRDefault="00FA5C7F"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4" w:name="_Toc138341432"/>
      <w:r w:rsidRPr="00587B2A">
        <w:rPr>
          <w:rFonts w:ascii="Cambria" w:eastAsia="Cambria" w:hAnsi="Cambria" w:cs="Cambria"/>
          <w:color w:val="000000"/>
        </w:rPr>
        <w:t>Scope</w:t>
      </w:r>
      <w:bookmarkEnd w:id="4"/>
    </w:p>
    <w:p w14:paraId="18B74A0A" w14:textId="67F50289" w:rsidR="00C36901" w:rsidRPr="00C36901" w:rsidRDefault="00C36901" w:rsidP="00C36901">
      <w:pPr>
        <w:pStyle w:val="ListParagraph"/>
        <w:pBdr>
          <w:top w:val="nil"/>
          <w:left w:val="nil"/>
          <w:bottom w:val="nil"/>
          <w:right w:val="nil"/>
          <w:between w:val="nil"/>
        </w:pBdr>
        <w:bidi w:val="0"/>
        <w:spacing w:after="0"/>
        <w:ind w:left="1440"/>
        <w:outlineLvl w:val="1"/>
      </w:pPr>
      <w:r w:rsidRPr="00797364">
        <w:t>ScubAround will initially focus on serving scuba diving enthusiasts in specific geographic regions. The platform will include features for user registration, login, profile management, dive site listing, dive trip planning, and social interaction among users. However, it will not include e-commerce functionalities or certification verification.</w:t>
      </w:r>
    </w:p>
    <w:p w14:paraId="4BBA8918" w14:textId="77777777" w:rsidR="00587B2A" w:rsidRPr="00587B2A" w:rsidRDefault="00587B2A" w:rsidP="00587B2A">
      <w:pPr>
        <w:pBdr>
          <w:top w:val="nil"/>
          <w:left w:val="nil"/>
          <w:bottom w:val="nil"/>
          <w:right w:val="nil"/>
          <w:between w:val="nil"/>
        </w:pBdr>
        <w:bidi w:val="0"/>
        <w:spacing w:after="0"/>
        <w:ind w:left="1008"/>
        <w:outlineLvl w:val="1"/>
        <w:rPr>
          <w:rFonts w:ascii="Cambria" w:eastAsia="Cambria" w:hAnsi="Cambria" w:cs="Cambria"/>
          <w:color w:val="000000"/>
        </w:rPr>
      </w:pPr>
    </w:p>
    <w:p w14:paraId="2934FA04" w14:textId="403D20F5" w:rsidR="00587B2A" w:rsidRDefault="00FA5C7F"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5" w:name="_Toc138341433"/>
      <w:r w:rsidRPr="00587B2A">
        <w:rPr>
          <w:rFonts w:ascii="Cambria" w:eastAsia="Cambria" w:hAnsi="Cambria" w:cs="Cambria"/>
          <w:color w:val="000000"/>
        </w:rPr>
        <w:t>Definitions and Acronyms</w:t>
      </w:r>
      <w:bookmarkEnd w:id="5"/>
    </w:p>
    <w:p w14:paraId="1B2DE6B1" w14:textId="4CCA2DB4" w:rsidR="00C36901" w:rsidRP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Times New Roman"/>
          <w:color w:val="000000"/>
        </w:rPr>
      </w:pPr>
      <w:r w:rsidRPr="00C36901">
        <w:rPr>
          <w:rFonts w:ascii="Cambria" w:eastAsia="Cambria" w:hAnsi="Cambria" w:cs="Cambria"/>
          <w:color w:val="000000"/>
        </w:rPr>
        <w:t>Dive Buddy: A fellow diver who accompanies another diver during a dive</w:t>
      </w:r>
      <w:r w:rsidRPr="00C36901">
        <w:rPr>
          <w:rFonts w:ascii="Cambria" w:eastAsia="Cambria" w:hAnsi="Cambria" w:cs="Times New Roman"/>
          <w:color w:val="000000"/>
          <w:rtl/>
        </w:rPr>
        <w:t>.</w:t>
      </w:r>
      <w:r>
        <w:rPr>
          <w:rFonts w:ascii="Cambria" w:eastAsia="Cambria" w:hAnsi="Cambria" w:cs="Times New Roman"/>
          <w:color w:val="000000"/>
        </w:rPr>
        <w:br/>
      </w:r>
    </w:p>
    <w:p w14:paraId="6B4E88B8" w14:textId="01E9EFB7" w:rsidR="00C36901" w:rsidRP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C36901">
        <w:rPr>
          <w:rFonts w:ascii="Cambria" w:eastAsia="Cambria" w:hAnsi="Cambria" w:cs="Cambria"/>
          <w:color w:val="000000"/>
        </w:rPr>
        <w:t xml:space="preserve">Dive Site: A specific location where scuba diving takes place, usually known for its </w:t>
      </w:r>
      <w:r>
        <w:rPr>
          <w:rFonts w:ascii="Cambria" w:eastAsia="Cambria" w:hAnsi="Cambria" w:cs="Cambria"/>
          <w:color w:val="000000"/>
        </w:rPr>
        <w:br/>
      </w:r>
      <w:r w:rsidRPr="00C36901">
        <w:rPr>
          <w:rFonts w:ascii="Cambria" w:eastAsia="Cambria" w:hAnsi="Cambria" w:cs="Cambria"/>
          <w:color w:val="000000"/>
        </w:rPr>
        <w:t>unique features and underwater attractions</w:t>
      </w:r>
      <w:r w:rsidRPr="00C36901">
        <w:rPr>
          <w:rFonts w:ascii="Cambria" w:eastAsia="Cambria" w:hAnsi="Cambria" w:cs="Times New Roman"/>
          <w:color w:val="000000"/>
          <w:rtl/>
        </w:rPr>
        <w:t>.</w:t>
      </w:r>
      <w:r>
        <w:rPr>
          <w:rFonts w:ascii="Cambria" w:eastAsia="Cambria" w:hAnsi="Cambria" w:cs="Times New Roman"/>
          <w:color w:val="000000"/>
        </w:rPr>
        <w:br/>
      </w:r>
    </w:p>
    <w:p w14:paraId="6A7C7415" w14:textId="647D0FA8" w:rsid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C36901">
        <w:rPr>
          <w:rFonts w:ascii="Cambria" w:eastAsia="Cambria" w:hAnsi="Cambria" w:cs="Cambria"/>
          <w:color w:val="000000"/>
        </w:rPr>
        <w:t>Dive Trip: An organized excursion for scuba divers, including multiple dives at different dive sites.</w:t>
      </w:r>
    </w:p>
    <w:p w14:paraId="0A50F8BA" w14:textId="77777777" w:rsidR="00C36901" w:rsidRP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p>
    <w:p w14:paraId="04261E57" w14:textId="77777777" w:rsidR="00587B2A" w:rsidRPr="00587B2A" w:rsidRDefault="00587B2A" w:rsidP="00C36901">
      <w:pPr>
        <w:pBdr>
          <w:top w:val="nil"/>
          <w:left w:val="nil"/>
          <w:bottom w:val="nil"/>
          <w:right w:val="nil"/>
          <w:between w:val="nil"/>
        </w:pBdr>
        <w:bidi w:val="0"/>
        <w:spacing w:after="0"/>
        <w:ind w:left="1008"/>
        <w:outlineLvl w:val="1"/>
        <w:rPr>
          <w:rFonts w:ascii="Cambria" w:eastAsia="Cambria" w:hAnsi="Cambria" w:cs="Cambria"/>
          <w:color w:val="000000"/>
        </w:rPr>
      </w:pPr>
    </w:p>
    <w:p w14:paraId="00000052"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57"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68C14C16" w14:textId="77777777" w:rsidR="00C36901" w:rsidRDefault="00C36901" w:rsidP="00C36901">
      <w:pPr>
        <w:pBdr>
          <w:top w:val="nil"/>
          <w:left w:val="nil"/>
          <w:bottom w:val="nil"/>
          <w:right w:val="nil"/>
          <w:between w:val="nil"/>
        </w:pBdr>
        <w:bidi w:val="0"/>
        <w:spacing w:after="0"/>
        <w:ind w:left="1440"/>
        <w:rPr>
          <w:rFonts w:ascii="Cambria" w:eastAsia="Cambria" w:hAnsi="Cambria" w:cs="Cambria"/>
          <w:color w:val="000000"/>
        </w:rPr>
      </w:pPr>
    </w:p>
    <w:p w14:paraId="00000058"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59"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5A"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5B"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76" w14:textId="197C9706" w:rsidR="007E741E" w:rsidRPr="00587B2A" w:rsidRDefault="00FA5C7F" w:rsidP="00587B2A">
      <w:pPr>
        <w:pStyle w:val="ListParagraph"/>
        <w:numPr>
          <w:ilvl w:val="0"/>
          <w:numId w:val="4"/>
        </w:numPr>
        <w:pBdr>
          <w:top w:val="nil"/>
          <w:left w:val="nil"/>
          <w:bottom w:val="nil"/>
          <w:right w:val="nil"/>
          <w:between w:val="nil"/>
        </w:pBdr>
        <w:bidi w:val="0"/>
        <w:spacing w:after="0"/>
        <w:outlineLvl w:val="0"/>
        <w:rPr>
          <w:rFonts w:ascii="Cambria" w:eastAsia="Cambria" w:hAnsi="Cambria" w:cs="Cambria"/>
          <w:b/>
          <w:color w:val="000000"/>
          <w:sz w:val="24"/>
          <w:szCs w:val="24"/>
        </w:rPr>
      </w:pPr>
      <w:bookmarkStart w:id="6" w:name="_Toc138341434"/>
      <w:r w:rsidRPr="00587B2A">
        <w:rPr>
          <w:rFonts w:ascii="Cambria" w:eastAsia="Cambria" w:hAnsi="Cambria" w:cs="Cambria"/>
          <w:b/>
          <w:color w:val="000000"/>
          <w:sz w:val="24"/>
          <w:szCs w:val="24"/>
        </w:rPr>
        <w:lastRenderedPageBreak/>
        <w:t>System Architecture – System Context Diagram</w:t>
      </w:r>
      <w:bookmarkEnd w:id="6"/>
    </w:p>
    <w:p w14:paraId="0000007E" w14:textId="1BC947AE" w:rsidR="007E741E" w:rsidRPr="00C36901" w:rsidRDefault="00776C0E" w:rsidP="00C36901">
      <w:pPr>
        <w:pBdr>
          <w:top w:val="nil"/>
          <w:left w:val="nil"/>
          <w:bottom w:val="nil"/>
          <w:right w:val="nil"/>
          <w:between w:val="nil"/>
        </w:pBdr>
        <w:bidi w:val="0"/>
        <w:spacing w:after="0"/>
        <w:ind w:left="360"/>
        <w:rPr>
          <w:rFonts w:ascii="Cambria" w:eastAsia="Cambria" w:hAnsi="Cambria" w:cs="Cambria"/>
          <w:bCs/>
          <w:color w:val="000000"/>
        </w:rPr>
      </w:pPr>
      <w:r w:rsidRPr="00776C0E">
        <w:rPr>
          <w:rFonts w:ascii="Cambria" w:eastAsia="Cambria" w:hAnsi="Cambria" w:cs="Cambria"/>
          <w:bCs/>
          <w:color w:val="000000"/>
        </w:rPr>
        <w:t>In this section, we will delve into the fundamental structure and components that constitute the ScubAround system, providing an overview of its high-level design and interactions.</w:t>
      </w:r>
    </w:p>
    <w:p w14:paraId="0000007F" w14:textId="6EA51F3A" w:rsidR="007E741E" w:rsidRDefault="00C36901" w:rsidP="00837C71">
      <w:pPr>
        <w:pBdr>
          <w:top w:val="nil"/>
          <w:left w:val="nil"/>
          <w:bottom w:val="nil"/>
          <w:right w:val="nil"/>
          <w:between w:val="nil"/>
        </w:pBdr>
        <w:bidi w:val="0"/>
        <w:spacing w:after="0"/>
        <w:ind w:left="720"/>
        <w:rPr>
          <w:rFonts w:ascii="Cambria" w:eastAsia="Cambria" w:hAnsi="Cambria" w:cs="Cambria"/>
          <w:color w:val="000000"/>
        </w:rPr>
      </w:pPr>
      <w:r>
        <w:rPr>
          <w:rFonts w:ascii="Cambria" w:eastAsia="Cambria" w:hAnsi="Cambria" w:cs="Cambria"/>
          <w:color w:val="000000"/>
        </w:rPr>
        <w:object w:dxaOrig="7152" w:dyaOrig="10128" w14:anchorId="09EAF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93.6pt;height:473.4pt" o:ole="">
            <v:imagedata r:id="rId9" o:title=""/>
          </v:shape>
          <o:OLEObject Type="Embed" ProgID="Acrobat.Document.DC" ShapeID="_x0000_i1034" DrawAspect="Content" ObjectID="_1751293288" r:id="rId10"/>
        </w:object>
      </w:r>
    </w:p>
    <w:p w14:paraId="00000080"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4E9D2E83"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5C7FF22B"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757B1DD8"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77DCEEF1"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0D7CA752"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5E00201A"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327419DE"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4CE5C01C"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370AC22F"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4CE81D6E"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300B27D0"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0E5F485F" w14:textId="77777777" w:rsidR="00C36901" w:rsidRDefault="00C36901" w:rsidP="00C36901">
      <w:pPr>
        <w:pBdr>
          <w:top w:val="nil"/>
          <w:left w:val="nil"/>
          <w:bottom w:val="nil"/>
          <w:right w:val="nil"/>
          <w:between w:val="nil"/>
        </w:pBdr>
        <w:bidi w:val="0"/>
        <w:spacing w:after="0"/>
        <w:ind w:left="720"/>
        <w:rPr>
          <w:rFonts w:ascii="Cambria" w:eastAsia="Cambria" w:hAnsi="Cambria" w:cs="Cambria"/>
          <w:color w:val="000000"/>
        </w:rPr>
      </w:pPr>
    </w:p>
    <w:p w14:paraId="4DAE1B32" w14:textId="77777777" w:rsidR="00C36901" w:rsidRDefault="00C36901" w:rsidP="00C36901">
      <w:pPr>
        <w:bidi w:val="0"/>
        <w:ind w:left="1008"/>
      </w:pPr>
      <w:r>
        <w:t>JSON Structure:</w:t>
      </w:r>
    </w:p>
    <w:p w14:paraId="2B561A31" w14:textId="65483C9C" w:rsidR="00C36901" w:rsidRDefault="00C36901" w:rsidP="00C36901">
      <w:pPr>
        <w:bidi w:val="0"/>
        <w:ind w:left="1008"/>
        <w:rPr>
          <w:rtl/>
        </w:rPr>
      </w:pPr>
    </w:p>
    <w:p w14:paraId="00000081"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2"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3"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4"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5"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6"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7"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8"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9"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A"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B"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F"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D3" w14:textId="32CAB4F1" w:rsidR="007E741E" w:rsidRDefault="007A6A23" w:rsidP="00587B2A">
      <w:pPr>
        <w:pStyle w:val="Heading1"/>
        <w:numPr>
          <w:ilvl w:val="0"/>
          <w:numId w:val="4"/>
        </w:numPr>
        <w:bidi w:val="0"/>
        <w:rPr>
          <w:rFonts w:ascii="Cambria" w:eastAsia="Cambria" w:hAnsi="Cambria" w:cs="Cambria"/>
          <w:b w:val="0"/>
          <w:color w:val="000000"/>
          <w:sz w:val="24"/>
          <w:szCs w:val="24"/>
        </w:rPr>
      </w:pPr>
      <w:bookmarkStart w:id="7" w:name="_Toc138341435"/>
      <w:r w:rsidRPr="00587B2A">
        <w:rPr>
          <w:rFonts w:ascii="Cambria" w:eastAsia="Cambria" w:hAnsi="Cambria" w:cs="Cambria"/>
          <w:bCs w:val="0"/>
          <w:color w:val="000000"/>
          <w:sz w:val="24"/>
          <w:szCs w:val="24"/>
        </w:rPr>
        <w:t>System</w:t>
      </w:r>
      <w:r>
        <w:rPr>
          <w:rFonts w:ascii="Cambria" w:eastAsia="Cambria" w:hAnsi="Cambria" w:cs="Cambria"/>
          <w:b w:val="0"/>
          <w:color w:val="000000"/>
          <w:sz w:val="24"/>
          <w:szCs w:val="24"/>
        </w:rPr>
        <w:t xml:space="preserve"> </w:t>
      </w:r>
      <w:r w:rsidR="00FA5C7F">
        <w:rPr>
          <w:rFonts w:ascii="Cambria" w:eastAsia="Cambria" w:hAnsi="Cambria" w:cs="Cambria"/>
          <w:color w:val="000000"/>
          <w:sz w:val="24"/>
          <w:szCs w:val="24"/>
        </w:rPr>
        <w:t>Design</w:t>
      </w:r>
      <w:bookmarkEnd w:id="7"/>
    </w:p>
    <w:p w14:paraId="200A07E6" w14:textId="5569614F" w:rsidR="002E79F7" w:rsidRPr="00776C0E" w:rsidRDefault="00776C0E" w:rsidP="00776C0E">
      <w:pPr>
        <w:pStyle w:val="NormalWeb"/>
        <w:spacing w:before="0" w:beforeAutospacing="0" w:after="200" w:afterAutospacing="0"/>
        <w:ind w:left="360"/>
        <w:rPr>
          <w:rFonts w:ascii="Calibri" w:hAnsi="Calibri" w:cs="Calibri"/>
          <w:color w:val="000000"/>
          <w:sz w:val="22"/>
          <w:szCs w:val="22"/>
          <w:lang w:val="en-US"/>
        </w:rPr>
      </w:pPr>
      <w:r w:rsidRPr="00776C0E">
        <w:rPr>
          <w:rFonts w:ascii="Calibri" w:hAnsi="Calibri" w:cs="Calibri"/>
          <w:color w:val="000000"/>
          <w:sz w:val="22"/>
          <w:szCs w:val="22"/>
        </w:rPr>
        <w:t>The System Design section outlines the detailed specifications and functionality of the ScubAround application, presenting a comprehensive breakdown of its key features and user interactions</w:t>
      </w:r>
      <w:r>
        <w:rPr>
          <w:rFonts w:ascii="Calibri" w:hAnsi="Calibri" w:cs="Calibri"/>
          <w:color w:val="000000"/>
          <w:sz w:val="22"/>
          <w:szCs w:val="22"/>
          <w:lang w:val="en-US"/>
        </w:rPr>
        <w:t>.</w:t>
      </w:r>
    </w:p>
    <w:p w14:paraId="0BBDBF3B" w14:textId="56A8AD37" w:rsidR="007A6A23" w:rsidRPr="00587B2A" w:rsidRDefault="007A6A23" w:rsidP="002E79F7">
      <w:pPr>
        <w:pStyle w:val="NormalWeb"/>
        <w:spacing w:before="0" w:beforeAutospacing="0" w:after="200" w:afterAutospacing="0"/>
        <w:ind w:left="360"/>
        <w:rPr>
          <w:sz w:val="22"/>
          <w:szCs w:val="22"/>
          <w:rtl/>
        </w:rPr>
      </w:pPr>
      <w:r w:rsidRPr="00587B2A">
        <w:rPr>
          <w:rFonts w:ascii="Calibri" w:hAnsi="Calibri" w:cs="Calibri"/>
          <w:color w:val="000000"/>
          <w:sz w:val="22"/>
          <w:szCs w:val="22"/>
        </w:rPr>
        <w:t xml:space="preserve"> </w:t>
      </w:r>
    </w:p>
    <w:p w14:paraId="000000D4" w14:textId="77777777" w:rsidR="007E741E" w:rsidRDefault="00FA5C7F" w:rsidP="00587B2A">
      <w:pPr>
        <w:pStyle w:val="Heading2"/>
        <w:numPr>
          <w:ilvl w:val="1"/>
          <w:numId w:val="4"/>
        </w:numPr>
        <w:bidi w:val="0"/>
        <w:rPr>
          <w:rFonts w:ascii="Cambria" w:eastAsia="Cambria" w:hAnsi="Cambria" w:cs="Cambria"/>
          <w:b w:val="0"/>
          <w:bCs w:val="0"/>
          <w:color w:val="000000"/>
          <w:sz w:val="22"/>
          <w:szCs w:val="22"/>
        </w:rPr>
      </w:pPr>
      <w:bookmarkStart w:id="8" w:name="_Toc138341436"/>
      <w:r w:rsidRPr="002E79F7">
        <w:rPr>
          <w:rFonts w:ascii="Cambria" w:eastAsia="Cambria" w:hAnsi="Cambria" w:cs="Cambria"/>
          <w:color w:val="000000"/>
          <w:sz w:val="24"/>
          <w:szCs w:val="24"/>
        </w:rPr>
        <w:lastRenderedPageBreak/>
        <w:t>Data Design</w:t>
      </w:r>
      <w:r w:rsidRPr="002E79F7">
        <w:rPr>
          <w:rFonts w:ascii="Cambria" w:eastAsia="Cambria" w:hAnsi="Cambria" w:cs="Cambria"/>
          <w:b w:val="0"/>
          <w:bCs w:val="0"/>
          <w:color w:val="000000"/>
          <w:sz w:val="24"/>
          <w:szCs w:val="24"/>
        </w:rPr>
        <w:t xml:space="preserve"> </w:t>
      </w:r>
      <w:r w:rsidRPr="00587B2A">
        <w:rPr>
          <w:rFonts w:ascii="Cambria" w:eastAsia="Cambria" w:hAnsi="Cambria" w:cs="Cambria"/>
          <w:b w:val="0"/>
          <w:bCs w:val="0"/>
          <w:color w:val="000000"/>
          <w:sz w:val="22"/>
          <w:szCs w:val="22"/>
        </w:rPr>
        <w:t>- Database Description</w:t>
      </w:r>
      <w:bookmarkEnd w:id="8"/>
    </w:p>
    <w:p w14:paraId="55B3E1CB" w14:textId="6D90F474" w:rsidR="00776C0E" w:rsidRDefault="00776C0E" w:rsidP="00776C0E">
      <w:pPr>
        <w:bidi w:val="0"/>
        <w:ind w:left="720"/>
      </w:pPr>
      <w:r>
        <w:rPr>
          <w:noProof/>
        </w:rPr>
        <w:drawing>
          <wp:inline distT="0" distB="0" distL="0" distR="0" wp14:anchorId="6CFEEE70" wp14:editId="0B0E38E6">
            <wp:extent cx="5167701" cy="4655128"/>
            <wp:effectExtent l="0" t="0" r="1270" b="6350"/>
            <wp:docPr id="1991951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5153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0281" cy="4693485"/>
                    </a:xfrm>
                    <a:prstGeom prst="rect">
                      <a:avLst/>
                    </a:prstGeom>
                  </pic:spPr>
                </pic:pic>
              </a:graphicData>
            </a:graphic>
          </wp:inline>
        </w:drawing>
      </w:r>
    </w:p>
    <w:p w14:paraId="1045A56C" w14:textId="77777777" w:rsidR="00776C0E" w:rsidRDefault="00776C0E" w:rsidP="00776C0E">
      <w:pPr>
        <w:bidi w:val="0"/>
        <w:ind w:left="720"/>
      </w:pPr>
    </w:p>
    <w:p w14:paraId="0B30391A" w14:textId="77777777" w:rsidR="00776C0E" w:rsidRDefault="00776C0E" w:rsidP="00776C0E">
      <w:pPr>
        <w:bidi w:val="0"/>
        <w:ind w:left="720"/>
      </w:pPr>
    </w:p>
    <w:p w14:paraId="523A5713" w14:textId="77777777" w:rsidR="00776C0E" w:rsidRDefault="00776C0E" w:rsidP="00776C0E">
      <w:pPr>
        <w:bidi w:val="0"/>
        <w:ind w:left="720"/>
      </w:pPr>
    </w:p>
    <w:p w14:paraId="52BC1C61" w14:textId="77777777" w:rsidR="00776C0E" w:rsidRDefault="00776C0E" w:rsidP="00776C0E">
      <w:pPr>
        <w:bidi w:val="0"/>
        <w:ind w:left="720"/>
      </w:pPr>
    </w:p>
    <w:p w14:paraId="40FB6DF4" w14:textId="77777777" w:rsidR="00776C0E" w:rsidRDefault="00776C0E" w:rsidP="00776C0E">
      <w:pPr>
        <w:bidi w:val="0"/>
        <w:ind w:left="720"/>
      </w:pPr>
    </w:p>
    <w:p w14:paraId="481DE976" w14:textId="77777777" w:rsidR="00776C0E" w:rsidRDefault="00776C0E" w:rsidP="00776C0E">
      <w:pPr>
        <w:bidi w:val="0"/>
        <w:ind w:left="720"/>
      </w:pPr>
    </w:p>
    <w:p w14:paraId="0918889E" w14:textId="77777777" w:rsidR="00776C0E" w:rsidRDefault="00776C0E" w:rsidP="00776C0E">
      <w:pPr>
        <w:bidi w:val="0"/>
        <w:ind w:left="720"/>
      </w:pPr>
    </w:p>
    <w:p w14:paraId="1918EAFA" w14:textId="77777777" w:rsidR="00776C0E" w:rsidRDefault="00776C0E" w:rsidP="00776C0E">
      <w:pPr>
        <w:bidi w:val="0"/>
        <w:ind w:left="720"/>
      </w:pPr>
    </w:p>
    <w:p w14:paraId="1FDEDA43" w14:textId="77777777" w:rsidR="00776C0E" w:rsidRDefault="00776C0E" w:rsidP="00776C0E">
      <w:pPr>
        <w:bidi w:val="0"/>
        <w:ind w:left="720"/>
      </w:pPr>
    </w:p>
    <w:p w14:paraId="0A643D2E" w14:textId="77777777" w:rsidR="00776C0E" w:rsidRDefault="00776C0E" w:rsidP="00776C0E">
      <w:pPr>
        <w:bidi w:val="0"/>
        <w:ind w:left="720"/>
      </w:pPr>
    </w:p>
    <w:p w14:paraId="082E4CB7" w14:textId="77777777" w:rsidR="00776C0E" w:rsidRDefault="00776C0E" w:rsidP="00776C0E">
      <w:pPr>
        <w:bidi w:val="0"/>
        <w:ind w:left="720"/>
      </w:pPr>
    </w:p>
    <w:p w14:paraId="052E0227" w14:textId="77777777" w:rsidR="00776C0E" w:rsidRDefault="00776C0E" w:rsidP="00776C0E">
      <w:pPr>
        <w:bidi w:val="0"/>
        <w:ind w:left="720"/>
      </w:pPr>
    </w:p>
    <w:p w14:paraId="39CCC937" w14:textId="384D679B" w:rsidR="00776C0E" w:rsidRPr="00776C0E" w:rsidRDefault="00776C0E" w:rsidP="00776C0E">
      <w:pPr>
        <w:bidi w:val="0"/>
        <w:ind w:left="720"/>
      </w:pPr>
      <w:r>
        <w:lastRenderedPageBreak/>
        <w:t>JSON Structure:</w:t>
      </w:r>
    </w:p>
    <w:p w14:paraId="65AB364A" w14:textId="3998C4D4" w:rsidR="00587B2A" w:rsidRDefault="00776C0E" w:rsidP="00587B2A">
      <w:pPr>
        <w:bidi w:val="0"/>
        <w:ind w:left="360" w:firstLine="720"/>
        <w:rPr>
          <w:rFonts w:ascii="Cambria" w:hAnsi="Cambria"/>
          <w:color w:val="000000"/>
        </w:rPr>
      </w:pPr>
      <w:r w:rsidRPr="009E7180">
        <w:drawing>
          <wp:inline distT="0" distB="0" distL="0" distR="0" wp14:anchorId="70DEE8A0" wp14:editId="328F44A7">
            <wp:extent cx="3905795" cy="5134692"/>
            <wp:effectExtent l="0" t="0" r="0" b="8890"/>
            <wp:docPr id="12551012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01240" name="Picture 1" descr="A screenshot of a computer program&#10;&#10;Description automatically generated"/>
                    <pic:cNvPicPr/>
                  </pic:nvPicPr>
                  <pic:blipFill>
                    <a:blip r:embed="rId12"/>
                    <a:stretch>
                      <a:fillRect/>
                    </a:stretch>
                  </pic:blipFill>
                  <pic:spPr>
                    <a:xfrm>
                      <a:off x="0" y="0"/>
                      <a:ext cx="3905795" cy="5134692"/>
                    </a:xfrm>
                    <a:prstGeom prst="rect">
                      <a:avLst/>
                    </a:prstGeom>
                  </pic:spPr>
                </pic:pic>
              </a:graphicData>
            </a:graphic>
          </wp:inline>
        </w:drawing>
      </w:r>
    </w:p>
    <w:p w14:paraId="439C0201" w14:textId="77777777" w:rsidR="00C32A8B" w:rsidRDefault="00C32A8B" w:rsidP="00C32A8B">
      <w:pPr>
        <w:bidi w:val="0"/>
        <w:ind w:left="360" w:firstLine="720"/>
        <w:rPr>
          <w:rFonts w:ascii="Cambria" w:hAnsi="Cambria"/>
          <w:color w:val="000000"/>
        </w:rPr>
      </w:pPr>
    </w:p>
    <w:p w14:paraId="7FD278F4" w14:textId="77777777" w:rsidR="00C32A8B" w:rsidRDefault="00C32A8B" w:rsidP="00C32A8B">
      <w:pPr>
        <w:bidi w:val="0"/>
        <w:ind w:left="360" w:firstLine="720"/>
        <w:rPr>
          <w:rFonts w:ascii="Cambria" w:hAnsi="Cambria"/>
          <w:color w:val="000000"/>
        </w:rPr>
      </w:pPr>
    </w:p>
    <w:p w14:paraId="2C8AC688" w14:textId="77777777" w:rsidR="00C32A8B" w:rsidRDefault="00C32A8B" w:rsidP="00C32A8B">
      <w:pPr>
        <w:bidi w:val="0"/>
        <w:ind w:left="360" w:firstLine="720"/>
        <w:rPr>
          <w:rFonts w:ascii="Cambria" w:hAnsi="Cambria"/>
          <w:color w:val="000000"/>
        </w:rPr>
      </w:pPr>
    </w:p>
    <w:p w14:paraId="36F2CC5B" w14:textId="77777777" w:rsidR="00C32A8B" w:rsidRDefault="00C32A8B" w:rsidP="00C32A8B">
      <w:pPr>
        <w:bidi w:val="0"/>
        <w:ind w:left="360" w:firstLine="720"/>
        <w:rPr>
          <w:rFonts w:ascii="Cambria" w:hAnsi="Cambria"/>
          <w:color w:val="000000"/>
        </w:rPr>
      </w:pPr>
    </w:p>
    <w:p w14:paraId="146E13EE" w14:textId="77777777" w:rsidR="00C32A8B" w:rsidRDefault="00C32A8B" w:rsidP="00C32A8B">
      <w:pPr>
        <w:bidi w:val="0"/>
        <w:ind w:left="360" w:firstLine="720"/>
        <w:rPr>
          <w:rFonts w:ascii="Cambria" w:hAnsi="Cambria"/>
          <w:color w:val="000000"/>
        </w:rPr>
      </w:pPr>
    </w:p>
    <w:p w14:paraId="67A7B72E" w14:textId="77777777" w:rsidR="00C32A8B" w:rsidRDefault="00C32A8B" w:rsidP="00C32A8B">
      <w:pPr>
        <w:bidi w:val="0"/>
        <w:ind w:left="360" w:firstLine="720"/>
        <w:rPr>
          <w:rFonts w:ascii="Cambria" w:hAnsi="Cambria"/>
          <w:color w:val="000000"/>
        </w:rPr>
      </w:pPr>
    </w:p>
    <w:p w14:paraId="568570CB" w14:textId="77777777" w:rsidR="00C32A8B" w:rsidRDefault="00C32A8B" w:rsidP="00C32A8B">
      <w:pPr>
        <w:bidi w:val="0"/>
        <w:ind w:left="360" w:firstLine="720"/>
        <w:rPr>
          <w:rFonts w:ascii="Cambria" w:hAnsi="Cambria"/>
          <w:color w:val="000000"/>
        </w:rPr>
      </w:pPr>
    </w:p>
    <w:p w14:paraId="329864E0" w14:textId="77777777" w:rsidR="00C32A8B" w:rsidRDefault="00C32A8B" w:rsidP="00C32A8B">
      <w:pPr>
        <w:bidi w:val="0"/>
        <w:ind w:left="360" w:firstLine="720"/>
        <w:rPr>
          <w:rFonts w:ascii="Cambria" w:hAnsi="Cambria"/>
          <w:color w:val="000000"/>
        </w:rPr>
      </w:pPr>
    </w:p>
    <w:p w14:paraId="36BF77C9" w14:textId="77777777" w:rsidR="00C32A8B" w:rsidRDefault="00C32A8B" w:rsidP="00C32A8B">
      <w:pPr>
        <w:bidi w:val="0"/>
        <w:ind w:left="360" w:firstLine="720"/>
        <w:rPr>
          <w:rFonts w:ascii="Cambria" w:hAnsi="Cambria"/>
          <w:color w:val="000000"/>
        </w:rPr>
      </w:pPr>
    </w:p>
    <w:p w14:paraId="36FEDAEB" w14:textId="77777777" w:rsidR="00C32A8B" w:rsidRPr="00587B2A" w:rsidRDefault="00C32A8B" w:rsidP="00C32A8B">
      <w:pPr>
        <w:bidi w:val="0"/>
        <w:ind w:left="360" w:firstLine="720"/>
        <w:rPr>
          <w:rFonts w:ascii="Cambria" w:hAnsi="Cambria"/>
          <w:color w:val="000000"/>
        </w:rPr>
      </w:pPr>
    </w:p>
    <w:p w14:paraId="7742D560" w14:textId="0D732ACF" w:rsidR="00587B2A" w:rsidRPr="00587B2A" w:rsidRDefault="00FA5C7F" w:rsidP="00587B2A">
      <w:pPr>
        <w:pStyle w:val="ListParagraph"/>
        <w:numPr>
          <w:ilvl w:val="1"/>
          <w:numId w:val="4"/>
        </w:numPr>
        <w:bidi w:val="0"/>
        <w:outlineLvl w:val="1"/>
        <w:rPr>
          <w:rFonts w:ascii="Cambria" w:eastAsia="Cambria" w:hAnsi="Cambria" w:cs="Cambria"/>
          <w:color w:val="000000"/>
        </w:rPr>
      </w:pPr>
      <w:bookmarkStart w:id="9" w:name="_Toc138341437"/>
      <w:r w:rsidRPr="002E79F7">
        <w:rPr>
          <w:rFonts w:ascii="Cambria" w:eastAsia="Cambria" w:hAnsi="Cambria" w:cs="Cambria"/>
          <w:b/>
          <w:bCs/>
          <w:color w:val="000000"/>
          <w:sz w:val="24"/>
          <w:szCs w:val="24"/>
        </w:rPr>
        <w:lastRenderedPageBreak/>
        <w:t>Structural Design</w:t>
      </w:r>
      <w:r w:rsidRPr="002E79F7">
        <w:rPr>
          <w:rFonts w:ascii="Cambria" w:eastAsia="Cambria" w:hAnsi="Cambria" w:cs="Cambria"/>
          <w:color w:val="000000"/>
          <w:sz w:val="24"/>
          <w:szCs w:val="24"/>
        </w:rPr>
        <w:t xml:space="preserve"> </w:t>
      </w:r>
      <w:r w:rsidRPr="00587B2A">
        <w:rPr>
          <w:rFonts w:ascii="Cambria" w:eastAsia="Cambria" w:hAnsi="Cambria" w:cs="Cambria"/>
          <w:color w:val="000000"/>
        </w:rPr>
        <w:t>- Class Diagram</w:t>
      </w:r>
      <w:bookmarkEnd w:id="9"/>
    </w:p>
    <w:p w14:paraId="1E3FFAE5" w14:textId="31EF9AA0" w:rsidR="00587B2A" w:rsidRDefault="00C32A8B" w:rsidP="00776C0E">
      <w:pPr>
        <w:bidi w:val="0"/>
        <w:ind w:left="360"/>
        <w:rPr>
          <w:rFonts w:ascii="Cambria" w:eastAsia="Cambria" w:hAnsi="Cambria" w:cs="Cambria"/>
          <w:color w:val="000000"/>
        </w:rPr>
      </w:pPr>
      <w:r>
        <w:rPr>
          <w:rFonts w:ascii="Cambria" w:eastAsia="Cambria" w:hAnsi="Cambria" w:cs="Cambria"/>
          <w:noProof/>
          <w:color w:val="000000"/>
        </w:rPr>
        <w:drawing>
          <wp:inline distT="0" distB="0" distL="0" distR="0" wp14:anchorId="285F0C6F" wp14:editId="028E8E24">
            <wp:extent cx="4288790" cy="6912610"/>
            <wp:effectExtent l="0" t="0" r="0" b="2540"/>
            <wp:docPr id="1383050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790" cy="6912610"/>
                    </a:xfrm>
                    <a:prstGeom prst="rect">
                      <a:avLst/>
                    </a:prstGeom>
                    <a:noFill/>
                    <a:ln>
                      <a:noFill/>
                    </a:ln>
                  </pic:spPr>
                </pic:pic>
              </a:graphicData>
            </a:graphic>
          </wp:inline>
        </w:drawing>
      </w:r>
    </w:p>
    <w:p w14:paraId="2BA0FBC4" w14:textId="77777777" w:rsidR="00261F46" w:rsidRDefault="00261F46" w:rsidP="00261F46">
      <w:pPr>
        <w:bidi w:val="0"/>
        <w:ind w:left="360"/>
        <w:rPr>
          <w:rFonts w:ascii="Cambria" w:eastAsia="Cambria" w:hAnsi="Cambria" w:cs="Cambria"/>
          <w:color w:val="000000"/>
        </w:rPr>
      </w:pPr>
    </w:p>
    <w:p w14:paraId="18CC7681" w14:textId="77777777" w:rsidR="00261F46" w:rsidRDefault="00261F46" w:rsidP="00261F46">
      <w:pPr>
        <w:bidi w:val="0"/>
        <w:ind w:left="360"/>
        <w:rPr>
          <w:rFonts w:ascii="Cambria" w:eastAsia="Cambria" w:hAnsi="Cambria" w:cs="Cambria"/>
          <w:color w:val="000000"/>
        </w:rPr>
      </w:pPr>
    </w:p>
    <w:p w14:paraId="221A8ADC" w14:textId="77777777" w:rsidR="00261F46" w:rsidRDefault="00261F46" w:rsidP="00261F46">
      <w:pPr>
        <w:bidi w:val="0"/>
        <w:ind w:left="360"/>
        <w:rPr>
          <w:rFonts w:ascii="Cambria" w:eastAsia="Cambria" w:hAnsi="Cambria" w:cs="Cambria"/>
          <w:color w:val="000000"/>
        </w:rPr>
      </w:pPr>
    </w:p>
    <w:p w14:paraId="0991007A" w14:textId="77777777" w:rsidR="00261F46" w:rsidRDefault="00261F46" w:rsidP="00261F46">
      <w:pPr>
        <w:bidi w:val="0"/>
        <w:ind w:left="360"/>
        <w:rPr>
          <w:rFonts w:ascii="Cambria" w:eastAsia="Cambria" w:hAnsi="Cambria" w:cs="Cambria"/>
          <w:color w:val="000000"/>
        </w:rPr>
      </w:pPr>
    </w:p>
    <w:p w14:paraId="27C4ABDC" w14:textId="1652B570" w:rsidR="00261F46" w:rsidRPr="00587B2A" w:rsidRDefault="00261F46" w:rsidP="00261F46">
      <w:pPr>
        <w:bidi w:val="0"/>
        <w:ind w:left="360"/>
        <w:rPr>
          <w:rFonts w:ascii="Cambria" w:eastAsia="Cambria" w:hAnsi="Cambria" w:cs="Cambria"/>
          <w:color w:val="000000"/>
        </w:rPr>
      </w:pPr>
    </w:p>
    <w:p w14:paraId="000000D8" w14:textId="359C7FC4" w:rsidR="007E741E" w:rsidRPr="00587B2A" w:rsidRDefault="00FA5C7F" w:rsidP="00587B2A">
      <w:pPr>
        <w:pStyle w:val="ListParagraph"/>
        <w:numPr>
          <w:ilvl w:val="1"/>
          <w:numId w:val="4"/>
        </w:numPr>
        <w:pBdr>
          <w:top w:val="nil"/>
          <w:left w:val="nil"/>
          <w:bottom w:val="nil"/>
          <w:right w:val="nil"/>
          <w:between w:val="nil"/>
        </w:pBdr>
        <w:bidi w:val="0"/>
        <w:spacing w:after="0"/>
        <w:ind w:left="720"/>
        <w:outlineLvl w:val="1"/>
        <w:rPr>
          <w:rFonts w:ascii="Cambria" w:eastAsia="Cambria" w:hAnsi="Cambria" w:cs="Cambria"/>
          <w:b/>
          <w:color w:val="000000"/>
        </w:rPr>
      </w:pPr>
      <w:bookmarkStart w:id="10" w:name="_Toc138341438"/>
      <w:r w:rsidRPr="00587B2A">
        <w:rPr>
          <w:rFonts w:ascii="Cambria" w:eastAsia="Cambria" w:hAnsi="Cambria" w:cs="Cambria"/>
          <w:b/>
          <w:color w:val="000000"/>
          <w:sz w:val="24"/>
          <w:szCs w:val="24"/>
        </w:rPr>
        <w:lastRenderedPageBreak/>
        <w:t>Interactions</w:t>
      </w:r>
      <w:r w:rsidRPr="00587B2A">
        <w:rPr>
          <w:rFonts w:ascii="Cambria" w:eastAsia="Cambria" w:hAnsi="Cambria" w:cs="Cambria"/>
          <w:b/>
          <w:color w:val="000000"/>
        </w:rPr>
        <w:t xml:space="preserve"> Design</w:t>
      </w:r>
      <w:bookmarkEnd w:id="10"/>
    </w:p>
    <w:p w14:paraId="000000D9" w14:textId="77777777" w:rsidR="007E741E" w:rsidRDefault="00FA5C7F" w:rsidP="00587B2A">
      <w:pPr>
        <w:numPr>
          <w:ilvl w:val="2"/>
          <w:numId w:val="4"/>
        </w:numPr>
        <w:pBdr>
          <w:top w:val="nil"/>
          <w:left w:val="nil"/>
          <w:bottom w:val="nil"/>
          <w:right w:val="nil"/>
          <w:between w:val="nil"/>
        </w:pBdr>
        <w:bidi w:val="0"/>
        <w:spacing w:after="0"/>
        <w:rPr>
          <w:rFonts w:ascii="Cambria" w:eastAsia="Cambria" w:hAnsi="Cambria" w:cs="Cambria"/>
          <w:color w:val="000000"/>
        </w:rPr>
      </w:pPr>
      <w:r>
        <w:rPr>
          <w:rFonts w:ascii="Cambria" w:eastAsia="Cambria" w:hAnsi="Cambria" w:cs="Cambria"/>
          <w:color w:val="000000"/>
        </w:rPr>
        <w:t>Use Cases</w:t>
      </w:r>
    </w:p>
    <w:p w14:paraId="272711B5"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055471AA" w14:textId="5C6B7902" w:rsidR="00261F46" w:rsidRDefault="00261F46" w:rsidP="00261F46">
      <w:pPr>
        <w:pBdr>
          <w:top w:val="nil"/>
          <w:left w:val="nil"/>
          <w:bottom w:val="nil"/>
          <w:right w:val="nil"/>
          <w:between w:val="nil"/>
        </w:pBdr>
        <w:bidi w:val="0"/>
        <w:spacing w:after="0"/>
        <w:ind w:left="720"/>
        <w:rPr>
          <w:rFonts w:ascii="Cambria" w:eastAsia="Cambria" w:hAnsi="Cambria" w:cs="Cambria"/>
          <w:color w:val="000000"/>
        </w:rPr>
      </w:pPr>
      <w:r>
        <w:rPr>
          <w:rFonts w:ascii="Cambria" w:eastAsia="Cambria" w:hAnsi="Cambria" w:cs="Cambria"/>
          <w:noProof/>
          <w:color w:val="000000"/>
        </w:rPr>
        <w:drawing>
          <wp:inline distT="0" distB="0" distL="0" distR="0" wp14:anchorId="220E3126" wp14:editId="405A47D4">
            <wp:extent cx="3930015" cy="2296795"/>
            <wp:effectExtent l="0" t="0" r="0" b="8255"/>
            <wp:docPr id="964587405"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87405" name="Picture 5" descr="A diagram of a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0015" cy="2296795"/>
                    </a:xfrm>
                    <a:prstGeom prst="rect">
                      <a:avLst/>
                    </a:prstGeom>
                    <a:noFill/>
                    <a:ln>
                      <a:noFill/>
                    </a:ln>
                  </pic:spPr>
                </pic:pic>
              </a:graphicData>
            </a:graphic>
          </wp:inline>
        </w:drawing>
      </w:r>
    </w:p>
    <w:p w14:paraId="000000DA" w14:textId="77777777" w:rsidR="007E741E" w:rsidRDefault="007E741E" w:rsidP="00837C71">
      <w:pPr>
        <w:pBdr>
          <w:top w:val="nil"/>
          <w:left w:val="nil"/>
          <w:bottom w:val="nil"/>
          <w:right w:val="nil"/>
          <w:between w:val="nil"/>
        </w:pBdr>
        <w:bidi w:val="0"/>
        <w:spacing w:after="0"/>
        <w:ind w:left="2160"/>
        <w:rPr>
          <w:rFonts w:ascii="Cambria" w:eastAsia="Cambria" w:hAnsi="Cambria" w:cs="Cambria"/>
          <w:color w:val="000000"/>
        </w:rPr>
      </w:pPr>
    </w:p>
    <w:p w14:paraId="635BDBAE" w14:textId="77777777" w:rsidR="006B7260" w:rsidRDefault="006B7260" w:rsidP="006B7260">
      <w:pPr>
        <w:pBdr>
          <w:top w:val="nil"/>
          <w:left w:val="nil"/>
          <w:bottom w:val="nil"/>
          <w:right w:val="nil"/>
          <w:between w:val="nil"/>
        </w:pBdr>
        <w:bidi w:val="0"/>
        <w:spacing w:after="0"/>
        <w:ind w:left="2160"/>
        <w:rPr>
          <w:rFonts w:ascii="Cambria" w:eastAsia="Cambria" w:hAnsi="Cambria" w:cs="Cambria"/>
          <w:color w:val="000000"/>
        </w:rPr>
      </w:pPr>
    </w:p>
    <w:p w14:paraId="7CC67B7F" w14:textId="77777777" w:rsidR="006B7260" w:rsidRDefault="006B7260" w:rsidP="006B7260">
      <w:pPr>
        <w:pBdr>
          <w:top w:val="nil"/>
          <w:left w:val="nil"/>
          <w:bottom w:val="nil"/>
          <w:right w:val="nil"/>
          <w:between w:val="nil"/>
        </w:pBdr>
        <w:bidi w:val="0"/>
        <w:spacing w:after="0"/>
        <w:ind w:left="2160"/>
        <w:rPr>
          <w:rFonts w:ascii="Cambria" w:eastAsia="Cambria" w:hAnsi="Cambria" w:cs="Cambria"/>
          <w:color w:val="000000"/>
        </w:rPr>
      </w:pPr>
    </w:p>
    <w:p w14:paraId="13275A7B" w14:textId="1D8EAE93" w:rsidR="00587B2A" w:rsidRDefault="00FA5C7F" w:rsidP="006B7260">
      <w:pPr>
        <w:numPr>
          <w:ilvl w:val="2"/>
          <w:numId w:val="4"/>
        </w:numPr>
        <w:pBdr>
          <w:top w:val="nil"/>
          <w:left w:val="nil"/>
          <w:bottom w:val="nil"/>
          <w:right w:val="nil"/>
          <w:between w:val="nil"/>
        </w:pBdr>
        <w:bidi w:val="0"/>
        <w:spacing w:after="0"/>
        <w:rPr>
          <w:rFonts w:ascii="Cambria" w:eastAsia="Cambria" w:hAnsi="Cambria" w:cs="Cambria"/>
          <w:color w:val="000000"/>
        </w:rPr>
      </w:pPr>
      <w:r>
        <w:rPr>
          <w:rFonts w:ascii="Cambria" w:eastAsia="Cambria" w:hAnsi="Cambria" w:cs="Cambria"/>
          <w:color w:val="000000"/>
        </w:rPr>
        <w:t>Sequence Diagram</w:t>
      </w:r>
    </w:p>
    <w:p w14:paraId="7CDFF2EF" w14:textId="77777777" w:rsidR="006B7260" w:rsidRDefault="006B7260" w:rsidP="006B7260">
      <w:pPr>
        <w:pBdr>
          <w:top w:val="nil"/>
          <w:left w:val="nil"/>
          <w:bottom w:val="nil"/>
          <w:right w:val="nil"/>
          <w:between w:val="nil"/>
        </w:pBdr>
        <w:bidi w:val="0"/>
        <w:spacing w:after="0"/>
        <w:ind w:left="1224"/>
        <w:rPr>
          <w:rFonts w:ascii="Cambria" w:eastAsia="Cambria" w:hAnsi="Cambria" w:cs="Cambria"/>
          <w:color w:val="000000"/>
        </w:rPr>
      </w:pPr>
    </w:p>
    <w:p w14:paraId="7F379320" w14:textId="548DE144"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r>
        <w:rPr>
          <w:rFonts w:ascii="Cambria" w:eastAsia="Cambria" w:hAnsi="Cambria" w:cs="Cambria"/>
          <w:noProof/>
          <w:color w:val="000000"/>
        </w:rPr>
        <w:drawing>
          <wp:inline distT="0" distB="0" distL="0" distR="0" wp14:anchorId="7E80F780" wp14:editId="02E98B33">
            <wp:extent cx="4387215" cy="4017010"/>
            <wp:effectExtent l="0" t="0" r="0" b="2540"/>
            <wp:docPr id="182814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215" cy="4017010"/>
                    </a:xfrm>
                    <a:prstGeom prst="rect">
                      <a:avLst/>
                    </a:prstGeom>
                    <a:noFill/>
                    <a:ln>
                      <a:noFill/>
                    </a:ln>
                  </pic:spPr>
                </pic:pic>
              </a:graphicData>
            </a:graphic>
          </wp:inline>
        </w:drawing>
      </w:r>
    </w:p>
    <w:p w14:paraId="292F258B"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32517C84"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78EE5EE5"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0FA7090C"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6B9FBA2F" w14:textId="77777777" w:rsidR="006B7260" w:rsidRP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000000E3" w14:textId="6CFA712A" w:rsidR="007E741E" w:rsidRPr="00587B2A" w:rsidRDefault="00FA5C7F" w:rsidP="00587B2A">
      <w:pPr>
        <w:numPr>
          <w:ilvl w:val="1"/>
          <w:numId w:val="4"/>
        </w:numPr>
        <w:pBdr>
          <w:top w:val="nil"/>
          <w:left w:val="nil"/>
          <w:bottom w:val="nil"/>
          <w:right w:val="nil"/>
          <w:between w:val="nil"/>
        </w:pBdr>
        <w:bidi w:val="0"/>
        <w:spacing w:after="0"/>
        <w:rPr>
          <w:rFonts w:ascii="Cambria" w:eastAsia="Cambria" w:hAnsi="Cambria" w:cs="Cambria"/>
          <w:color w:val="000000"/>
        </w:rPr>
      </w:pPr>
      <w:r w:rsidRPr="00587B2A">
        <w:rPr>
          <w:rFonts w:ascii="Cambria" w:eastAsia="Cambria" w:hAnsi="Cambria" w:cs="Cambria"/>
          <w:b/>
          <w:color w:val="000000"/>
          <w:sz w:val="24"/>
          <w:szCs w:val="24"/>
        </w:rPr>
        <w:lastRenderedPageBreak/>
        <w:t>Software Architecture Pattern</w:t>
      </w:r>
    </w:p>
    <w:p w14:paraId="22B87E22" w14:textId="4EEB4895" w:rsidR="00687D21" w:rsidRDefault="00074943" w:rsidP="00687D21">
      <w:pPr>
        <w:pBdr>
          <w:top w:val="nil"/>
          <w:left w:val="nil"/>
          <w:bottom w:val="nil"/>
          <w:right w:val="nil"/>
          <w:between w:val="nil"/>
        </w:pBdr>
        <w:bidi w:val="0"/>
        <w:spacing w:after="0"/>
        <w:ind w:left="360"/>
        <w:rPr>
          <w:rFonts w:ascii="Cambria" w:eastAsia="Cambria" w:hAnsi="Cambria" w:cs="Cambria"/>
          <w:color w:val="000000"/>
        </w:rPr>
      </w:pPr>
      <w:r>
        <w:rPr>
          <w:rFonts w:ascii="Cambria" w:eastAsia="Cambria" w:hAnsi="Cambria" w:cs="Cambria"/>
          <w:color w:val="000000"/>
        </w:rPr>
        <w:t xml:space="preserve">Client requests to view his dive history (all dives where </w:t>
      </w:r>
      <w:proofErr w:type="spellStart"/>
      <w:r>
        <w:rPr>
          <w:rFonts w:ascii="Cambria" w:eastAsia="Cambria" w:hAnsi="Cambria" w:cs="Cambria"/>
          <w:color w:val="000000"/>
        </w:rPr>
        <w:t>user_id</w:t>
      </w:r>
      <w:proofErr w:type="spellEnd"/>
      <w:r>
        <w:rPr>
          <w:rFonts w:ascii="Cambria" w:eastAsia="Cambria" w:hAnsi="Cambria" w:cs="Cambria"/>
          <w:color w:val="000000"/>
        </w:rPr>
        <w:t xml:space="preserve"> matches </w:t>
      </w:r>
      <w:r w:rsidR="00A327E0">
        <w:rPr>
          <w:rFonts w:ascii="Cambria" w:eastAsia="Cambria" w:hAnsi="Cambria" w:cs="Times New Roman"/>
          <w:color w:val="000000"/>
        </w:rPr>
        <w:t xml:space="preserve">that of the </w:t>
      </w:r>
      <w:r>
        <w:rPr>
          <w:rFonts w:ascii="Cambria" w:eastAsia="Cambria" w:hAnsi="Cambria" w:cs="Cambria"/>
          <w:color w:val="000000"/>
        </w:rPr>
        <w:t xml:space="preserve">clients), then wishes to view a certain dive (where </w:t>
      </w:r>
      <w:proofErr w:type="spellStart"/>
      <w:r>
        <w:rPr>
          <w:rFonts w:ascii="Cambria" w:eastAsia="Cambria" w:hAnsi="Cambria" w:cs="Cambria"/>
          <w:color w:val="000000"/>
        </w:rPr>
        <w:t>dive_id</w:t>
      </w:r>
      <w:proofErr w:type="spellEnd"/>
      <w:r>
        <w:rPr>
          <w:rFonts w:ascii="Cambria" w:eastAsia="Cambria" w:hAnsi="Cambria" w:cs="Cambria"/>
          <w:color w:val="000000"/>
        </w:rPr>
        <w:t xml:space="preserve"> matches </w:t>
      </w:r>
      <w:r w:rsidR="00A327E0">
        <w:rPr>
          <w:rFonts w:ascii="Cambria" w:eastAsia="Cambria" w:hAnsi="Cambria" w:cs="Cambria"/>
          <w:color w:val="000000"/>
        </w:rPr>
        <w:t xml:space="preserve">the </w:t>
      </w:r>
      <w:r>
        <w:rPr>
          <w:rFonts w:ascii="Cambria" w:eastAsia="Cambria" w:hAnsi="Cambria" w:cs="Cambria"/>
          <w:color w:val="000000"/>
        </w:rPr>
        <w:t>requested dive).</w:t>
      </w:r>
    </w:p>
    <w:p w14:paraId="5B52CE58" w14:textId="77777777" w:rsidR="0072747C" w:rsidRDefault="0072747C" w:rsidP="0072747C">
      <w:pPr>
        <w:pBdr>
          <w:top w:val="nil"/>
          <w:left w:val="nil"/>
          <w:bottom w:val="nil"/>
          <w:right w:val="nil"/>
          <w:between w:val="nil"/>
        </w:pBdr>
        <w:bidi w:val="0"/>
        <w:spacing w:after="0"/>
        <w:ind w:left="360"/>
        <w:rPr>
          <w:rFonts w:ascii="Cambria" w:eastAsia="Cambria" w:hAnsi="Cambria" w:cs="Cambria"/>
          <w:color w:val="000000"/>
        </w:rPr>
      </w:pPr>
    </w:p>
    <w:p w14:paraId="15191D36" w14:textId="36B6AFE4" w:rsidR="00074943" w:rsidRDefault="0072747C" w:rsidP="00074943">
      <w:pPr>
        <w:pBdr>
          <w:top w:val="nil"/>
          <w:left w:val="nil"/>
          <w:bottom w:val="nil"/>
          <w:right w:val="nil"/>
          <w:between w:val="nil"/>
        </w:pBdr>
        <w:bidi w:val="0"/>
        <w:spacing w:after="0"/>
        <w:ind w:left="360"/>
        <w:rPr>
          <w:rFonts w:ascii="Cambria" w:eastAsia="Cambria" w:hAnsi="Cambria" w:cs="Cambria"/>
          <w:color w:val="000000"/>
        </w:rPr>
      </w:pPr>
      <w:r>
        <w:rPr>
          <w:rFonts w:ascii="Cambria" w:eastAsia="Cambria" w:hAnsi="Cambria" w:cs="Cambria"/>
          <w:noProof/>
          <w:color w:val="000000"/>
        </w:rPr>
        <w:drawing>
          <wp:inline distT="0" distB="0" distL="0" distR="0" wp14:anchorId="3F22C1B0" wp14:editId="7C507C1F">
            <wp:extent cx="4985385" cy="3537585"/>
            <wp:effectExtent l="0" t="0" r="5715" b="5715"/>
            <wp:docPr id="1306989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385" cy="3537585"/>
                    </a:xfrm>
                    <a:prstGeom prst="rect">
                      <a:avLst/>
                    </a:prstGeom>
                    <a:noFill/>
                    <a:ln>
                      <a:noFill/>
                    </a:ln>
                  </pic:spPr>
                </pic:pic>
              </a:graphicData>
            </a:graphic>
          </wp:inline>
        </w:drawing>
      </w:r>
    </w:p>
    <w:p w14:paraId="000000E8"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E9" w14:textId="77777777" w:rsidR="007E741E" w:rsidRDefault="007E741E" w:rsidP="00837C71">
      <w:pPr>
        <w:pBdr>
          <w:top w:val="nil"/>
          <w:left w:val="nil"/>
          <w:bottom w:val="nil"/>
          <w:right w:val="nil"/>
          <w:between w:val="nil"/>
        </w:pBdr>
        <w:bidi w:val="0"/>
        <w:spacing w:after="0"/>
        <w:ind w:left="1440"/>
        <w:rPr>
          <w:rFonts w:ascii="Cambria" w:eastAsia="Cambria" w:hAnsi="Cambria" w:cs="Cambria"/>
          <w:b/>
          <w:color w:val="000000"/>
          <w:sz w:val="24"/>
          <w:szCs w:val="24"/>
        </w:rPr>
      </w:pPr>
    </w:p>
    <w:p w14:paraId="000000EC" w14:textId="751985CA" w:rsidR="007E741E" w:rsidRDefault="00FA5C7F" w:rsidP="002E79F7">
      <w:pPr>
        <w:pStyle w:val="Heading1"/>
        <w:numPr>
          <w:ilvl w:val="0"/>
          <w:numId w:val="4"/>
        </w:numPr>
        <w:bidi w:val="0"/>
        <w:rPr>
          <w:rFonts w:ascii="Cambria" w:eastAsia="Cambria" w:hAnsi="Cambria" w:cs="Cambria"/>
          <w:b w:val="0"/>
          <w:color w:val="000000"/>
          <w:sz w:val="24"/>
          <w:szCs w:val="24"/>
        </w:rPr>
      </w:pPr>
      <w:bookmarkStart w:id="11" w:name="_Toc138341439"/>
      <w:r>
        <w:rPr>
          <w:rFonts w:ascii="Cambria" w:eastAsia="Cambria" w:hAnsi="Cambria" w:cs="Cambria"/>
          <w:color w:val="000000"/>
          <w:sz w:val="24"/>
          <w:szCs w:val="24"/>
        </w:rPr>
        <w:t>Verification</w:t>
      </w:r>
      <w:r w:rsidR="00AE3B04">
        <w:rPr>
          <w:rFonts w:ascii="Cambria" w:eastAsia="Cambria" w:hAnsi="Cambria" w:cs="Cambria"/>
          <w:b w:val="0"/>
          <w:color w:val="000000"/>
          <w:sz w:val="24"/>
          <w:szCs w:val="24"/>
        </w:rPr>
        <w:t xml:space="preserve"> </w:t>
      </w:r>
      <w:r w:rsidR="00AE3B04" w:rsidRPr="002E79F7">
        <w:rPr>
          <w:rFonts w:ascii="Cambria" w:eastAsia="Cambria" w:hAnsi="Cambria" w:cs="Cambria"/>
          <w:bCs w:val="0"/>
          <w:color w:val="000000"/>
          <w:sz w:val="24"/>
          <w:szCs w:val="24"/>
        </w:rPr>
        <w:t>and Validation</w:t>
      </w:r>
      <w:bookmarkEnd w:id="11"/>
    </w:p>
    <w:p w14:paraId="71FCD38F" w14:textId="77777777" w:rsidR="006C1187" w:rsidRPr="006C1187" w:rsidRDefault="006C1187" w:rsidP="006C1187">
      <w:pPr>
        <w:pStyle w:val="NormalWeb"/>
        <w:ind w:left="360"/>
        <w:rPr>
          <w:lang w:val="en-US"/>
        </w:rPr>
      </w:pPr>
      <w:r w:rsidRPr="006C1187">
        <w:rPr>
          <w:lang w:val="en-US"/>
        </w:rPr>
        <w:t>Functional Verification:</w:t>
      </w:r>
    </w:p>
    <w:p w14:paraId="267C32FD" w14:textId="77777777" w:rsidR="006C1187" w:rsidRPr="006C1187" w:rsidRDefault="006C1187" w:rsidP="006C1187">
      <w:pPr>
        <w:pStyle w:val="NormalWeb"/>
        <w:ind w:left="360"/>
        <w:rPr>
          <w:lang w:val="en-US"/>
        </w:rPr>
      </w:pPr>
      <w:r w:rsidRPr="006C1187">
        <w:rPr>
          <w:lang w:val="en-US"/>
        </w:rPr>
        <w:t>a. User Registration and Login:</w:t>
      </w:r>
    </w:p>
    <w:p w14:paraId="1C90444B" w14:textId="6EDEEF7D" w:rsidR="006C1187" w:rsidRPr="006C1187" w:rsidRDefault="006C1187" w:rsidP="00F24B61">
      <w:pPr>
        <w:pStyle w:val="NormalWeb"/>
        <w:ind w:left="720"/>
        <w:rPr>
          <w:lang w:val="en-US"/>
        </w:rPr>
      </w:pPr>
      <w:r w:rsidRPr="006C1187">
        <w:rPr>
          <w:lang w:val="en-US"/>
        </w:rPr>
        <w:t>Verify that users can successfully register with the system by providing necessary information like username, password, and email.</w:t>
      </w:r>
      <w:r w:rsidR="00F24B61">
        <w:rPr>
          <w:lang w:val="en-US"/>
        </w:rPr>
        <w:br/>
      </w:r>
      <w:r w:rsidRPr="006C1187">
        <w:rPr>
          <w:lang w:val="en-US"/>
        </w:rPr>
        <w:t>Validate that users can log in with their registered credentials and gain access to their accounts.</w:t>
      </w:r>
    </w:p>
    <w:p w14:paraId="6598B701" w14:textId="77777777" w:rsidR="006C1187" w:rsidRPr="006C1187" w:rsidRDefault="006C1187" w:rsidP="006C1187">
      <w:pPr>
        <w:pStyle w:val="NormalWeb"/>
        <w:ind w:left="360"/>
        <w:rPr>
          <w:lang w:val="en-US"/>
        </w:rPr>
      </w:pPr>
      <w:r w:rsidRPr="006C1187">
        <w:rPr>
          <w:lang w:val="en-US"/>
        </w:rPr>
        <w:t>b. Create Dive Functionality:</w:t>
      </w:r>
    </w:p>
    <w:p w14:paraId="28106CB1" w14:textId="0573E7E7" w:rsidR="006C1187" w:rsidRDefault="006C1187" w:rsidP="00F24B61">
      <w:pPr>
        <w:pStyle w:val="NormalWeb"/>
        <w:ind w:left="720"/>
        <w:rPr>
          <w:rtl/>
          <w:lang w:val="en-US"/>
        </w:rPr>
      </w:pPr>
      <w:r w:rsidRPr="006C1187">
        <w:rPr>
          <w:lang w:val="en-US"/>
        </w:rPr>
        <w:t>Validate that Regular Users can create a new dive plan by providing relevant details such as dive name, location, date, and participants.</w:t>
      </w:r>
      <w:r w:rsidR="00F24B61">
        <w:rPr>
          <w:lang w:val="en-US"/>
        </w:rPr>
        <w:br/>
      </w:r>
      <w:r w:rsidRPr="006C1187">
        <w:rPr>
          <w:lang w:val="en-US"/>
        </w:rPr>
        <w:t>Verify that the system correctly processes the dive details and saves them to the database.</w:t>
      </w:r>
    </w:p>
    <w:p w14:paraId="349C3AD0" w14:textId="77777777" w:rsidR="00F24B61" w:rsidRDefault="00F24B61" w:rsidP="00F24B61">
      <w:pPr>
        <w:pStyle w:val="NormalWeb"/>
        <w:ind w:left="360"/>
        <w:rPr>
          <w:lang w:val="en-US"/>
        </w:rPr>
      </w:pPr>
    </w:p>
    <w:p w14:paraId="3117C04F" w14:textId="77777777" w:rsidR="00F24B61" w:rsidRPr="006C1187" w:rsidRDefault="00F24B61" w:rsidP="00F24B61">
      <w:pPr>
        <w:pStyle w:val="NormalWeb"/>
        <w:ind w:left="360"/>
        <w:rPr>
          <w:lang w:val="en-US"/>
        </w:rPr>
      </w:pPr>
    </w:p>
    <w:p w14:paraId="19267EC5" w14:textId="77777777" w:rsidR="006C1187" w:rsidRPr="006C1187" w:rsidRDefault="006C1187" w:rsidP="006C1187">
      <w:pPr>
        <w:pStyle w:val="NormalWeb"/>
        <w:ind w:left="360"/>
        <w:rPr>
          <w:lang w:val="en-US"/>
        </w:rPr>
      </w:pPr>
      <w:r w:rsidRPr="006C1187">
        <w:rPr>
          <w:lang w:val="en-US"/>
        </w:rPr>
        <w:lastRenderedPageBreak/>
        <w:t>c. Create Post Functionality:</w:t>
      </w:r>
    </w:p>
    <w:p w14:paraId="52BB98E5" w14:textId="6BE6C668" w:rsidR="006C1187" w:rsidRPr="006C1187" w:rsidRDefault="006C1187" w:rsidP="00F24B61">
      <w:pPr>
        <w:pStyle w:val="NormalWeb"/>
        <w:ind w:left="720"/>
        <w:rPr>
          <w:lang w:val="en-US"/>
        </w:rPr>
      </w:pPr>
      <w:r w:rsidRPr="006C1187">
        <w:rPr>
          <w:lang w:val="en-US"/>
        </w:rPr>
        <w:t>Verify that Regular Users can create a post by adding content and multimedia (e.g., images or videos).</w:t>
      </w:r>
      <w:r w:rsidR="00F24B61">
        <w:rPr>
          <w:lang w:val="en-US"/>
        </w:rPr>
        <w:br/>
      </w:r>
      <w:r w:rsidRPr="006C1187">
        <w:rPr>
          <w:lang w:val="en-US"/>
        </w:rPr>
        <w:t>Validate that the system correctly stores the post data in the database.</w:t>
      </w:r>
    </w:p>
    <w:p w14:paraId="56EFC8C5" w14:textId="23335588" w:rsidR="006C1187" w:rsidRPr="006C1187" w:rsidRDefault="006C1187" w:rsidP="006C1187">
      <w:pPr>
        <w:pStyle w:val="NormalWeb"/>
        <w:ind w:left="360"/>
        <w:rPr>
          <w:lang w:val="en-US"/>
        </w:rPr>
      </w:pPr>
      <w:r w:rsidRPr="006C1187">
        <w:rPr>
          <w:lang w:val="en-US"/>
        </w:rPr>
        <w:t>d. Delete Post Functionality (Admin User privilege):</w:t>
      </w:r>
    </w:p>
    <w:p w14:paraId="47F6054F" w14:textId="77777777" w:rsidR="006C1187" w:rsidRPr="006C1187" w:rsidRDefault="006C1187" w:rsidP="00F24B61">
      <w:pPr>
        <w:pStyle w:val="NormalWeb"/>
        <w:ind w:left="720"/>
        <w:rPr>
          <w:lang w:val="en-US"/>
        </w:rPr>
      </w:pPr>
      <w:r w:rsidRPr="006C1187">
        <w:rPr>
          <w:lang w:val="en-US"/>
        </w:rPr>
        <w:t>Verify that Admin Users can delete posts created by Regular Users, ensuring that only Admins have this privilege.</w:t>
      </w:r>
    </w:p>
    <w:p w14:paraId="7BCF08E3" w14:textId="03650CF7" w:rsidR="006C1187" w:rsidRPr="006C1187" w:rsidRDefault="006C1187" w:rsidP="006C1187">
      <w:pPr>
        <w:pStyle w:val="NormalWeb"/>
        <w:ind w:left="360"/>
        <w:rPr>
          <w:lang w:val="en-US"/>
        </w:rPr>
      </w:pPr>
      <w:r w:rsidRPr="006C1187">
        <w:rPr>
          <w:lang w:val="en-US"/>
        </w:rPr>
        <w:t>e. View Dive Functionality:</w:t>
      </w:r>
    </w:p>
    <w:p w14:paraId="5094D763" w14:textId="77777777" w:rsidR="006C1187" w:rsidRPr="006C1187" w:rsidRDefault="006C1187" w:rsidP="00F24B61">
      <w:pPr>
        <w:pStyle w:val="NormalWeb"/>
        <w:ind w:left="720"/>
        <w:rPr>
          <w:lang w:val="en-US"/>
        </w:rPr>
      </w:pPr>
      <w:r w:rsidRPr="006C1187">
        <w:rPr>
          <w:lang w:val="en-US"/>
        </w:rPr>
        <w:t>Validate that users can view the details of a specific dive, including its name, location, date, and participants.</w:t>
      </w:r>
    </w:p>
    <w:p w14:paraId="21F7050F" w14:textId="56AF08F1" w:rsidR="006C1187" w:rsidRPr="006C1187" w:rsidRDefault="006C1187" w:rsidP="006C1187">
      <w:pPr>
        <w:pStyle w:val="NormalWeb"/>
        <w:ind w:left="360"/>
        <w:rPr>
          <w:lang w:val="en-US"/>
        </w:rPr>
      </w:pPr>
      <w:r w:rsidRPr="006C1187">
        <w:rPr>
          <w:lang w:val="en-US"/>
        </w:rPr>
        <w:t>f. View Post Functionality:</w:t>
      </w:r>
    </w:p>
    <w:p w14:paraId="1C89E366" w14:textId="77777777" w:rsidR="006C1187" w:rsidRPr="006C1187" w:rsidRDefault="006C1187" w:rsidP="00F24B61">
      <w:pPr>
        <w:pStyle w:val="NormalWeb"/>
        <w:ind w:left="720"/>
        <w:rPr>
          <w:lang w:val="en-US"/>
        </w:rPr>
      </w:pPr>
      <w:r w:rsidRPr="006C1187">
        <w:rPr>
          <w:lang w:val="en-US"/>
        </w:rPr>
        <w:t>Verify that users can view posts shared by others, including the post content and author details.</w:t>
      </w:r>
    </w:p>
    <w:p w14:paraId="2DFE1509" w14:textId="13F6DBA5" w:rsidR="006C1187" w:rsidRPr="006C1187" w:rsidRDefault="006C1187" w:rsidP="006C1187">
      <w:pPr>
        <w:pStyle w:val="NormalWeb"/>
        <w:ind w:left="360"/>
        <w:rPr>
          <w:lang w:val="en-US"/>
        </w:rPr>
      </w:pPr>
      <w:r w:rsidRPr="006C1187">
        <w:rPr>
          <w:lang w:val="en-US"/>
        </w:rPr>
        <w:t>g. Edit Dive Functionality (Regular User privilege):</w:t>
      </w:r>
    </w:p>
    <w:p w14:paraId="0779CC78" w14:textId="56AE597F" w:rsidR="006C1187" w:rsidRPr="006C1187" w:rsidRDefault="006C1187" w:rsidP="00F24B61">
      <w:pPr>
        <w:pStyle w:val="NormalWeb"/>
        <w:ind w:left="720"/>
        <w:rPr>
          <w:lang w:val="en-US"/>
        </w:rPr>
      </w:pPr>
      <w:r w:rsidRPr="006C1187">
        <w:rPr>
          <w:lang w:val="en-US"/>
        </w:rPr>
        <w:t>Validate that Regular Users can edit the details of a dive plan they created</w:t>
      </w:r>
      <w:r w:rsidR="00F24B61">
        <w:rPr>
          <w:lang w:val="en-US"/>
        </w:rPr>
        <w:t>/performed</w:t>
      </w:r>
      <w:r w:rsidRPr="006C1187">
        <w:rPr>
          <w:lang w:val="en-US"/>
        </w:rPr>
        <w:t>, such as updating the dive name, location, or date.</w:t>
      </w:r>
    </w:p>
    <w:p w14:paraId="02EA9204" w14:textId="00551778" w:rsidR="006C1187" w:rsidRPr="006C1187" w:rsidRDefault="006C1187" w:rsidP="006C1187">
      <w:pPr>
        <w:pStyle w:val="NormalWeb"/>
        <w:ind w:left="360"/>
        <w:rPr>
          <w:lang w:val="en-US"/>
        </w:rPr>
      </w:pPr>
      <w:r w:rsidRPr="006C1187">
        <w:rPr>
          <w:lang w:val="en-US"/>
        </w:rPr>
        <w:t>h. Security Verification:</w:t>
      </w:r>
    </w:p>
    <w:p w14:paraId="7BF04B76" w14:textId="77777777" w:rsidR="006C1187" w:rsidRPr="006C1187" w:rsidRDefault="006C1187" w:rsidP="00F24B61">
      <w:pPr>
        <w:pStyle w:val="NormalWeb"/>
        <w:ind w:left="720"/>
        <w:rPr>
          <w:lang w:val="en-US"/>
        </w:rPr>
      </w:pPr>
      <w:r w:rsidRPr="006C1187">
        <w:rPr>
          <w:lang w:val="en-US"/>
        </w:rPr>
        <w:t>Verify that the system has proper authentication and authorization mechanisms in place to protect user data and prevent unauthorized access.</w:t>
      </w:r>
    </w:p>
    <w:p w14:paraId="2F335179" w14:textId="5B7217DB" w:rsidR="006C1187" w:rsidRPr="006C1187" w:rsidRDefault="006C1187" w:rsidP="006C1187">
      <w:pPr>
        <w:pStyle w:val="NormalWeb"/>
        <w:ind w:left="360"/>
        <w:rPr>
          <w:lang w:val="en-US"/>
        </w:rPr>
      </w:pPr>
      <w:proofErr w:type="spellStart"/>
      <w:r w:rsidRPr="006C1187">
        <w:rPr>
          <w:lang w:val="en-US"/>
        </w:rPr>
        <w:t>i</w:t>
      </w:r>
      <w:proofErr w:type="spellEnd"/>
      <w:r w:rsidRPr="006C1187">
        <w:rPr>
          <w:lang w:val="en-US"/>
        </w:rPr>
        <w:t>. Compatibility Verification:</w:t>
      </w:r>
    </w:p>
    <w:p w14:paraId="5EC96785" w14:textId="77777777" w:rsidR="006C1187" w:rsidRPr="006C1187" w:rsidRDefault="006C1187" w:rsidP="00F24B61">
      <w:pPr>
        <w:pStyle w:val="NormalWeb"/>
        <w:ind w:left="720"/>
        <w:rPr>
          <w:lang w:val="en-US"/>
        </w:rPr>
      </w:pPr>
      <w:r w:rsidRPr="006C1187">
        <w:rPr>
          <w:lang w:val="en-US"/>
        </w:rPr>
        <w:t>Validate that the ScubAround system works on different web browsers and devices to ensure cross-platform compatibility.</w:t>
      </w:r>
    </w:p>
    <w:p w14:paraId="4DDD68E7" w14:textId="430A0E6B" w:rsidR="006C1187" w:rsidRPr="006C1187" w:rsidRDefault="006C1187" w:rsidP="006C1187">
      <w:pPr>
        <w:pStyle w:val="NormalWeb"/>
        <w:ind w:left="360"/>
        <w:rPr>
          <w:rFonts w:hint="cs"/>
          <w:rtl/>
          <w:lang w:val="en-US"/>
        </w:rPr>
      </w:pPr>
      <w:r w:rsidRPr="006C1187">
        <w:rPr>
          <w:lang w:val="en-US"/>
        </w:rPr>
        <w:t>j. Usability Verification:</w:t>
      </w:r>
    </w:p>
    <w:p w14:paraId="000000F0" w14:textId="420E5423" w:rsidR="007E741E" w:rsidRPr="006C1187" w:rsidRDefault="006C1187" w:rsidP="00F24B61">
      <w:pPr>
        <w:pStyle w:val="NormalWeb"/>
        <w:spacing w:before="0" w:beforeAutospacing="0" w:after="200" w:afterAutospacing="0"/>
        <w:ind w:left="720"/>
        <w:rPr>
          <w:lang w:val="en-US"/>
        </w:rPr>
      </w:pPr>
      <w:r w:rsidRPr="006C1187">
        <w:rPr>
          <w:lang w:val="en-US"/>
        </w:rPr>
        <w:t>Conduct usability testing to ensure that the user interface is intuitive, user-friendly, and easy to navigate.</w:t>
      </w:r>
    </w:p>
    <w:sectPr w:rsidR="007E741E" w:rsidRPr="006C1187">
      <w:footerReference w:type="default" r:id="rId17"/>
      <w:headerReference w:type="first" r:id="rId18"/>
      <w:pgSz w:w="11906" w:h="16838"/>
      <w:pgMar w:top="1440" w:right="1274" w:bottom="1440" w:left="1276"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E7A67" w14:textId="77777777" w:rsidR="00E519BE" w:rsidRDefault="00E519BE">
      <w:pPr>
        <w:spacing w:after="0" w:line="240" w:lineRule="auto"/>
      </w:pPr>
      <w:r>
        <w:separator/>
      </w:r>
    </w:p>
  </w:endnote>
  <w:endnote w:type="continuationSeparator" w:id="0">
    <w:p w14:paraId="0AD85EB8" w14:textId="77777777" w:rsidR="00E519BE" w:rsidRDefault="00E51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5" w14:textId="46C9BFD0" w:rsidR="007E741E" w:rsidRDefault="00FA5C7F">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300E2">
      <w:rPr>
        <w:noProof/>
        <w:color w:val="000000"/>
        <w:sz w:val="20"/>
        <w:szCs w:val="20"/>
        <w:rtl/>
      </w:rPr>
      <w:t>3</w:t>
    </w:r>
    <w:r>
      <w:rPr>
        <w:color w:val="000000"/>
        <w:sz w:val="20"/>
        <w:szCs w:val="20"/>
      </w:rPr>
      <w:fldChar w:fldCharType="end"/>
    </w:r>
  </w:p>
  <w:p w14:paraId="00000116" w14:textId="48AFC874" w:rsidR="007E741E" w:rsidRDefault="00FA5C7F">
    <w:pPr>
      <w:jc w:val="center"/>
      <w:rPr>
        <w:sz w:val="20"/>
        <w:szCs w:val="20"/>
      </w:rPr>
    </w:pPr>
    <w:r>
      <w:rPr>
        <w:sz w:val="20"/>
        <w:szCs w:val="20"/>
      </w:rPr>
      <w:t xml:space="preserve">Shenkar. Software Engineering Dep. </w:t>
    </w:r>
    <w:r w:rsidR="00837C71">
      <w:rPr>
        <w:sz w:val="20"/>
        <w:szCs w:val="20"/>
      </w:rPr>
      <w:t>Web and Cloud Engineering Project</w:t>
    </w:r>
    <w:r>
      <w:rPr>
        <w:sz w:val="20"/>
        <w:szCs w:val="20"/>
      </w:rPr>
      <w:t>. SDD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9B96" w14:textId="77777777" w:rsidR="00E519BE" w:rsidRDefault="00E519BE">
      <w:pPr>
        <w:spacing w:after="0" w:line="240" w:lineRule="auto"/>
      </w:pPr>
      <w:r>
        <w:separator/>
      </w:r>
    </w:p>
  </w:footnote>
  <w:footnote w:type="continuationSeparator" w:id="0">
    <w:p w14:paraId="2DFB4306" w14:textId="77777777" w:rsidR="00E519BE" w:rsidRDefault="00E51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B28C" w14:textId="03AC855E" w:rsidR="00837C71" w:rsidRDefault="00837C71" w:rsidP="00837C71">
    <w:pPr>
      <w:pStyle w:val="Header"/>
      <w:jc w:val="center"/>
    </w:pPr>
    <w:r>
      <w:rPr>
        <w:noProof/>
        <w:color w:val="000000"/>
        <w:bdr w:val="none" w:sz="0" w:space="0" w:color="auto" w:frame="1"/>
        <w:lang w:eastAsia="en-US"/>
      </w:rPr>
      <w:drawing>
        <wp:inline distT="0" distB="0" distL="0" distR="0" wp14:anchorId="48759E1B" wp14:editId="1836A6DF">
          <wp:extent cx="1038225" cy="428625"/>
          <wp:effectExtent l="0" t="0" r="9525" b="9525"/>
          <wp:docPr id="1" name="תמונה 1" descr="https://lh6.googleusercontent.com/dnYJkNkvJa4J0hako7Xb5OnTZ22kkWrz59LjQHg8rLS1cfUReGBs7RUjfoH7sVgM5CU4qMNn_oG8fYD1RADyeJ1i4GspXq0mqa5ajMYD6FuVFcR53Ufmc16i3NW5m5XEMwzPgkTDyfa3Fh6swZCy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nYJkNkvJa4J0hako7Xb5OnTZ22kkWrz59LjQHg8rLS1cfUReGBs7RUjfoH7sVgM5CU4qMNn_oG8fYD1RADyeJ1i4GspXq0mqa5ajMYD6FuVFcR53Ufmc16i3NW5m5XEMwzPgkTDyfa3Fh6swZCys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7DC"/>
    <w:multiLevelType w:val="multilevel"/>
    <w:tmpl w:val="09C65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94729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7E63A0"/>
    <w:multiLevelType w:val="hybridMultilevel"/>
    <w:tmpl w:val="7FC052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FFA2B0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2220564">
    <w:abstractNumId w:val="0"/>
  </w:num>
  <w:num w:numId="2" w16cid:durableId="488864123">
    <w:abstractNumId w:val="1"/>
  </w:num>
  <w:num w:numId="3" w16cid:durableId="1258559847">
    <w:abstractNumId w:val="2"/>
  </w:num>
  <w:num w:numId="4" w16cid:durableId="1459760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41E"/>
    <w:rsid w:val="00074943"/>
    <w:rsid w:val="001300E2"/>
    <w:rsid w:val="001612C6"/>
    <w:rsid w:val="00261F46"/>
    <w:rsid w:val="002E79F7"/>
    <w:rsid w:val="00587B2A"/>
    <w:rsid w:val="00687D21"/>
    <w:rsid w:val="006B7260"/>
    <w:rsid w:val="006C1187"/>
    <w:rsid w:val="0072747C"/>
    <w:rsid w:val="00776C0E"/>
    <w:rsid w:val="007A6A23"/>
    <w:rsid w:val="007E741E"/>
    <w:rsid w:val="00837C71"/>
    <w:rsid w:val="0089167F"/>
    <w:rsid w:val="00A327E0"/>
    <w:rsid w:val="00AE3B04"/>
    <w:rsid w:val="00B02EEF"/>
    <w:rsid w:val="00BF1145"/>
    <w:rsid w:val="00C32A8B"/>
    <w:rsid w:val="00C36901"/>
    <w:rsid w:val="00E31B0F"/>
    <w:rsid w:val="00E519BE"/>
    <w:rsid w:val="00F24B61"/>
    <w:rsid w:val="00FA5C7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685A"/>
  <w15:docId w15:val="{264E29AC-55C6-4299-BAC2-2CCAFDA3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76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820F50"/>
    <w:pPr>
      <w:spacing w:after="0" w:line="240" w:lineRule="auto"/>
    </w:pPr>
    <w:rPr>
      <w:rFonts w:eastAsiaTheme="minorEastAsia"/>
    </w:rPr>
  </w:style>
  <w:style w:type="character" w:customStyle="1" w:styleId="NoSpacingChar">
    <w:name w:val="No Spacing Char"/>
    <w:basedOn w:val="DefaultParagraphFont"/>
    <w:link w:val="NoSpacing"/>
    <w:uiPriority w:val="1"/>
    <w:rsid w:val="00820F50"/>
    <w:rPr>
      <w:rFonts w:eastAsiaTheme="minorEastAsia"/>
    </w:rPr>
  </w:style>
  <w:style w:type="paragraph" w:styleId="BalloonText">
    <w:name w:val="Balloon Text"/>
    <w:basedOn w:val="Normal"/>
    <w:link w:val="BalloonTextChar"/>
    <w:uiPriority w:val="99"/>
    <w:semiHidden/>
    <w:unhideWhenUsed/>
    <w:rsid w:val="00820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50"/>
    <w:rPr>
      <w:rFonts w:ascii="Tahoma" w:hAnsi="Tahoma" w:cs="Tahoma"/>
      <w:sz w:val="16"/>
      <w:szCs w:val="16"/>
    </w:rPr>
  </w:style>
  <w:style w:type="paragraph" w:styleId="Header">
    <w:name w:val="header"/>
    <w:basedOn w:val="Normal"/>
    <w:link w:val="HeaderChar"/>
    <w:uiPriority w:val="99"/>
    <w:unhideWhenUsed/>
    <w:rsid w:val="00DC36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6CE"/>
  </w:style>
  <w:style w:type="paragraph" w:styleId="Footer">
    <w:name w:val="footer"/>
    <w:basedOn w:val="Normal"/>
    <w:link w:val="FooterChar"/>
    <w:uiPriority w:val="99"/>
    <w:unhideWhenUsed/>
    <w:rsid w:val="00DC36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6CE"/>
  </w:style>
  <w:style w:type="character" w:customStyle="1" w:styleId="Heading1Char">
    <w:name w:val="Heading 1 Char"/>
    <w:basedOn w:val="DefaultParagraphFont"/>
    <w:link w:val="Heading1"/>
    <w:uiPriority w:val="9"/>
    <w:rsid w:val="002436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361F"/>
    <w:pPr>
      <w:outlineLvl w:val="9"/>
    </w:pPr>
    <w:rPr>
      <w:rtl/>
      <w:cs/>
    </w:rPr>
  </w:style>
  <w:style w:type="paragraph" w:styleId="ListParagraph">
    <w:name w:val="List Paragraph"/>
    <w:basedOn w:val="Normal"/>
    <w:uiPriority w:val="34"/>
    <w:qFormat/>
    <w:rsid w:val="00D87B80"/>
    <w:pPr>
      <w:ind w:left="720"/>
      <w:contextualSpacing/>
    </w:pPr>
  </w:style>
  <w:style w:type="character" w:customStyle="1" w:styleId="Heading2Char">
    <w:name w:val="Heading 2 Char"/>
    <w:basedOn w:val="DefaultParagraphFont"/>
    <w:link w:val="Heading2"/>
    <w:uiPriority w:val="9"/>
    <w:rsid w:val="00E276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451AC"/>
    <w:pPr>
      <w:tabs>
        <w:tab w:val="left" w:pos="226"/>
        <w:tab w:val="right" w:leader="dot" w:pos="8296"/>
      </w:tabs>
      <w:spacing w:after="100"/>
    </w:pPr>
  </w:style>
  <w:style w:type="paragraph" w:styleId="TOC2">
    <w:name w:val="toc 2"/>
    <w:basedOn w:val="Normal"/>
    <w:next w:val="Normal"/>
    <w:autoRedefine/>
    <w:uiPriority w:val="39"/>
    <w:unhideWhenUsed/>
    <w:qFormat/>
    <w:rsid w:val="00E225C7"/>
    <w:pPr>
      <w:tabs>
        <w:tab w:val="left" w:pos="709"/>
        <w:tab w:val="right" w:leader="dot" w:pos="9346"/>
      </w:tabs>
      <w:bidi w:val="0"/>
      <w:spacing w:after="100"/>
      <w:ind w:left="220"/>
    </w:pPr>
  </w:style>
  <w:style w:type="character" w:styleId="Hyperlink">
    <w:name w:val="Hyperlink"/>
    <w:basedOn w:val="DefaultParagraphFont"/>
    <w:uiPriority w:val="99"/>
    <w:unhideWhenUsed/>
    <w:rsid w:val="00E54B63"/>
    <w:rPr>
      <w:color w:val="0000FF" w:themeColor="hyperlink"/>
      <w:u w:val="single"/>
    </w:rPr>
  </w:style>
  <w:style w:type="paragraph" w:styleId="TOC3">
    <w:name w:val="toc 3"/>
    <w:basedOn w:val="Normal"/>
    <w:next w:val="Normal"/>
    <w:autoRedefine/>
    <w:uiPriority w:val="39"/>
    <w:unhideWhenUsed/>
    <w:qFormat/>
    <w:rsid w:val="00E225C7"/>
    <w:pPr>
      <w:tabs>
        <w:tab w:val="left" w:pos="709"/>
        <w:tab w:val="right" w:leader="dot" w:pos="9346"/>
      </w:tabs>
      <w:bidi w:val="0"/>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A6A23"/>
    <w:pPr>
      <w:bidi w:val="0"/>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537">
      <w:bodyDiv w:val="1"/>
      <w:marLeft w:val="0"/>
      <w:marRight w:val="0"/>
      <w:marTop w:val="0"/>
      <w:marBottom w:val="0"/>
      <w:divBdr>
        <w:top w:val="none" w:sz="0" w:space="0" w:color="auto"/>
        <w:left w:val="none" w:sz="0" w:space="0" w:color="auto"/>
        <w:bottom w:val="none" w:sz="0" w:space="0" w:color="auto"/>
        <w:right w:val="none" w:sz="0" w:space="0" w:color="auto"/>
      </w:divBdr>
    </w:div>
    <w:div w:id="58211053">
      <w:bodyDiv w:val="1"/>
      <w:marLeft w:val="0"/>
      <w:marRight w:val="0"/>
      <w:marTop w:val="0"/>
      <w:marBottom w:val="0"/>
      <w:divBdr>
        <w:top w:val="none" w:sz="0" w:space="0" w:color="auto"/>
        <w:left w:val="none" w:sz="0" w:space="0" w:color="auto"/>
        <w:bottom w:val="none" w:sz="0" w:space="0" w:color="auto"/>
        <w:right w:val="none" w:sz="0" w:space="0" w:color="auto"/>
      </w:divBdr>
    </w:div>
    <w:div w:id="159272403">
      <w:bodyDiv w:val="1"/>
      <w:marLeft w:val="0"/>
      <w:marRight w:val="0"/>
      <w:marTop w:val="0"/>
      <w:marBottom w:val="0"/>
      <w:divBdr>
        <w:top w:val="none" w:sz="0" w:space="0" w:color="auto"/>
        <w:left w:val="none" w:sz="0" w:space="0" w:color="auto"/>
        <w:bottom w:val="none" w:sz="0" w:space="0" w:color="auto"/>
        <w:right w:val="none" w:sz="0" w:space="0" w:color="auto"/>
      </w:divBdr>
    </w:div>
    <w:div w:id="1090353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PfiSontFdUhp28qaoAf7oGYdQ+g==">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</go:docsCustomData>
</go:gDocsCustomXmlDataStorage>
</file>

<file path=customXml/itemProps1.xml><?xml version="1.0" encoding="utf-8"?>
<ds:datastoreItem xmlns:ds="http://schemas.openxmlformats.org/officeDocument/2006/customXml" ds:itemID="{61E903B4-069E-45DE-8779-BB3006730C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11</Pages>
  <Words>862</Words>
  <Characters>4917</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Shenkar</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שם הסטודנטים ותעודות זהות                                            מנחה : יונית רושו                                         גרסה מס' 1.0</dc:creator>
  <cp:lastModifiedBy>דין שלו</cp:lastModifiedBy>
  <cp:revision>5</cp:revision>
  <dcterms:created xsi:type="dcterms:W3CDTF">2023-07-19T10:36:00Z</dcterms:created>
  <dcterms:modified xsi:type="dcterms:W3CDTF">2023-07-19T14:35:00Z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http://www.zotero.org/styles/emerald-harvard</vt:lpwstr>
  </property>
  <property fmtid="{D5CDD505-2E9C-101B-9397-08002B2CF9AE}" pid="13" name="Mendeley Recent Style Name 5_1">
    <vt:lpwstr>Emerald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